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footer40.xml" ContentType="application/vnd.openxmlformats-officedocument.wordprocessingml.footer+xml"/>
  <Override PartName="/word/header41.xml" ContentType="application/vnd.openxmlformats-officedocument.wordprocessingml.head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footer43.xml" ContentType="application/vnd.openxmlformats-officedocument.wordprocessingml.footer+xml"/>
  <Override PartName="/word/header44.xml" ContentType="application/vnd.openxmlformats-officedocument.wordprocessingml.header+xml"/>
  <Override PartName="/word/footer4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76C" w:rsidRDefault="00EB1C71" w:rsidP="00EB1C71">
      <w:pPr>
        <w:pStyle w:val="Heading1"/>
        <w:rPr>
          <w:spacing w:val="1"/>
          <w:w w:val="115"/>
          <w:lang w:val="id-ID"/>
        </w:rPr>
      </w:pPr>
      <w:r>
        <w:rPr>
          <w:w w:val="115"/>
        </w:rPr>
        <w:t>BAB</w:t>
      </w:r>
      <w:r>
        <w:rPr>
          <w:spacing w:val="1"/>
          <w:w w:val="115"/>
        </w:rPr>
        <w:t xml:space="preserve"> </w:t>
      </w:r>
      <w:r>
        <w:rPr>
          <w:w w:val="115"/>
        </w:rPr>
        <w:t>I</w:t>
      </w:r>
      <w:r>
        <w:rPr>
          <w:spacing w:val="1"/>
          <w:w w:val="115"/>
        </w:rPr>
        <w:t xml:space="preserve"> </w:t>
      </w:r>
    </w:p>
    <w:p w:rsidR="0035313A" w:rsidRDefault="00EB1C71" w:rsidP="00EB1C71">
      <w:pPr>
        <w:pStyle w:val="Heading1"/>
        <w:rPr>
          <w:w w:val="110"/>
          <w:lang w:val="id-ID"/>
        </w:rPr>
      </w:pPr>
      <w:r>
        <w:rPr>
          <w:w w:val="110"/>
        </w:rPr>
        <w:t>PENDAHULUAN</w:t>
      </w:r>
    </w:p>
    <w:p w:rsidR="00C7576C" w:rsidRPr="00C7576C" w:rsidRDefault="00C7576C" w:rsidP="00EB1C71">
      <w:pPr>
        <w:pStyle w:val="Heading1"/>
        <w:rPr>
          <w:lang w:val="id-ID"/>
        </w:rPr>
      </w:pPr>
    </w:p>
    <w:p w:rsidR="0035313A" w:rsidRDefault="00EB1C71">
      <w:pPr>
        <w:pStyle w:val="Heading2"/>
        <w:spacing w:line="281" w:lineRule="exact"/>
        <w:jc w:val="both"/>
      </w:pPr>
      <w:r>
        <w:rPr>
          <w:w w:val="115"/>
        </w:rPr>
        <w:t>1.</w:t>
      </w:r>
      <w:r>
        <w:rPr>
          <w:spacing w:val="39"/>
          <w:w w:val="115"/>
        </w:rPr>
        <w:t xml:space="preserve"> </w:t>
      </w:r>
      <w:r>
        <w:rPr>
          <w:w w:val="115"/>
        </w:rPr>
        <w:t>1.</w:t>
      </w:r>
      <w:r>
        <w:rPr>
          <w:spacing w:val="7"/>
          <w:w w:val="115"/>
        </w:rPr>
        <w:t xml:space="preserve"> </w:t>
      </w:r>
      <w:r>
        <w:rPr>
          <w:w w:val="115"/>
        </w:rPr>
        <w:t>Latar</w:t>
      </w:r>
      <w:r>
        <w:rPr>
          <w:spacing w:val="6"/>
          <w:w w:val="115"/>
        </w:rPr>
        <w:t xml:space="preserve"> </w:t>
      </w:r>
      <w:r>
        <w:rPr>
          <w:w w:val="115"/>
        </w:rPr>
        <w:t>Belakang</w:t>
      </w:r>
    </w:p>
    <w:p w:rsidR="0035313A" w:rsidRDefault="00EB1C71">
      <w:pPr>
        <w:pStyle w:val="BodyText"/>
        <w:tabs>
          <w:tab w:val="left" w:pos="6309"/>
        </w:tabs>
        <w:spacing w:before="141" w:line="360" w:lineRule="auto"/>
        <w:ind w:left="1114" w:right="876" w:firstLine="720"/>
        <w:jc w:val="both"/>
      </w:pPr>
      <w:r>
        <w:rPr>
          <w:w w:val="115"/>
        </w:rPr>
        <w:t>Dalam</w:t>
      </w:r>
      <w:r>
        <w:rPr>
          <w:spacing w:val="61"/>
          <w:w w:val="115"/>
        </w:rPr>
        <w:t xml:space="preserve"> </w:t>
      </w:r>
      <w:r>
        <w:rPr>
          <w:w w:val="115"/>
        </w:rPr>
        <w:t>Undang-Undang</w:t>
      </w:r>
      <w:r>
        <w:rPr>
          <w:spacing w:val="61"/>
          <w:w w:val="115"/>
        </w:rPr>
        <w:t xml:space="preserve"> </w:t>
      </w:r>
      <w:r>
        <w:rPr>
          <w:w w:val="115"/>
        </w:rPr>
        <w:t>Nomor</w:t>
      </w:r>
      <w:r>
        <w:rPr>
          <w:spacing w:val="61"/>
          <w:w w:val="115"/>
        </w:rPr>
        <w:t xml:space="preserve"> </w:t>
      </w:r>
      <w:r>
        <w:rPr>
          <w:w w:val="115"/>
        </w:rPr>
        <w:t>25</w:t>
      </w:r>
      <w:r>
        <w:rPr>
          <w:spacing w:val="61"/>
          <w:w w:val="115"/>
        </w:rPr>
        <w:t xml:space="preserve"> </w:t>
      </w:r>
      <w:r>
        <w:rPr>
          <w:w w:val="115"/>
        </w:rPr>
        <w:t>Tahun</w:t>
      </w:r>
      <w:r>
        <w:rPr>
          <w:spacing w:val="61"/>
          <w:w w:val="115"/>
        </w:rPr>
        <w:t xml:space="preserve"> </w:t>
      </w:r>
      <w:r>
        <w:rPr>
          <w:w w:val="115"/>
        </w:rPr>
        <w:t>2004</w:t>
      </w:r>
      <w:r>
        <w:rPr>
          <w:spacing w:val="61"/>
          <w:w w:val="115"/>
        </w:rPr>
        <w:t xml:space="preserve"> </w:t>
      </w:r>
      <w:r>
        <w:rPr>
          <w:w w:val="115"/>
        </w:rPr>
        <w:t>tentang</w:t>
      </w:r>
      <w:r>
        <w:rPr>
          <w:spacing w:val="1"/>
          <w:w w:val="115"/>
        </w:rPr>
        <w:t xml:space="preserve"> </w:t>
      </w:r>
      <w:r>
        <w:rPr>
          <w:w w:val="115"/>
        </w:rPr>
        <w:t>Sistem</w:t>
      </w:r>
      <w:r>
        <w:rPr>
          <w:spacing w:val="1"/>
          <w:w w:val="115"/>
        </w:rPr>
        <w:t xml:space="preserve"> </w:t>
      </w:r>
      <w:r>
        <w:rPr>
          <w:w w:val="115"/>
        </w:rPr>
        <w:t>Perencanaan</w:t>
      </w:r>
      <w:r>
        <w:rPr>
          <w:spacing w:val="1"/>
          <w:w w:val="115"/>
        </w:rPr>
        <w:t xml:space="preserve"> </w:t>
      </w:r>
      <w:r>
        <w:rPr>
          <w:w w:val="115"/>
        </w:rPr>
        <w:t>Pembangunan</w:t>
      </w:r>
      <w:r>
        <w:rPr>
          <w:spacing w:val="1"/>
          <w:w w:val="115"/>
        </w:rPr>
        <w:t xml:space="preserve"> </w:t>
      </w:r>
      <w:r>
        <w:rPr>
          <w:w w:val="115"/>
        </w:rPr>
        <w:t>Nasional</w:t>
      </w:r>
      <w:r>
        <w:rPr>
          <w:spacing w:val="1"/>
          <w:w w:val="115"/>
        </w:rPr>
        <w:t xml:space="preserve"> </w:t>
      </w:r>
      <w:r>
        <w:rPr>
          <w:w w:val="115"/>
        </w:rPr>
        <w:t>(SPPN)</w:t>
      </w:r>
      <w:r>
        <w:rPr>
          <w:spacing w:val="1"/>
          <w:w w:val="115"/>
        </w:rPr>
        <w:t xml:space="preserve"> </w:t>
      </w:r>
      <w:r>
        <w:rPr>
          <w:w w:val="115"/>
        </w:rPr>
        <w:t>mengamanatkan</w:t>
      </w:r>
      <w:r>
        <w:rPr>
          <w:spacing w:val="1"/>
          <w:w w:val="115"/>
        </w:rPr>
        <w:t xml:space="preserve"> </w:t>
      </w:r>
      <w:r>
        <w:rPr>
          <w:w w:val="115"/>
        </w:rPr>
        <w:t>penyusunan</w:t>
      </w:r>
      <w:r>
        <w:rPr>
          <w:spacing w:val="1"/>
          <w:w w:val="115"/>
        </w:rPr>
        <w:t xml:space="preserve"> </w:t>
      </w:r>
      <w:r>
        <w:rPr>
          <w:w w:val="115"/>
        </w:rPr>
        <w:t>Rencana</w:t>
      </w:r>
      <w:r>
        <w:rPr>
          <w:spacing w:val="1"/>
          <w:w w:val="115"/>
        </w:rPr>
        <w:t xml:space="preserve"> </w:t>
      </w:r>
      <w:r>
        <w:rPr>
          <w:w w:val="115"/>
        </w:rPr>
        <w:t>Pembangunan</w:t>
      </w:r>
      <w:r>
        <w:rPr>
          <w:spacing w:val="1"/>
          <w:w w:val="115"/>
        </w:rPr>
        <w:t xml:space="preserve"> </w:t>
      </w:r>
      <w:r>
        <w:rPr>
          <w:w w:val="115"/>
        </w:rPr>
        <w:t>Jangka</w:t>
      </w:r>
      <w:r>
        <w:rPr>
          <w:spacing w:val="1"/>
          <w:w w:val="115"/>
        </w:rPr>
        <w:t xml:space="preserve"> </w:t>
      </w:r>
      <w:r>
        <w:rPr>
          <w:w w:val="115"/>
        </w:rPr>
        <w:t>Panjang (RPJP); Rencana Pembangunan Jangka Menengah (RPJM);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Rencana</w:t>
      </w:r>
      <w:r>
        <w:rPr>
          <w:spacing w:val="1"/>
          <w:w w:val="115"/>
        </w:rPr>
        <w:t xml:space="preserve"> </w:t>
      </w:r>
      <w:r>
        <w:rPr>
          <w:w w:val="115"/>
        </w:rPr>
        <w:t>Pembangunan</w:t>
      </w:r>
      <w:r>
        <w:rPr>
          <w:spacing w:val="1"/>
          <w:w w:val="115"/>
        </w:rPr>
        <w:t xml:space="preserve"> </w:t>
      </w:r>
      <w:r>
        <w:rPr>
          <w:w w:val="115"/>
        </w:rPr>
        <w:t>Tahunan</w:t>
      </w:r>
      <w:r>
        <w:rPr>
          <w:spacing w:val="1"/>
          <w:w w:val="115"/>
        </w:rPr>
        <w:t xml:space="preserve"> </w:t>
      </w:r>
      <w:r>
        <w:rPr>
          <w:w w:val="115"/>
        </w:rPr>
        <w:t>atau</w:t>
      </w:r>
      <w:r>
        <w:rPr>
          <w:spacing w:val="1"/>
          <w:w w:val="115"/>
        </w:rPr>
        <w:t xml:space="preserve"> </w:t>
      </w:r>
      <w:r>
        <w:rPr>
          <w:w w:val="115"/>
        </w:rPr>
        <w:t>Rencana</w:t>
      </w:r>
      <w:r>
        <w:rPr>
          <w:spacing w:val="1"/>
          <w:w w:val="115"/>
        </w:rPr>
        <w:t xml:space="preserve"> </w:t>
      </w:r>
      <w:r>
        <w:rPr>
          <w:w w:val="115"/>
        </w:rPr>
        <w:t>Kerja</w:t>
      </w:r>
      <w:r>
        <w:rPr>
          <w:spacing w:val="1"/>
          <w:w w:val="115"/>
        </w:rPr>
        <w:t xml:space="preserve"> </w:t>
      </w:r>
      <w:r>
        <w:rPr>
          <w:w w:val="115"/>
        </w:rPr>
        <w:t>Pemerintah</w:t>
      </w:r>
      <w:r>
        <w:rPr>
          <w:spacing w:val="61"/>
          <w:w w:val="115"/>
        </w:rPr>
        <w:t xml:space="preserve"> </w:t>
      </w:r>
      <w:r>
        <w:rPr>
          <w:w w:val="115"/>
        </w:rPr>
        <w:t>(RKP).</w:t>
      </w:r>
      <w:r>
        <w:rPr>
          <w:spacing w:val="61"/>
          <w:w w:val="115"/>
        </w:rPr>
        <w:t xml:space="preserve"> </w:t>
      </w:r>
      <w:r>
        <w:rPr>
          <w:w w:val="125"/>
        </w:rPr>
        <w:t>.</w:t>
      </w:r>
      <w:r>
        <w:rPr>
          <w:spacing w:val="1"/>
          <w:w w:val="125"/>
        </w:rPr>
        <w:t xml:space="preserve"> </w:t>
      </w:r>
      <w:r>
        <w:rPr>
          <w:w w:val="115"/>
        </w:rPr>
        <w:t>Kebijakan</w:t>
      </w:r>
      <w:r>
        <w:rPr>
          <w:spacing w:val="61"/>
          <w:w w:val="115"/>
        </w:rPr>
        <w:t xml:space="preserve"> </w:t>
      </w:r>
      <w:r>
        <w:rPr>
          <w:w w:val="115"/>
        </w:rPr>
        <w:t>tersebut</w:t>
      </w:r>
      <w:r>
        <w:rPr>
          <w:spacing w:val="61"/>
          <w:w w:val="115"/>
        </w:rPr>
        <w:t xml:space="preserve"> </w:t>
      </w:r>
      <w:r>
        <w:rPr>
          <w:w w:val="115"/>
        </w:rPr>
        <w:t>juga</w:t>
      </w:r>
      <w:r>
        <w:rPr>
          <w:spacing w:val="61"/>
          <w:w w:val="115"/>
        </w:rPr>
        <w:t xml:space="preserve"> </w:t>
      </w:r>
      <w:r>
        <w:rPr>
          <w:w w:val="115"/>
        </w:rPr>
        <w:t>mengamanatkan</w:t>
      </w:r>
      <w:r>
        <w:rPr>
          <w:spacing w:val="1"/>
          <w:w w:val="115"/>
        </w:rPr>
        <w:t xml:space="preserve"> </w:t>
      </w:r>
      <w:r>
        <w:rPr>
          <w:w w:val="115"/>
        </w:rPr>
        <w:t>kepada</w:t>
      </w:r>
      <w:r>
        <w:rPr>
          <w:spacing w:val="61"/>
          <w:w w:val="115"/>
        </w:rPr>
        <w:t xml:space="preserve"> </w:t>
      </w:r>
      <w:r>
        <w:rPr>
          <w:w w:val="115"/>
        </w:rPr>
        <w:t>Pemerintah</w:t>
      </w:r>
      <w:r>
        <w:rPr>
          <w:spacing w:val="61"/>
          <w:w w:val="115"/>
        </w:rPr>
        <w:t xml:space="preserve"> </w:t>
      </w:r>
      <w:r>
        <w:rPr>
          <w:w w:val="115"/>
        </w:rPr>
        <w:t>Daerah</w:t>
      </w:r>
      <w:r>
        <w:rPr>
          <w:spacing w:val="61"/>
          <w:w w:val="115"/>
        </w:rPr>
        <w:t xml:space="preserve"> </w:t>
      </w:r>
      <w:r>
        <w:rPr>
          <w:w w:val="115"/>
        </w:rPr>
        <w:t>untuk</w:t>
      </w:r>
      <w:r>
        <w:rPr>
          <w:spacing w:val="61"/>
          <w:w w:val="115"/>
        </w:rPr>
        <w:t xml:space="preserve"> </w:t>
      </w:r>
      <w:r>
        <w:rPr>
          <w:w w:val="115"/>
        </w:rPr>
        <w:t>menyusun</w:t>
      </w:r>
      <w:r>
        <w:rPr>
          <w:spacing w:val="61"/>
          <w:w w:val="115"/>
        </w:rPr>
        <w:t xml:space="preserve"> </w:t>
      </w:r>
      <w:r>
        <w:rPr>
          <w:w w:val="115"/>
        </w:rPr>
        <w:t>Rencana</w:t>
      </w:r>
      <w:r>
        <w:rPr>
          <w:spacing w:val="1"/>
          <w:w w:val="115"/>
        </w:rPr>
        <w:t xml:space="preserve"> </w:t>
      </w:r>
      <w:r>
        <w:rPr>
          <w:w w:val="115"/>
        </w:rPr>
        <w:t>Pembangunan Daerah yang secara periode sesuai dengan tata cara</w:t>
      </w:r>
      <w:r>
        <w:rPr>
          <w:spacing w:val="1"/>
          <w:w w:val="115"/>
        </w:rPr>
        <w:t xml:space="preserve"> </w:t>
      </w:r>
      <w:r>
        <w:rPr>
          <w:w w:val="115"/>
        </w:rPr>
        <w:t>rencana pembangunan yang dilaksanakan oleh Pemerintah Pusat.</w:t>
      </w:r>
      <w:r>
        <w:rPr>
          <w:spacing w:val="1"/>
          <w:w w:val="115"/>
        </w:rPr>
        <w:t xml:space="preserve"> </w:t>
      </w:r>
      <w:r>
        <w:rPr>
          <w:w w:val="115"/>
        </w:rPr>
        <w:t>Selanjutnya</w:t>
      </w:r>
      <w:r>
        <w:rPr>
          <w:spacing w:val="19"/>
          <w:w w:val="115"/>
        </w:rPr>
        <w:t xml:space="preserve"> </w:t>
      </w:r>
      <w:r>
        <w:rPr>
          <w:w w:val="115"/>
        </w:rPr>
        <w:t>di</w:t>
      </w:r>
      <w:r>
        <w:rPr>
          <w:spacing w:val="20"/>
          <w:w w:val="115"/>
        </w:rPr>
        <w:t xml:space="preserve"> </w:t>
      </w:r>
      <w:r>
        <w:rPr>
          <w:w w:val="115"/>
        </w:rPr>
        <w:t>dalam</w:t>
      </w:r>
      <w:r>
        <w:rPr>
          <w:spacing w:val="19"/>
          <w:w w:val="115"/>
        </w:rPr>
        <w:t xml:space="preserve"> </w:t>
      </w:r>
      <w:r>
        <w:rPr>
          <w:w w:val="115"/>
        </w:rPr>
        <w:t>Undang-undang</w:t>
      </w:r>
      <w:r>
        <w:rPr>
          <w:w w:val="115"/>
        </w:rPr>
        <w:tab/>
        <w:t>Nomor</w:t>
      </w:r>
      <w:r>
        <w:rPr>
          <w:spacing w:val="27"/>
          <w:w w:val="115"/>
        </w:rPr>
        <w:t xml:space="preserve"> </w:t>
      </w:r>
      <w:r>
        <w:rPr>
          <w:w w:val="115"/>
        </w:rPr>
        <w:t>23</w:t>
      </w:r>
      <w:r>
        <w:rPr>
          <w:spacing w:val="29"/>
          <w:w w:val="115"/>
        </w:rPr>
        <w:t xml:space="preserve"> </w:t>
      </w:r>
      <w:r>
        <w:rPr>
          <w:w w:val="115"/>
        </w:rPr>
        <w:t>Tahun</w:t>
      </w:r>
      <w:r>
        <w:rPr>
          <w:spacing w:val="27"/>
          <w:w w:val="115"/>
        </w:rPr>
        <w:t xml:space="preserve"> </w:t>
      </w:r>
      <w:r>
        <w:rPr>
          <w:w w:val="115"/>
        </w:rPr>
        <w:t>2014</w:t>
      </w:r>
      <w:r>
        <w:rPr>
          <w:spacing w:val="-58"/>
          <w:w w:val="115"/>
        </w:rPr>
        <w:t xml:space="preserve"> </w:t>
      </w:r>
      <w:r>
        <w:rPr>
          <w:w w:val="115"/>
        </w:rPr>
        <w:t>tentang</w:t>
      </w:r>
      <w:r>
        <w:rPr>
          <w:spacing w:val="1"/>
          <w:w w:val="115"/>
        </w:rPr>
        <w:t xml:space="preserve"> </w:t>
      </w:r>
      <w:r>
        <w:rPr>
          <w:w w:val="115"/>
        </w:rPr>
        <w:t>Pemerintahan</w:t>
      </w:r>
      <w:r>
        <w:rPr>
          <w:spacing w:val="1"/>
          <w:w w:val="115"/>
        </w:rPr>
        <w:t xml:space="preserve"> </w:t>
      </w:r>
      <w:r>
        <w:rPr>
          <w:w w:val="115"/>
        </w:rPr>
        <w:t>Daerah</w:t>
      </w:r>
      <w:r>
        <w:rPr>
          <w:spacing w:val="1"/>
          <w:w w:val="115"/>
        </w:rPr>
        <w:t xml:space="preserve"> </w:t>
      </w:r>
      <w:r>
        <w:rPr>
          <w:w w:val="115"/>
        </w:rPr>
        <w:t>pada</w:t>
      </w:r>
      <w:r>
        <w:rPr>
          <w:spacing w:val="1"/>
          <w:w w:val="115"/>
        </w:rPr>
        <w:t xml:space="preserve"> </w:t>
      </w:r>
      <w:r>
        <w:rPr>
          <w:w w:val="115"/>
        </w:rPr>
        <w:t>pasal</w:t>
      </w:r>
      <w:r>
        <w:rPr>
          <w:spacing w:val="1"/>
          <w:w w:val="115"/>
        </w:rPr>
        <w:t xml:space="preserve"> </w:t>
      </w:r>
      <w:r>
        <w:rPr>
          <w:w w:val="115"/>
        </w:rPr>
        <w:t>263</w:t>
      </w:r>
      <w:r>
        <w:rPr>
          <w:spacing w:val="1"/>
          <w:w w:val="115"/>
        </w:rPr>
        <w:t xml:space="preserve"> </w:t>
      </w:r>
      <w:r>
        <w:rPr>
          <w:w w:val="115"/>
        </w:rPr>
        <w:t>ayat</w:t>
      </w:r>
      <w:r>
        <w:rPr>
          <w:spacing w:val="1"/>
          <w:w w:val="115"/>
        </w:rPr>
        <w:t xml:space="preserve"> </w:t>
      </w:r>
      <w:r>
        <w:rPr>
          <w:w w:val="115"/>
        </w:rPr>
        <w:t>(3)</w:t>
      </w:r>
      <w:r>
        <w:rPr>
          <w:spacing w:val="1"/>
          <w:w w:val="115"/>
        </w:rPr>
        <w:t xml:space="preserve"> </w:t>
      </w:r>
      <w:r>
        <w:rPr>
          <w:w w:val="115"/>
        </w:rPr>
        <w:t>RPJMD</w:t>
      </w:r>
      <w:r>
        <w:rPr>
          <w:spacing w:val="1"/>
          <w:w w:val="115"/>
        </w:rPr>
        <w:t xml:space="preserve"> </w:t>
      </w:r>
      <w:r>
        <w:rPr>
          <w:w w:val="115"/>
        </w:rPr>
        <w:t>merupakan penjabaran dari visi, misi dan program kepala daerah,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memuat</w:t>
      </w:r>
      <w:r>
        <w:rPr>
          <w:spacing w:val="1"/>
          <w:w w:val="115"/>
        </w:rPr>
        <w:t xml:space="preserve"> </w:t>
      </w:r>
      <w:r>
        <w:rPr>
          <w:w w:val="115"/>
        </w:rPr>
        <w:t>tujuan,</w:t>
      </w:r>
      <w:r>
        <w:rPr>
          <w:spacing w:val="1"/>
          <w:w w:val="115"/>
        </w:rPr>
        <w:t xml:space="preserve"> </w:t>
      </w:r>
      <w:r>
        <w:rPr>
          <w:w w:val="115"/>
        </w:rPr>
        <w:t>sasaran,</w:t>
      </w:r>
      <w:r>
        <w:rPr>
          <w:spacing w:val="1"/>
          <w:w w:val="115"/>
        </w:rPr>
        <w:t xml:space="preserve"> </w:t>
      </w:r>
      <w:r>
        <w:rPr>
          <w:w w:val="115"/>
        </w:rPr>
        <w:t>strategi,</w:t>
      </w:r>
      <w:r>
        <w:rPr>
          <w:spacing w:val="1"/>
          <w:w w:val="115"/>
        </w:rPr>
        <w:t xml:space="preserve"> </w:t>
      </w:r>
      <w:r>
        <w:rPr>
          <w:w w:val="115"/>
        </w:rPr>
        <w:t>arah</w:t>
      </w:r>
      <w:r>
        <w:rPr>
          <w:spacing w:val="1"/>
          <w:w w:val="115"/>
        </w:rPr>
        <w:t xml:space="preserve"> </w:t>
      </w:r>
      <w:r>
        <w:rPr>
          <w:w w:val="115"/>
        </w:rPr>
        <w:t>kebijakan,</w:t>
      </w:r>
      <w:r>
        <w:rPr>
          <w:spacing w:val="1"/>
          <w:w w:val="115"/>
        </w:rPr>
        <w:t xml:space="preserve"> </w:t>
      </w:r>
      <w:r>
        <w:rPr>
          <w:w w:val="115"/>
        </w:rPr>
        <w:t>pembangunan</w:t>
      </w:r>
      <w:r>
        <w:rPr>
          <w:spacing w:val="61"/>
          <w:w w:val="115"/>
        </w:rPr>
        <w:t xml:space="preserve"> </w:t>
      </w:r>
      <w:r>
        <w:rPr>
          <w:w w:val="115"/>
        </w:rPr>
        <w:t>daerah</w:t>
      </w:r>
      <w:r>
        <w:rPr>
          <w:spacing w:val="61"/>
          <w:w w:val="115"/>
        </w:rPr>
        <w:t xml:space="preserve"> </w:t>
      </w:r>
      <w:r>
        <w:rPr>
          <w:w w:val="115"/>
        </w:rPr>
        <w:t>dan</w:t>
      </w:r>
      <w:r>
        <w:rPr>
          <w:spacing w:val="61"/>
          <w:w w:val="115"/>
        </w:rPr>
        <w:t xml:space="preserve"> </w:t>
      </w:r>
      <w:r>
        <w:rPr>
          <w:w w:val="115"/>
        </w:rPr>
        <w:t>keuangan</w:t>
      </w:r>
      <w:r>
        <w:rPr>
          <w:spacing w:val="61"/>
          <w:w w:val="115"/>
        </w:rPr>
        <w:t xml:space="preserve"> </w:t>
      </w:r>
      <w:r>
        <w:rPr>
          <w:w w:val="115"/>
        </w:rPr>
        <w:t>daerah,</w:t>
      </w:r>
      <w:r>
        <w:rPr>
          <w:spacing w:val="61"/>
          <w:w w:val="115"/>
        </w:rPr>
        <w:t xml:space="preserve"> </w:t>
      </w:r>
      <w:r>
        <w:rPr>
          <w:w w:val="115"/>
        </w:rPr>
        <w:t>serta</w:t>
      </w:r>
      <w:r>
        <w:rPr>
          <w:spacing w:val="61"/>
          <w:w w:val="115"/>
        </w:rPr>
        <w:t xml:space="preserve"> </w:t>
      </w:r>
      <w:r>
        <w:rPr>
          <w:w w:val="115"/>
        </w:rPr>
        <w:t>program</w:t>
      </w:r>
      <w:r>
        <w:rPr>
          <w:spacing w:val="1"/>
          <w:w w:val="115"/>
        </w:rPr>
        <w:t xml:space="preserve"> </w:t>
      </w:r>
      <w:r>
        <w:rPr>
          <w:w w:val="115"/>
        </w:rPr>
        <w:t>Perangkat</w:t>
      </w:r>
      <w:r>
        <w:rPr>
          <w:spacing w:val="61"/>
          <w:w w:val="115"/>
        </w:rPr>
        <w:t xml:space="preserve"> </w:t>
      </w:r>
      <w:r>
        <w:rPr>
          <w:w w:val="115"/>
        </w:rPr>
        <w:t>Daerah</w:t>
      </w:r>
      <w:r>
        <w:rPr>
          <w:spacing w:val="61"/>
          <w:w w:val="115"/>
        </w:rPr>
        <w:t xml:space="preserve"> </w:t>
      </w:r>
      <w:r>
        <w:rPr>
          <w:w w:val="115"/>
        </w:rPr>
        <w:t>dan</w:t>
      </w:r>
      <w:r>
        <w:rPr>
          <w:spacing w:val="61"/>
          <w:w w:val="115"/>
        </w:rPr>
        <w:t xml:space="preserve"> </w:t>
      </w:r>
      <w:r>
        <w:rPr>
          <w:w w:val="115"/>
        </w:rPr>
        <w:t>lintas</w:t>
      </w:r>
      <w:r>
        <w:rPr>
          <w:spacing w:val="61"/>
          <w:w w:val="115"/>
        </w:rPr>
        <w:t xml:space="preserve"> </w:t>
      </w:r>
      <w:r>
        <w:rPr>
          <w:w w:val="115"/>
        </w:rPr>
        <w:t>Perangkat</w:t>
      </w:r>
      <w:r>
        <w:rPr>
          <w:spacing w:val="61"/>
          <w:w w:val="115"/>
        </w:rPr>
        <w:t xml:space="preserve"> </w:t>
      </w:r>
      <w:r>
        <w:rPr>
          <w:w w:val="115"/>
        </w:rPr>
        <w:t>Daerah</w:t>
      </w:r>
      <w:r>
        <w:rPr>
          <w:spacing w:val="61"/>
          <w:w w:val="115"/>
        </w:rPr>
        <w:t xml:space="preserve"> </w:t>
      </w:r>
      <w:r>
        <w:rPr>
          <w:w w:val="115"/>
        </w:rPr>
        <w:t>yang</w:t>
      </w:r>
      <w:r>
        <w:rPr>
          <w:spacing w:val="61"/>
          <w:w w:val="115"/>
        </w:rPr>
        <w:t xml:space="preserve"> </w:t>
      </w:r>
      <w:r>
        <w:rPr>
          <w:w w:val="115"/>
        </w:rPr>
        <w:t>disertai</w:t>
      </w:r>
      <w:r>
        <w:rPr>
          <w:spacing w:val="-58"/>
          <w:w w:val="115"/>
        </w:rPr>
        <w:t xml:space="preserve"> </w:t>
      </w:r>
      <w:r>
        <w:rPr>
          <w:w w:val="115"/>
        </w:rPr>
        <w:t>kerangka</w:t>
      </w:r>
      <w:r>
        <w:rPr>
          <w:spacing w:val="1"/>
          <w:w w:val="115"/>
        </w:rPr>
        <w:t xml:space="preserve"> </w:t>
      </w:r>
      <w:r>
        <w:rPr>
          <w:w w:val="115"/>
        </w:rPr>
        <w:t>pendanaan</w:t>
      </w:r>
      <w:r>
        <w:rPr>
          <w:spacing w:val="1"/>
          <w:w w:val="115"/>
        </w:rPr>
        <w:t xml:space="preserve"> </w:t>
      </w:r>
      <w:r>
        <w:rPr>
          <w:w w:val="115"/>
        </w:rPr>
        <w:t>bersifat</w:t>
      </w:r>
      <w:r>
        <w:rPr>
          <w:spacing w:val="1"/>
          <w:w w:val="115"/>
        </w:rPr>
        <w:t xml:space="preserve"> </w:t>
      </w:r>
      <w:r>
        <w:rPr>
          <w:w w:val="115"/>
        </w:rPr>
        <w:t>indikatif,</w:t>
      </w:r>
      <w:r>
        <w:rPr>
          <w:spacing w:val="1"/>
          <w:w w:val="115"/>
        </w:rPr>
        <w:t xml:space="preserve"> </w:t>
      </w:r>
      <w:r>
        <w:rPr>
          <w:w w:val="115"/>
        </w:rPr>
        <w:t>untuk</w:t>
      </w:r>
      <w:r>
        <w:rPr>
          <w:spacing w:val="1"/>
          <w:w w:val="115"/>
        </w:rPr>
        <w:t xml:space="preserve"> </w:t>
      </w:r>
      <w:r>
        <w:rPr>
          <w:w w:val="115"/>
        </w:rPr>
        <w:t>jangka  waktu  5</w:t>
      </w:r>
      <w:r>
        <w:rPr>
          <w:spacing w:val="1"/>
          <w:w w:val="115"/>
        </w:rPr>
        <w:t xml:space="preserve"> </w:t>
      </w:r>
      <w:r>
        <w:rPr>
          <w:w w:val="115"/>
        </w:rPr>
        <w:t>(lima) tahun yang disusun dengan berpedoman pada RPJPD dan</w:t>
      </w:r>
      <w:r>
        <w:rPr>
          <w:spacing w:val="1"/>
          <w:w w:val="115"/>
        </w:rPr>
        <w:t xml:space="preserve"> </w:t>
      </w:r>
      <w:r>
        <w:rPr>
          <w:w w:val="115"/>
        </w:rPr>
        <w:t>RPJMN.</w:t>
      </w:r>
    </w:p>
    <w:p w:rsidR="0035313A" w:rsidRDefault="00EB1C71">
      <w:pPr>
        <w:pStyle w:val="BodyText"/>
        <w:spacing w:before="10" w:line="360" w:lineRule="auto"/>
        <w:ind w:left="1114" w:right="879" w:firstLine="720"/>
        <w:jc w:val="both"/>
      </w:pPr>
      <w:r>
        <w:rPr>
          <w:w w:val="115"/>
        </w:rPr>
        <w:t>Sebagai</w:t>
      </w:r>
      <w:r>
        <w:rPr>
          <w:spacing w:val="1"/>
          <w:w w:val="115"/>
        </w:rPr>
        <w:t xml:space="preserve"> </w:t>
      </w:r>
      <w:r>
        <w:rPr>
          <w:w w:val="115"/>
        </w:rPr>
        <w:t>salah</w:t>
      </w:r>
      <w:r>
        <w:rPr>
          <w:spacing w:val="1"/>
          <w:w w:val="115"/>
        </w:rPr>
        <w:t xml:space="preserve"> </w:t>
      </w:r>
      <w:r>
        <w:rPr>
          <w:w w:val="115"/>
        </w:rPr>
        <w:t>satu</w:t>
      </w:r>
      <w:r>
        <w:rPr>
          <w:spacing w:val="1"/>
          <w:w w:val="115"/>
        </w:rPr>
        <w:t xml:space="preserve"> </w:t>
      </w:r>
      <w:r>
        <w:rPr>
          <w:w w:val="115"/>
        </w:rPr>
        <w:t>fungsi</w:t>
      </w:r>
      <w:r>
        <w:rPr>
          <w:spacing w:val="1"/>
          <w:w w:val="115"/>
        </w:rPr>
        <w:t xml:space="preserve"> </w:t>
      </w:r>
      <w:r>
        <w:rPr>
          <w:w w:val="115"/>
        </w:rPr>
        <w:t>dari</w:t>
      </w:r>
      <w:r>
        <w:rPr>
          <w:spacing w:val="1"/>
          <w:w w:val="115"/>
        </w:rPr>
        <w:t xml:space="preserve"> </w:t>
      </w:r>
      <w:r>
        <w:rPr>
          <w:w w:val="115"/>
        </w:rPr>
        <w:t>SKPD,</w:t>
      </w:r>
      <w:r>
        <w:rPr>
          <w:spacing w:val="1"/>
          <w:w w:val="115"/>
        </w:rPr>
        <w:t xml:space="preserve"> </w:t>
      </w:r>
      <w:r>
        <w:rPr>
          <w:w w:val="115"/>
        </w:rPr>
        <w:t>sebagaimana</w:t>
      </w:r>
      <w:r>
        <w:rPr>
          <w:spacing w:val="1"/>
          <w:w w:val="115"/>
        </w:rPr>
        <w:t xml:space="preserve"> </w:t>
      </w:r>
      <w:r>
        <w:rPr>
          <w:w w:val="115"/>
        </w:rPr>
        <w:t>dalam</w:t>
      </w:r>
      <w:r>
        <w:rPr>
          <w:spacing w:val="1"/>
          <w:w w:val="115"/>
        </w:rPr>
        <w:t xml:space="preserve"> </w:t>
      </w:r>
      <w:r>
        <w:rPr>
          <w:w w:val="115"/>
        </w:rPr>
        <w:t>Permendagri</w:t>
      </w:r>
      <w:r>
        <w:rPr>
          <w:spacing w:val="1"/>
          <w:w w:val="115"/>
        </w:rPr>
        <w:t xml:space="preserve"> </w:t>
      </w:r>
      <w:r>
        <w:rPr>
          <w:w w:val="115"/>
        </w:rPr>
        <w:t>90</w:t>
      </w:r>
      <w:r>
        <w:rPr>
          <w:spacing w:val="1"/>
          <w:w w:val="115"/>
        </w:rPr>
        <w:t xml:space="preserve"> </w:t>
      </w:r>
      <w:r>
        <w:rPr>
          <w:w w:val="115"/>
        </w:rPr>
        <w:t>Tahun</w:t>
      </w:r>
      <w:r>
        <w:rPr>
          <w:spacing w:val="1"/>
          <w:w w:val="115"/>
        </w:rPr>
        <w:t xml:space="preserve"> </w:t>
      </w:r>
      <w:r>
        <w:rPr>
          <w:w w:val="115"/>
        </w:rPr>
        <w:t>2019</w:t>
      </w:r>
      <w:r>
        <w:rPr>
          <w:spacing w:val="1"/>
          <w:w w:val="115"/>
        </w:rPr>
        <w:t xml:space="preserve"> </w:t>
      </w:r>
      <w:r>
        <w:rPr>
          <w:w w:val="115"/>
        </w:rPr>
        <w:t>nomenklatur</w:t>
      </w:r>
      <w:r>
        <w:rPr>
          <w:spacing w:val="1"/>
          <w:w w:val="115"/>
        </w:rPr>
        <w:t xml:space="preserve"> </w:t>
      </w:r>
      <w:r>
        <w:rPr>
          <w:w w:val="115"/>
        </w:rPr>
        <w:t>Urusan</w:t>
      </w:r>
      <w:r>
        <w:rPr>
          <w:spacing w:val="1"/>
          <w:w w:val="115"/>
        </w:rPr>
        <w:t xml:space="preserve"> </w:t>
      </w:r>
      <w:r>
        <w:rPr>
          <w:w w:val="115"/>
        </w:rPr>
        <w:t>Kewilayahan,</w:t>
      </w:r>
      <w:r>
        <w:rPr>
          <w:spacing w:val="-58"/>
          <w:w w:val="115"/>
        </w:rPr>
        <w:t xml:space="preserve"> </w:t>
      </w:r>
      <w:r>
        <w:rPr>
          <w:w w:val="115"/>
        </w:rPr>
        <w:t>Kecamatan</w:t>
      </w:r>
      <w:r>
        <w:rPr>
          <w:spacing w:val="1"/>
          <w:w w:val="115"/>
        </w:rPr>
        <w:t xml:space="preserve"> </w:t>
      </w:r>
      <w:r>
        <w:rPr>
          <w:w w:val="115"/>
        </w:rPr>
        <w:t>dituntut</w:t>
      </w:r>
      <w:r>
        <w:rPr>
          <w:spacing w:val="1"/>
          <w:w w:val="115"/>
        </w:rPr>
        <w:t xml:space="preserve"> </w:t>
      </w:r>
      <w:r>
        <w:rPr>
          <w:w w:val="115"/>
        </w:rPr>
        <w:t>bersinergi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berintegrasi</w:t>
      </w:r>
      <w:r>
        <w:rPr>
          <w:spacing w:val="1"/>
          <w:w w:val="115"/>
        </w:rPr>
        <w:t xml:space="preserve"> </w:t>
      </w:r>
      <w:r>
        <w:rPr>
          <w:w w:val="115"/>
        </w:rPr>
        <w:t>dengan</w:t>
      </w:r>
      <w:r>
        <w:rPr>
          <w:spacing w:val="1"/>
          <w:w w:val="115"/>
        </w:rPr>
        <w:t xml:space="preserve"> </w:t>
      </w:r>
      <w:r>
        <w:rPr>
          <w:w w:val="115"/>
        </w:rPr>
        <w:t>SKPD</w:t>
      </w:r>
      <w:r>
        <w:rPr>
          <w:spacing w:val="1"/>
          <w:w w:val="115"/>
        </w:rPr>
        <w:t xml:space="preserve"> </w:t>
      </w:r>
      <w:r>
        <w:rPr>
          <w:w w:val="115"/>
        </w:rPr>
        <w:t>lainnya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demikian</w:t>
      </w:r>
      <w:r>
        <w:rPr>
          <w:spacing w:val="1"/>
          <w:w w:val="115"/>
        </w:rPr>
        <w:t xml:space="preserve"> </w:t>
      </w:r>
      <w:r>
        <w:rPr>
          <w:w w:val="115"/>
        </w:rPr>
        <w:t>pula</w:t>
      </w:r>
      <w:r>
        <w:rPr>
          <w:spacing w:val="1"/>
          <w:w w:val="115"/>
        </w:rPr>
        <w:t xml:space="preserve"> </w:t>
      </w:r>
      <w:r>
        <w:rPr>
          <w:w w:val="115"/>
        </w:rPr>
        <w:t>dengan</w:t>
      </w:r>
      <w:r>
        <w:rPr>
          <w:spacing w:val="1"/>
          <w:w w:val="115"/>
        </w:rPr>
        <w:t xml:space="preserve"> </w:t>
      </w:r>
      <w:r>
        <w:rPr>
          <w:w w:val="115"/>
        </w:rPr>
        <w:t>elemen</w:t>
      </w:r>
      <w:r>
        <w:rPr>
          <w:spacing w:val="1"/>
          <w:w w:val="115"/>
        </w:rPr>
        <w:t xml:space="preserve"> </w:t>
      </w:r>
      <w:r>
        <w:rPr>
          <w:w w:val="115"/>
        </w:rPr>
        <w:t>masyarakat</w:t>
      </w:r>
      <w:r>
        <w:rPr>
          <w:spacing w:val="1"/>
          <w:w w:val="115"/>
        </w:rPr>
        <w:t xml:space="preserve"> </w:t>
      </w:r>
      <w:r>
        <w:rPr>
          <w:w w:val="115"/>
        </w:rPr>
        <w:t>madani</w:t>
      </w:r>
      <w:r>
        <w:rPr>
          <w:spacing w:val="1"/>
          <w:w w:val="115"/>
        </w:rPr>
        <w:t xml:space="preserve"> </w:t>
      </w:r>
      <w:r>
        <w:rPr>
          <w:w w:val="115"/>
        </w:rPr>
        <w:t>dalam</w:t>
      </w:r>
      <w:r>
        <w:rPr>
          <w:spacing w:val="1"/>
          <w:w w:val="115"/>
        </w:rPr>
        <w:t xml:space="preserve"> </w:t>
      </w:r>
      <w:r>
        <w:rPr>
          <w:w w:val="115"/>
        </w:rPr>
        <w:t>menyusun</w:t>
      </w:r>
      <w:r>
        <w:rPr>
          <w:spacing w:val="1"/>
          <w:w w:val="115"/>
        </w:rPr>
        <w:t xml:space="preserve"> </w:t>
      </w:r>
      <w:r>
        <w:rPr>
          <w:w w:val="115"/>
        </w:rPr>
        <w:t>dokumen</w:t>
      </w:r>
      <w:r>
        <w:rPr>
          <w:spacing w:val="1"/>
          <w:w w:val="115"/>
        </w:rPr>
        <w:t xml:space="preserve"> </w:t>
      </w:r>
      <w:r>
        <w:rPr>
          <w:w w:val="115"/>
        </w:rPr>
        <w:t>perencanaan</w:t>
      </w:r>
      <w:r>
        <w:rPr>
          <w:spacing w:val="1"/>
          <w:w w:val="115"/>
        </w:rPr>
        <w:t xml:space="preserve"> </w:t>
      </w:r>
      <w:r>
        <w:rPr>
          <w:w w:val="115"/>
        </w:rPr>
        <w:t>pembangunannya</w:t>
      </w:r>
      <w:r>
        <w:rPr>
          <w:spacing w:val="1"/>
          <w:w w:val="115"/>
        </w:rPr>
        <w:t xml:space="preserve"> </w:t>
      </w:r>
      <w:r>
        <w:rPr>
          <w:w w:val="115"/>
        </w:rPr>
        <w:t>agar</w:t>
      </w:r>
      <w:r>
        <w:rPr>
          <w:spacing w:val="1"/>
          <w:w w:val="115"/>
        </w:rPr>
        <w:t xml:space="preserve"> </w:t>
      </w:r>
      <w:r>
        <w:rPr>
          <w:w w:val="115"/>
        </w:rPr>
        <w:t>usulan</w:t>
      </w:r>
      <w:r>
        <w:rPr>
          <w:spacing w:val="61"/>
          <w:w w:val="115"/>
        </w:rPr>
        <w:t xml:space="preserve"> </w:t>
      </w:r>
      <w:r>
        <w:rPr>
          <w:w w:val="115"/>
        </w:rPr>
        <w:t>kebutuhan</w:t>
      </w:r>
      <w:r>
        <w:rPr>
          <w:spacing w:val="61"/>
          <w:w w:val="115"/>
        </w:rPr>
        <w:t xml:space="preserve"> </w:t>
      </w:r>
      <w:r>
        <w:rPr>
          <w:w w:val="115"/>
        </w:rPr>
        <w:t>terhadap</w:t>
      </w:r>
      <w:r>
        <w:rPr>
          <w:spacing w:val="61"/>
          <w:w w:val="115"/>
        </w:rPr>
        <w:t xml:space="preserve"> </w:t>
      </w:r>
      <w:r>
        <w:rPr>
          <w:w w:val="115"/>
        </w:rPr>
        <w:t>berbagai</w:t>
      </w:r>
      <w:r>
        <w:rPr>
          <w:spacing w:val="61"/>
          <w:w w:val="115"/>
        </w:rPr>
        <w:t xml:space="preserve"> </w:t>
      </w:r>
      <w:r>
        <w:rPr>
          <w:w w:val="115"/>
        </w:rPr>
        <w:t>akses</w:t>
      </w:r>
      <w:r>
        <w:rPr>
          <w:spacing w:val="61"/>
          <w:w w:val="115"/>
        </w:rPr>
        <w:t xml:space="preserve"> </w:t>
      </w:r>
      <w:r>
        <w:rPr>
          <w:w w:val="115"/>
        </w:rPr>
        <w:t>kehidupan</w:t>
      </w:r>
      <w:r>
        <w:rPr>
          <w:spacing w:val="6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dijaring</w:t>
      </w:r>
      <w:r>
        <w:rPr>
          <w:spacing w:val="13"/>
          <w:w w:val="115"/>
        </w:rPr>
        <w:t xml:space="preserve"> </w:t>
      </w:r>
      <w:r>
        <w:rPr>
          <w:w w:val="115"/>
        </w:rPr>
        <w:t>melalui</w:t>
      </w:r>
      <w:r>
        <w:rPr>
          <w:spacing w:val="14"/>
          <w:w w:val="115"/>
        </w:rPr>
        <w:t xml:space="preserve"> </w:t>
      </w:r>
      <w:r>
        <w:rPr>
          <w:w w:val="115"/>
        </w:rPr>
        <w:t>proses</w:t>
      </w:r>
      <w:r>
        <w:rPr>
          <w:spacing w:val="14"/>
          <w:w w:val="115"/>
        </w:rPr>
        <w:t xml:space="preserve"> </w:t>
      </w:r>
      <w:r>
        <w:rPr>
          <w:w w:val="115"/>
        </w:rPr>
        <w:t>partisipasi.</w:t>
      </w:r>
    </w:p>
    <w:p w:rsidR="0035313A" w:rsidRDefault="00EB1C71" w:rsidP="005439D5">
      <w:pPr>
        <w:pStyle w:val="BodyText"/>
        <w:spacing w:line="360" w:lineRule="auto"/>
        <w:ind w:left="1114" w:right="875" w:firstLine="720"/>
        <w:jc w:val="both"/>
        <w:rPr>
          <w:w w:val="115"/>
          <w:lang w:val="id-ID"/>
        </w:rPr>
      </w:pPr>
      <w:r>
        <w:rPr>
          <w:w w:val="115"/>
        </w:rPr>
        <w:t>Rencana</w:t>
      </w:r>
      <w:r>
        <w:rPr>
          <w:spacing w:val="1"/>
          <w:w w:val="115"/>
        </w:rPr>
        <w:t xml:space="preserve"> </w:t>
      </w:r>
      <w:r>
        <w:rPr>
          <w:w w:val="115"/>
        </w:rPr>
        <w:t>Strategis</w:t>
      </w:r>
      <w:r>
        <w:rPr>
          <w:spacing w:val="1"/>
          <w:w w:val="115"/>
        </w:rPr>
        <w:t xml:space="preserve"> </w:t>
      </w:r>
      <w:r>
        <w:rPr>
          <w:w w:val="115"/>
        </w:rPr>
        <w:t>Kecamatan</w:t>
      </w:r>
      <w:r>
        <w:rPr>
          <w:spacing w:val="1"/>
          <w:w w:val="115"/>
        </w:rPr>
        <w:t xml:space="preserve"> </w:t>
      </w:r>
      <w:r>
        <w:rPr>
          <w:w w:val="115"/>
        </w:rPr>
        <w:t>Bontoharu</w:t>
      </w:r>
      <w:r>
        <w:rPr>
          <w:spacing w:val="1"/>
          <w:w w:val="115"/>
        </w:rPr>
        <w:t xml:space="preserve"> </w:t>
      </w:r>
      <w:r>
        <w:rPr>
          <w:w w:val="115"/>
        </w:rPr>
        <w:t>tahun</w:t>
      </w:r>
      <w:r>
        <w:rPr>
          <w:spacing w:val="1"/>
          <w:w w:val="115"/>
        </w:rPr>
        <w:t xml:space="preserve"> </w:t>
      </w:r>
      <w:r>
        <w:rPr>
          <w:w w:val="115"/>
        </w:rPr>
        <w:t>2021-2026</w:t>
      </w:r>
      <w:r>
        <w:rPr>
          <w:spacing w:val="-58"/>
          <w:w w:val="115"/>
        </w:rPr>
        <w:t xml:space="preserve"> </w:t>
      </w:r>
      <w:r>
        <w:rPr>
          <w:w w:val="115"/>
        </w:rPr>
        <w:t>disusun yang selanjutnya disebut Renstra Kecamatan</w:t>
      </w:r>
      <w:r>
        <w:rPr>
          <w:spacing w:val="1"/>
          <w:w w:val="115"/>
        </w:rPr>
        <w:t xml:space="preserve"> </w:t>
      </w:r>
      <w:r>
        <w:rPr>
          <w:w w:val="115"/>
        </w:rPr>
        <w:t>Bontoharu</w:t>
      </w:r>
      <w:r>
        <w:rPr>
          <w:spacing w:val="1"/>
          <w:w w:val="115"/>
        </w:rPr>
        <w:t xml:space="preserve"> </w:t>
      </w:r>
      <w:r>
        <w:rPr>
          <w:w w:val="115"/>
        </w:rPr>
        <w:t>didasarkan</w:t>
      </w:r>
      <w:r>
        <w:rPr>
          <w:spacing w:val="1"/>
          <w:w w:val="115"/>
        </w:rPr>
        <w:t xml:space="preserve"> </w:t>
      </w:r>
      <w:r>
        <w:rPr>
          <w:w w:val="115"/>
        </w:rPr>
        <w:t>pada</w:t>
      </w:r>
      <w:r>
        <w:rPr>
          <w:spacing w:val="1"/>
          <w:w w:val="115"/>
        </w:rPr>
        <w:t xml:space="preserve"> </w:t>
      </w:r>
      <w:r>
        <w:rPr>
          <w:w w:val="115"/>
        </w:rPr>
        <w:t>kondisi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diinginkaan</w:t>
      </w:r>
      <w:r>
        <w:rPr>
          <w:spacing w:val="1"/>
          <w:w w:val="115"/>
        </w:rPr>
        <w:t xml:space="preserve"> </w:t>
      </w:r>
      <w:r>
        <w:rPr>
          <w:w w:val="115"/>
        </w:rPr>
        <w:t>untuk</w:t>
      </w:r>
      <w:r>
        <w:rPr>
          <w:spacing w:val="1"/>
          <w:w w:val="115"/>
        </w:rPr>
        <w:t xml:space="preserve"> </w:t>
      </w:r>
      <w:r>
        <w:rPr>
          <w:w w:val="115"/>
        </w:rPr>
        <w:t>menjalankan</w:t>
      </w:r>
      <w:r>
        <w:rPr>
          <w:spacing w:val="1"/>
          <w:w w:val="115"/>
        </w:rPr>
        <w:t xml:space="preserve"> </w:t>
      </w:r>
      <w:r>
        <w:rPr>
          <w:w w:val="115"/>
        </w:rPr>
        <w:t>amanat</w:t>
      </w:r>
      <w:r>
        <w:rPr>
          <w:spacing w:val="61"/>
          <w:w w:val="115"/>
        </w:rPr>
        <w:t xml:space="preserve"> </w:t>
      </w:r>
      <w:r>
        <w:rPr>
          <w:w w:val="115"/>
        </w:rPr>
        <w:t>yang</w:t>
      </w:r>
      <w:r>
        <w:rPr>
          <w:spacing w:val="61"/>
          <w:w w:val="115"/>
        </w:rPr>
        <w:t xml:space="preserve"> </w:t>
      </w:r>
      <w:r>
        <w:rPr>
          <w:w w:val="115"/>
        </w:rPr>
        <w:t>ditetapkan</w:t>
      </w:r>
      <w:r>
        <w:rPr>
          <w:spacing w:val="61"/>
          <w:w w:val="115"/>
        </w:rPr>
        <w:t xml:space="preserve"> </w:t>
      </w:r>
      <w:r>
        <w:rPr>
          <w:w w:val="115"/>
        </w:rPr>
        <w:t>dalam</w:t>
      </w:r>
      <w:r>
        <w:rPr>
          <w:spacing w:val="61"/>
          <w:w w:val="115"/>
        </w:rPr>
        <w:t xml:space="preserve"> </w:t>
      </w:r>
      <w:r>
        <w:rPr>
          <w:w w:val="115"/>
        </w:rPr>
        <w:t>peraturan</w:t>
      </w:r>
      <w:r>
        <w:rPr>
          <w:spacing w:val="61"/>
          <w:w w:val="115"/>
        </w:rPr>
        <w:t xml:space="preserve"> </w:t>
      </w:r>
      <w:r>
        <w:rPr>
          <w:w w:val="115"/>
        </w:rPr>
        <w:t>perundangan</w:t>
      </w:r>
      <w:r>
        <w:rPr>
          <w:spacing w:val="6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berlaku</w:t>
      </w:r>
      <w:r>
        <w:rPr>
          <w:spacing w:val="1"/>
          <w:w w:val="115"/>
        </w:rPr>
        <w:t xml:space="preserve"> </w:t>
      </w:r>
      <w:r>
        <w:rPr>
          <w:w w:val="115"/>
        </w:rPr>
        <w:t>serta</w:t>
      </w:r>
      <w:r>
        <w:rPr>
          <w:spacing w:val="1"/>
          <w:w w:val="115"/>
        </w:rPr>
        <w:t xml:space="preserve"> </w:t>
      </w:r>
      <w:r>
        <w:rPr>
          <w:w w:val="115"/>
        </w:rPr>
        <w:t>untuk</w:t>
      </w:r>
      <w:r>
        <w:rPr>
          <w:spacing w:val="1"/>
          <w:w w:val="115"/>
        </w:rPr>
        <w:t xml:space="preserve"> </w:t>
      </w:r>
      <w:r>
        <w:rPr>
          <w:w w:val="115"/>
        </w:rPr>
        <w:t>mendukung</w:t>
      </w:r>
      <w:r>
        <w:rPr>
          <w:spacing w:val="1"/>
          <w:w w:val="115"/>
        </w:rPr>
        <w:t xml:space="preserve"> </w:t>
      </w:r>
      <w:r>
        <w:rPr>
          <w:w w:val="115"/>
        </w:rPr>
        <w:t>suksesnya</w:t>
      </w:r>
      <w:r>
        <w:rPr>
          <w:spacing w:val="1"/>
          <w:w w:val="115"/>
        </w:rPr>
        <w:t xml:space="preserve"> </w:t>
      </w:r>
      <w:r>
        <w:rPr>
          <w:w w:val="115"/>
        </w:rPr>
        <w:t>pencapaian</w:t>
      </w:r>
      <w:r>
        <w:rPr>
          <w:spacing w:val="1"/>
          <w:w w:val="115"/>
        </w:rPr>
        <w:t xml:space="preserve"> </w:t>
      </w:r>
      <w:r>
        <w:rPr>
          <w:w w:val="115"/>
        </w:rPr>
        <w:t>sasaran</w:t>
      </w:r>
      <w:r>
        <w:rPr>
          <w:spacing w:val="1"/>
          <w:w w:val="115"/>
        </w:rPr>
        <w:t xml:space="preserve"> </w:t>
      </w:r>
      <w:r>
        <w:rPr>
          <w:w w:val="115"/>
        </w:rPr>
        <w:t>pembangunan</w:t>
      </w:r>
      <w:r>
        <w:rPr>
          <w:spacing w:val="1"/>
          <w:w w:val="115"/>
        </w:rPr>
        <w:t xml:space="preserve"> </w:t>
      </w:r>
      <w:r>
        <w:rPr>
          <w:w w:val="115"/>
        </w:rPr>
        <w:t>daerah</w:t>
      </w:r>
      <w:r>
        <w:rPr>
          <w:spacing w:val="1"/>
          <w:w w:val="115"/>
        </w:rPr>
        <w:t xml:space="preserve"> </w:t>
      </w:r>
      <w:r>
        <w:rPr>
          <w:w w:val="115"/>
        </w:rPr>
        <w:t>sebagaimana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telah</w:t>
      </w:r>
      <w:r>
        <w:rPr>
          <w:spacing w:val="1"/>
          <w:w w:val="115"/>
        </w:rPr>
        <w:t xml:space="preserve"> </w:t>
      </w:r>
      <w:r>
        <w:rPr>
          <w:w w:val="115"/>
        </w:rPr>
        <w:t>ditetapkan</w:t>
      </w:r>
      <w:r>
        <w:rPr>
          <w:spacing w:val="1"/>
          <w:w w:val="115"/>
        </w:rPr>
        <w:t xml:space="preserve"> </w:t>
      </w:r>
      <w:r>
        <w:rPr>
          <w:w w:val="115"/>
        </w:rPr>
        <w:t>dalam</w:t>
      </w:r>
      <w:r>
        <w:rPr>
          <w:spacing w:val="-58"/>
          <w:w w:val="115"/>
        </w:rPr>
        <w:t xml:space="preserve"> </w:t>
      </w:r>
      <w:r>
        <w:rPr>
          <w:w w:val="115"/>
        </w:rPr>
        <w:t>RPJMD</w:t>
      </w:r>
      <w:r>
        <w:rPr>
          <w:spacing w:val="3"/>
          <w:w w:val="115"/>
        </w:rPr>
        <w:t xml:space="preserve"> </w:t>
      </w:r>
      <w:r>
        <w:rPr>
          <w:w w:val="115"/>
        </w:rPr>
        <w:t>Kabupaten</w:t>
      </w:r>
      <w:r>
        <w:rPr>
          <w:spacing w:val="5"/>
          <w:w w:val="115"/>
        </w:rPr>
        <w:t xml:space="preserve"> </w:t>
      </w:r>
      <w:r>
        <w:rPr>
          <w:w w:val="115"/>
        </w:rPr>
        <w:t>Kepulauan</w:t>
      </w:r>
      <w:r>
        <w:rPr>
          <w:spacing w:val="3"/>
          <w:w w:val="115"/>
        </w:rPr>
        <w:t xml:space="preserve"> </w:t>
      </w:r>
      <w:r>
        <w:rPr>
          <w:w w:val="115"/>
        </w:rPr>
        <w:t>Selayar</w:t>
      </w:r>
      <w:r>
        <w:rPr>
          <w:spacing w:val="5"/>
          <w:w w:val="115"/>
        </w:rPr>
        <w:t xml:space="preserve"> </w:t>
      </w:r>
      <w:r>
        <w:rPr>
          <w:w w:val="115"/>
        </w:rPr>
        <w:t>tahun</w:t>
      </w:r>
      <w:r>
        <w:rPr>
          <w:spacing w:val="3"/>
          <w:w w:val="115"/>
        </w:rPr>
        <w:t xml:space="preserve"> </w:t>
      </w:r>
      <w:r>
        <w:rPr>
          <w:w w:val="115"/>
        </w:rPr>
        <w:t>2021-2026,</w:t>
      </w:r>
      <w:r>
        <w:rPr>
          <w:spacing w:val="3"/>
          <w:w w:val="115"/>
        </w:rPr>
        <w:t xml:space="preserve"> </w:t>
      </w:r>
      <w:r w:rsidR="005439D5">
        <w:rPr>
          <w:w w:val="115"/>
        </w:rPr>
        <w:t>sebaga</w:t>
      </w:r>
      <w:r w:rsidR="005439D5">
        <w:rPr>
          <w:w w:val="115"/>
          <w:lang w:val="id-ID"/>
        </w:rPr>
        <w:t xml:space="preserve">i </w:t>
      </w:r>
      <w:r>
        <w:rPr>
          <w:w w:val="115"/>
        </w:rPr>
        <w:t>penjabaran dari visi misi Bupati dan Wakil Bupati terpilih periode</w:t>
      </w:r>
      <w:r>
        <w:rPr>
          <w:spacing w:val="1"/>
          <w:w w:val="115"/>
        </w:rPr>
        <w:t xml:space="preserve"> </w:t>
      </w:r>
      <w:r>
        <w:rPr>
          <w:w w:val="115"/>
        </w:rPr>
        <w:t>2021</w:t>
      </w:r>
      <w:r>
        <w:rPr>
          <w:spacing w:val="15"/>
          <w:w w:val="115"/>
        </w:rPr>
        <w:t xml:space="preserve"> </w:t>
      </w:r>
      <w:r>
        <w:rPr>
          <w:w w:val="115"/>
        </w:rPr>
        <w:t>-</w:t>
      </w:r>
      <w:r>
        <w:rPr>
          <w:spacing w:val="15"/>
          <w:w w:val="115"/>
        </w:rPr>
        <w:t xml:space="preserve"> </w:t>
      </w:r>
      <w:r>
        <w:rPr>
          <w:w w:val="115"/>
        </w:rPr>
        <w:t>2026.</w:t>
      </w:r>
    </w:p>
    <w:p w:rsidR="00995315" w:rsidRPr="00995315" w:rsidRDefault="00995315" w:rsidP="005439D5">
      <w:pPr>
        <w:pStyle w:val="BodyText"/>
        <w:spacing w:line="360" w:lineRule="auto"/>
        <w:ind w:left="1114" w:right="875" w:firstLine="720"/>
        <w:jc w:val="both"/>
        <w:rPr>
          <w:lang w:val="id-ID"/>
        </w:rPr>
      </w:pPr>
    </w:p>
    <w:p w:rsidR="00995315" w:rsidRDefault="00995315">
      <w:pPr>
        <w:pStyle w:val="BodyText"/>
        <w:spacing w:before="1" w:line="360" w:lineRule="auto"/>
        <w:ind w:left="1114" w:right="874" w:firstLine="720"/>
        <w:jc w:val="both"/>
        <w:rPr>
          <w:w w:val="115"/>
          <w:lang w:val="id-ID"/>
        </w:rPr>
      </w:pPr>
    </w:p>
    <w:p w:rsidR="0035313A" w:rsidRDefault="00EB1C71">
      <w:pPr>
        <w:pStyle w:val="BodyText"/>
        <w:spacing w:before="1" w:line="360" w:lineRule="auto"/>
        <w:ind w:left="1114" w:right="874" w:firstLine="720"/>
        <w:jc w:val="both"/>
      </w:pPr>
      <w:r>
        <w:rPr>
          <w:w w:val="115"/>
        </w:rPr>
        <w:t>Lebih</w:t>
      </w:r>
      <w:r>
        <w:rPr>
          <w:spacing w:val="1"/>
          <w:w w:val="115"/>
        </w:rPr>
        <w:t xml:space="preserve"> </w:t>
      </w:r>
      <w:r>
        <w:rPr>
          <w:w w:val="115"/>
        </w:rPr>
        <w:t>jauh,</w:t>
      </w:r>
      <w:r>
        <w:rPr>
          <w:spacing w:val="1"/>
          <w:w w:val="115"/>
        </w:rPr>
        <w:t xml:space="preserve"> </w:t>
      </w:r>
      <w:r>
        <w:rPr>
          <w:w w:val="115"/>
        </w:rPr>
        <w:t>Peraturan</w:t>
      </w:r>
      <w:r>
        <w:rPr>
          <w:spacing w:val="1"/>
          <w:w w:val="115"/>
        </w:rPr>
        <w:t xml:space="preserve"> </w:t>
      </w:r>
      <w:r>
        <w:rPr>
          <w:w w:val="115"/>
        </w:rPr>
        <w:t>Daerah</w:t>
      </w:r>
      <w:r>
        <w:rPr>
          <w:spacing w:val="1"/>
          <w:w w:val="115"/>
        </w:rPr>
        <w:t xml:space="preserve"> </w:t>
      </w:r>
      <w:r>
        <w:rPr>
          <w:w w:val="115"/>
        </w:rPr>
        <w:t>tentang</w:t>
      </w:r>
      <w:r>
        <w:rPr>
          <w:spacing w:val="1"/>
          <w:w w:val="115"/>
        </w:rPr>
        <w:t xml:space="preserve"> </w:t>
      </w:r>
      <w:r>
        <w:rPr>
          <w:w w:val="115"/>
        </w:rPr>
        <w:t>RPJMD</w:t>
      </w:r>
      <w:r>
        <w:rPr>
          <w:spacing w:val="1"/>
          <w:w w:val="115"/>
        </w:rPr>
        <w:t xml:space="preserve"> </w:t>
      </w:r>
      <w:r>
        <w:rPr>
          <w:w w:val="115"/>
        </w:rPr>
        <w:t>Kabupaten</w:t>
      </w:r>
      <w:r>
        <w:rPr>
          <w:spacing w:val="1"/>
          <w:w w:val="115"/>
        </w:rPr>
        <w:t xml:space="preserve"> </w:t>
      </w:r>
      <w:r>
        <w:rPr>
          <w:w w:val="115"/>
        </w:rPr>
        <w:t>Kepulauan Selayar 2021-2026 disusun dengan berpedoman pada</w:t>
      </w:r>
      <w:r>
        <w:rPr>
          <w:spacing w:val="1"/>
          <w:w w:val="115"/>
        </w:rPr>
        <w:t xml:space="preserve"> </w:t>
      </w:r>
      <w:r>
        <w:rPr>
          <w:w w:val="115"/>
        </w:rPr>
        <w:t>Rencana</w:t>
      </w:r>
      <w:r>
        <w:rPr>
          <w:spacing w:val="1"/>
          <w:w w:val="115"/>
        </w:rPr>
        <w:t xml:space="preserve"> </w:t>
      </w:r>
      <w:r>
        <w:rPr>
          <w:w w:val="115"/>
        </w:rPr>
        <w:t>Pembangunan</w:t>
      </w:r>
      <w:r>
        <w:rPr>
          <w:spacing w:val="1"/>
          <w:w w:val="115"/>
        </w:rPr>
        <w:t xml:space="preserve"> </w:t>
      </w:r>
      <w:r>
        <w:rPr>
          <w:w w:val="115"/>
        </w:rPr>
        <w:t>Jangka</w:t>
      </w:r>
      <w:r>
        <w:rPr>
          <w:spacing w:val="61"/>
          <w:w w:val="115"/>
        </w:rPr>
        <w:t xml:space="preserve"> </w:t>
      </w:r>
      <w:r>
        <w:rPr>
          <w:w w:val="115"/>
        </w:rPr>
        <w:t>Panjang</w:t>
      </w:r>
      <w:r>
        <w:rPr>
          <w:spacing w:val="61"/>
          <w:w w:val="115"/>
        </w:rPr>
        <w:t xml:space="preserve"> </w:t>
      </w:r>
      <w:r>
        <w:rPr>
          <w:w w:val="115"/>
        </w:rPr>
        <w:t>Daerah</w:t>
      </w:r>
      <w:r>
        <w:rPr>
          <w:spacing w:val="61"/>
          <w:w w:val="115"/>
        </w:rPr>
        <w:t xml:space="preserve"> </w:t>
      </w:r>
      <w:r>
        <w:rPr>
          <w:w w:val="115"/>
        </w:rPr>
        <w:t>(RPJPD)</w:t>
      </w:r>
      <w:r>
        <w:rPr>
          <w:spacing w:val="1"/>
          <w:w w:val="115"/>
        </w:rPr>
        <w:t xml:space="preserve"> </w:t>
      </w:r>
      <w:r>
        <w:rPr>
          <w:w w:val="115"/>
        </w:rPr>
        <w:t>Kabupaten</w:t>
      </w:r>
      <w:r>
        <w:rPr>
          <w:spacing w:val="1"/>
          <w:w w:val="115"/>
        </w:rPr>
        <w:t xml:space="preserve"> </w:t>
      </w:r>
      <w:r>
        <w:rPr>
          <w:w w:val="115"/>
        </w:rPr>
        <w:t>Kepulauan</w:t>
      </w:r>
      <w:r>
        <w:rPr>
          <w:spacing w:val="1"/>
          <w:w w:val="115"/>
        </w:rPr>
        <w:t xml:space="preserve"> </w:t>
      </w:r>
      <w:r>
        <w:rPr>
          <w:w w:val="115"/>
        </w:rPr>
        <w:t>Selayar Tahun 2005-2025 (pada periode</w:t>
      </w:r>
      <w:r>
        <w:rPr>
          <w:spacing w:val="1"/>
          <w:w w:val="115"/>
        </w:rPr>
        <w:t xml:space="preserve"> </w:t>
      </w:r>
      <w:r>
        <w:rPr>
          <w:w w:val="115"/>
        </w:rPr>
        <w:t>keempat) dan RTRW Kabupaten Kepulauan</w:t>
      </w:r>
      <w:r>
        <w:rPr>
          <w:spacing w:val="1"/>
          <w:w w:val="115"/>
        </w:rPr>
        <w:t xml:space="preserve"> </w:t>
      </w:r>
      <w:r>
        <w:rPr>
          <w:w w:val="115"/>
        </w:rPr>
        <w:t>Selayar tahun</w:t>
      </w:r>
      <w:r>
        <w:rPr>
          <w:spacing w:val="1"/>
          <w:w w:val="115"/>
        </w:rPr>
        <w:t xml:space="preserve"> </w:t>
      </w:r>
      <w:r>
        <w:rPr>
          <w:w w:val="115"/>
        </w:rPr>
        <w:t>tahun</w:t>
      </w:r>
      <w:r>
        <w:rPr>
          <w:spacing w:val="1"/>
          <w:w w:val="115"/>
        </w:rPr>
        <w:t xml:space="preserve"> </w:t>
      </w:r>
      <w:r>
        <w:rPr>
          <w:w w:val="115"/>
        </w:rPr>
        <w:t>2013 - 2023. Sementara itu, sebagai satu kesatuan dalam Sistem</w:t>
      </w:r>
      <w:r>
        <w:rPr>
          <w:spacing w:val="1"/>
          <w:w w:val="115"/>
        </w:rPr>
        <w:t xml:space="preserve"> </w:t>
      </w:r>
      <w:r>
        <w:rPr>
          <w:w w:val="115"/>
        </w:rPr>
        <w:t>Perencanaan</w:t>
      </w:r>
      <w:r>
        <w:rPr>
          <w:spacing w:val="1"/>
          <w:w w:val="115"/>
        </w:rPr>
        <w:t xml:space="preserve"> </w:t>
      </w:r>
      <w:r>
        <w:rPr>
          <w:w w:val="115"/>
        </w:rPr>
        <w:t>Nasional,</w:t>
      </w:r>
      <w:r>
        <w:rPr>
          <w:spacing w:val="1"/>
          <w:w w:val="115"/>
        </w:rPr>
        <w:t xml:space="preserve"> </w:t>
      </w:r>
      <w:r>
        <w:rPr>
          <w:w w:val="115"/>
        </w:rPr>
        <w:t>RPJMD</w:t>
      </w:r>
      <w:r>
        <w:rPr>
          <w:spacing w:val="1"/>
          <w:w w:val="115"/>
        </w:rPr>
        <w:t xml:space="preserve"> </w:t>
      </w:r>
      <w:r>
        <w:rPr>
          <w:w w:val="115"/>
        </w:rPr>
        <w:t>harus</w:t>
      </w:r>
      <w:r>
        <w:rPr>
          <w:spacing w:val="1"/>
          <w:w w:val="115"/>
        </w:rPr>
        <w:t xml:space="preserve"> </w:t>
      </w:r>
      <w:r>
        <w:rPr>
          <w:w w:val="115"/>
        </w:rPr>
        <w:t>berpedoman</w:t>
      </w:r>
      <w:r>
        <w:rPr>
          <w:spacing w:val="1"/>
          <w:w w:val="115"/>
        </w:rPr>
        <w:t xml:space="preserve"> </w:t>
      </w:r>
      <w:r>
        <w:rPr>
          <w:w w:val="115"/>
        </w:rPr>
        <w:t>pada</w:t>
      </w:r>
      <w:r>
        <w:rPr>
          <w:spacing w:val="1"/>
          <w:w w:val="115"/>
        </w:rPr>
        <w:t xml:space="preserve"> </w:t>
      </w:r>
      <w:r>
        <w:rPr>
          <w:w w:val="115"/>
        </w:rPr>
        <w:t>Rencana</w:t>
      </w:r>
      <w:r>
        <w:rPr>
          <w:spacing w:val="-58"/>
          <w:w w:val="115"/>
        </w:rPr>
        <w:t xml:space="preserve"> </w:t>
      </w:r>
      <w:r>
        <w:rPr>
          <w:w w:val="115"/>
        </w:rPr>
        <w:t>Pembangunan</w:t>
      </w:r>
      <w:r>
        <w:rPr>
          <w:spacing w:val="1"/>
          <w:w w:val="115"/>
        </w:rPr>
        <w:t xml:space="preserve"> </w:t>
      </w:r>
      <w:r>
        <w:rPr>
          <w:w w:val="115"/>
        </w:rPr>
        <w:t>Jangka</w:t>
      </w:r>
      <w:r>
        <w:rPr>
          <w:spacing w:val="1"/>
          <w:w w:val="115"/>
        </w:rPr>
        <w:t xml:space="preserve"> </w:t>
      </w:r>
      <w:r>
        <w:rPr>
          <w:w w:val="115"/>
        </w:rPr>
        <w:t>Menengah</w:t>
      </w:r>
      <w:r>
        <w:rPr>
          <w:spacing w:val="1"/>
          <w:w w:val="115"/>
        </w:rPr>
        <w:t xml:space="preserve"> </w:t>
      </w:r>
      <w:r>
        <w:rPr>
          <w:w w:val="115"/>
        </w:rPr>
        <w:t>Nasional</w:t>
      </w:r>
      <w:r>
        <w:rPr>
          <w:spacing w:val="1"/>
          <w:w w:val="115"/>
        </w:rPr>
        <w:t xml:space="preserve"> </w:t>
      </w:r>
      <w:r>
        <w:rPr>
          <w:w w:val="115"/>
        </w:rPr>
        <w:t>(RPJMN),</w:t>
      </w:r>
      <w:r>
        <w:rPr>
          <w:spacing w:val="1"/>
          <w:w w:val="115"/>
        </w:rPr>
        <w:t xml:space="preserve"> </w:t>
      </w:r>
      <w:r>
        <w:rPr>
          <w:w w:val="115"/>
        </w:rPr>
        <w:t>disamping</w:t>
      </w:r>
      <w:r>
        <w:rPr>
          <w:spacing w:val="1"/>
          <w:w w:val="115"/>
        </w:rPr>
        <w:t xml:space="preserve"> </w:t>
      </w:r>
      <w:r>
        <w:rPr>
          <w:w w:val="115"/>
        </w:rPr>
        <w:t>menelaah</w:t>
      </w:r>
      <w:r>
        <w:rPr>
          <w:spacing w:val="1"/>
          <w:w w:val="115"/>
        </w:rPr>
        <w:t xml:space="preserve"> </w:t>
      </w:r>
      <w:r>
        <w:rPr>
          <w:w w:val="115"/>
        </w:rPr>
        <w:t>RPJMD</w:t>
      </w:r>
      <w:r>
        <w:rPr>
          <w:spacing w:val="1"/>
          <w:w w:val="115"/>
        </w:rPr>
        <w:t xml:space="preserve"> </w:t>
      </w:r>
      <w:r>
        <w:rPr>
          <w:w w:val="115"/>
        </w:rPr>
        <w:t>Provinsi</w:t>
      </w:r>
      <w:r>
        <w:rPr>
          <w:spacing w:val="1"/>
          <w:w w:val="115"/>
        </w:rPr>
        <w:t xml:space="preserve"> </w:t>
      </w:r>
      <w:r>
        <w:rPr>
          <w:w w:val="115"/>
        </w:rPr>
        <w:t>Sulawesi</w:t>
      </w:r>
      <w:r>
        <w:rPr>
          <w:spacing w:val="1"/>
          <w:w w:val="115"/>
        </w:rPr>
        <w:t xml:space="preserve"> </w:t>
      </w:r>
      <w:r>
        <w:rPr>
          <w:w w:val="115"/>
        </w:rPr>
        <w:t>Selatan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RTRW</w:t>
      </w:r>
      <w:r>
        <w:rPr>
          <w:spacing w:val="1"/>
          <w:w w:val="115"/>
        </w:rPr>
        <w:t xml:space="preserve"> </w:t>
      </w:r>
      <w:r>
        <w:rPr>
          <w:w w:val="115"/>
        </w:rPr>
        <w:t>Provinsi</w:t>
      </w:r>
      <w:r>
        <w:rPr>
          <w:spacing w:val="1"/>
          <w:w w:val="115"/>
        </w:rPr>
        <w:t xml:space="preserve"> </w:t>
      </w:r>
      <w:r>
        <w:rPr>
          <w:w w:val="115"/>
        </w:rPr>
        <w:t>Sulawesi</w:t>
      </w:r>
      <w:r>
        <w:rPr>
          <w:spacing w:val="1"/>
          <w:w w:val="115"/>
        </w:rPr>
        <w:t xml:space="preserve"> </w:t>
      </w:r>
      <w:r>
        <w:rPr>
          <w:w w:val="115"/>
        </w:rPr>
        <w:t>Selatan,</w:t>
      </w:r>
      <w:r>
        <w:rPr>
          <w:spacing w:val="1"/>
          <w:w w:val="115"/>
        </w:rPr>
        <w:t xml:space="preserve"> </w:t>
      </w:r>
      <w:r>
        <w:rPr>
          <w:w w:val="115"/>
        </w:rPr>
        <w:t>serta</w:t>
      </w:r>
      <w:r>
        <w:rPr>
          <w:spacing w:val="1"/>
          <w:w w:val="115"/>
        </w:rPr>
        <w:t xml:space="preserve"> </w:t>
      </w:r>
      <w:r>
        <w:rPr>
          <w:w w:val="115"/>
        </w:rPr>
        <w:t>RPJMD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RTRW</w:t>
      </w:r>
      <w:r>
        <w:rPr>
          <w:spacing w:val="1"/>
          <w:w w:val="115"/>
        </w:rPr>
        <w:t xml:space="preserve"> </w:t>
      </w:r>
      <w:r>
        <w:rPr>
          <w:w w:val="115"/>
        </w:rPr>
        <w:t>kabupaten</w:t>
      </w:r>
      <w:r>
        <w:rPr>
          <w:spacing w:val="1"/>
          <w:w w:val="115"/>
        </w:rPr>
        <w:t xml:space="preserve"> </w:t>
      </w:r>
      <w:r>
        <w:rPr>
          <w:w w:val="115"/>
        </w:rPr>
        <w:t>lain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berdekatan,</w:t>
      </w:r>
      <w:r>
        <w:rPr>
          <w:spacing w:val="1"/>
          <w:w w:val="115"/>
        </w:rPr>
        <w:t xml:space="preserve"> </w:t>
      </w:r>
      <w:r>
        <w:rPr>
          <w:w w:val="115"/>
        </w:rPr>
        <w:t>agar</w:t>
      </w:r>
      <w:r>
        <w:rPr>
          <w:spacing w:val="1"/>
          <w:w w:val="115"/>
        </w:rPr>
        <w:t xml:space="preserve"> </w:t>
      </w:r>
      <w:r>
        <w:rPr>
          <w:w w:val="115"/>
        </w:rPr>
        <w:t>terdapat</w:t>
      </w:r>
      <w:r>
        <w:rPr>
          <w:spacing w:val="1"/>
          <w:w w:val="115"/>
        </w:rPr>
        <w:t xml:space="preserve"> </w:t>
      </w:r>
      <w:r>
        <w:rPr>
          <w:w w:val="115"/>
        </w:rPr>
        <w:t>keharmonisan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keselarasan</w:t>
      </w:r>
      <w:r>
        <w:rPr>
          <w:spacing w:val="1"/>
          <w:w w:val="115"/>
        </w:rPr>
        <w:t xml:space="preserve"> </w:t>
      </w:r>
      <w:r>
        <w:rPr>
          <w:w w:val="115"/>
        </w:rPr>
        <w:t>pembangunan</w:t>
      </w:r>
      <w:r>
        <w:rPr>
          <w:spacing w:val="1"/>
          <w:w w:val="115"/>
        </w:rPr>
        <w:t xml:space="preserve"> </w:t>
      </w:r>
      <w:r>
        <w:rPr>
          <w:w w:val="115"/>
        </w:rPr>
        <w:t>antar</w:t>
      </w:r>
      <w:r>
        <w:rPr>
          <w:spacing w:val="1"/>
          <w:w w:val="115"/>
        </w:rPr>
        <w:t xml:space="preserve"> </w:t>
      </w:r>
      <w:r>
        <w:rPr>
          <w:w w:val="115"/>
        </w:rPr>
        <w:t>wilayah</w:t>
      </w:r>
      <w:r>
        <w:rPr>
          <w:spacing w:val="1"/>
          <w:w w:val="115"/>
        </w:rPr>
        <w:t xml:space="preserve"> </w:t>
      </w:r>
      <w:r>
        <w:rPr>
          <w:w w:val="115"/>
        </w:rPr>
        <w:t>dalam</w:t>
      </w:r>
      <w:r>
        <w:rPr>
          <w:spacing w:val="1"/>
          <w:w w:val="115"/>
        </w:rPr>
        <w:t xml:space="preserve"> </w:t>
      </w:r>
      <w:r>
        <w:rPr>
          <w:w w:val="115"/>
        </w:rPr>
        <w:t>bingkai</w:t>
      </w:r>
      <w:r>
        <w:rPr>
          <w:spacing w:val="1"/>
          <w:w w:val="115"/>
        </w:rPr>
        <w:t xml:space="preserve"> </w:t>
      </w:r>
      <w:r>
        <w:rPr>
          <w:w w:val="115"/>
        </w:rPr>
        <w:t>arah</w:t>
      </w:r>
      <w:r>
        <w:rPr>
          <w:spacing w:val="1"/>
          <w:w w:val="115"/>
        </w:rPr>
        <w:t xml:space="preserve"> </w:t>
      </w:r>
      <w:r>
        <w:rPr>
          <w:w w:val="115"/>
        </w:rPr>
        <w:t>pembangunan</w:t>
      </w:r>
      <w:r>
        <w:rPr>
          <w:spacing w:val="1"/>
          <w:w w:val="115"/>
        </w:rPr>
        <w:t xml:space="preserve"> </w:t>
      </w:r>
      <w:r>
        <w:rPr>
          <w:w w:val="115"/>
        </w:rPr>
        <w:t>provinsi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arah</w:t>
      </w:r>
      <w:r>
        <w:rPr>
          <w:spacing w:val="1"/>
          <w:w w:val="115"/>
        </w:rPr>
        <w:t xml:space="preserve"> </w:t>
      </w:r>
      <w:r>
        <w:rPr>
          <w:w w:val="115"/>
        </w:rPr>
        <w:t>pembangunan</w:t>
      </w:r>
      <w:r>
        <w:rPr>
          <w:spacing w:val="1"/>
          <w:w w:val="115"/>
        </w:rPr>
        <w:t xml:space="preserve"> </w:t>
      </w:r>
      <w:r>
        <w:rPr>
          <w:w w:val="115"/>
        </w:rPr>
        <w:t>Nasional,</w:t>
      </w:r>
      <w:r>
        <w:rPr>
          <w:spacing w:val="1"/>
          <w:w w:val="115"/>
        </w:rPr>
        <w:t xml:space="preserve"> </w:t>
      </w:r>
      <w:r>
        <w:rPr>
          <w:w w:val="115"/>
        </w:rPr>
        <w:t>serta  arah  kebijakan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61"/>
          <w:w w:val="115"/>
        </w:rPr>
        <w:t xml:space="preserve"> </w:t>
      </w:r>
      <w:r>
        <w:rPr>
          <w:w w:val="115"/>
        </w:rPr>
        <w:t>prioritas</w:t>
      </w:r>
      <w:r>
        <w:rPr>
          <w:spacing w:val="61"/>
          <w:w w:val="115"/>
        </w:rPr>
        <w:t xml:space="preserve"> </w:t>
      </w:r>
      <w:r>
        <w:rPr>
          <w:w w:val="115"/>
        </w:rPr>
        <w:t>untuk</w:t>
      </w:r>
      <w:r>
        <w:rPr>
          <w:spacing w:val="61"/>
          <w:w w:val="115"/>
        </w:rPr>
        <w:t xml:space="preserve"> </w:t>
      </w:r>
      <w:r>
        <w:rPr>
          <w:w w:val="115"/>
        </w:rPr>
        <w:t>bidang-bidang</w:t>
      </w:r>
      <w:r>
        <w:rPr>
          <w:spacing w:val="61"/>
          <w:w w:val="115"/>
        </w:rPr>
        <w:t xml:space="preserve"> </w:t>
      </w:r>
      <w:r>
        <w:rPr>
          <w:w w:val="115"/>
        </w:rPr>
        <w:t>pembangunan,</w:t>
      </w:r>
      <w:r>
        <w:rPr>
          <w:spacing w:val="6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pembangunan</w:t>
      </w:r>
      <w:r>
        <w:rPr>
          <w:spacing w:val="1"/>
          <w:w w:val="115"/>
        </w:rPr>
        <w:t xml:space="preserve"> </w:t>
      </w:r>
      <w:r>
        <w:rPr>
          <w:w w:val="115"/>
        </w:rPr>
        <w:t>kewilayahan</w:t>
      </w:r>
      <w:r>
        <w:rPr>
          <w:spacing w:val="1"/>
          <w:w w:val="115"/>
        </w:rPr>
        <w:t xml:space="preserve"> </w:t>
      </w:r>
      <w:r>
        <w:rPr>
          <w:w w:val="115"/>
        </w:rPr>
        <w:t>sesuai</w:t>
      </w:r>
      <w:r>
        <w:rPr>
          <w:spacing w:val="1"/>
          <w:w w:val="115"/>
        </w:rPr>
        <w:t xml:space="preserve"> </w:t>
      </w:r>
      <w:r>
        <w:rPr>
          <w:w w:val="115"/>
        </w:rPr>
        <w:t>dengan</w:t>
      </w:r>
      <w:r>
        <w:rPr>
          <w:spacing w:val="1"/>
          <w:w w:val="115"/>
        </w:rPr>
        <w:t xml:space="preserve"> </w:t>
      </w:r>
      <w:r>
        <w:rPr>
          <w:w w:val="115"/>
        </w:rPr>
        <w:t>kewenangan,</w:t>
      </w:r>
      <w:r>
        <w:rPr>
          <w:spacing w:val="1"/>
          <w:w w:val="115"/>
        </w:rPr>
        <w:t xml:space="preserve"> </w:t>
      </w:r>
      <w:r>
        <w:rPr>
          <w:w w:val="115"/>
        </w:rPr>
        <w:t>kondisi,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4"/>
          <w:w w:val="115"/>
        </w:rPr>
        <w:t xml:space="preserve"> </w:t>
      </w:r>
      <w:r>
        <w:rPr>
          <w:w w:val="115"/>
        </w:rPr>
        <w:t>karakteristik</w:t>
      </w:r>
      <w:r>
        <w:rPr>
          <w:spacing w:val="15"/>
          <w:w w:val="115"/>
        </w:rPr>
        <w:t xml:space="preserve"> </w:t>
      </w:r>
      <w:r>
        <w:rPr>
          <w:w w:val="115"/>
        </w:rPr>
        <w:t>daerah.</w:t>
      </w:r>
    </w:p>
    <w:p w:rsidR="0035313A" w:rsidRDefault="00EB1C71">
      <w:pPr>
        <w:pStyle w:val="BodyText"/>
        <w:spacing w:before="9" w:line="360" w:lineRule="auto"/>
        <w:ind w:left="1114" w:right="876" w:firstLine="720"/>
        <w:jc w:val="both"/>
      </w:pPr>
      <w:r>
        <w:rPr>
          <w:w w:val="115"/>
        </w:rPr>
        <w:t>Kesemua pendekatan tersebut sebagaimana telah diatur oleh</w:t>
      </w:r>
      <w:r>
        <w:rPr>
          <w:spacing w:val="-58"/>
          <w:w w:val="115"/>
        </w:rPr>
        <w:t xml:space="preserve"> </w:t>
      </w:r>
      <w:r>
        <w:rPr>
          <w:w w:val="115"/>
        </w:rPr>
        <w:t>Undang-</w:t>
      </w:r>
      <w:r>
        <w:rPr>
          <w:spacing w:val="1"/>
          <w:w w:val="115"/>
        </w:rPr>
        <w:t xml:space="preserve"> </w:t>
      </w:r>
      <w:r>
        <w:rPr>
          <w:w w:val="115"/>
        </w:rPr>
        <w:t>undang</w:t>
      </w:r>
      <w:r>
        <w:rPr>
          <w:spacing w:val="1"/>
          <w:w w:val="115"/>
        </w:rPr>
        <w:t xml:space="preserve"> </w:t>
      </w:r>
      <w:r>
        <w:rPr>
          <w:w w:val="115"/>
        </w:rPr>
        <w:t>Nomor</w:t>
      </w:r>
      <w:r>
        <w:rPr>
          <w:spacing w:val="1"/>
          <w:w w:val="115"/>
        </w:rPr>
        <w:t xml:space="preserve"> </w:t>
      </w:r>
      <w:r>
        <w:rPr>
          <w:w w:val="115"/>
        </w:rPr>
        <w:t>23</w:t>
      </w:r>
      <w:r>
        <w:rPr>
          <w:spacing w:val="1"/>
          <w:w w:val="115"/>
        </w:rPr>
        <w:t xml:space="preserve"> </w:t>
      </w:r>
      <w:r>
        <w:rPr>
          <w:w w:val="115"/>
        </w:rPr>
        <w:t>Tahun</w:t>
      </w:r>
      <w:r>
        <w:rPr>
          <w:spacing w:val="1"/>
          <w:w w:val="115"/>
        </w:rPr>
        <w:t xml:space="preserve"> </w:t>
      </w:r>
      <w:r>
        <w:rPr>
          <w:w w:val="115"/>
        </w:rPr>
        <w:t>2014</w:t>
      </w:r>
      <w:r>
        <w:rPr>
          <w:spacing w:val="1"/>
          <w:w w:val="115"/>
        </w:rPr>
        <w:t xml:space="preserve"> </w:t>
      </w:r>
      <w:r>
        <w:rPr>
          <w:w w:val="115"/>
        </w:rPr>
        <w:t>tentang</w:t>
      </w:r>
      <w:r>
        <w:rPr>
          <w:spacing w:val="1"/>
          <w:w w:val="115"/>
        </w:rPr>
        <w:t xml:space="preserve"> </w:t>
      </w:r>
      <w:r>
        <w:rPr>
          <w:w w:val="115"/>
        </w:rPr>
        <w:t>Pemerintahan</w:t>
      </w:r>
      <w:r>
        <w:rPr>
          <w:spacing w:val="1"/>
          <w:w w:val="115"/>
        </w:rPr>
        <w:t xml:space="preserve"> </w:t>
      </w:r>
      <w:r>
        <w:rPr>
          <w:w w:val="115"/>
        </w:rPr>
        <w:t>Daerah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Peraturan</w:t>
      </w:r>
      <w:r>
        <w:rPr>
          <w:spacing w:val="1"/>
          <w:w w:val="115"/>
        </w:rPr>
        <w:t xml:space="preserve"> </w:t>
      </w:r>
      <w:r>
        <w:rPr>
          <w:w w:val="115"/>
        </w:rPr>
        <w:t>Menteri</w:t>
      </w:r>
      <w:r>
        <w:rPr>
          <w:spacing w:val="1"/>
          <w:w w:val="115"/>
        </w:rPr>
        <w:t xml:space="preserve"> </w:t>
      </w:r>
      <w:r>
        <w:rPr>
          <w:w w:val="115"/>
        </w:rPr>
        <w:t>Dalam</w:t>
      </w:r>
      <w:r>
        <w:rPr>
          <w:spacing w:val="1"/>
          <w:w w:val="115"/>
        </w:rPr>
        <w:t xml:space="preserve"> </w:t>
      </w:r>
      <w:r>
        <w:rPr>
          <w:w w:val="115"/>
        </w:rPr>
        <w:t>Negeri</w:t>
      </w:r>
      <w:r>
        <w:rPr>
          <w:spacing w:val="1"/>
          <w:w w:val="115"/>
        </w:rPr>
        <w:t xml:space="preserve"> </w:t>
      </w:r>
      <w:r>
        <w:rPr>
          <w:w w:val="115"/>
        </w:rPr>
        <w:t>Nomor</w:t>
      </w:r>
      <w:r>
        <w:rPr>
          <w:spacing w:val="1"/>
          <w:w w:val="115"/>
        </w:rPr>
        <w:t xml:space="preserve"> </w:t>
      </w:r>
      <w:r>
        <w:rPr>
          <w:w w:val="115"/>
        </w:rPr>
        <w:t>86  Tahun</w:t>
      </w:r>
      <w:r>
        <w:rPr>
          <w:spacing w:val="1"/>
          <w:w w:val="115"/>
        </w:rPr>
        <w:t xml:space="preserve"> </w:t>
      </w:r>
      <w:r>
        <w:rPr>
          <w:w w:val="115"/>
        </w:rPr>
        <w:t>2017 tentang Tata Cara Perencanaan, Pengendalian dan Evaluasi</w:t>
      </w:r>
      <w:r>
        <w:rPr>
          <w:spacing w:val="1"/>
          <w:w w:val="115"/>
        </w:rPr>
        <w:t xml:space="preserve"> </w:t>
      </w:r>
      <w:r>
        <w:rPr>
          <w:w w:val="115"/>
        </w:rPr>
        <w:t>Pembangunan</w:t>
      </w:r>
      <w:r>
        <w:rPr>
          <w:spacing w:val="1"/>
          <w:w w:val="115"/>
        </w:rPr>
        <w:t xml:space="preserve"> </w:t>
      </w:r>
      <w:r>
        <w:rPr>
          <w:w w:val="115"/>
        </w:rPr>
        <w:t>Daerah,</w:t>
      </w:r>
      <w:r>
        <w:rPr>
          <w:spacing w:val="1"/>
          <w:w w:val="115"/>
        </w:rPr>
        <w:t xml:space="preserve"> </w:t>
      </w:r>
      <w:r>
        <w:rPr>
          <w:w w:val="115"/>
        </w:rPr>
        <w:t>Tata</w:t>
      </w:r>
      <w:r>
        <w:rPr>
          <w:spacing w:val="1"/>
          <w:w w:val="115"/>
        </w:rPr>
        <w:t xml:space="preserve"> </w:t>
      </w:r>
      <w:r>
        <w:rPr>
          <w:w w:val="115"/>
        </w:rPr>
        <w:t>Cara</w:t>
      </w:r>
      <w:r>
        <w:rPr>
          <w:spacing w:val="1"/>
          <w:w w:val="115"/>
        </w:rPr>
        <w:t xml:space="preserve"> </w:t>
      </w:r>
      <w:r>
        <w:rPr>
          <w:w w:val="115"/>
        </w:rPr>
        <w:t>Evaluasi</w:t>
      </w:r>
      <w:r>
        <w:rPr>
          <w:spacing w:val="1"/>
          <w:w w:val="115"/>
        </w:rPr>
        <w:t xml:space="preserve"> </w:t>
      </w:r>
      <w:r>
        <w:rPr>
          <w:w w:val="115"/>
        </w:rPr>
        <w:t>Rancangan</w:t>
      </w:r>
      <w:r>
        <w:rPr>
          <w:spacing w:val="1"/>
          <w:w w:val="115"/>
        </w:rPr>
        <w:t xml:space="preserve"> </w:t>
      </w:r>
      <w:r>
        <w:rPr>
          <w:w w:val="115"/>
        </w:rPr>
        <w:t>Peraturan</w:t>
      </w:r>
      <w:r>
        <w:rPr>
          <w:spacing w:val="1"/>
          <w:w w:val="115"/>
        </w:rPr>
        <w:t xml:space="preserve"> </w:t>
      </w:r>
      <w:r>
        <w:rPr>
          <w:w w:val="115"/>
        </w:rPr>
        <w:t>Daerah</w:t>
      </w:r>
      <w:r>
        <w:rPr>
          <w:spacing w:val="1"/>
          <w:w w:val="115"/>
        </w:rPr>
        <w:t xml:space="preserve"> </w:t>
      </w:r>
      <w:r>
        <w:rPr>
          <w:w w:val="115"/>
        </w:rPr>
        <w:t>Tentang</w:t>
      </w:r>
      <w:r>
        <w:rPr>
          <w:spacing w:val="1"/>
          <w:w w:val="115"/>
        </w:rPr>
        <w:t xml:space="preserve"> </w:t>
      </w:r>
      <w:r>
        <w:rPr>
          <w:w w:val="115"/>
        </w:rPr>
        <w:t>Rencana</w:t>
      </w:r>
      <w:r>
        <w:rPr>
          <w:spacing w:val="1"/>
          <w:w w:val="115"/>
        </w:rPr>
        <w:t xml:space="preserve"> </w:t>
      </w:r>
      <w:r>
        <w:rPr>
          <w:w w:val="115"/>
        </w:rPr>
        <w:t>Pembangunan</w:t>
      </w:r>
      <w:r>
        <w:rPr>
          <w:spacing w:val="1"/>
          <w:w w:val="115"/>
        </w:rPr>
        <w:t xml:space="preserve"> </w:t>
      </w:r>
      <w:r>
        <w:rPr>
          <w:w w:val="115"/>
        </w:rPr>
        <w:t>Jangka</w:t>
      </w:r>
      <w:r>
        <w:rPr>
          <w:spacing w:val="1"/>
          <w:w w:val="115"/>
        </w:rPr>
        <w:t xml:space="preserve"> </w:t>
      </w:r>
      <w:r>
        <w:rPr>
          <w:w w:val="115"/>
        </w:rPr>
        <w:t>Panjang  Daerah</w:t>
      </w:r>
      <w:r>
        <w:rPr>
          <w:spacing w:val="1"/>
          <w:w w:val="115"/>
        </w:rPr>
        <w:t xml:space="preserve"> </w:t>
      </w:r>
      <w:r>
        <w:rPr>
          <w:w w:val="115"/>
        </w:rPr>
        <w:t>dan  Rencana  Pembangunan  Jangka</w:t>
      </w:r>
      <w:r>
        <w:rPr>
          <w:spacing w:val="61"/>
          <w:w w:val="115"/>
        </w:rPr>
        <w:t xml:space="preserve"> </w:t>
      </w:r>
      <w:r>
        <w:rPr>
          <w:w w:val="115"/>
        </w:rPr>
        <w:t>Menengah</w:t>
      </w:r>
      <w:r>
        <w:rPr>
          <w:spacing w:val="61"/>
          <w:w w:val="115"/>
        </w:rPr>
        <w:t xml:space="preserve"> </w:t>
      </w:r>
      <w:r>
        <w:rPr>
          <w:w w:val="115"/>
        </w:rPr>
        <w:t xml:space="preserve">Daerah, </w:t>
      </w:r>
      <w:r>
        <w:rPr>
          <w:spacing w:val="61"/>
          <w:w w:val="115"/>
        </w:rPr>
        <w:t xml:space="preserve"> </w:t>
      </w:r>
      <w:r>
        <w:rPr>
          <w:w w:val="115"/>
        </w:rPr>
        <w:t>serta</w:t>
      </w:r>
      <w:r>
        <w:rPr>
          <w:spacing w:val="1"/>
          <w:w w:val="115"/>
        </w:rPr>
        <w:t xml:space="preserve"> </w:t>
      </w:r>
      <w:r>
        <w:rPr>
          <w:w w:val="115"/>
        </w:rPr>
        <w:t>Tata</w:t>
      </w:r>
      <w:r>
        <w:rPr>
          <w:spacing w:val="1"/>
          <w:w w:val="115"/>
        </w:rPr>
        <w:t xml:space="preserve"> </w:t>
      </w:r>
      <w:r>
        <w:rPr>
          <w:w w:val="115"/>
        </w:rPr>
        <w:t>Cara</w:t>
      </w:r>
      <w:r>
        <w:rPr>
          <w:spacing w:val="1"/>
          <w:w w:val="115"/>
        </w:rPr>
        <w:t xml:space="preserve"> </w:t>
      </w:r>
      <w:r>
        <w:rPr>
          <w:w w:val="115"/>
        </w:rPr>
        <w:t>Perubahan</w:t>
      </w:r>
      <w:r>
        <w:rPr>
          <w:spacing w:val="1"/>
          <w:w w:val="115"/>
        </w:rPr>
        <w:t xml:space="preserve"> </w:t>
      </w:r>
      <w:r>
        <w:rPr>
          <w:w w:val="115"/>
        </w:rPr>
        <w:t>Rencana</w:t>
      </w:r>
      <w:r>
        <w:rPr>
          <w:spacing w:val="1"/>
          <w:w w:val="115"/>
        </w:rPr>
        <w:t xml:space="preserve"> </w:t>
      </w:r>
      <w:r>
        <w:rPr>
          <w:w w:val="115"/>
        </w:rPr>
        <w:t>Pembangunan</w:t>
      </w:r>
      <w:r>
        <w:rPr>
          <w:spacing w:val="1"/>
          <w:w w:val="115"/>
        </w:rPr>
        <w:t xml:space="preserve"> </w:t>
      </w:r>
      <w:r>
        <w:rPr>
          <w:w w:val="115"/>
        </w:rPr>
        <w:t>Jangka</w:t>
      </w:r>
      <w:r>
        <w:rPr>
          <w:spacing w:val="1"/>
          <w:w w:val="115"/>
        </w:rPr>
        <w:t xml:space="preserve"> </w:t>
      </w:r>
      <w:r>
        <w:rPr>
          <w:w w:val="115"/>
        </w:rPr>
        <w:t>Panjang</w:t>
      </w:r>
      <w:r>
        <w:rPr>
          <w:spacing w:val="1"/>
          <w:w w:val="115"/>
        </w:rPr>
        <w:t xml:space="preserve"> </w:t>
      </w:r>
      <w:r>
        <w:rPr>
          <w:w w:val="115"/>
        </w:rPr>
        <w:t>Daerah</w:t>
      </w:r>
      <w:r>
        <w:rPr>
          <w:spacing w:val="1"/>
          <w:w w:val="115"/>
        </w:rPr>
        <w:t xml:space="preserve"> </w:t>
      </w:r>
      <w:r>
        <w:rPr>
          <w:w w:val="115"/>
        </w:rPr>
        <w:t>dan  Rencana  Pembangunan  Jangka  Menengah  Daerah,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4"/>
          <w:w w:val="115"/>
        </w:rPr>
        <w:t xml:space="preserve"> </w:t>
      </w:r>
      <w:r>
        <w:rPr>
          <w:w w:val="115"/>
        </w:rPr>
        <w:t>Rencana</w:t>
      </w:r>
      <w:r>
        <w:rPr>
          <w:spacing w:val="14"/>
          <w:w w:val="115"/>
        </w:rPr>
        <w:t xml:space="preserve"> </w:t>
      </w:r>
      <w:r>
        <w:rPr>
          <w:w w:val="115"/>
        </w:rPr>
        <w:t>Kerja</w:t>
      </w:r>
      <w:r>
        <w:rPr>
          <w:spacing w:val="14"/>
          <w:w w:val="115"/>
        </w:rPr>
        <w:t xml:space="preserve"> </w:t>
      </w:r>
      <w:r>
        <w:rPr>
          <w:w w:val="115"/>
        </w:rPr>
        <w:t>Pemerintah</w:t>
      </w:r>
      <w:r>
        <w:rPr>
          <w:spacing w:val="14"/>
          <w:w w:val="115"/>
        </w:rPr>
        <w:t xml:space="preserve"> </w:t>
      </w:r>
      <w:r>
        <w:rPr>
          <w:w w:val="115"/>
        </w:rPr>
        <w:t>Daerah</w:t>
      </w:r>
    </w:p>
    <w:p w:rsidR="0035313A" w:rsidRDefault="00EB1C71" w:rsidP="00EF73F8">
      <w:pPr>
        <w:pStyle w:val="Heading2"/>
        <w:numPr>
          <w:ilvl w:val="0"/>
          <w:numId w:val="52"/>
        </w:numPr>
        <w:tabs>
          <w:tab w:val="left" w:pos="870"/>
        </w:tabs>
        <w:spacing w:before="205"/>
        <w:jc w:val="both"/>
      </w:pPr>
      <w:r>
        <w:rPr>
          <w:w w:val="115"/>
        </w:rPr>
        <w:t xml:space="preserve">2. </w:t>
      </w:r>
      <w:r>
        <w:rPr>
          <w:spacing w:val="23"/>
          <w:w w:val="115"/>
        </w:rPr>
        <w:t xml:space="preserve"> </w:t>
      </w:r>
      <w:r>
        <w:rPr>
          <w:w w:val="115"/>
        </w:rPr>
        <w:t>Landasan</w:t>
      </w:r>
      <w:r>
        <w:rPr>
          <w:spacing w:val="7"/>
          <w:w w:val="115"/>
        </w:rPr>
        <w:t xml:space="preserve"> </w:t>
      </w:r>
      <w:r>
        <w:rPr>
          <w:w w:val="115"/>
        </w:rPr>
        <w:t>Hukum</w:t>
      </w:r>
    </w:p>
    <w:p w:rsidR="0035313A" w:rsidRDefault="00EB1C71">
      <w:pPr>
        <w:pStyle w:val="BodyText"/>
        <w:spacing w:before="141" w:line="360" w:lineRule="auto"/>
        <w:ind w:left="1114" w:right="876" w:firstLine="427"/>
        <w:jc w:val="both"/>
      </w:pPr>
      <w:r>
        <w:rPr>
          <w:w w:val="115"/>
        </w:rPr>
        <w:t>Rencana Strategis (Renstra) Kecamatan Bontoharu Kabupaten</w:t>
      </w:r>
      <w:r>
        <w:rPr>
          <w:spacing w:val="1"/>
          <w:w w:val="115"/>
        </w:rPr>
        <w:t xml:space="preserve"> </w:t>
      </w:r>
      <w:r>
        <w:rPr>
          <w:w w:val="115"/>
        </w:rPr>
        <w:t>Kepulauan</w:t>
      </w:r>
      <w:r>
        <w:rPr>
          <w:spacing w:val="15"/>
          <w:w w:val="115"/>
        </w:rPr>
        <w:t xml:space="preserve"> </w:t>
      </w:r>
      <w:r>
        <w:rPr>
          <w:w w:val="115"/>
        </w:rPr>
        <w:t>Selayar</w:t>
      </w:r>
      <w:r>
        <w:rPr>
          <w:spacing w:val="17"/>
          <w:w w:val="115"/>
        </w:rPr>
        <w:t xml:space="preserve"> </w:t>
      </w:r>
      <w:r>
        <w:rPr>
          <w:w w:val="115"/>
        </w:rPr>
        <w:t>Tahun</w:t>
      </w:r>
      <w:r>
        <w:rPr>
          <w:spacing w:val="16"/>
          <w:w w:val="115"/>
        </w:rPr>
        <w:t xml:space="preserve"> </w:t>
      </w:r>
      <w:r>
        <w:rPr>
          <w:w w:val="115"/>
        </w:rPr>
        <w:t>2021</w:t>
      </w:r>
      <w:r>
        <w:rPr>
          <w:spacing w:val="16"/>
          <w:w w:val="115"/>
        </w:rPr>
        <w:t xml:space="preserve"> </w:t>
      </w:r>
      <w:r>
        <w:rPr>
          <w:w w:val="115"/>
        </w:rPr>
        <w:t>–</w:t>
      </w:r>
      <w:r>
        <w:rPr>
          <w:spacing w:val="15"/>
          <w:w w:val="115"/>
        </w:rPr>
        <w:t xml:space="preserve"> </w:t>
      </w:r>
      <w:r>
        <w:rPr>
          <w:w w:val="115"/>
        </w:rPr>
        <w:t>2026,</w:t>
      </w:r>
      <w:r>
        <w:rPr>
          <w:spacing w:val="17"/>
          <w:w w:val="115"/>
        </w:rPr>
        <w:t xml:space="preserve"> </w:t>
      </w:r>
      <w:r>
        <w:rPr>
          <w:w w:val="115"/>
        </w:rPr>
        <w:t>disusun</w:t>
      </w:r>
      <w:r>
        <w:rPr>
          <w:spacing w:val="15"/>
          <w:w w:val="115"/>
        </w:rPr>
        <w:t xml:space="preserve"> </w:t>
      </w:r>
      <w:r>
        <w:rPr>
          <w:w w:val="115"/>
        </w:rPr>
        <w:t>atas</w:t>
      </w:r>
      <w:r>
        <w:rPr>
          <w:spacing w:val="16"/>
          <w:w w:val="115"/>
        </w:rPr>
        <w:t xml:space="preserve"> </w:t>
      </w:r>
      <w:r>
        <w:rPr>
          <w:w w:val="115"/>
        </w:rPr>
        <w:t>dasar:</w:t>
      </w:r>
    </w:p>
    <w:p w:rsidR="0035313A" w:rsidRPr="00995315" w:rsidRDefault="00EB1C71" w:rsidP="00EF73F8">
      <w:pPr>
        <w:pStyle w:val="ListParagraph"/>
        <w:numPr>
          <w:ilvl w:val="1"/>
          <w:numId w:val="52"/>
        </w:numPr>
        <w:tabs>
          <w:tab w:val="left" w:pos="2350"/>
          <w:tab w:val="left" w:pos="2351"/>
        </w:tabs>
        <w:spacing w:before="60" w:line="360" w:lineRule="auto"/>
        <w:ind w:right="878"/>
        <w:jc w:val="both"/>
      </w:pPr>
      <w:r w:rsidRPr="005439D5">
        <w:rPr>
          <w:w w:val="115"/>
          <w:sz w:val="24"/>
        </w:rPr>
        <w:t>Undang-Undang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Nomor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29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Tahun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1959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tentang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Pembentukan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Daerah-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Daerah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Tingkat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II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di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Sulawesi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(Lembaran</w:t>
      </w:r>
      <w:r w:rsidRPr="005439D5">
        <w:rPr>
          <w:spacing w:val="13"/>
          <w:w w:val="115"/>
          <w:sz w:val="24"/>
        </w:rPr>
        <w:t xml:space="preserve"> </w:t>
      </w:r>
      <w:r w:rsidRPr="005439D5">
        <w:rPr>
          <w:w w:val="115"/>
          <w:sz w:val="24"/>
        </w:rPr>
        <w:t>Negara</w:t>
      </w:r>
      <w:r w:rsidRPr="005439D5">
        <w:rPr>
          <w:spacing w:val="13"/>
          <w:w w:val="115"/>
          <w:sz w:val="24"/>
        </w:rPr>
        <w:t xml:space="preserve"> </w:t>
      </w:r>
      <w:r w:rsidRPr="005439D5">
        <w:rPr>
          <w:w w:val="115"/>
          <w:sz w:val="24"/>
        </w:rPr>
        <w:t>Republik</w:t>
      </w:r>
      <w:r w:rsidRPr="005439D5">
        <w:rPr>
          <w:spacing w:val="10"/>
          <w:w w:val="115"/>
          <w:sz w:val="24"/>
        </w:rPr>
        <w:t xml:space="preserve"> </w:t>
      </w:r>
      <w:r w:rsidRPr="005439D5">
        <w:rPr>
          <w:w w:val="115"/>
          <w:sz w:val="24"/>
        </w:rPr>
        <w:t>Indonesia</w:t>
      </w:r>
      <w:r w:rsidRPr="005439D5">
        <w:rPr>
          <w:spacing w:val="13"/>
          <w:w w:val="115"/>
          <w:sz w:val="24"/>
        </w:rPr>
        <w:t xml:space="preserve"> </w:t>
      </w:r>
      <w:r w:rsidRPr="005439D5">
        <w:rPr>
          <w:w w:val="115"/>
          <w:sz w:val="24"/>
        </w:rPr>
        <w:t>Tahun</w:t>
      </w:r>
      <w:r w:rsidRPr="005439D5">
        <w:rPr>
          <w:spacing w:val="13"/>
          <w:w w:val="115"/>
          <w:sz w:val="24"/>
        </w:rPr>
        <w:t xml:space="preserve"> </w:t>
      </w:r>
      <w:r w:rsidRPr="005439D5">
        <w:rPr>
          <w:w w:val="115"/>
          <w:sz w:val="24"/>
        </w:rPr>
        <w:t>1959</w:t>
      </w:r>
      <w:r w:rsidR="005439D5" w:rsidRPr="005439D5">
        <w:rPr>
          <w:w w:val="115"/>
          <w:sz w:val="24"/>
          <w:lang w:val="id-ID"/>
        </w:rPr>
        <w:t>)</w:t>
      </w:r>
      <w:r w:rsidR="005439D5">
        <w:rPr>
          <w:w w:val="115"/>
          <w:sz w:val="24"/>
          <w:lang w:val="id-ID"/>
        </w:rPr>
        <w:t xml:space="preserve"> </w:t>
      </w:r>
      <w:r w:rsidRPr="005439D5">
        <w:rPr>
          <w:w w:val="110"/>
        </w:rPr>
        <w:t>Nomor</w:t>
      </w:r>
      <w:r w:rsidRPr="005439D5">
        <w:rPr>
          <w:spacing w:val="1"/>
          <w:w w:val="110"/>
        </w:rPr>
        <w:t xml:space="preserve"> </w:t>
      </w:r>
      <w:r w:rsidRPr="005439D5">
        <w:rPr>
          <w:w w:val="110"/>
        </w:rPr>
        <w:t>74,</w:t>
      </w:r>
      <w:r w:rsidRPr="005439D5">
        <w:rPr>
          <w:spacing w:val="1"/>
          <w:w w:val="110"/>
        </w:rPr>
        <w:t xml:space="preserve"> </w:t>
      </w:r>
      <w:r w:rsidRPr="005439D5">
        <w:rPr>
          <w:w w:val="110"/>
        </w:rPr>
        <w:t>Tambahan</w:t>
      </w:r>
      <w:r w:rsidRPr="005439D5">
        <w:rPr>
          <w:spacing w:val="1"/>
          <w:w w:val="110"/>
        </w:rPr>
        <w:t xml:space="preserve"> </w:t>
      </w:r>
      <w:r w:rsidRPr="005439D5">
        <w:rPr>
          <w:w w:val="110"/>
        </w:rPr>
        <w:t>Lembaran</w:t>
      </w:r>
      <w:r w:rsidRPr="005439D5">
        <w:rPr>
          <w:spacing w:val="1"/>
          <w:w w:val="110"/>
        </w:rPr>
        <w:t xml:space="preserve"> </w:t>
      </w:r>
      <w:r w:rsidRPr="005439D5">
        <w:rPr>
          <w:w w:val="110"/>
        </w:rPr>
        <w:t xml:space="preserve">Negara </w:t>
      </w:r>
      <w:r w:rsidRPr="005439D5">
        <w:rPr>
          <w:spacing w:val="1"/>
          <w:w w:val="110"/>
        </w:rPr>
        <w:t xml:space="preserve"> </w:t>
      </w:r>
      <w:r w:rsidRPr="005439D5">
        <w:rPr>
          <w:w w:val="110"/>
        </w:rPr>
        <w:t>Republik</w:t>
      </w:r>
      <w:r w:rsidRPr="005439D5">
        <w:rPr>
          <w:spacing w:val="1"/>
          <w:w w:val="110"/>
        </w:rPr>
        <w:t xml:space="preserve"> </w:t>
      </w:r>
      <w:r w:rsidRPr="005439D5">
        <w:rPr>
          <w:w w:val="110"/>
        </w:rPr>
        <w:t>Indonesia</w:t>
      </w:r>
      <w:r w:rsidRPr="005439D5">
        <w:rPr>
          <w:spacing w:val="17"/>
          <w:w w:val="110"/>
        </w:rPr>
        <w:t xml:space="preserve"> </w:t>
      </w:r>
      <w:r w:rsidRPr="005439D5">
        <w:rPr>
          <w:w w:val="110"/>
        </w:rPr>
        <w:t>Nomor</w:t>
      </w:r>
      <w:r w:rsidRPr="005439D5">
        <w:rPr>
          <w:spacing w:val="19"/>
          <w:w w:val="110"/>
        </w:rPr>
        <w:t xml:space="preserve"> </w:t>
      </w:r>
      <w:r w:rsidRPr="005439D5">
        <w:rPr>
          <w:w w:val="110"/>
        </w:rPr>
        <w:t>1822);</w:t>
      </w:r>
    </w:p>
    <w:p w:rsidR="00995315" w:rsidRDefault="00995315" w:rsidP="00995315">
      <w:pPr>
        <w:tabs>
          <w:tab w:val="left" w:pos="2350"/>
          <w:tab w:val="left" w:pos="2351"/>
        </w:tabs>
        <w:spacing w:before="60" w:line="360" w:lineRule="auto"/>
        <w:ind w:right="878"/>
        <w:rPr>
          <w:lang w:val="id-ID"/>
        </w:rPr>
      </w:pPr>
    </w:p>
    <w:p w:rsidR="00995315" w:rsidRPr="00995315" w:rsidRDefault="00995315" w:rsidP="00995315">
      <w:pPr>
        <w:tabs>
          <w:tab w:val="left" w:pos="2350"/>
          <w:tab w:val="left" w:pos="2351"/>
        </w:tabs>
        <w:spacing w:before="60" w:line="360" w:lineRule="auto"/>
        <w:ind w:right="878"/>
        <w:rPr>
          <w:lang w:val="id-ID"/>
        </w:rPr>
      </w:pPr>
    </w:p>
    <w:p w:rsidR="0035313A" w:rsidRDefault="00EB1C71" w:rsidP="00EF73F8">
      <w:pPr>
        <w:pStyle w:val="ListParagraph"/>
        <w:numPr>
          <w:ilvl w:val="1"/>
          <w:numId w:val="52"/>
        </w:numPr>
        <w:tabs>
          <w:tab w:val="left" w:pos="2428"/>
          <w:tab w:val="left" w:pos="2429"/>
        </w:tabs>
        <w:spacing w:line="360" w:lineRule="auto"/>
        <w:ind w:right="875"/>
        <w:jc w:val="both"/>
        <w:rPr>
          <w:sz w:val="24"/>
        </w:rPr>
      </w:pPr>
      <w:r>
        <w:lastRenderedPageBreak/>
        <w:tab/>
      </w:r>
      <w:r>
        <w:rPr>
          <w:w w:val="115"/>
          <w:sz w:val="24"/>
        </w:rPr>
        <w:t>Undang-Undang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28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1999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Penyelenggaraan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Bersih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Bebas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Korupsi,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Kolusi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Nepotisme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(Lembaran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 Indonesia Tahun 1999 Nomor 75, Tambahan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Lembaran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3851)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sebagaimana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diubah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Undang-Undang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20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2002;</w:t>
      </w:r>
    </w:p>
    <w:p w:rsidR="0035313A" w:rsidRDefault="00EB1C71" w:rsidP="00EF73F8">
      <w:pPr>
        <w:pStyle w:val="ListParagraph"/>
        <w:numPr>
          <w:ilvl w:val="1"/>
          <w:numId w:val="52"/>
        </w:numPr>
        <w:tabs>
          <w:tab w:val="left" w:pos="2350"/>
          <w:tab w:val="left" w:pos="2351"/>
        </w:tabs>
        <w:spacing w:before="2" w:line="360" w:lineRule="auto"/>
        <w:ind w:right="874"/>
        <w:jc w:val="both"/>
        <w:rPr>
          <w:sz w:val="24"/>
        </w:rPr>
      </w:pPr>
      <w:r>
        <w:rPr>
          <w:w w:val="115"/>
          <w:sz w:val="24"/>
        </w:rPr>
        <w:t>Undang-Undang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17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2003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Keuangan Negara (Lembaran Negara Republik Indonesia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2003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47,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Tambahan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4286);</w:t>
      </w:r>
    </w:p>
    <w:p w:rsidR="0035313A" w:rsidRDefault="00EB1C71" w:rsidP="00EF73F8">
      <w:pPr>
        <w:pStyle w:val="ListParagraph"/>
        <w:numPr>
          <w:ilvl w:val="1"/>
          <w:numId w:val="52"/>
        </w:numPr>
        <w:tabs>
          <w:tab w:val="left" w:pos="2350"/>
          <w:tab w:val="left" w:pos="2351"/>
          <w:tab w:val="left" w:pos="8554"/>
        </w:tabs>
        <w:spacing w:line="360" w:lineRule="auto"/>
        <w:ind w:right="876"/>
        <w:jc w:val="both"/>
        <w:rPr>
          <w:sz w:val="24"/>
        </w:rPr>
      </w:pPr>
      <w:r>
        <w:rPr>
          <w:w w:val="115"/>
          <w:sz w:val="24"/>
        </w:rPr>
        <w:t>Undang-Undang Nomor 25 Tahun 2004 tentang Sistem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Perencanaan Pembangunan Nasional (Lembaran 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Republik   </w:t>
      </w:r>
      <w:r>
        <w:rPr>
          <w:spacing w:val="45"/>
          <w:w w:val="115"/>
          <w:sz w:val="24"/>
        </w:rPr>
        <w:t xml:space="preserve"> </w:t>
      </w:r>
      <w:r>
        <w:rPr>
          <w:w w:val="115"/>
          <w:sz w:val="24"/>
        </w:rPr>
        <w:t xml:space="preserve">Indonesia   </w:t>
      </w:r>
      <w:r>
        <w:rPr>
          <w:spacing w:val="45"/>
          <w:w w:val="115"/>
          <w:sz w:val="24"/>
        </w:rPr>
        <w:t xml:space="preserve"> </w:t>
      </w:r>
      <w:r>
        <w:rPr>
          <w:w w:val="115"/>
          <w:sz w:val="24"/>
        </w:rPr>
        <w:t xml:space="preserve">Tahun   </w:t>
      </w:r>
      <w:r>
        <w:rPr>
          <w:spacing w:val="45"/>
          <w:w w:val="115"/>
          <w:sz w:val="24"/>
        </w:rPr>
        <w:t xml:space="preserve"> </w:t>
      </w:r>
      <w:r>
        <w:rPr>
          <w:w w:val="115"/>
          <w:sz w:val="24"/>
        </w:rPr>
        <w:t xml:space="preserve">2004   </w:t>
      </w:r>
      <w:r>
        <w:rPr>
          <w:spacing w:val="47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w w:val="115"/>
          <w:sz w:val="24"/>
        </w:rPr>
        <w:tab/>
        <w:t>104,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Tambahan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Lembaran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4421);</w:t>
      </w:r>
    </w:p>
    <w:p w:rsidR="0035313A" w:rsidRPr="001954A7" w:rsidRDefault="00EB1C71" w:rsidP="00EF73F8">
      <w:pPr>
        <w:pStyle w:val="ListParagraph"/>
        <w:numPr>
          <w:ilvl w:val="1"/>
          <w:numId w:val="52"/>
        </w:numPr>
        <w:tabs>
          <w:tab w:val="left" w:pos="2350"/>
          <w:tab w:val="left" w:pos="2351"/>
        </w:tabs>
        <w:spacing w:before="2" w:line="362" w:lineRule="auto"/>
        <w:ind w:right="874"/>
        <w:jc w:val="both"/>
        <w:rPr>
          <w:color w:val="FF0000"/>
          <w:sz w:val="24"/>
        </w:rPr>
      </w:pPr>
      <w:r>
        <w:rPr>
          <w:w w:val="115"/>
          <w:sz w:val="24"/>
        </w:rPr>
        <w:t>Undang-Undang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17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2007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Rencana Pembangunan Jangka Panjang Nasional 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2005-2025</w:t>
      </w:r>
      <w:r w:rsidR="001954A7">
        <w:rPr>
          <w:w w:val="115"/>
          <w:sz w:val="24"/>
          <w:lang w:val="id-ID"/>
        </w:rPr>
        <w:t xml:space="preserve"> </w:t>
      </w:r>
      <w:r w:rsidR="00995315">
        <w:rPr>
          <w:w w:val="115"/>
          <w:sz w:val="24"/>
          <w:lang w:val="id-ID"/>
        </w:rPr>
        <w:t xml:space="preserve">(Lembaran Negara </w:t>
      </w:r>
    </w:p>
    <w:p w:rsidR="0035313A" w:rsidRDefault="00EB1C71" w:rsidP="00EF73F8">
      <w:pPr>
        <w:pStyle w:val="ListParagraph"/>
        <w:numPr>
          <w:ilvl w:val="1"/>
          <w:numId w:val="52"/>
        </w:numPr>
        <w:tabs>
          <w:tab w:val="left" w:pos="2350"/>
          <w:tab w:val="left" w:pos="2351"/>
        </w:tabs>
        <w:spacing w:before="0" w:line="360" w:lineRule="auto"/>
        <w:ind w:right="874"/>
        <w:jc w:val="both"/>
        <w:rPr>
          <w:sz w:val="24"/>
        </w:rPr>
      </w:pPr>
      <w:r>
        <w:rPr>
          <w:w w:val="115"/>
          <w:sz w:val="24"/>
        </w:rPr>
        <w:t>Undang-Undang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26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2007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Penataan Ruang (Lembaran Negara Republik 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2007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68,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Tambahan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4725);</w:t>
      </w:r>
    </w:p>
    <w:p w:rsidR="0035313A" w:rsidRDefault="00EB1C71" w:rsidP="00EF73F8">
      <w:pPr>
        <w:pStyle w:val="ListParagraph"/>
        <w:numPr>
          <w:ilvl w:val="1"/>
          <w:numId w:val="52"/>
        </w:numPr>
        <w:tabs>
          <w:tab w:val="left" w:pos="2351"/>
        </w:tabs>
        <w:spacing w:before="3" w:line="362" w:lineRule="auto"/>
        <w:ind w:right="876"/>
        <w:jc w:val="both"/>
        <w:rPr>
          <w:sz w:val="24"/>
        </w:rPr>
      </w:pPr>
      <w:r>
        <w:rPr>
          <w:w w:val="115"/>
          <w:sz w:val="24"/>
        </w:rPr>
        <w:t>Peraturan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39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2006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Tata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Cara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Pengendalian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Evaluasi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Pelaksanaan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Perencanaan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Pembangunan;</w:t>
      </w:r>
    </w:p>
    <w:p w:rsidR="0035313A" w:rsidRDefault="00EB1C71" w:rsidP="00EF73F8">
      <w:pPr>
        <w:pStyle w:val="ListParagraph"/>
        <w:numPr>
          <w:ilvl w:val="1"/>
          <w:numId w:val="52"/>
        </w:numPr>
        <w:tabs>
          <w:tab w:val="left" w:pos="2351"/>
        </w:tabs>
        <w:spacing w:before="0" w:line="360" w:lineRule="auto"/>
        <w:ind w:right="876"/>
        <w:jc w:val="both"/>
        <w:rPr>
          <w:sz w:val="24"/>
        </w:rPr>
      </w:pPr>
      <w:r>
        <w:rPr>
          <w:w w:val="115"/>
          <w:sz w:val="24"/>
        </w:rPr>
        <w:t>Peraturan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59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2008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Perubahan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Nama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Kabupaten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Selayar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menjadi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Kabupaten Kepulauan Selayar Provinsi Sulawesi Selatan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(Lembaran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2008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124,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Tambahan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Lembaran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4889);</w:t>
      </w:r>
    </w:p>
    <w:p w:rsidR="0035313A" w:rsidRDefault="00EB1C71" w:rsidP="00EF73F8">
      <w:pPr>
        <w:pStyle w:val="ListParagraph"/>
        <w:numPr>
          <w:ilvl w:val="1"/>
          <w:numId w:val="52"/>
        </w:numPr>
        <w:tabs>
          <w:tab w:val="left" w:pos="2351"/>
        </w:tabs>
        <w:spacing w:before="0" w:line="360" w:lineRule="auto"/>
        <w:ind w:right="875"/>
        <w:jc w:val="both"/>
        <w:rPr>
          <w:sz w:val="24"/>
        </w:rPr>
      </w:pPr>
      <w:r>
        <w:rPr>
          <w:w w:val="115"/>
          <w:sz w:val="24"/>
        </w:rPr>
        <w:t>Peraturan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46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2016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Tata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Cata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Penyelenggaraan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Kajian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Lingkungan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Hidup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Strategis (Lembaran Negara Republik Indonesia 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2016 Nomor 228, Tambahan Lembaran Negara 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lastRenderedPageBreak/>
        <w:t>5941);</w:t>
      </w:r>
    </w:p>
    <w:p w:rsidR="0035313A" w:rsidRPr="005439D5" w:rsidRDefault="00EB1C71" w:rsidP="00EF73F8">
      <w:pPr>
        <w:pStyle w:val="ListParagraph"/>
        <w:numPr>
          <w:ilvl w:val="1"/>
          <w:numId w:val="52"/>
        </w:numPr>
        <w:tabs>
          <w:tab w:val="left" w:pos="2351"/>
        </w:tabs>
        <w:spacing w:before="60" w:line="360" w:lineRule="auto"/>
        <w:ind w:right="876"/>
        <w:jc w:val="both"/>
        <w:rPr>
          <w:sz w:val="24"/>
        </w:rPr>
      </w:pPr>
      <w:r w:rsidRPr="005439D5">
        <w:rPr>
          <w:w w:val="115"/>
          <w:sz w:val="24"/>
        </w:rPr>
        <w:t>Peraturan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Pemerintah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Nomor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12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Tahun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2017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tentang</w:t>
      </w:r>
      <w:r w:rsidRPr="005439D5">
        <w:rPr>
          <w:spacing w:val="-58"/>
          <w:w w:val="115"/>
          <w:sz w:val="24"/>
        </w:rPr>
        <w:t xml:space="preserve"> </w:t>
      </w:r>
      <w:r w:rsidRPr="005439D5">
        <w:rPr>
          <w:w w:val="115"/>
          <w:sz w:val="24"/>
        </w:rPr>
        <w:t>Pembinaan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dan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Pengawasan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Penyelenggaraan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Pemerintahan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Daerah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(Lembaran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Negara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Republik</w:t>
      </w:r>
      <w:r w:rsidRPr="005439D5">
        <w:rPr>
          <w:spacing w:val="-58"/>
          <w:w w:val="115"/>
          <w:sz w:val="24"/>
        </w:rPr>
        <w:t xml:space="preserve"> </w:t>
      </w:r>
      <w:r w:rsidRPr="005439D5">
        <w:rPr>
          <w:w w:val="115"/>
          <w:sz w:val="24"/>
        </w:rPr>
        <w:t>Indonesia Tahun 2017 Nomor 73, Tambahan Lembaran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Negara</w:t>
      </w:r>
      <w:r w:rsidRPr="005439D5">
        <w:rPr>
          <w:spacing w:val="10"/>
          <w:w w:val="115"/>
          <w:sz w:val="24"/>
        </w:rPr>
        <w:t xml:space="preserve"> </w:t>
      </w:r>
      <w:r w:rsidRPr="005439D5">
        <w:rPr>
          <w:w w:val="115"/>
          <w:sz w:val="24"/>
        </w:rPr>
        <w:t>Republik</w:t>
      </w:r>
      <w:r w:rsidRPr="005439D5">
        <w:rPr>
          <w:spacing w:val="9"/>
          <w:w w:val="115"/>
          <w:sz w:val="24"/>
        </w:rPr>
        <w:t xml:space="preserve"> </w:t>
      </w:r>
      <w:r w:rsidRPr="005439D5">
        <w:rPr>
          <w:w w:val="115"/>
          <w:sz w:val="24"/>
        </w:rPr>
        <w:t>Indonesia</w:t>
      </w:r>
      <w:r w:rsidRPr="005439D5">
        <w:rPr>
          <w:spacing w:val="10"/>
          <w:w w:val="115"/>
          <w:sz w:val="24"/>
        </w:rPr>
        <w:t xml:space="preserve"> </w:t>
      </w:r>
      <w:r w:rsidRPr="005439D5">
        <w:rPr>
          <w:w w:val="115"/>
          <w:sz w:val="24"/>
        </w:rPr>
        <w:t>Nomor</w:t>
      </w:r>
      <w:r w:rsidRPr="005439D5">
        <w:rPr>
          <w:spacing w:val="10"/>
          <w:w w:val="115"/>
          <w:sz w:val="24"/>
        </w:rPr>
        <w:t xml:space="preserve"> </w:t>
      </w:r>
      <w:r w:rsidRPr="005439D5">
        <w:rPr>
          <w:w w:val="115"/>
          <w:sz w:val="24"/>
        </w:rPr>
        <w:t>6041);Peraturan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Pemerintah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Nomor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12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Tahun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2019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tentang</w:t>
      </w:r>
      <w:r w:rsidRPr="005439D5">
        <w:rPr>
          <w:spacing w:val="-58"/>
          <w:w w:val="115"/>
          <w:sz w:val="24"/>
        </w:rPr>
        <w:t xml:space="preserve"> </w:t>
      </w:r>
      <w:r w:rsidRPr="005439D5">
        <w:rPr>
          <w:w w:val="115"/>
          <w:sz w:val="24"/>
        </w:rPr>
        <w:t>Pengelolaan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Keuangan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Daerah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(Lembaran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Negara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Republik Indonesia Tahun 2019 Nomor 42, Tambahan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Lembaran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Negara</w:t>
      </w:r>
      <w:r w:rsidRPr="005439D5">
        <w:rPr>
          <w:spacing w:val="2"/>
          <w:w w:val="115"/>
          <w:sz w:val="24"/>
        </w:rPr>
        <w:t xml:space="preserve"> </w:t>
      </w:r>
      <w:r w:rsidRPr="005439D5">
        <w:rPr>
          <w:w w:val="115"/>
          <w:sz w:val="24"/>
        </w:rPr>
        <w:t>Republik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Indonesia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Nomor</w:t>
      </w:r>
      <w:r w:rsidRPr="005439D5">
        <w:rPr>
          <w:spacing w:val="2"/>
          <w:w w:val="115"/>
          <w:sz w:val="24"/>
        </w:rPr>
        <w:t xml:space="preserve"> </w:t>
      </w:r>
      <w:r w:rsidRPr="005439D5">
        <w:rPr>
          <w:w w:val="115"/>
          <w:sz w:val="24"/>
        </w:rPr>
        <w:t>6322);</w:t>
      </w:r>
    </w:p>
    <w:p w:rsidR="0035313A" w:rsidRDefault="00EB1C71" w:rsidP="00EF73F8">
      <w:pPr>
        <w:pStyle w:val="ListParagraph"/>
        <w:numPr>
          <w:ilvl w:val="1"/>
          <w:numId w:val="52"/>
        </w:numPr>
        <w:tabs>
          <w:tab w:val="left" w:pos="2351"/>
        </w:tabs>
        <w:spacing w:before="2" w:line="360" w:lineRule="auto"/>
        <w:ind w:right="876"/>
        <w:jc w:val="both"/>
        <w:rPr>
          <w:sz w:val="24"/>
        </w:rPr>
      </w:pPr>
      <w:r>
        <w:rPr>
          <w:w w:val="115"/>
          <w:sz w:val="24"/>
        </w:rPr>
        <w:t>Peraturan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13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2019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Laporan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Evaluasi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Penyelenggaraan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2019 Nomor 52, Tambahan Lembaran Negara 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6323);</w:t>
      </w:r>
    </w:p>
    <w:p w:rsidR="0035313A" w:rsidRDefault="00EB1C71" w:rsidP="00EF73F8">
      <w:pPr>
        <w:pStyle w:val="ListParagraph"/>
        <w:numPr>
          <w:ilvl w:val="1"/>
          <w:numId w:val="52"/>
        </w:numPr>
        <w:tabs>
          <w:tab w:val="left" w:pos="2351"/>
        </w:tabs>
        <w:spacing w:line="360" w:lineRule="auto"/>
        <w:ind w:right="876"/>
        <w:jc w:val="both"/>
        <w:rPr>
          <w:sz w:val="24"/>
        </w:rPr>
      </w:pPr>
      <w:r>
        <w:rPr>
          <w:w w:val="115"/>
          <w:sz w:val="24"/>
        </w:rPr>
        <w:t>Peraturan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72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2019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Perubahan atas Peraturan Pemerintah Nomor 18 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2016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Perangkat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(Lembaran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 Indonesia Tahun 2019 Nomor 187, Tambahan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6402);</w:t>
      </w:r>
    </w:p>
    <w:p w:rsidR="0035313A" w:rsidRDefault="00EB1C71" w:rsidP="00EF73F8">
      <w:pPr>
        <w:pStyle w:val="ListParagraph"/>
        <w:numPr>
          <w:ilvl w:val="1"/>
          <w:numId w:val="52"/>
        </w:numPr>
        <w:tabs>
          <w:tab w:val="left" w:pos="2351"/>
        </w:tabs>
        <w:spacing w:before="5" w:line="360" w:lineRule="auto"/>
        <w:ind w:right="876"/>
        <w:jc w:val="both"/>
        <w:rPr>
          <w:sz w:val="24"/>
        </w:rPr>
      </w:pPr>
      <w:r>
        <w:rPr>
          <w:w w:val="115"/>
          <w:sz w:val="24"/>
        </w:rPr>
        <w:t>Peraturan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21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2021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Penyelenggaraan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Penataan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Ruang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2021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31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Tambahan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6633);</w:t>
      </w:r>
    </w:p>
    <w:p w:rsidR="0035313A" w:rsidRDefault="00EB1C71" w:rsidP="00EF73F8">
      <w:pPr>
        <w:pStyle w:val="ListParagraph"/>
        <w:numPr>
          <w:ilvl w:val="1"/>
          <w:numId w:val="52"/>
        </w:numPr>
        <w:tabs>
          <w:tab w:val="left" w:pos="2351"/>
        </w:tabs>
        <w:spacing w:before="2" w:line="360" w:lineRule="auto"/>
        <w:ind w:right="878"/>
        <w:jc w:val="both"/>
        <w:rPr>
          <w:sz w:val="24"/>
        </w:rPr>
      </w:pPr>
      <w:r>
        <w:rPr>
          <w:w w:val="115"/>
          <w:sz w:val="24"/>
        </w:rPr>
        <w:t>Peraturan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Presiden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18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2020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Rencana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Pembangunan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Jangka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Menengah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Nasional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2020-2024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Inndonesia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2020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10);</w:t>
      </w:r>
    </w:p>
    <w:p w:rsidR="0035313A" w:rsidRDefault="00EB1C71" w:rsidP="00EF73F8">
      <w:pPr>
        <w:pStyle w:val="ListParagraph"/>
        <w:numPr>
          <w:ilvl w:val="1"/>
          <w:numId w:val="52"/>
        </w:numPr>
        <w:tabs>
          <w:tab w:val="left" w:pos="2351"/>
        </w:tabs>
        <w:spacing w:line="360" w:lineRule="auto"/>
        <w:ind w:right="875"/>
        <w:jc w:val="both"/>
        <w:rPr>
          <w:sz w:val="24"/>
        </w:rPr>
      </w:pPr>
      <w:r>
        <w:rPr>
          <w:w w:val="115"/>
          <w:sz w:val="24"/>
        </w:rPr>
        <w:t>Peraturan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Menteri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Negeri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67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2012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Pedoman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Pelaksanaan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Kajian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Lingkungan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Hidup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Strategis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Penyusunan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atau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Evaluasi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Rencana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Pembangunan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Daerah;</w:t>
      </w:r>
    </w:p>
    <w:p w:rsidR="0035313A" w:rsidRDefault="00EB1C71" w:rsidP="00EF73F8">
      <w:pPr>
        <w:pStyle w:val="ListParagraph"/>
        <w:numPr>
          <w:ilvl w:val="1"/>
          <w:numId w:val="52"/>
        </w:numPr>
        <w:tabs>
          <w:tab w:val="left" w:pos="2351"/>
        </w:tabs>
        <w:spacing w:before="60" w:line="360" w:lineRule="auto"/>
        <w:ind w:right="881"/>
        <w:jc w:val="both"/>
      </w:pPr>
      <w:r w:rsidRPr="005439D5">
        <w:rPr>
          <w:w w:val="115"/>
          <w:sz w:val="24"/>
        </w:rPr>
        <w:t>Peraturan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Menteri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Dalam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Negeri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Republik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Indonesia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Nomor 86 Tahun 2017 tentang Tata Cara Perencanaan,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Pengendalian dan Evaluasi Pembangunan Daerah, Tata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Cara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Evaluasi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Rancangan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Peraturan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Daerah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Tentang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Rencana</w:t>
      </w:r>
      <w:r w:rsidRPr="005439D5">
        <w:rPr>
          <w:spacing w:val="61"/>
          <w:w w:val="115"/>
          <w:sz w:val="24"/>
        </w:rPr>
        <w:t xml:space="preserve"> </w:t>
      </w:r>
      <w:r w:rsidRPr="005439D5">
        <w:rPr>
          <w:w w:val="115"/>
          <w:sz w:val="24"/>
        </w:rPr>
        <w:t>Pembangunan</w:t>
      </w:r>
      <w:r w:rsidRPr="005439D5">
        <w:rPr>
          <w:spacing w:val="61"/>
          <w:w w:val="115"/>
          <w:sz w:val="24"/>
        </w:rPr>
        <w:t xml:space="preserve"> </w:t>
      </w:r>
      <w:r w:rsidRPr="005439D5">
        <w:rPr>
          <w:w w:val="115"/>
          <w:sz w:val="24"/>
        </w:rPr>
        <w:t>Jangka</w:t>
      </w:r>
      <w:r w:rsidRPr="005439D5">
        <w:rPr>
          <w:spacing w:val="61"/>
          <w:w w:val="115"/>
          <w:sz w:val="24"/>
        </w:rPr>
        <w:t xml:space="preserve"> </w:t>
      </w:r>
      <w:r w:rsidRPr="005439D5">
        <w:rPr>
          <w:w w:val="115"/>
          <w:sz w:val="24"/>
        </w:rPr>
        <w:t>Panjang</w:t>
      </w:r>
      <w:r w:rsidRPr="005439D5">
        <w:rPr>
          <w:spacing w:val="61"/>
          <w:w w:val="115"/>
          <w:sz w:val="24"/>
        </w:rPr>
        <w:t xml:space="preserve"> </w:t>
      </w:r>
      <w:r w:rsidRPr="005439D5">
        <w:rPr>
          <w:w w:val="115"/>
          <w:sz w:val="24"/>
        </w:rPr>
        <w:t>Daerah</w:t>
      </w:r>
      <w:r w:rsidRPr="005439D5">
        <w:rPr>
          <w:spacing w:val="61"/>
          <w:w w:val="115"/>
          <w:sz w:val="24"/>
        </w:rPr>
        <w:t xml:space="preserve"> </w:t>
      </w:r>
      <w:r w:rsidRPr="005439D5">
        <w:rPr>
          <w:w w:val="115"/>
          <w:sz w:val="24"/>
        </w:rPr>
        <w:t>dan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 xml:space="preserve">Rencana </w:t>
      </w:r>
      <w:r w:rsidRPr="005439D5">
        <w:rPr>
          <w:w w:val="115"/>
          <w:sz w:val="24"/>
        </w:rPr>
        <w:lastRenderedPageBreak/>
        <w:t>Pembangunan Jangka Menengah Daerah, serta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Tata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Cara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Perubahan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Rencana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Pembangunan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Jangka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Panjang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Daerah,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Rencana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Pembangunan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Jangka</w:t>
      </w:r>
      <w:r w:rsidRPr="005439D5">
        <w:rPr>
          <w:spacing w:val="1"/>
          <w:w w:val="115"/>
          <w:sz w:val="24"/>
        </w:rPr>
        <w:t xml:space="preserve"> </w:t>
      </w:r>
      <w:r w:rsidRPr="005439D5">
        <w:rPr>
          <w:w w:val="115"/>
          <w:sz w:val="24"/>
        </w:rPr>
        <w:t>Menengah</w:t>
      </w:r>
      <w:r w:rsidRPr="005439D5">
        <w:rPr>
          <w:spacing w:val="40"/>
          <w:w w:val="115"/>
          <w:sz w:val="24"/>
        </w:rPr>
        <w:t xml:space="preserve"> </w:t>
      </w:r>
      <w:r w:rsidRPr="005439D5">
        <w:rPr>
          <w:w w:val="115"/>
          <w:sz w:val="24"/>
        </w:rPr>
        <w:t>Daerah,</w:t>
      </w:r>
      <w:r w:rsidRPr="005439D5">
        <w:rPr>
          <w:spacing w:val="40"/>
          <w:w w:val="115"/>
          <w:sz w:val="24"/>
        </w:rPr>
        <w:t xml:space="preserve"> </w:t>
      </w:r>
      <w:r w:rsidRPr="005439D5">
        <w:rPr>
          <w:w w:val="115"/>
          <w:sz w:val="24"/>
        </w:rPr>
        <w:t>dan</w:t>
      </w:r>
      <w:r w:rsidRPr="005439D5">
        <w:rPr>
          <w:spacing w:val="40"/>
          <w:w w:val="115"/>
          <w:sz w:val="24"/>
        </w:rPr>
        <w:t xml:space="preserve"> </w:t>
      </w:r>
      <w:r w:rsidRPr="005439D5">
        <w:rPr>
          <w:w w:val="115"/>
          <w:sz w:val="24"/>
        </w:rPr>
        <w:t>Rencana</w:t>
      </w:r>
      <w:r w:rsidRPr="005439D5">
        <w:rPr>
          <w:spacing w:val="40"/>
          <w:w w:val="115"/>
          <w:sz w:val="24"/>
        </w:rPr>
        <w:t xml:space="preserve"> </w:t>
      </w:r>
      <w:r w:rsidRPr="005439D5">
        <w:rPr>
          <w:w w:val="115"/>
          <w:sz w:val="24"/>
        </w:rPr>
        <w:t>Kerja</w:t>
      </w:r>
      <w:r w:rsidRPr="005439D5">
        <w:rPr>
          <w:spacing w:val="40"/>
          <w:w w:val="115"/>
          <w:sz w:val="24"/>
        </w:rPr>
        <w:t xml:space="preserve"> </w:t>
      </w:r>
      <w:r w:rsidRPr="005439D5">
        <w:rPr>
          <w:w w:val="115"/>
          <w:sz w:val="24"/>
        </w:rPr>
        <w:t>Pemerintah</w:t>
      </w:r>
      <w:r w:rsidR="005439D5">
        <w:rPr>
          <w:w w:val="115"/>
          <w:sz w:val="24"/>
          <w:lang w:val="id-ID"/>
        </w:rPr>
        <w:t xml:space="preserve"> </w:t>
      </w:r>
      <w:r w:rsidRPr="005439D5">
        <w:rPr>
          <w:w w:val="110"/>
        </w:rPr>
        <w:t>Daerah</w:t>
      </w:r>
      <w:r w:rsidRPr="005439D5">
        <w:rPr>
          <w:spacing w:val="1"/>
          <w:w w:val="110"/>
        </w:rPr>
        <w:t xml:space="preserve"> </w:t>
      </w:r>
      <w:r w:rsidRPr="005439D5">
        <w:rPr>
          <w:w w:val="110"/>
        </w:rPr>
        <w:t>(Berita</w:t>
      </w:r>
      <w:r w:rsidRPr="005439D5">
        <w:rPr>
          <w:spacing w:val="1"/>
          <w:w w:val="110"/>
        </w:rPr>
        <w:t xml:space="preserve"> </w:t>
      </w:r>
      <w:r w:rsidRPr="005439D5">
        <w:rPr>
          <w:w w:val="110"/>
        </w:rPr>
        <w:t>Negara</w:t>
      </w:r>
      <w:r w:rsidRPr="005439D5">
        <w:rPr>
          <w:spacing w:val="1"/>
          <w:w w:val="110"/>
        </w:rPr>
        <w:t xml:space="preserve"> </w:t>
      </w:r>
      <w:r w:rsidRPr="005439D5">
        <w:rPr>
          <w:w w:val="110"/>
        </w:rPr>
        <w:t>Republik</w:t>
      </w:r>
      <w:r w:rsidRPr="005439D5">
        <w:rPr>
          <w:spacing w:val="1"/>
          <w:w w:val="110"/>
        </w:rPr>
        <w:t xml:space="preserve"> </w:t>
      </w:r>
      <w:r w:rsidRPr="005439D5">
        <w:rPr>
          <w:w w:val="110"/>
        </w:rPr>
        <w:t>Indonesia</w:t>
      </w:r>
      <w:r w:rsidRPr="005439D5">
        <w:rPr>
          <w:spacing w:val="1"/>
          <w:w w:val="110"/>
        </w:rPr>
        <w:t xml:space="preserve"> </w:t>
      </w:r>
      <w:r w:rsidRPr="005439D5">
        <w:rPr>
          <w:w w:val="110"/>
        </w:rPr>
        <w:t>Tahun</w:t>
      </w:r>
      <w:r w:rsidRPr="005439D5">
        <w:rPr>
          <w:spacing w:val="1"/>
          <w:w w:val="110"/>
        </w:rPr>
        <w:t xml:space="preserve"> </w:t>
      </w:r>
      <w:r w:rsidRPr="005439D5">
        <w:rPr>
          <w:w w:val="110"/>
        </w:rPr>
        <w:t>2017</w:t>
      </w:r>
      <w:r w:rsidRPr="005439D5">
        <w:rPr>
          <w:spacing w:val="1"/>
          <w:w w:val="110"/>
        </w:rPr>
        <w:t xml:space="preserve"> </w:t>
      </w:r>
      <w:r w:rsidRPr="005439D5">
        <w:rPr>
          <w:w w:val="110"/>
        </w:rPr>
        <w:t>Nomor</w:t>
      </w:r>
      <w:r w:rsidRPr="005439D5">
        <w:rPr>
          <w:spacing w:val="18"/>
          <w:w w:val="110"/>
        </w:rPr>
        <w:t xml:space="preserve"> </w:t>
      </w:r>
      <w:r w:rsidRPr="005439D5">
        <w:rPr>
          <w:w w:val="110"/>
        </w:rPr>
        <w:t>1312);</w:t>
      </w:r>
    </w:p>
    <w:p w:rsidR="0035313A" w:rsidRDefault="00EB1C71" w:rsidP="00EF73F8">
      <w:pPr>
        <w:pStyle w:val="ListParagraph"/>
        <w:numPr>
          <w:ilvl w:val="1"/>
          <w:numId w:val="52"/>
        </w:numPr>
        <w:tabs>
          <w:tab w:val="left" w:pos="2351"/>
        </w:tabs>
        <w:spacing w:line="360" w:lineRule="auto"/>
        <w:ind w:right="876"/>
        <w:jc w:val="both"/>
        <w:rPr>
          <w:sz w:val="24"/>
        </w:rPr>
      </w:pPr>
      <w:r>
        <w:rPr>
          <w:w w:val="115"/>
          <w:sz w:val="24"/>
        </w:rPr>
        <w:t>Peraturan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Menteri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Negeri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70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2019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Sistem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Informasi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Pemerintahan Daerah (Berita Negara Republik Indonesia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2019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1114);</w:t>
      </w:r>
    </w:p>
    <w:p w:rsidR="0035313A" w:rsidRDefault="00EB1C71" w:rsidP="00EF73F8">
      <w:pPr>
        <w:pStyle w:val="ListParagraph"/>
        <w:numPr>
          <w:ilvl w:val="1"/>
          <w:numId w:val="52"/>
        </w:numPr>
        <w:tabs>
          <w:tab w:val="left" w:pos="2351"/>
        </w:tabs>
        <w:spacing w:line="360" w:lineRule="auto"/>
        <w:ind w:right="876"/>
        <w:jc w:val="both"/>
        <w:rPr>
          <w:sz w:val="24"/>
        </w:rPr>
      </w:pPr>
      <w:r>
        <w:rPr>
          <w:w w:val="115"/>
          <w:sz w:val="24"/>
        </w:rPr>
        <w:t>Peraturan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Menteri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Negeri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90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2019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Klasifikasi,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Kodefikasi,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Nomenklatur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Perencanaan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Pembangunan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(Berita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2019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1447);</w:t>
      </w:r>
    </w:p>
    <w:p w:rsidR="0035313A" w:rsidRDefault="00EB1C71" w:rsidP="00EF73F8">
      <w:pPr>
        <w:pStyle w:val="ListParagraph"/>
        <w:numPr>
          <w:ilvl w:val="1"/>
          <w:numId w:val="52"/>
        </w:numPr>
        <w:tabs>
          <w:tab w:val="left" w:pos="2351"/>
        </w:tabs>
        <w:spacing w:before="2" w:line="360" w:lineRule="auto"/>
        <w:ind w:right="875"/>
        <w:jc w:val="both"/>
        <w:rPr>
          <w:sz w:val="24"/>
        </w:rPr>
      </w:pPr>
      <w:r>
        <w:rPr>
          <w:w w:val="115"/>
          <w:sz w:val="24"/>
        </w:rPr>
        <w:t>Peraturan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Menteri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Negeri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 18 Tahun 2020 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Peraturan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Pelaksanaan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Peraturan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13 Tahun 2019 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Laporan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Evaluasi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Penyelenggaraan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 (Berita Negara Republik Indonesia Tahun 2020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288);</w:t>
      </w:r>
    </w:p>
    <w:p w:rsidR="0035313A" w:rsidRDefault="00EB1C71" w:rsidP="00EF73F8">
      <w:pPr>
        <w:pStyle w:val="ListParagraph"/>
        <w:numPr>
          <w:ilvl w:val="1"/>
          <w:numId w:val="52"/>
        </w:numPr>
        <w:tabs>
          <w:tab w:val="left" w:pos="2351"/>
        </w:tabs>
        <w:spacing w:before="2" w:line="360" w:lineRule="auto"/>
        <w:ind w:right="876"/>
        <w:jc w:val="both"/>
        <w:rPr>
          <w:sz w:val="24"/>
        </w:rPr>
      </w:pPr>
      <w:r>
        <w:rPr>
          <w:w w:val="110"/>
          <w:sz w:val="24"/>
        </w:rPr>
        <w:t>Peraturan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Menteri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Dalam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Negeri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Republik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Indonesia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Nomor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77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Tahun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2020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tentang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Pedoman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Teknis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Pengelolaan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Keuangan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Daerah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(Berita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Negara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Republik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Indonesia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Tahun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2020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Nomor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1781);</w:t>
      </w:r>
    </w:p>
    <w:p w:rsidR="0035313A" w:rsidRPr="003803FB" w:rsidRDefault="00EB1C71" w:rsidP="00EF73F8">
      <w:pPr>
        <w:pStyle w:val="ListParagraph"/>
        <w:numPr>
          <w:ilvl w:val="1"/>
          <w:numId w:val="52"/>
        </w:numPr>
        <w:tabs>
          <w:tab w:val="left" w:pos="2351"/>
        </w:tabs>
        <w:spacing w:line="360" w:lineRule="auto"/>
        <w:ind w:right="876"/>
        <w:jc w:val="both"/>
        <w:rPr>
          <w:sz w:val="24"/>
        </w:rPr>
      </w:pPr>
      <w:r>
        <w:rPr>
          <w:w w:val="115"/>
          <w:sz w:val="24"/>
        </w:rPr>
        <w:t>Keputusan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Menteri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Negeri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050-3708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2020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Hasil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Verifikasi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Validasi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Pemutakhiran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Klasifikasi,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Kodefikasi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Nomenklatur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Perencanaan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Pembangunan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15"/>
          <w:w w:val="115"/>
          <w:sz w:val="24"/>
        </w:rPr>
        <w:t xml:space="preserve"> </w:t>
      </w:r>
      <w:r w:rsidR="003803FB">
        <w:rPr>
          <w:w w:val="115"/>
          <w:sz w:val="24"/>
        </w:rPr>
        <w:t>Daerah</w:t>
      </w:r>
      <w:r w:rsidR="003803FB">
        <w:rPr>
          <w:w w:val="115"/>
          <w:sz w:val="24"/>
          <w:lang w:val="id-ID"/>
        </w:rPr>
        <w:t>;</w:t>
      </w:r>
    </w:p>
    <w:p w:rsidR="008D509A" w:rsidRPr="003803FB" w:rsidRDefault="008D509A" w:rsidP="008D509A">
      <w:pPr>
        <w:pStyle w:val="ListParagraph"/>
        <w:numPr>
          <w:ilvl w:val="1"/>
          <w:numId w:val="52"/>
        </w:numPr>
        <w:tabs>
          <w:tab w:val="left" w:pos="2351"/>
        </w:tabs>
        <w:spacing w:line="360" w:lineRule="auto"/>
        <w:ind w:right="876"/>
        <w:jc w:val="both"/>
        <w:rPr>
          <w:sz w:val="24"/>
        </w:rPr>
      </w:pPr>
      <w:r>
        <w:rPr>
          <w:w w:val="115"/>
          <w:sz w:val="24"/>
        </w:rPr>
        <w:t>Keputusan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Menteri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Negeri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050-</w:t>
      </w:r>
      <w:r>
        <w:rPr>
          <w:w w:val="115"/>
          <w:sz w:val="24"/>
          <w:lang w:val="id-ID"/>
        </w:rPr>
        <w:t>5889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202</w:t>
      </w:r>
      <w:r>
        <w:rPr>
          <w:w w:val="115"/>
          <w:sz w:val="24"/>
          <w:lang w:val="id-ID"/>
        </w:rPr>
        <w:t>1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Hasil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Verifikasi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Validasi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Pemutakhiran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Klasifikasi,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Kodefikasi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Nomenklatur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Perencanaan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Pembangunan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w w:val="115"/>
          <w:sz w:val="24"/>
          <w:lang w:val="id-ID"/>
        </w:rPr>
        <w:t>;</w:t>
      </w:r>
    </w:p>
    <w:p w:rsidR="008D509A" w:rsidRPr="003803FB" w:rsidRDefault="008D509A" w:rsidP="008D509A">
      <w:pPr>
        <w:pStyle w:val="ListParagraph"/>
        <w:numPr>
          <w:ilvl w:val="1"/>
          <w:numId w:val="52"/>
        </w:numPr>
        <w:tabs>
          <w:tab w:val="left" w:pos="2351"/>
        </w:tabs>
        <w:spacing w:line="360" w:lineRule="auto"/>
        <w:ind w:right="876"/>
        <w:jc w:val="both"/>
        <w:rPr>
          <w:sz w:val="24"/>
        </w:rPr>
      </w:pPr>
      <w:r>
        <w:rPr>
          <w:w w:val="115"/>
          <w:sz w:val="24"/>
        </w:rPr>
        <w:t>Keputusan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Menteri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Negeri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  <w:lang w:val="id-ID"/>
        </w:rPr>
        <w:t>900.1.15</w:t>
      </w:r>
      <w:r w:rsidR="00AD73C1">
        <w:rPr>
          <w:w w:val="115"/>
          <w:sz w:val="24"/>
          <w:lang w:val="id-ID"/>
        </w:rPr>
        <w:t xml:space="preserve">.5-1317 Tahun 2023 Tentang </w:t>
      </w:r>
      <w:r w:rsidR="000049F2">
        <w:rPr>
          <w:w w:val="115"/>
          <w:sz w:val="24"/>
          <w:lang w:val="id-ID"/>
        </w:rPr>
        <w:t xml:space="preserve">Perubahan Atas Keputusan Menteri Dalam Negeri Nomor 005-5889 Tahun 2021 Tentang </w:t>
      </w:r>
      <w:r w:rsidR="000049F2">
        <w:rPr>
          <w:w w:val="115"/>
          <w:sz w:val="24"/>
        </w:rPr>
        <w:t>Hasil</w:t>
      </w:r>
      <w:r w:rsidR="000049F2">
        <w:rPr>
          <w:spacing w:val="61"/>
          <w:w w:val="115"/>
          <w:sz w:val="24"/>
        </w:rPr>
        <w:t xml:space="preserve"> </w:t>
      </w:r>
      <w:r w:rsidR="000049F2">
        <w:rPr>
          <w:w w:val="115"/>
          <w:sz w:val="24"/>
        </w:rPr>
        <w:t>Verifikasi</w:t>
      </w:r>
      <w:r w:rsidR="000049F2">
        <w:rPr>
          <w:spacing w:val="61"/>
          <w:w w:val="115"/>
          <w:sz w:val="24"/>
        </w:rPr>
        <w:t xml:space="preserve"> </w:t>
      </w:r>
      <w:r w:rsidR="000049F2">
        <w:rPr>
          <w:w w:val="115"/>
          <w:sz w:val="24"/>
        </w:rPr>
        <w:t>dan</w:t>
      </w:r>
      <w:r w:rsidR="000049F2">
        <w:rPr>
          <w:spacing w:val="61"/>
          <w:w w:val="115"/>
          <w:sz w:val="24"/>
        </w:rPr>
        <w:t xml:space="preserve"> </w:t>
      </w:r>
      <w:r w:rsidR="000049F2">
        <w:rPr>
          <w:w w:val="115"/>
          <w:sz w:val="24"/>
        </w:rPr>
        <w:t>Validasi</w:t>
      </w:r>
      <w:r w:rsidR="000049F2">
        <w:rPr>
          <w:spacing w:val="1"/>
          <w:w w:val="115"/>
          <w:sz w:val="24"/>
        </w:rPr>
        <w:t xml:space="preserve"> </w:t>
      </w:r>
      <w:r w:rsidR="000049F2">
        <w:rPr>
          <w:w w:val="115"/>
          <w:sz w:val="24"/>
        </w:rPr>
        <w:t>Pemutakhiran</w:t>
      </w:r>
      <w:r w:rsidR="000049F2">
        <w:rPr>
          <w:spacing w:val="1"/>
          <w:w w:val="115"/>
          <w:sz w:val="24"/>
        </w:rPr>
        <w:t xml:space="preserve"> </w:t>
      </w:r>
      <w:r w:rsidR="000049F2">
        <w:rPr>
          <w:w w:val="115"/>
          <w:sz w:val="24"/>
        </w:rPr>
        <w:t>Klasifikasi,</w:t>
      </w:r>
      <w:r w:rsidR="000049F2">
        <w:rPr>
          <w:spacing w:val="1"/>
          <w:w w:val="115"/>
          <w:sz w:val="24"/>
        </w:rPr>
        <w:t xml:space="preserve"> </w:t>
      </w:r>
      <w:r w:rsidR="000049F2">
        <w:rPr>
          <w:w w:val="115"/>
          <w:sz w:val="24"/>
        </w:rPr>
        <w:t>Kodefikasi</w:t>
      </w:r>
      <w:r w:rsidR="000049F2">
        <w:rPr>
          <w:spacing w:val="1"/>
          <w:w w:val="115"/>
          <w:sz w:val="24"/>
        </w:rPr>
        <w:t xml:space="preserve"> </w:t>
      </w:r>
      <w:r w:rsidR="000049F2">
        <w:rPr>
          <w:w w:val="115"/>
          <w:sz w:val="24"/>
        </w:rPr>
        <w:t>dan</w:t>
      </w:r>
      <w:r w:rsidR="000049F2">
        <w:rPr>
          <w:spacing w:val="1"/>
          <w:w w:val="115"/>
          <w:sz w:val="24"/>
        </w:rPr>
        <w:t xml:space="preserve"> </w:t>
      </w:r>
      <w:r w:rsidR="000049F2">
        <w:rPr>
          <w:w w:val="115"/>
          <w:sz w:val="24"/>
        </w:rPr>
        <w:t>Nomenklatur</w:t>
      </w:r>
      <w:r w:rsidR="000049F2">
        <w:rPr>
          <w:spacing w:val="-58"/>
          <w:w w:val="115"/>
          <w:sz w:val="24"/>
        </w:rPr>
        <w:t xml:space="preserve"> </w:t>
      </w:r>
      <w:r w:rsidR="000049F2">
        <w:rPr>
          <w:w w:val="115"/>
          <w:sz w:val="24"/>
        </w:rPr>
        <w:t>Perencanaan</w:t>
      </w:r>
      <w:r w:rsidR="000049F2">
        <w:rPr>
          <w:spacing w:val="14"/>
          <w:w w:val="115"/>
          <w:sz w:val="24"/>
        </w:rPr>
        <w:t xml:space="preserve"> </w:t>
      </w:r>
      <w:r w:rsidR="000049F2">
        <w:rPr>
          <w:w w:val="115"/>
          <w:sz w:val="24"/>
        </w:rPr>
        <w:t>Pembangunan</w:t>
      </w:r>
      <w:r w:rsidR="000049F2">
        <w:rPr>
          <w:spacing w:val="15"/>
          <w:w w:val="115"/>
          <w:sz w:val="24"/>
        </w:rPr>
        <w:t xml:space="preserve"> </w:t>
      </w:r>
      <w:r w:rsidR="000049F2">
        <w:rPr>
          <w:w w:val="115"/>
          <w:sz w:val="24"/>
        </w:rPr>
        <w:t>dan</w:t>
      </w:r>
      <w:r w:rsidR="000049F2">
        <w:rPr>
          <w:spacing w:val="14"/>
          <w:w w:val="115"/>
          <w:sz w:val="24"/>
        </w:rPr>
        <w:t xml:space="preserve"> </w:t>
      </w:r>
      <w:r w:rsidR="000049F2">
        <w:rPr>
          <w:w w:val="115"/>
          <w:sz w:val="24"/>
        </w:rPr>
        <w:t>Keuangan</w:t>
      </w:r>
      <w:r w:rsidR="000049F2">
        <w:rPr>
          <w:spacing w:val="15"/>
          <w:w w:val="115"/>
          <w:sz w:val="24"/>
        </w:rPr>
        <w:t xml:space="preserve"> </w:t>
      </w:r>
      <w:r w:rsidR="000049F2">
        <w:rPr>
          <w:w w:val="115"/>
          <w:sz w:val="24"/>
        </w:rPr>
        <w:lastRenderedPageBreak/>
        <w:t>Daerah</w:t>
      </w:r>
      <w:r w:rsidR="000049F2">
        <w:rPr>
          <w:w w:val="115"/>
          <w:sz w:val="24"/>
          <w:lang w:val="id-ID"/>
        </w:rPr>
        <w:t>;</w:t>
      </w:r>
    </w:p>
    <w:p w:rsidR="0035313A" w:rsidRPr="002D0B8D" w:rsidRDefault="00EB1C71" w:rsidP="00EF73F8">
      <w:pPr>
        <w:pStyle w:val="ListParagraph"/>
        <w:numPr>
          <w:ilvl w:val="1"/>
          <w:numId w:val="52"/>
        </w:numPr>
        <w:tabs>
          <w:tab w:val="left" w:pos="2351"/>
        </w:tabs>
        <w:spacing w:before="4" w:line="360" w:lineRule="auto"/>
        <w:ind w:right="878"/>
        <w:jc w:val="both"/>
        <w:rPr>
          <w:sz w:val="24"/>
        </w:rPr>
      </w:pPr>
      <w:r>
        <w:rPr>
          <w:w w:val="115"/>
          <w:sz w:val="24"/>
        </w:rPr>
        <w:t>Peraturan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Provinsi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Sulawesi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Selatan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 w:rsidR="001F0216">
        <w:rPr>
          <w:spacing w:val="1"/>
          <w:w w:val="115"/>
          <w:sz w:val="24"/>
          <w:lang w:val="id-ID"/>
        </w:rPr>
        <w:t>3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20</w:t>
      </w:r>
      <w:r w:rsidR="001F0216">
        <w:rPr>
          <w:w w:val="115"/>
          <w:sz w:val="24"/>
          <w:lang w:val="id-ID"/>
        </w:rPr>
        <w:t>22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61"/>
          <w:w w:val="115"/>
          <w:sz w:val="24"/>
        </w:rPr>
        <w:t xml:space="preserve"> </w:t>
      </w:r>
      <w:r w:rsidRPr="002D0B8D">
        <w:rPr>
          <w:w w:val="115"/>
          <w:sz w:val="24"/>
        </w:rPr>
        <w:t>Rencana</w:t>
      </w:r>
      <w:r w:rsidRPr="002D0B8D">
        <w:rPr>
          <w:spacing w:val="61"/>
          <w:w w:val="115"/>
          <w:sz w:val="24"/>
        </w:rPr>
        <w:t xml:space="preserve"> </w:t>
      </w:r>
      <w:r w:rsidRPr="002D0B8D">
        <w:rPr>
          <w:w w:val="115"/>
          <w:sz w:val="24"/>
        </w:rPr>
        <w:t>Tata</w:t>
      </w:r>
      <w:r w:rsidRPr="002D0B8D">
        <w:rPr>
          <w:spacing w:val="61"/>
          <w:w w:val="115"/>
          <w:sz w:val="24"/>
        </w:rPr>
        <w:t xml:space="preserve"> </w:t>
      </w:r>
      <w:r w:rsidRPr="002D0B8D">
        <w:rPr>
          <w:w w:val="115"/>
          <w:sz w:val="24"/>
        </w:rPr>
        <w:t>Ruang</w:t>
      </w:r>
      <w:r w:rsidRPr="002D0B8D">
        <w:rPr>
          <w:spacing w:val="61"/>
          <w:w w:val="115"/>
          <w:sz w:val="24"/>
        </w:rPr>
        <w:t xml:space="preserve"> </w:t>
      </w:r>
      <w:r w:rsidRPr="002D0B8D">
        <w:rPr>
          <w:w w:val="115"/>
          <w:sz w:val="24"/>
        </w:rPr>
        <w:t>Wilayah</w:t>
      </w:r>
      <w:r w:rsidRPr="002D0B8D">
        <w:rPr>
          <w:spacing w:val="1"/>
          <w:w w:val="115"/>
          <w:sz w:val="24"/>
        </w:rPr>
        <w:t xml:space="preserve"> </w:t>
      </w:r>
      <w:r w:rsidRPr="002D0B8D">
        <w:rPr>
          <w:w w:val="115"/>
          <w:sz w:val="24"/>
        </w:rPr>
        <w:t>Daerah</w:t>
      </w:r>
      <w:r w:rsidRPr="002D0B8D">
        <w:rPr>
          <w:spacing w:val="1"/>
          <w:w w:val="115"/>
          <w:sz w:val="24"/>
        </w:rPr>
        <w:t xml:space="preserve"> </w:t>
      </w:r>
      <w:r w:rsidRPr="002D0B8D">
        <w:rPr>
          <w:w w:val="115"/>
          <w:sz w:val="24"/>
        </w:rPr>
        <w:t>Provinsi</w:t>
      </w:r>
      <w:r w:rsidRPr="002D0B8D">
        <w:rPr>
          <w:spacing w:val="1"/>
          <w:w w:val="115"/>
          <w:sz w:val="24"/>
        </w:rPr>
        <w:t xml:space="preserve"> </w:t>
      </w:r>
      <w:r w:rsidRPr="002D0B8D">
        <w:rPr>
          <w:w w:val="115"/>
          <w:sz w:val="24"/>
        </w:rPr>
        <w:t>Sulawesi</w:t>
      </w:r>
      <w:r w:rsidRPr="002D0B8D">
        <w:rPr>
          <w:spacing w:val="1"/>
          <w:w w:val="115"/>
          <w:sz w:val="24"/>
        </w:rPr>
        <w:t xml:space="preserve"> </w:t>
      </w:r>
      <w:r w:rsidRPr="002D0B8D">
        <w:rPr>
          <w:w w:val="115"/>
          <w:sz w:val="24"/>
        </w:rPr>
        <w:t>Selatan</w:t>
      </w:r>
      <w:r w:rsidR="002D0B8D" w:rsidRPr="002D0B8D">
        <w:rPr>
          <w:w w:val="115"/>
          <w:sz w:val="24"/>
          <w:lang w:val="id-ID"/>
        </w:rPr>
        <w:t xml:space="preserve"> Tahun 2022-2041</w:t>
      </w:r>
      <w:r w:rsidRPr="002D0B8D">
        <w:rPr>
          <w:spacing w:val="1"/>
          <w:w w:val="115"/>
          <w:sz w:val="24"/>
        </w:rPr>
        <w:t xml:space="preserve"> </w:t>
      </w:r>
      <w:r w:rsidRPr="002D0B8D">
        <w:rPr>
          <w:w w:val="115"/>
          <w:sz w:val="24"/>
        </w:rPr>
        <w:t>(</w:t>
      </w:r>
      <w:r w:rsidR="002D0B8D" w:rsidRPr="002D0B8D">
        <w:rPr>
          <w:w w:val="115"/>
          <w:sz w:val="24"/>
          <w:lang w:val="id-ID"/>
        </w:rPr>
        <w:t xml:space="preserve">Tambarahan </w:t>
      </w:r>
      <w:r w:rsidRPr="002D0B8D">
        <w:rPr>
          <w:w w:val="115"/>
          <w:sz w:val="24"/>
        </w:rPr>
        <w:t>Lembaran</w:t>
      </w:r>
      <w:r w:rsidRPr="002D0B8D">
        <w:rPr>
          <w:spacing w:val="1"/>
          <w:w w:val="115"/>
          <w:sz w:val="24"/>
        </w:rPr>
        <w:t xml:space="preserve"> </w:t>
      </w:r>
      <w:r w:rsidRPr="002D0B8D">
        <w:rPr>
          <w:w w:val="115"/>
          <w:sz w:val="24"/>
        </w:rPr>
        <w:t>Daerah</w:t>
      </w:r>
      <w:r w:rsidRPr="002D0B8D">
        <w:rPr>
          <w:spacing w:val="1"/>
          <w:w w:val="115"/>
          <w:sz w:val="24"/>
        </w:rPr>
        <w:t xml:space="preserve"> </w:t>
      </w:r>
      <w:r w:rsidRPr="002D0B8D">
        <w:rPr>
          <w:w w:val="115"/>
          <w:sz w:val="24"/>
        </w:rPr>
        <w:t>Propinsi</w:t>
      </w:r>
      <w:r w:rsidRPr="002D0B8D">
        <w:rPr>
          <w:spacing w:val="61"/>
          <w:w w:val="115"/>
          <w:sz w:val="24"/>
        </w:rPr>
        <w:t xml:space="preserve"> </w:t>
      </w:r>
      <w:r w:rsidRPr="002D0B8D">
        <w:rPr>
          <w:w w:val="115"/>
          <w:sz w:val="24"/>
        </w:rPr>
        <w:t>Sulawesi</w:t>
      </w:r>
      <w:r w:rsidRPr="002D0B8D">
        <w:rPr>
          <w:spacing w:val="61"/>
          <w:w w:val="115"/>
          <w:sz w:val="24"/>
        </w:rPr>
        <w:t xml:space="preserve"> </w:t>
      </w:r>
      <w:r w:rsidRPr="002D0B8D">
        <w:rPr>
          <w:w w:val="115"/>
          <w:sz w:val="24"/>
        </w:rPr>
        <w:t>Selatan</w:t>
      </w:r>
      <w:r w:rsidRPr="002D0B8D">
        <w:rPr>
          <w:spacing w:val="61"/>
          <w:w w:val="115"/>
          <w:sz w:val="24"/>
        </w:rPr>
        <w:t xml:space="preserve"> </w:t>
      </w:r>
      <w:r w:rsidRPr="002D0B8D">
        <w:rPr>
          <w:w w:val="115"/>
          <w:sz w:val="24"/>
        </w:rPr>
        <w:t>Nomor</w:t>
      </w:r>
      <w:r w:rsidRPr="002D0B8D">
        <w:rPr>
          <w:spacing w:val="61"/>
          <w:w w:val="115"/>
          <w:sz w:val="24"/>
        </w:rPr>
        <w:t xml:space="preserve"> </w:t>
      </w:r>
      <w:r w:rsidR="002D0B8D" w:rsidRPr="002D0B8D">
        <w:rPr>
          <w:spacing w:val="14"/>
          <w:w w:val="115"/>
          <w:sz w:val="24"/>
          <w:lang w:val="id-ID"/>
        </w:rPr>
        <w:t>32</w:t>
      </w:r>
      <w:r w:rsidR="002D0B8D" w:rsidRPr="002D0B8D">
        <w:rPr>
          <w:w w:val="115"/>
          <w:sz w:val="24"/>
        </w:rPr>
        <w:t>2</w:t>
      </w:r>
      <w:r w:rsidRPr="002D0B8D">
        <w:rPr>
          <w:w w:val="115"/>
          <w:sz w:val="24"/>
        </w:rPr>
        <w:t>);</w:t>
      </w:r>
    </w:p>
    <w:p w:rsidR="0035313A" w:rsidRDefault="00EB1C71" w:rsidP="00EF73F8">
      <w:pPr>
        <w:pStyle w:val="ListParagraph"/>
        <w:numPr>
          <w:ilvl w:val="1"/>
          <w:numId w:val="52"/>
        </w:numPr>
        <w:tabs>
          <w:tab w:val="left" w:pos="2351"/>
        </w:tabs>
        <w:spacing w:before="60" w:line="360" w:lineRule="auto"/>
        <w:ind w:right="878"/>
        <w:jc w:val="both"/>
        <w:rPr>
          <w:sz w:val="24"/>
        </w:rPr>
      </w:pPr>
      <w:r>
        <w:rPr>
          <w:w w:val="115"/>
          <w:sz w:val="24"/>
        </w:rPr>
        <w:t>Peraturan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Provinsi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Sulawesi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Selatan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7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2015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Perubahan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Peraturan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Provinsi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Sulawesi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Selatan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10  Tahun  2008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 Rencana Pembangunan Jangka Panjang 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Provinsi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Sulawesi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Selatan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2008-2028;</w:t>
      </w:r>
    </w:p>
    <w:p w:rsidR="0035313A" w:rsidRDefault="00EB1C71" w:rsidP="00EF73F8">
      <w:pPr>
        <w:pStyle w:val="ListParagraph"/>
        <w:numPr>
          <w:ilvl w:val="1"/>
          <w:numId w:val="52"/>
        </w:numPr>
        <w:tabs>
          <w:tab w:val="left" w:pos="2351"/>
        </w:tabs>
        <w:spacing w:before="2"/>
        <w:jc w:val="both"/>
        <w:rPr>
          <w:sz w:val="24"/>
        </w:rPr>
      </w:pPr>
      <w:r>
        <w:rPr>
          <w:w w:val="115"/>
          <w:sz w:val="24"/>
        </w:rPr>
        <w:t>Peraturan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Kabupaten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Kepulauan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Selayar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Nomor</w:t>
      </w:r>
    </w:p>
    <w:p w:rsidR="0035313A" w:rsidRPr="00240142" w:rsidRDefault="00EB1C71">
      <w:pPr>
        <w:pStyle w:val="BodyText"/>
        <w:spacing w:before="141" w:line="360" w:lineRule="auto"/>
        <w:ind w:left="2350" w:right="877"/>
        <w:jc w:val="both"/>
        <w:rPr>
          <w:lang w:val="id-ID"/>
        </w:rPr>
      </w:pPr>
      <w:r>
        <w:rPr>
          <w:w w:val="115"/>
        </w:rPr>
        <w:t>3</w:t>
      </w:r>
      <w:r>
        <w:rPr>
          <w:spacing w:val="1"/>
          <w:w w:val="115"/>
        </w:rPr>
        <w:t xml:space="preserve"> </w:t>
      </w:r>
      <w:r>
        <w:rPr>
          <w:w w:val="115"/>
        </w:rPr>
        <w:t>Tahun</w:t>
      </w:r>
      <w:r>
        <w:rPr>
          <w:spacing w:val="1"/>
          <w:w w:val="115"/>
        </w:rPr>
        <w:t xml:space="preserve"> </w:t>
      </w:r>
      <w:r>
        <w:rPr>
          <w:w w:val="115"/>
        </w:rPr>
        <w:t>2010</w:t>
      </w:r>
      <w:r>
        <w:rPr>
          <w:spacing w:val="1"/>
          <w:w w:val="115"/>
        </w:rPr>
        <w:t xml:space="preserve"> </w:t>
      </w:r>
      <w:r>
        <w:rPr>
          <w:w w:val="115"/>
        </w:rPr>
        <w:t>tentang</w:t>
      </w:r>
      <w:r>
        <w:rPr>
          <w:spacing w:val="1"/>
          <w:w w:val="115"/>
        </w:rPr>
        <w:t xml:space="preserve"> </w:t>
      </w:r>
      <w:r>
        <w:rPr>
          <w:w w:val="115"/>
        </w:rPr>
        <w:t>Tata</w:t>
      </w:r>
      <w:r>
        <w:rPr>
          <w:spacing w:val="1"/>
          <w:w w:val="115"/>
        </w:rPr>
        <w:t xml:space="preserve"> </w:t>
      </w:r>
      <w:r>
        <w:rPr>
          <w:w w:val="115"/>
        </w:rPr>
        <w:t>Cara</w:t>
      </w:r>
      <w:r>
        <w:rPr>
          <w:spacing w:val="1"/>
          <w:w w:val="115"/>
        </w:rPr>
        <w:t xml:space="preserve"> </w:t>
      </w:r>
      <w:r>
        <w:rPr>
          <w:w w:val="115"/>
        </w:rPr>
        <w:t>Penyusunan</w:t>
      </w:r>
      <w:r>
        <w:rPr>
          <w:spacing w:val="1"/>
          <w:w w:val="115"/>
        </w:rPr>
        <w:t xml:space="preserve"> </w:t>
      </w:r>
      <w:r>
        <w:rPr>
          <w:w w:val="115"/>
        </w:rPr>
        <w:t>Pembangunan</w:t>
      </w:r>
      <w:r>
        <w:rPr>
          <w:spacing w:val="61"/>
          <w:w w:val="115"/>
        </w:rPr>
        <w:t xml:space="preserve"> </w:t>
      </w:r>
      <w:r>
        <w:rPr>
          <w:w w:val="115"/>
        </w:rPr>
        <w:t>Daerah</w:t>
      </w:r>
      <w:r>
        <w:rPr>
          <w:spacing w:val="61"/>
          <w:w w:val="115"/>
        </w:rPr>
        <w:t xml:space="preserve"> </w:t>
      </w:r>
      <w:r>
        <w:rPr>
          <w:w w:val="115"/>
        </w:rPr>
        <w:t>dan</w:t>
      </w:r>
      <w:r>
        <w:rPr>
          <w:spacing w:val="61"/>
          <w:w w:val="115"/>
        </w:rPr>
        <w:t xml:space="preserve"> </w:t>
      </w:r>
      <w:r>
        <w:rPr>
          <w:w w:val="115"/>
        </w:rPr>
        <w:t>Pelaksanaan</w:t>
      </w:r>
      <w:r>
        <w:rPr>
          <w:spacing w:val="61"/>
          <w:w w:val="115"/>
        </w:rPr>
        <w:t xml:space="preserve"> </w:t>
      </w:r>
      <w:r>
        <w:rPr>
          <w:w w:val="115"/>
        </w:rPr>
        <w:t>Musyawarah</w:t>
      </w:r>
      <w:r>
        <w:rPr>
          <w:spacing w:val="-58"/>
          <w:w w:val="115"/>
        </w:rPr>
        <w:t xml:space="preserve"> </w:t>
      </w:r>
      <w:r>
        <w:rPr>
          <w:w w:val="115"/>
        </w:rPr>
        <w:t>Perencanaan</w:t>
      </w:r>
      <w:r>
        <w:rPr>
          <w:spacing w:val="1"/>
          <w:w w:val="115"/>
        </w:rPr>
        <w:t xml:space="preserve"> </w:t>
      </w:r>
      <w:r>
        <w:rPr>
          <w:w w:val="115"/>
        </w:rPr>
        <w:t>Pembangunan</w:t>
      </w:r>
      <w:r>
        <w:rPr>
          <w:spacing w:val="1"/>
          <w:w w:val="115"/>
        </w:rPr>
        <w:t xml:space="preserve"> </w:t>
      </w:r>
      <w:r>
        <w:rPr>
          <w:w w:val="115"/>
        </w:rPr>
        <w:t>Daerah</w:t>
      </w:r>
      <w:r>
        <w:rPr>
          <w:spacing w:val="1"/>
          <w:w w:val="115"/>
        </w:rPr>
        <w:t xml:space="preserve"> </w:t>
      </w:r>
      <w:r>
        <w:rPr>
          <w:w w:val="115"/>
        </w:rPr>
        <w:t>(Lembaran</w:t>
      </w:r>
      <w:r>
        <w:rPr>
          <w:spacing w:val="1"/>
          <w:w w:val="115"/>
        </w:rPr>
        <w:t xml:space="preserve"> </w:t>
      </w:r>
      <w:r>
        <w:rPr>
          <w:w w:val="115"/>
        </w:rPr>
        <w:t>Daerah</w:t>
      </w:r>
      <w:r>
        <w:rPr>
          <w:spacing w:val="-58"/>
          <w:w w:val="115"/>
        </w:rPr>
        <w:t xml:space="preserve"> </w:t>
      </w:r>
      <w:r>
        <w:rPr>
          <w:w w:val="115"/>
        </w:rPr>
        <w:t>Kabupaten</w:t>
      </w:r>
      <w:r>
        <w:rPr>
          <w:spacing w:val="1"/>
          <w:w w:val="115"/>
        </w:rPr>
        <w:t xml:space="preserve"> </w:t>
      </w:r>
      <w:r>
        <w:rPr>
          <w:w w:val="115"/>
        </w:rPr>
        <w:t>Kepulauan</w:t>
      </w:r>
      <w:r>
        <w:rPr>
          <w:spacing w:val="1"/>
          <w:w w:val="115"/>
        </w:rPr>
        <w:t xml:space="preserve"> </w:t>
      </w:r>
      <w:r>
        <w:rPr>
          <w:w w:val="115"/>
        </w:rPr>
        <w:t>Selayar</w:t>
      </w:r>
      <w:r>
        <w:rPr>
          <w:spacing w:val="1"/>
          <w:w w:val="115"/>
        </w:rPr>
        <w:t xml:space="preserve"> </w:t>
      </w:r>
      <w:r>
        <w:rPr>
          <w:w w:val="115"/>
        </w:rPr>
        <w:t>Tahun</w:t>
      </w:r>
      <w:r>
        <w:rPr>
          <w:spacing w:val="1"/>
          <w:w w:val="115"/>
        </w:rPr>
        <w:t xml:space="preserve"> </w:t>
      </w:r>
      <w:r>
        <w:rPr>
          <w:w w:val="115"/>
        </w:rPr>
        <w:t>2010</w:t>
      </w:r>
      <w:r>
        <w:rPr>
          <w:spacing w:val="1"/>
          <w:w w:val="115"/>
        </w:rPr>
        <w:t xml:space="preserve"> </w:t>
      </w:r>
      <w:r>
        <w:rPr>
          <w:w w:val="115"/>
        </w:rPr>
        <w:t>Nomor</w:t>
      </w:r>
      <w:r>
        <w:rPr>
          <w:spacing w:val="1"/>
          <w:w w:val="115"/>
        </w:rPr>
        <w:t xml:space="preserve"> </w:t>
      </w:r>
      <w:r>
        <w:rPr>
          <w:w w:val="115"/>
        </w:rPr>
        <w:t>3,</w:t>
      </w:r>
      <w:r>
        <w:rPr>
          <w:spacing w:val="1"/>
          <w:w w:val="115"/>
        </w:rPr>
        <w:t xml:space="preserve"> </w:t>
      </w:r>
      <w:r>
        <w:rPr>
          <w:w w:val="115"/>
        </w:rPr>
        <w:t>Tambahan Lembaran Daerah Kabupaten Selayar Nomor</w:t>
      </w:r>
      <w:r>
        <w:rPr>
          <w:spacing w:val="1"/>
          <w:w w:val="115"/>
        </w:rPr>
        <w:t xml:space="preserve"> </w:t>
      </w:r>
      <w:r>
        <w:rPr>
          <w:w w:val="115"/>
        </w:rPr>
        <w:t>1);</w:t>
      </w:r>
    </w:p>
    <w:p w:rsidR="00240142" w:rsidRDefault="00240142" w:rsidP="002D0B8D">
      <w:pPr>
        <w:pStyle w:val="ListParagraph"/>
        <w:numPr>
          <w:ilvl w:val="1"/>
          <w:numId w:val="52"/>
        </w:numPr>
        <w:tabs>
          <w:tab w:val="left" w:pos="2350"/>
          <w:tab w:val="left" w:pos="2351"/>
        </w:tabs>
        <w:spacing w:before="5"/>
        <w:jc w:val="both"/>
        <w:rPr>
          <w:sz w:val="24"/>
        </w:rPr>
      </w:pPr>
      <w:r>
        <w:rPr>
          <w:w w:val="115"/>
          <w:sz w:val="24"/>
        </w:rPr>
        <w:t>Peraturan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Kabupaten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Kepulauan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Selayar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Nomor</w:t>
      </w:r>
    </w:p>
    <w:p w:rsidR="00240142" w:rsidRDefault="00240142" w:rsidP="002D0B8D">
      <w:pPr>
        <w:pStyle w:val="BodyText"/>
        <w:tabs>
          <w:tab w:val="left" w:pos="3960"/>
          <w:tab w:val="left" w:pos="5564"/>
          <w:tab w:val="left" w:pos="6756"/>
          <w:tab w:val="left" w:pos="7791"/>
        </w:tabs>
        <w:spacing w:before="141" w:line="360" w:lineRule="auto"/>
        <w:ind w:left="2350" w:right="876"/>
        <w:jc w:val="both"/>
      </w:pPr>
      <w:r>
        <w:rPr>
          <w:w w:val="115"/>
        </w:rPr>
        <w:t>5</w:t>
      </w:r>
      <w:r>
        <w:rPr>
          <w:spacing w:val="28"/>
          <w:w w:val="115"/>
        </w:rPr>
        <w:t xml:space="preserve"> </w:t>
      </w:r>
      <w:r>
        <w:rPr>
          <w:w w:val="115"/>
        </w:rPr>
        <w:t>Tahun</w:t>
      </w:r>
      <w:r>
        <w:rPr>
          <w:spacing w:val="25"/>
          <w:w w:val="115"/>
        </w:rPr>
        <w:t xml:space="preserve"> </w:t>
      </w:r>
      <w:r>
        <w:rPr>
          <w:w w:val="115"/>
        </w:rPr>
        <w:t>2012</w:t>
      </w:r>
      <w:r>
        <w:rPr>
          <w:spacing w:val="27"/>
          <w:w w:val="115"/>
        </w:rPr>
        <w:t xml:space="preserve"> </w:t>
      </w:r>
      <w:r>
        <w:rPr>
          <w:w w:val="115"/>
        </w:rPr>
        <w:t>tentang</w:t>
      </w:r>
      <w:r>
        <w:rPr>
          <w:spacing w:val="25"/>
          <w:w w:val="115"/>
        </w:rPr>
        <w:t xml:space="preserve"> </w:t>
      </w:r>
      <w:r>
        <w:rPr>
          <w:w w:val="115"/>
        </w:rPr>
        <w:t>Rencana</w:t>
      </w:r>
      <w:r>
        <w:rPr>
          <w:spacing w:val="28"/>
          <w:w w:val="115"/>
        </w:rPr>
        <w:t xml:space="preserve"> </w:t>
      </w:r>
      <w:r>
        <w:rPr>
          <w:w w:val="115"/>
        </w:rPr>
        <w:t>Tata</w:t>
      </w:r>
      <w:r>
        <w:rPr>
          <w:spacing w:val="30"/>
          <w:w w:val="115"/>
        </w:rPr>
        <w:t xml:space="preserve"> </w:t>
      </w:r>
      <w:r>
        <w:rPr>
          <w:w w:val="115"/>
        </w:rPr>
        <w:t>Ruang</w:t>
      </w:r>
      <w:r>
        <w:rPr>
          <w:spacing w:val="25"/>
          <w:w w:val="115"/>
        </w:rPr>
        <w:t xml:space="preserve"> </w:t>
      </w:r>
      <w:r>
        <w:rPr>
          <w:w w:val="115"/>
        </w:rPr>
        <w:t>Wilayah</w:t>
      </w:r>
      <w:r>
        <w:rPr>
          <w:spacing w:val="-58"/>
          <w:w w:val="115"/>
        </w:rPr>
        <w:t xml:space="preserve"> </w:t>
      </w:r>
      <w:r>
        <w:rPr>
          <w:w w:val="115"/>
        </w:rPr>
        <w:t>Kabupaten</w:t>
      </w:r>
      <w:r>
        <w:rPr>
          <w:w w:val="115"/>
        </w:rPr>
        <w:tab/>
        <w:t>Kepulauan</w:t>
      </w:r>
      <w:r>
        <w:rPr>
          <w:w w:val="115"/>
        </w:rPr>
        <w:tab/>
        <w:t>Selayar</w:t>
      </w:r>
      <w:r>
        <w:rPr>
          <w:w w:val="115"/>
        </w:rPr>
        <w:tab/>
        <w:t>tahun</w:t>
      </w:r>
      <w:r>
        <w:rPr>
          <w:w w:val="115"/>
        </w:rPr>
        <w:tab/>
      </w:r>
      <w:r>
        <w:rPr>
          <w:w w:val="110"/>
        </w:rPr>
        <w:t>2013-2023</w:t>
      </w:r>
      <w:r>
        <w:rPr>
          <w:spacing w:val="-56"/>
          <w:w w:val="110"/>
        </w:rPr>
        <w:t xml:space="preserve"> </w:t>
      </w:r>
      <w:r>
        <w:rPr>
          <w:w w:val="115"/>
        </w:rPr>
        <w:t>(Lembaran</w:t>
      </w:r>
      <w:r>
        <w:rPr>
          <w:spacing w:val="1"/>
          <w:w w:val="115"/>
        </w:rPr>
        <w:t xml:space="preserve"> </w:t>
      </w:r>
      <w:r>
        <w:rPr>
          <w:w w:val="115"/>
        </w:rPr>
        <w:t>Daerah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Kabupaten  Kepulauan </w:t>
      </w:r>
      <w:r>
        <w:rPr>
          <w:spacing w:val="60"/>
          <w:w w:val="115"/>
        </w:rPr>
        <w:t xml:space="preserve"> </w:t>
      </w:r>
      <w:r>
        <w:rPr>
          <w:w w:val="115"/>
        </w:rPr>
        <w:t>Selayar</w:t>
      </w:r>
      <w:r>
        <w:rPr>
          <w:spacing w:val="1"/>
          <w:w w:val="115"/>
        </w:rPr>
        <w:t xml:space="preserve"> </w:t>
      </w:r>
      <w:r>
        <w:rPr>
          <w:w w:val="115"/>
        </w:rPr>
        <w:t>Tahun</w:t>
      </w:r>
      <w:r>
        <w:rPr>
          <w:spacing w:val="44"/>
          <w:w w:val="115"/>
        </w:rPr>
        <w:t xml:space="preserve"> </w:t>
      </w:r>
      <w:r>
        <w:rPr>
          <w:w w:val="115"/>
        </w:rPr>
        <w:t>2012</w:t>
      </w:r>
      <w:r>
        <w:rPr>
          <w:spacing w:val="44"/>
          <w:w w:val="115"/>
        </w:rPr>
        <w:t xml:space="preserve"> </w:t>
      </w:r>
      <w:r>
        <w:rPr>
          <w:w w:val="115"/>
        </w:rPr>
        <w:t>Nomor</w:t>
      </w:r>
      <w:r>
        <w:rPr>
          <w:spacing w:val="44"/>
          <w:w w:val="115"/>
        </w:rPr>
        <w:t xml:space="preserve"> </w:t>
      </w:r>
      <w:r>
        <w:rPr>
          <w:w w:val="115"/>
        </w:rPr>
        <w:t>1,</w:t>
      </w:r>
      <w:r>
        <w:rPr>
          <w:spacing w:val="44"/>
          <w:w w:val="115"/>
        </w:rPr>
        <w:t xml:space="preserve"> </w:t>
      </w:r>
      <w:r>
        <w:rPr>
          <w:w w:val="115"/>
        </w:rPr>
        <w:t>Tambahan</w:t>
      </w:r>
      <w:r>
        <w:rPr>
          <w:spacing w:val="44"/>
          <w:w w:val="115"/>
        </w:rPr>
        <w:t xml:space="preserve"> </w:t>
      </w:r>
      <w:r>
        <w:rPr>
          <w:w w:val="115"/>
        </w:rPr>
        <w:t>Lembaran</w:t>
      </w:r>
      <w:r>
        <w:rPr>
          <w:spacing w:val="44"/>
          <w:w w:val="115"/>
        </w:rPr>
        <w:t xml:space="preserve"> </w:t>
      </w:r>
      <w:r>
        <w:rPr>
          <w:w w:val="115"/>
        </w:rPr>
        <w:t>Daerah</w:t>
      </w:r>
      <w:r>
        <w:rPr>
          <w:spacing w:val="-58"/>
          <w:w w:val="115"/>
        </w:rPr>
        <w:t xml:space="preserve"> </w:t>
      </w:r>
      <w:r>
        <w:rPr>
          <w:w w:val="115"/>
        </w:rPr>
        <w:t>Kabupaten</w:t>
      </w:r>
      <w:r>
        <w:rPr>
          <w:spacing w:val="12"/>
          <w:w w:val="115"/>
        </w:rPr>
        <w:t xml:space="preserve"> </w:t>
      </w:r>
      <w:r>
        <w:rPr>
          <w:w w:val="115"/>
        </w:rPr>
        <w:t>Selayar</w:t>
      </w:r>
      <w:r>
        <w:rPr>
          <w:spacing w:val="13"/>
          <w:w w:val="115"/>
        </w:rPr>
        <w:t xml:space="preserve"> </w:t>
      </w:r>
      <w:r>
        <w:rPr>
          <w:w w:val="115"/>
        </w:rPr>
        <w:t>Nomor</w:t>
      </w:r>
      <w:r>
        <w:rPr>
          <w:spacing w:val="15"/>
          <w:w w:val="115"/>
        </w:rPr>
        <w:t xml:space="preserve"> </w:t>
      </w:r>
      <w:r>
        <w:rPr>
          <w:w w:val="115"/>
        </w:rPr>
        <w:t>28);</w:t>
      </w:r>
    </w:p>
    <w:p w:rsidR="002D0B8D" w:rsidRPr="001F0216" w:rsidRDefault="002D0B8D" w:rsidP="002D0B8D">
      <w:pPr>
        <w:pStyle w:val="ListParagraph"/>
        <w:numPr>
          <w:ilvl w:val="1"/>
          <w:numId w:val="52"/>
        </w:numPr>
        <w:spacing w:before="0" w:line="372" w:lineRule="auto"/>
        <w:ind w:right="864"/>
        <w:jc w:val="both"/>
        <w:rPr>
          <w:rFonts w:ascii="Bookman Old Style" w:hAnsi="Bookman Old Style"/>
          <w:sz w:val="24"/>
          <w:lang w:val="id-ID"/>
        </w:rPr>
      </w:pPr>
      <w:r>
        <w:rPr>
          <w:w w:val="115"/>
          <w:sz w:val="24"/>
        </w:rPr>
        <w:t>Peraturan</w:t>
      </w:r>
      <w:r w:rsidRPr="00240142">
        <w:rPr>
          <w:rFonts w:ascii="Bookman Old Style" w:hAnsi="Bookman Old Style"/>
          <w:w w:val="105"/>
          <w:sz w:val="24"/>
        </w:rPr>
        <w:t xml:space="preserve"> </w:t>
      </w:r>
      <w:r>
        <w:rPr>
          <w:rFonts w:ascii="Bookman Old Style" w:hAnsi="Bookman Old Style"/>
          <w:w w:val="105"/>
          <w:sz w:val="24"/>
        </w:rPr>
        <w:t>Peraturan Daerah Kabupaten</w:t>
      </w:r>
      <w:r>
        <w:rPr>
          <w:rFonts w:ascii="Bookman Old Style" w:hAnsi="Bookman Old Style"/>
          <w:spacing w:val="60"/>
          <w:w w:val="105"/>
          <w:sz w:val="24"/>
        </w:rPr>
        <w:t xml:space="preserve"> </w:t>
      </w:r>
      <w:r>
        <w:rPr>
          <w:rFonts w:ascii="Bookman Old Style" w:hAnsi="Bookman Old Style"/>
          <w:w w:val="105"/>
          <w:sz w:val="24"/>
        </w:rPr>
        <w:t>Kepulauan  Selayar  Nomor</w:t>
      </w:r>
      <w:r>
        <w:rPr>
          <w:rFonts w:ascii="Bookman Old Style" w:hAnsi="Bookman Old Style"/>
          <w:w w:val="105"/>
          <w:sz w:val="24"/>
          <w:lang w:val="id-ID"/>
        </w:rPr>
        <w:t xml:space="preserve"> 4 </w:t>
      </w:r>
      <w:r>
        <w:rPr>
          <w:rFonts w:ascii="Bookman Old Style" w:hAnsi="Bookman Old Style"/>
          <w:w w:val="105"/>
          <w:sz w:val="24"/>
        </w:rPr>
        <w:t>Tahun 20</w:t>
      </w:r>
      <w:r>
        <w:rPr>
          <w:rFonts w:ascii="Bookman Old Style" w:hAnsi="Bookman Old Style"/>
          <w:w w:val="105"/>
          <w:sz w:val="24"/>
          <w:lang w:val="id-ID"/>
        </w:rPr>
        <w:t>20</w:t>
      </w:r>
      <w:r>
        <w:rPr>
          <w:rFonts w:ascii="Bookman Old Style" w:hAnsi="Bookman Old Style"/>
          <w:w w:val="105"/>
          <w:sz w:val="24"/>
        </w:rPr>
        <w:t xml:space="preserve"> tentang </w:t>
      </w:r>
      <w:r>
        <w:rPr>
          <w:rFonts w:ascii="Bookman Old Style" w:hAnsi="Bookman Old Style"/>
          <w:w w:val="105"/>
          <w:sz w:val="24"/>
          <w:lang w:val="id-ID"/>
        </w:rPr>
        <w:t>Pembentukan dan Susunan Perangkat daerah (Lembar Daerah Kabupaten Kepulauan Selayar Tahun 2020 Nomor 98,</w:t>
      </w:r>
      <w:r w:rsidR="003803FB">
        <w:rPr>
          <w:rFonts w:ascii="Bookman Old Style" w:hAnsi="Bookman Old Style"/>
          <w:w w:val="105"/>
          <w:sz w:val="24"/>
          <w:lang w:val="id-ID"/>
        </w:rPr>
        <w:t>Tambahan Lembaran Daerah Nomor 47) Sebagaimana telah diubah dengan Peraturan Daerah Kabupaten Kepulauan Selayar tentang Perubahan Atas Peraturan daerah Kabupaten Kepulauan Selayar Nomor 4 Tahun 2020 tentang Pembentukan dan Susunan Perangkat Daerah</w:t>
      </w:r>
      <w:r>
        <w:rPr>
          <w:rFonts w:ascii="Bookman Old Style" w:hAnsi="Bookman Old Style"/>
          <w:w w:val="105"/>
          <w:sz w:val="24"/>
        </w:rPr>
        <w:t xml:space="preserve"> </w:t>
      </w:r>
      <w:r w:rsidR="003803FB">
        <w:rPr>
          <w:rFonts w:ascii="Bookman Old Style" w:hAnsi="Bookman Old Style"/>
          <w:w w:val="105"/>
          <w:sz w:val="24"/>
        </w:rPr>
        <w:t>(Lembar</w:t>
      </w:r>
      <w:r>
        <w:rPr>
          <w:rFonts w:ascii="Bookman Old Style" w:hAnsi="Bookman Old Style"/>
          <w:w w:val="105"/>
          <w:sz w:val="24"/>
        </w:rPr>
        <w:t xml:space="preserve">  Daerah</w:t>
      </w:r>
      <w:r>
        <w:rPr>
          <w:rFonts w:ascii="Bookman Old Style" w:hAnsi="Bookman Old Style"/>
          <w:spacing w:val="33"/>
          <w:w w:val="105"/>
          <w:sz w:val="24"/>
        </w:rPr>
        <w:t xml:space="preserve"> </w:t>
      </w:r>
      <w:r>
        <w:rPr>
          <w:rFonts w:ascii="Bookman Old Style" w:hAnsi="Bookman Old Style"/>
          <w:w w:val="105"/>
          <w:sz w:val="24"/>
        </w:rPr>
        <w:t>Kabupaten</w:t>
      </w:r>
      <w:r>
        <w:rPr>
          <w:rFonts w:ascii="Bookman Old Style" w:hAnsi="Bookman Old Style"/>
          <w:spacing w:val="33"/>
          <w:w w:val="105"/>
          <w:sz w:val="24"/>
        </w:rPr>
        <w:t xml:space="preserve"> </w:t>
      </w:r>
      <w:r>
        <w:rPr>
          <w:rFonts w:ascii="Bookman Old Style" w:hAnsi="Bookman Old Style"/>
          <w:w w:val="105"/>
          <w:sz w:val="24"/>
        </w:rPr>
        <w:t>Kepulauan</w:t>
      </w:r>
      <w:r>
        <w:rPr>
          <w:rFonts w:ascii="Bookman Old Style" w:hAnsi="Bookman Old Style"/>
          <w:spacing w:val="32"/>
          <w:w w:val="105"/>
          <w:sz w:val="24"/>
        </w:rPr>
        <w:t xml:space="preserve"> </w:t>
      </w:r>
      <w:r>
        <w:rPr>
          <w:rFonts w:ascii="Bookman Old Style" w:hAnsi="Bookman Old Style"/>
          <w:w w:val="105"/>
          <w:sz w:val="24"/>
        </w:rPr>
        <w:t>Selayar</w:t>
      </w:r>
      <w:r>
        <w:rPr>
          <w:rFonts w:ascii="Bookman Old Style" w:hAnsi="Bookman Old Style"/>
          <w:spacing w:val="32"/>
          <w:w w:val="105"/>
          <w:sz w:val="24"/>
        </w:rPr>
        <w:t xml:space="preserve"> </w:t>
      </w:r>
      <w:r>
        <w:rPr>
          <w:rFonts w:ascii="Bookman Old Style" w:hAnsi="Bookman Old Style"/>
          <w:w w:val="105"/>
          <w:sz w:val="24"/>
        </w:rPr>
        <w:t>Tahun</w:t>
      </w:r>
      <w:r>
        <w:rPr>
          <w:rFonts w:ascii="Bookman Old Style" w:hAnsi="Bookman Old Style"/>
          <w:spacing w:val="33"/>
          <w:w w:val="105"/>
          <w:sz w:val="24"/>
        </w:rPr>
        <w:t xml:space="preserve"> </w:t>
      </w:r>
      <w:r>
        <w:rPr>
          <w:rFonts w:ascii="Bookman Old Style" w:hAnsi="Bookman Old Style"/>
          <w:w w:val="105"/>
          <w:sz w:val="24"/>
        </w:rPr>
        <w:t>20</w:t>
      </w:r>
      <w:r w:rsidR="003803FB">
        <w:rPr>
          <w:rFonts w:ascii="Bookman Old Style" w:hAnsi="Bookman Old Style"/>
          <w:w w:val="105"/>
          <w:sz w:val="24"/>
          <w:lang w:val="id-ID"/>
        </w:rPr>
        <w:t>20 Nomor 113</w:t>
      </w:r>
      <w:r>
        <w:rPr>
          <w:rFonts w:ascii="Bookman Old Style" w:hAnsi="Bookman Old Style"/>
          <w:spacing w:val="34"/>
          <w:w w:val="105"/>
          <w:sz w:val="24"/>
        </w:rPr>
        <w:t xml:space="preserve"> </w:t>
      </w:r>
      <w:r>
        <w:rPr>
          <w:rFonts w:ascii="Bookman Old Style" w:hAnsi="Bookman Old Style"/>
          <w:w w:val="105"/>
          <w:sz w:val="24"/>
        </w:rPr>
        <w:t>)</w:t>
      </w:r>
    </w:p>
    <w:p w:rsidR="00240142" w:rsidRPr="001F0216" w:rsidRDefault="00EB1C71" w:rsidP="00EF73F8">
      <w:pPr>
        <w:pStyle w:val="ListParagraph"/>
        <w:numPr>
          <w:ilvl w:val="1"/>
          <w:numId w:val="52"/>
        </w:numPr>
        <w:spacing w:before="0" w:line="372" w:lineRule="auto"/>
        <w:ind w:right="864"/>
        <w:jc w:val="both"/>
        <w:rPr>
          <w:rFonts w:ascii="Bookman Old Style" w:hAnsi="Bookman Old Style"/>
          <w:sz w:val="24"/>
          <w:lang w:val="id-ID"/>
        </w:rPr>
      </w:pPr>
      <w:r>
        <w:rPr>
          <w:w w:val="115"/>
          <w:sz w:val="24"/>
        </w:rPr>
        <w:t>Peraturan</w:t>
      </w:r>
      <w:r w:rsidR="00240142" w:rsidRPr="00240142">
        <w:rPr>
          <w:rFonts w:ascii="Bookman Old Style" w:hAnsi="Bookman Old Style"/>
          <w:w w:val="105"/>
          <w:sz w:val="24"/>
        </w:rPr>
        <w:t xml:space="preserve"> </w:t>
      </w:r>
      <w:r w:rsidR="00240142">
        <w:rPr>
          <w:rFonts w:ascii="Bookman Old Style" w:hAnsi="Bookman Old Style"/>
          <w:w w:val="105"/>
          <w:sz w:val="24"/>
        </w:rPr>
        <w:t>Peraturan Daerah Kabupaten</w:t>
      </w:r>
      <w:r w:rsidR="00240142">
        <w:rPr>
          <w:rFonts w:ascii="Bookman Old Style" w:hAnsi="Bookman Old Style"/>
          <w:spacing w:val="60"/>
          <w:w w:val="105"/>
          <w:sz w:val="24"/>
        </w:rPr>
        <w:t xml:space="preserve"> </w:t>
      </w:r>
      <w:r w:rsidR="00240142">
        <w:rPr>
          <w:rFonts w:ascii="Bookman Old Style" w:hAnsi="Bookman Old Style"/>
          <w:w w:val="105"/>
          <w:sz w:val="24"/>
        </w:rPr>
        <w:t>Kepulauan  Selayar  Nomor</w:t>
      </w:r>
      <w:r w:rsidR="001F0216">
        <w:rPr>
          <w:rFonts w:ascii="Bookman Old Style" w:hAnsi="Bookman Old Style"/>
          <w:w w:val="105"/>
          <w:sz w:val="24"/>
          <w:lang w:val="id-ID"/>
        </w:rPr>
        <w:t xml:space="preserve"> 4 </w:t>
      </w:r>
      <w:r w:rsidR="00240142">
        <w:rPr>
          <w:rFonts w:ascii="Bookman Old Style" w:hAnsi="Bookman Old Style"/>
          <w:w w:val="105"/>
          <w:sz w:val="24"/>
        </w:rPr>
        <w:t>Tahun 20</w:t>
      </w:r>
      <w:r w:rsidR="00240142">
        <w:rPr>
          <w:rFonts w:ascii="Bookman Old Style" w:hAnsi="Bookman Old Style"/>
          <w:w w:val="105"/>
          <w:sz w:val="24"/>
          <w:lang w:val="id-ID"/>
        </w:rPr>
        <w:t>21</w:t>
      </w:r>
      <w:r w:rsidR="00240142">
        <w:rPr>
          <w:rFonts w:ascii="Bookman Old Style" w:hAnsi="Bookman Old Style"/>
          <w:w w:val="105"/>
          <w:sz w:val="24"/>
        </w:rPr>
        <w:t xml:space="preserve"> tentang Rencana </w:t>
      </w:r>
      <w:r w:rsidR="00240142">
        <w:rPr>
          <w:rFonts w:ascii="Bookman Old Style" w:hAnsi="Bookman Old Style"/>
          <w:w w:val="105"/>
          <w:sz w:val="24"/>
        </w:rPr>
        <w:lastRenderedPageBreak/>
        <w:t>Pembangunan Jangka Menengah Daerah ( RPJMD ) Kabupaten Kepulauan Selayar 20</w:t>
      </w:r>
      <w:r w:rsidR="00240142">
        <w:rPr>
          <w:rFonts w:ascii="Bookman Old Style" w:hAnsi="Bookman Old Style"/>
          <w:w w:val="105"/>
          <w:sz w:val="24"/>
          <w:lang w:val="id-ID"/>
        </w:rPr>
        <w:t>21</w:t>
      </w:r>
      <w:r w:rsidR="00240142">
        <w:rPr>
          <w:rFonts w:ascii="Bookman Old Style" w:hAnsi="Bookman Old Style"/>
          <w:w w:val="105"/>
          <w:sz w:val="24"/>
        </w:rPr>
        <w:t xml:space="preserve"> – 202</w:t>
      </w:r>
      <w:r w:rsidR="00240142">
        <w:rPr>
          <w:rFonts w:ascii="Bookman Old Style" w:hAnsi="Bookman Old Style"/>
          <w:w w:val="105"/>
          <w:sz w:val="24"/>
          <w:lang w:val="id-ID"/>
        </w:rPr>
        <w:t>6</w:t>
      </w:r>
      <w:r w:rsidR="00240142">
        <w:rPr>
          <w:rFonts w:ascii="Bookman Old Style" w:hAnsi="Bookman Old Style"/>
          <w:spacing w:val="60"/>
          <w:w w:val="105"/>
          <w:sz w:val="24"/>
        </w:rPr>
        <w:t xml:space="preserve"> </w:t>
      </w:r>
      <w:r w:rsidR="00240142">
        <w:rPr>
          <w:rFonts w:ascii="Bookman Old Style" w:hAnsi="Bookman Old Style"/>
          <w:w w:val="105"/>
          <w:sz w:val="24"/>
        </w:rPr>
        <w:t>(Lembaran  Daerah</w:t>
      </w:r>
      <w:r w:rsidR="00240142">
        <w:rPr>
          <w:rFonts w:ascii="Bookman Old Style" w:hAnsi="Bookman Old Style"/>
          <w:spacing w:val="33"/>
          <w:w w:val="105"/>
          <w:sz w:val="24"/>
        </w:rPr>
        <w:t xml:space="preserve"> </w:t>
      </w:r>
      <w:r w:rsidR="00240142">
        <w:rPr>
          <w:rFonts w:ascii="Bookman Old Style" w:hAnsi="Bookman Old Style"/>
          <w:w w:val="105"/>
          <w:sz w:val="24"/>
        </w:rPr>
        <w:t>Kabupaten</w:t>
      </w:r>
      <w:r w:rsidR="00240142">
        <w:rPr>
          <w:rFonts w:ascii="Bookman Old Style" w:hAnsi="Bookman Old Style"/>
          <w:spacing w:val="33"/>
          <w:w w:val="105"/>
          <w:sz w:val="24"/>
        </w:rPr>
        <w:t xml:space="preserve"> </w:t>
      </w:r>
      <w:r w:rsidR="00240142">
        <w:rPr>
          <w:rFonts w:ascii="Bookman Old Style" w:hAnsi="Bookman Old Style"/>
          <w:w w:val="105"/>
          <w:sz w:val="24"/>
        </w:rPr>
        <w:t>Kepulauan</w:t>
      </w:r>
      <w:r w:rsidR="00240142">
        <w:rPr>
          <w:rFonts w:ascii="Bookman Old Style" w:hAnsi="Bookman Old Style"/>
          <w:spacing w:val="32"/>
          <w:w w:val="105"/>
          <w:sz w:val="24"/>
        </w:rPr>
        <w:t xml:space="preserve"> </w:t>
      </w:r>
      <w:r w:rsidR="00240142">
        <w:rPr>
          <w:rFonts w:ascii="Bookman Old Style" w:hAnsi="Bookman Old Style"/>
          <w:w w:val="105"/>
          <w:sz w:val="24"/>
        </w:rPr>
        <w:t>Selayar</w:t>
      </w:r>
      <w:r w:rsidR="00240142">
        <w:rPr>
          <w:rFonts w:ascii="Bookman Old Style" w:hAnsi="Bookman Old Style"/>
          <w:spacing w:val="32"/>
          <w:w w:val="105"/>
          <w:sz w:val="24"/>
        </w:rPr>
        <w:t xml:space="preserve"> </w:t>
      </w:r>
      <w:r w:rsidR="00240142">
        <w:rPr>
          <w:rFonts w:ascii="Bookman Old Style" w:hAnsi="Bookman Old Style"/>
          <w:w w:val="105"/>
          <w:sz w:val="24"/>
        </w:rPr>
        <w:t>Tahun</w:t>
      </w:r>
      <w:r w:rsidR="00240142">
        <w:rPr>
          <w:rFonts w:ascii="Bookman Old Style" w:hAnsi="Bookman Old Style"/>
          <w:spacing w:val="33"/>
          <w:w w:val="105"/>
          <w:sz w:val="24"/>
        </w:rPr>
        <w:t xml:space="preserve"> </w:t>
      </w:r>
      <w:r w:rsidR="00240142">
        <w:rPr>
          <w:rFonts w:ascii="Bookman Old Style" w:hAnsi="Bookman Old Style"/>
          <w:w w:val="105"/>
          <w:sz w:val="24"/>
        </w:rPr>
        <w:t>20</w:t>
      </w:r>
      <w:r w:rsidR="00240142">
        <w:rPr>
          <w:rFonts w:ascii="Bookman Old Style" w:hAnsi="Bookman Old Style"/>
          <w:w w:val="105"/>
          <w:sz w:val="24"/>
          <w:lang w:val="id-ID"/>
        </w:rPr>
        <w:t>21</w:t>
      </w:r>
      <w:r w:rsidR="00240142">
        <w:rPr>
          <w:rFonts w:ascii="Bookman Old Style" w:hAnsi="Bookman Old Style"/>
          <w:spacing w:val="32"/>
          <w:w w:val="105"/>
          <w:sz w:val="24"/>
        </w:rPr>
        <w:t xml:space="preserve"> </w:t>
      </w:r>
      <w:r w:rsidR="00240142">
        <w:rPr>
          <w:rFonts w:ascii="Bookman Old Style" w:hAnsi="Bookman Old Style"/>
          <w:w w:val="105"/>
          <w:sz w:val="24"/>
        </w:rPr>
        <w:t>Nomor</w:t>
      </w:r>
      <w:r w:rsidR="00240142">
        <w:rPr>
          <w:rFonts w:ascii="Bookman Old Style" w:hAnsi="Bookman Old Style"/>
          <w:spacing w:val="34"/>
          <w:w w:val="105"/>
          <w:sz w:val="24"/>
        </w:rPr>
        <w:t xml:space="preserve"> </w:t>
      </w:r>
      <w:r w:rsidR="00240142">
        <w:rPr>
          <w:rFonts w:ascii="Bookman Old Style" w:hAnsi="Bookman Old Style"/>
          <w:w w:val="105"/>
          <w:sz w:val="24"/>
        </w:rPr>
        <w:t>)</w:t>
      </w:r>
    </w:p>
    <w:p w:rsidR="0035313A" w:rsidRPr="00C97827" w:rsidRDefault="0035313A">
      <w:pPr>
        <w:pStyle w:val="BodyText"/>
        <w:spacing w:before="2"/>
        <w:rPr>
          <w:sz w:val="16"/>
        </w:rPr>
      </w:pPr>
    </w:p>
    <w:p w:rsidR="0035313A" w:rsidRDefault="00EB1C71">
      <w:pPr>
        <w:pStyle w:val="Heading2"/>
      </w:pPr>
      <w:r>
        <w:rPr>
          <w:w w:val="110"/>
        </w:rPr>
        <w:t>1.</w:t>
      </w:r>
      <w:r>
        <w:rPr>
          <w:spacing w:val="28"/>
          <w:w w:val="110"/>
        </w:rPr>
        <w:t xml:space="preserve"> </w:t>
      </w:r>
      <w:r>
        <w:rPr>
          <w:w w:val="110"/>
        </w:rPr>
        <w:t>3.</w:t>
      </w:r>
      <w:r>
        <w:rPr>
          <w:spacing w:val="58"/>
          <w:w w:val="110"/>
        </w:rPr>
        <w:t xml:space="preserve"> </w:t>
      </w:r>
      <w:r>
        <w:rPr>
          <w:w w:val="110"/>
        </w:rPr>
        <w:t>Maksud</w:t>
      </w:r>
      <w:r>
        <w:rPr>
          <w:spacing w:val="28"/>
          <w:w w:val="110"/>
        </w:rPr>
        <w:t xml:space="preserve"> </w:t>
      </w:r>
      <w:r>
        <w:rPr>
          <w:w w:val="110"/>
        </w:rPr>
        <w:t>dan</w:t>
      </w:r>
      <w:r>
        <w:rPr>
          <w:spacing w:val="31"/>
          <w:w w:val="110"/>
        </w:rPr>
        <w:t xml:space="preserve"> </w:t>
      </w:r>
      <w:r>
        <w:rPr>
          <w:w w:val="110"/>
        </w:rPr>
        <w:t>Tujuan</w:t>
      </w:r>
    </w:p>
    <w:p w:rsidR="0035313A" w:rsidRDefault="00EB1C71" w:rsidP="00EF73F8">
      <w:pPr>
        <w:pStyle w:val="ListParagraph"/>
        <w:numPr>
          <w:ilvl w:val="2"/>
          <w:numId w:val="51"/>
        </w:numPr>
        <w:tabs>
          <w:tab w:val="left" w:pos="1869"/>
        </w:tabs>
        <w:spacing w:before="141"/>
        <w:ind w:hanging="755"/>
        <w:jc w:val="both"/>
        <w:rPr>
          <w:sz w:val="24"/>
        </w:rPr>
      </w:pPr>
      <w:r>
        <w:rPr>
          <w:w w:val="115"/>
          <w:sz w:val="24"/>
        </w:rPr>
        <w:t>Maksud</w:t>
      </w:r>
    </w:p>
    <w:p w:rsidR="0035313A" w:rsidRDefault="00EB1C71">
      <w:pPr>
        <w:pStyle w:val="BodyText"/>
        <w:spacing w:before="141" w:line="360" w:lineRule="auto"/>
        <w:ind w:left="1681" w:right="876" w:firstLine="568"/>
        <w:jc w:val="both"/>
      </w:pPr>
      <w:r>
        <w:rPr>
          <w:w w:val="115"/>
        </w:rPr>
        <w:t>Rencana strategis (Restra) Kecamatan Bontoharu Tahun</w:t>
      </w:r>
      <w:r>
        <w:rPr>
          <w:spacing w:val="1"/>
          <w:w w:val="115"/>
        </w:rPr>
        <w:t xml:space="preserve"> </w:t>
      </w:r>
      <w:r>
        <w:rPr>
          <w:w w:val="115"/>
        </w:rPr>
        <w:t>2021</w:t>
      </w:r>
      <w:r>
        <w:rPr>
          <w:spacing w:val="16"/>
          <w:w w:val="115"/>
        </w:rPr>
        <w:t xml:space="preserve"> </w:t>
      </w:r>
      <w:r>
        <w:rPr>
          <w:w w:val="115"/>
        </w:rPr>
        <w:t>–</w:t>
      </w:r>
      <w:r>
        <w:rPr>
          <w:spacing w:val="17"/>
          <w:w w:val="115"/>
        </w:rPr>
        <w:t xml:space="preserve"> </w:t>
      </w:r>
      <w:r>
        <w:rPr>
          <w:w w:val="115"/>
        </w:rPr>
        <w:t>2026</w:t>
      </w:r>
      <w:r>
        <w:rPr>
          <w:spacing w:val="17"/>
          <w:w w:val="115"/>
        </w:rPr>
        <w:t xml:space="preserve"> </w:t>
      </w:r>
      <w:r>
        <w:rPr>
          <w:w w:val="115"/>
        </w:rPr>
        <w:t>disusun</w:t>
      </w:r>
      <w:r>
        <w:rPr>
          <w:spacing w:val="16"/>
          <w:w w:val="115"/>
        </w:rPr>
        <w:t xml:space="preserve"> </w:t>
      </w:r>
      <w:r>
        <w:rPr>
          <w:w w:val="115"/>
        </w:rPr>
        <w:t>dengan</w:t>
      </w:r>
      <w:r>
        <w:rPr>
          <w:spacing w:val="16"/>
          <w:w w:val="115"/>
        </w:rPr>
        <w:t xml:space="preserve"> </w:t>
      </w:r>
      <w:r>
        <w:rPr>
          <w:w w:val="115"/>
        </w:rPr>
        <w:t>maksud,</w:t>
      </w:r>
      <w:r>
        <w:rPr>
          <w:spacing w:val="16"/>
          <w:w w:val="115"/>
        </w:rPr>
        <w:t xml:space="preserve"> </w:t>
      </w:r>
      <w:r>
        <w:rPr>
          <w:w w:val="115"/>
        </w:rPr>
        <w:t>untuk</w:t>
      </w:r>
      <w:r>
        <w:rPr>
          <w:spacing w:val="15"/>
          <w:w w:val="115"/>
        </w:rPr>
        <w:t xml:space="preserve"> </w:t>
      </w:r>
      <w:r>
        <w:rPr>
          <w:w w:val="115"/>
        </w:rPr>
        <w:t>:</w:t>
      </w:r>
    </w:p>
    <w:p w:rsidR="0035313A" w:rsidRDefault="00EB1C71" w:rsidP="00EF73F8">
      <w:pPr>
        <w:pStyle w:val="ListParagraph"/>
        <w:numPr>
          <w:ilvl w:val="3"/>
          <w:numId w:val="51"/>
        </w:numPr>
        <w:tabs>
          <w:tab w:val="left" w:pos="2402"/>
        </w:tabs>
        <w:spacing w:before="2" w:line="360" w:lineRule="auto"/>
        <w:ind w:right="877"/>
        <w:jc w:val="both"/>
        <w:rPr>
          <w:sz w:val="24"/>
        </w:rPr>
      </w:pPr>
      <w:r>
        <w:rPr>
          <w:w w:val="115"/>
          <w:sz w:val="24"/>
        </w:rPr>
        <w:t>Sebagai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pedoman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pelaksanaan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pemerintahan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pembangunan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perangkat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dilaksanakan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5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(lima)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kedepan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rangka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pencapaian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visi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misi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Kepulauan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Selayar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sebagaimana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tertuang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RPJMD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2021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–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2026</w:t>
      </w:r>
    </w:p>
    <w:p w:rsidR="0035313A" w:rsidRDefault="00EB1C71" w:rsidP="00EF73F8">
      <w:pPr>
        <w:pStyle w:val="ListParagraph"/>
        <w:numPr>
          <w:ilvl w:val="3"/>
          <w:numId w:val="51"/>
        </w:numPr>
        <w:tabs>
          <w:tab w:val="left" w:pos="2402"/>
        </w:tabs>
        <w:spacing w:before="4" w:line="360" w:lineRule="auto"/>
        <w:ind w:right="881"/>
        <w:jc w:val="both"/>
        <w:rPr>
          <w:sz w:val="24"/>
        </w:rPr>
      </w:pPr>
      <w:r>
        <w:rPr>
          <w:w w:val="115"/>
          <w:sz w:val="24"/>
        </w:rPr>
        <w:t>Sebagai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acuan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penyusunan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Rencana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Kerja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Perangkat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</w:p>
    <w:p w:rsidR="0035313A" w:rsidRDefault="00EB1C71" w:rsidP="00EF73F8">
      <w:pPr>
        <w:pStyle w:val="ListParagraph"/>
        <w:numPr>
          <w:ilvl w:val="2"/>
          <w:numId w:val="51"/>
        </w:numPr>
        <w:tabs>
          <w:tab w:val="left" w:pos="1869"/>
        </w:tabs>
        <w:spacing w:before="141"/>
        <w:ind w:hanging="755"/>
        <w:jc w:val="both"/>
        <w:rPr>
          <w:sz w:val="24"/>
        </w:rPr>
      </w:pPr>
      <w:r>
        <w:rPr>
          <w:w w:val="115"/>
          <w:sz w:val="24"/>
        </w:rPr>
        <w:t>Tujuan</w:t>
      </w:r>
    </w:p>
    <w:p w:rsidR="0035313A" w:rsidRPr="00EB1C71" w:rsidRDefault="00EB1C71" w:rsidP="00EF73F8">
      <w:pPr>
        <w:pStyle w:val="ListParagraph"/>
        <w:numPr>
          <w:ilvl w:val="3"/>
          <w:numId w:val="51"/>
        </w:numPr>
        <w:tabs>
          <w:tab w:val="left" w:pos="2127"/>
        </w:tabs>
        <w:spacing w:before="141" w:line="360" w:lineRule="auto"/>
        <w:ind w:left="2127" w:right="878" w:hanging="423"/>
        <w:jc w:val="both"/>
        <w:rPr>
          <w:sz w:val="24"/>
        </w:rPr>
      </w:pPr>
      <w:r>
        <w:tab/>
      </w:r>
      <w:r>
        <w:rPr>
          <w:w w:val="115"/>
          <w:sz w:val="24"/>
        </w:rPr>
        <w:t>Merumuskan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kebijakan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dasar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strategi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pembangunan yang dapat mendorong peran aktif seluruh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elemen masyarakat di dalam kegiatan pembangunan untuk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mewujudkan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masyarakat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lebih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sejahtera;</w:t>
      </w:r>
    </w:p>
    <w:p w:rsidR="0035313A" w:rsidRPr="00EB1C71" w:rsidRDefault="00EB1C71" w:rsidP="00EF73F8">
      <w:pPr>
        <w:pStyle w:val="ListParagraph"/>
        <w:numPr>
          <w:ilvl w:val="3"/>
          <w:numId w:val="51"/>
        </w:numPr>
        <w:tabs>
          <w:tab w:val="left" w:pos="1989"/>
          <w:tab w:val="left" w:pos="2127"/>
        </w:tabs>
        <w:spacing w:before="2" w:line="362" w:lineRule="auto"/>
        <w:ind w:left="2127" w:right="878" w:hanging="423"/>
        <w:jc w:val="both"/>
        <w:rPr>
          <w:sz w:val="24"/>
        </w:rPr>
      </w:pPr>
      <w:r>
        <w:rPr>
          <w:w w:val="115"/>
          <w:sz w:val="24"/>
          <w:lang w:val="id-ID"/>
        </w:rPr>
        <w:t xml:space="preserve"> </w:t>
      </w:r>
      <w:r>
        <w:rPr>
          <w:w w:val="115"/>
          <w:sz w:val="24"/>
        </w:rPr>
        <w:t>Merumuskan instrumen dan komitmen kebijakan anggaran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jangka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menengah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dapat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mengikat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eksekutif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legislatif;</w:t>
      </w:r>
    </w:p>
    <w:p w:rsidR="0035313A" w:rsidRPr="00EB1C71" w:rsidRDefault="00EB1C71" w:rsidP="00EF73F8">
      <w:pPr>
        <w:pStyle w:val="ListParagraph"/>
        <w:numPr>
          <w:ilvl w:val="3"/>
          <w:numId w:val="51"/>
        </w:numPr>
        <w:tabs>
          <w:tab w:val="left" w:pos="2127"/>
        </w:tabs>
        <w:spacing w:before="0" w:line="360" w:lineRule="auto"/>
        <w:ind w:left="2127" w:right="879" w:hanging="423"/>
        <w:jc w:val="both"/>
        <w:rPr>
          <w:sz w:val="24"/>
        </w:rPr>
      </w:pPr>
      <w:r>
        <w:tab/>
      </w:r>
      <w:r>
        <w:rPr>
          <w:w w:val="115"/>
          <w:sz w:val="24"/>
        </w:rPr>
        <w:t>Merumuskan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kerangka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strategi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program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jangka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menengah yang mengandung sasaran, outcome dan output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spesifik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memiliki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target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terukur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supaya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memudahkan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menilai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kinerja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organisasi;</w:t>
      </w:r>
    </w:p>
    <w:p w:rsidR="0035313A" w:rsidRPr="00EB1C71" w:rsidRDefault="00EB1C71" w:rsidP="00EF73F8">
      <w:pPr>
        <w:pStyle w:val="ListParagraph"/>
        <w:numPr>
          <w:ilvl w:val="3"/>
          <w:numId w:val="51"/>
        </w:numPr>
        <w:tabs>
          <w:tab w:val="left" w:pos="2318"/>
        </w:tabs>
        <w:spacing w:before="0" w:line="360" w:lineRule="auto"/>
        <w:ind w:left="2127" w:right="876" w:hanging="447"/>
        <w:jc w:val="both"/>
        <w:rPr>
          <w:sz w:val="24"/>
        </w:rPr>
      </w:pPr>
      <w:r>
        <w:rPr>
          <w:w w:val="115"/>
          <w:sz w:val="24"/>
        </w:rPr>
        <w:t>Merumuskan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kebijakan,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strategi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program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pembangunan yang dapat mensinergikan sumber daya atau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potensi</w:t>
      </w:r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>dimiliki</w:t>
      </w:r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>peluang</w:t>
      </w:r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>pengembangan</w:t>
      </w:r>
      <w:r>
        <w:rPr>
          <w:w w:val="115"/>
          <w:sz w:val="24"/>
          <w:lang w:val="id-ID"/>
        </w:rPr>
        <w:t xml:space="preserve"> </w:t>
      </w:r>
      <w:r w:rsidRPr="00EB1C71">
        <w:rPr>
          <w:w w:val="115"/>
        </w:rPr>
        <w:t>wilayah</w:t>
      </w:r>
      <w:r w:rsidRPr="00EB1C71">
        <w:rPr>
          <w:spacing w:val="61"/>
          <w:w w:val="115"/>
        </w:rPr>
        <w:t xml:space="preserve"> </w:t>
      </w:r>
      <w:r w:rsidRPr="00EB1C71">
        <w:rPr>
          <w:w w:val="115"/>
        </w:rPr>
        <w:t>untuk</w:t>
      </w:r>
      <w:r w:rsidRPr="00EB1C71">
        <w:rPr>
          <w:spacing w:val="61"/>
          <w:w w:val="115"/>
        </w:rPr>
        <w:t xml:space="preserve"> </w:t>
      </w:r>
      <w:r w:rsidRPr="00EB1C71">
        <w:rPr>
          <w:w w:val="115"/>
        </w:rPr>
        <w:t>mewujudkan</w:t>
      </w:r>
      <w:r w:rsidRPr="00EB1C71">
        <w:rPr>
          <w:spacing w:val="61"/>
          <w:w w:val="115"/>
        </w:rPr>
        <w:t xml:space="preserve"> </w:t>
      </w:r>
      <w:r w:rsidRPr="00EB1C71">
        <w:rPr>
          <w:w w:val="115"/>
        </w:rPr>
        <w:t>tujuan</w:t>
      </w:r>
      <w:r w:rsidRPr="00EB1C71">
        <w:rPr>
          <w:spacing w:val="61"/>
          <w:w w:val="115"/>
        </w:rPr>
        <w:t xml:space="preserve"> </w:t>
      </w:r>
      <w:r w:rsidRPr="00EB1C71">
        <w:rPr>
          <w:w w:val="115"/>
        </w:rPr>
        <w:t>akhir</w:t>
      </w:r>
      <w:r w:rsidRPr="00EB1C71">
        <w:rPr>
          <w:spacing w:val="61"/>
          <w:w w:val="115"/>
        </w:rPr>
        <w:t xml:space="preserve"> </w:t>
      </w:r>
      <w:r w:rsidRPr="00EB1C71">
        <w:rPr>
          <w:w w:val="115"/>
        </w:rPr>
        <w:t>yang</w:t>
      </w:r>
      <w:r w:rsidRPr="00EB1C71">
        <w:rPr>
          <w:spacing w:val="61"/>
          <w:w w:val="115"/>
        </w:rPr>
        <w:t xml:space="preserve"> </w:t>
      </w:r>
      <w:r w:rsidRPr="00EB1C71">
        <w:rPr>
          <w:w w:val="115"/>
        </w:rPr>
        <w:t>ingin</w:t>
      </w:r>
      <w:r w:rsidRPr="00EB1C71">
        <w:rPr>
          <w:spacing w:val="1"/>
          <w:w w:val="115"/>
        </w:rPr>
        <w:t xml:space="preserve"> </w:t>
      </w:r>
      <w:r w:rsidRPr="00EB1C71">
        <w:rPr>
          <w:w w:val="115"/>
        </w:rPr>
        <w:t>dicapai;</w:t>
      </w:r>
    </w:p>
    <w:p w:rsidR="001F0216" w:rsidRPr="00995315" w:rsidRDefault="00EB1C71" w:rsidP="00EF73F8">
      <w:pPr>
        <w:pStyle w:val="ListParagraph"/>
        <w:numPr>
          <w:ilvl w:val="3"/>
          <w:numId w:val="51"/>
        </w:numPr>
        <w:tabs>
          <w:tab w:val="left" w:pos="2127"/>
        </w:tabs>
        <w:spacing w:before="200" w:line="360" w:lineRule="auto"/>
        <w:ind w:left="2127" w:right="875" w:hanging="447"/>
        <w:jc w:val="both"/>
        <w:rPr>
          <w:sz w:val="24"/>
        </w:rPr>
      </w:pPr>
      <w:r>
        <w:tab/>
      </w:r>
      <w:r w:rsidRPr="001F0216">
        <w:rPr>
          <w:w w:val="115"/>
          <w:sz w:val="24"/>
        </w:rPr>
        <w:t>Mengintegrasikan berbagai produk dokumen (contoh: RT,</w:t>
      </w:r>
      <w:r w:rsidRPr="001F0216">
        <w:rPr>
          <w:spacing w:val="1"/>
          <w:w w:val="115"/>
          <w:sz w:val="24"/>
        </w:rPr>
        <w:t xml:space="preserve"> </w:t>
      </w:r>
      <w:r w:rsidRPr="001F0216">
        <w:rPr>
          <w:w w:val="115"/>
          <w:sz w:val="24"/>
        </w:rPr>
        <w:t>RW,</w:t>
      </w:r>
      <w:r w:rsidRPr="001F0216">
        <w:rPr>
          <w:spacing w:val="1"/>
          <w:w w:val="115"/>
          <w:sz w:val="24"/>
        </w:rPr>
        <w:t xml:space="preserve"> </w:t>
      </w:r>
      <w:r w:rsidRPr="001F0216">
        <w:rPr>
          <w:w w:val="115"/>
          <w:sz w:val="24"/>
        </w:rPr>
        <w:t>Dokumen</w:t>
      </w:r>
      <w:r w:rsidRPr="001F0216">
        <w:rPr>
          <w:spacing w:val="1"/>
          <w:w w:val="115"/>
          <w:sz w:val="24"/>
        </w:rPr>
        <w:t xml:space="preserve"> </w:t>
      </w:r>
      <w:r w:rsidRPr="001F0216">
        <w:rPr>
          <w:w w:val="115"/>
          <w:sz w:val="24"/>
        </w:rPr>
        <w:t>Potensi</w:t>
      </w:r>
      <w:r w:rsidRPr="001F0216">
        <w:rPr>
          <w:spacing w:val="1"/>
          <w:w w:val="115"/>
          <w:sz w:val="24"/>
        </w:rPr>
        <w:t xml:space="preserve"> </w:t>
      </w:r>
      <w:r w:rsidRPr="001F0216">
        <w:rPr>
          <w:w w:val="115"/>
          <w:sz w:val="24"/>
        </w:rPr>
        <w:t>Daerah</w:t>
      </w:r>
      <w:r w:rsidRPr="001F0216">
        <w:rPr>
          <w:spacing w:val="1"/>
          <w:w w:val="115"/>
          <w:sz w:val="24"/>
        </w:rPr>
        <w:t xml:space="preserve"> </w:t>
      </w:r>
      <w:r w:rsidRPr="001F0216">
        <w:rPr>
          <w:w w:val="115"/>
          <w:sz w:val="24"/>
        </w:rPr>
        <w:t>yang</w:t>
      </w:r>
      <w:r w:rsidRPr="001F0216">
        <w:rPr>
          <w:spacing w:val="1"/>
          <w:w w:val="115"/>
          <w:sz w:val="24"/>
        </w:rPr>
        <w:t xml:space="preserve"> </w:t>
      </w:r>
      <w:r w:rsidRPr="001F0216">
        <w:rPr>
          <w:w w:val="115"/>
          <w:sz w:val="24"/>
        </w:rPr>
        <w:t>ada</w:t>
      </w:r>
      <w:r w:rsidRPr="001F0216">
        <w:rPr>
          <w:spacing w:val="1"/>
          <w:w w:val="115"/>
          <w:sz w:val="24"/>
        </w:rPr>
        <w:t xml:space="preserve"> </w:t>
      </w:r>
      <w:r w:rsidRPr="001F0216">
        <w:rPr>
          <w:w w:val="115"/>
          <w:sz w:val="24"/>
        </w:rPr>
        <w:t>di</w:t>
      </w:r>
      <w:r w:rsidRPr="001F0216">
        <w:rPr>
          <w:spacing w:val="1"/>
          <w:w w:val="115"/>
          <w:sz w:val="24"/>
        </w:rPr>
        <w:t xml:space="preserve"> </w:t>
      </w:r>
      <w:r w:rsidRPr="001F0216">
        <w:rPr>
          <w:w w:val="115"/>
          <w:sz w:val="24"/>
        </w:rPr>
        <w:t>desa,</w:t>
      </w:r>
      <w:r w:rsidRPr="001F0216">
        <w:rPr>
          <w:spacing w:val="1"/>
          <w:w w:val="115"/>
          <w:sz w:val="24"/>
        </w:rPr>
        <w:t xml:space="preserve"> </w:t>
      </w:r>
      <w:r w:rsidRPr="001F0216">
        <w:rPr>
          <w:w w:val="115"/>
          <w:sz w:val="24"/>
        </w:rPr>
        <w:t>dll)</w:t>
      </w:r>
      <w:r w:rsidRPr="001F0216">
        <w:rPr>
          <w:spacing w:val="1"/>
          <w:w w:val="115"/>
          <w:sz w:val="24"/>
        </w:rPr>
        <w:t xml:space="preserve"> </w:t>
      </w:r>
      <w:r w:rsidRPr="001F0216">
        <w:rPr>
          <w:w w:val="115"/>
          <w:sz w:val="24"/>
        </w:rPr>
        <w:t>ke</w:t>
      </w:r>
      <w:r w:rsidRPr="001F0216">
        <w:rPr>
          <w:spacing w:val="1"/>
          <w:w w:val="115"/>
          <w:sz w:val="24"/>
        </w:rPr>
        <w:t xml:space="preserve"> </w:t>
      </w:r>
      <w:r w:rsidRPr="001F0216">
        <w:rPr>
          <w:w w:val="115"/>
          <w:sz w:val="24"/>
        </w:rPr>
        <w:t>dalam</w:t>
      </w:r>
      <w:r w:rsidRPr="001F0216">
        <w:rPr>
          <w:spacing w:val="15"/>
          <w:w w:val="115"/>
          <w:sz w:val="24"/>
        </w:rPr>
        <w:t xml:space="preserve"> </w:t>
      </w:r>
      <w:r w:rsidRPr="001F0216">
        <w:rPr>
          <w:w w:val="115"/>
          <w:sz w:val="24"/>
        </w:rPr>
        <w:t>sebuah</w:t>
      </w:r>
      <w:r w:rsidRPr="001F0216">
        <w:rPr>
          <w:spacing w:val="15"/>
          <w:w w:val="115"/>
          <w:sz w:val="24"/>
        </w:rPr>
        <w:t xml:space="preserve"> </w:t>
      </w:r>
      <w:r w:rsidRPr="001F0216">
        <w:rPr>
          <w:w w:val="115"/>
          <w:sz w:val="24"/>
        </w:rPr>
        <w:t>rencana</w:t>
      </w:r>
      <w:r w:rsidRPr="001F0216">
        <w:rPr>
          <w:spacing w:val="15"/>
          <w:w w:val="115"/>
          <w:sz w:val="24"/>
        </w:rPr>
        <w:t xml:space="preserve"> </w:t>
      </w:r>
      <w:r w:rsidRPr="001F0216">
        <w:rPr>
          <w:w w:val="115"/>
          <w:sz w:val="24"/>
        </w:rPr>
        <w:t>strategis;</w:t>
      </w:r>
    </w:p>
    <w:p w:rsidR="00995315" w:rsidRPr="00995315" w:rsidRDefault="00995315" w:rsidP="00995315">
      <w:pPr>
        <w:tabs>
          <w:tab w:val="left" w:pos="2127"/>
        </w:tabs>
        <w:spacing w:before="200" w:line="360" w:lineRule="auto"/>
        <w:ind w:right="875"/>
        <w:rPr>
          <w:sz w:val="24"/>
          <w:lang w:val="id-ID"/>
        </w:rPr>
      </w:pPr>
    </w:p>
    <w:p w:rsidR="0035313A" w:rsidRPr="001F0216" w:rsidRDefault="00EB1C71" w:rsidP="00EF73F8">
      <w:pPr>
        <w:pStyle w:val="ListParagraph"/>
        <w:numPr>
          <w:ilvl w:val="3"/>
          <w:numId w:val="51"/>
        </w:numPr>
        <w:tabs>
          <w:tab w:val="left" w:pos="2127"/>
        </w:tabs>
        <w:spacing w:before="200" w:line="360" w:lineRule="auto"/>
        <w:ind w:left="2127" w:right="875" w:hanging="447"/>
        <w:jc w:val="both"/>
        <w:rPr>
          <w:sz w:val="24"/>
        </w:rPr>
      </w:pPr>
      <w:r w:rsidRPr="001F0216">
        <w:rPr>
          <w:w w:val="115"/>
          <w:sz w:val="24"/>
          <w:lang w:val="id-ID"/>
        </w:rPr>
        <w:lastRenderedPageBreak/>
        <w:t xml:space="preserve">  </w:t>
      </w:r>
      <w:r w:rsidRPr="001F0216">
        <w:rPr>
          <w:w w:val="115"/>
          <w:sz w:val="24"/>
        </w:rPr>
        <w:t>Merumuskan</w:t>
      </w:r>
      <w:r w:rsidRPr="001F0216">
        <w:rPr>
          <w:spacing w:val="61"/>
          <w:w w:val="115"/>
          <w:sz w:val="24"/>
        </w:rPr>
        <w:t xml:space="preserve"> </w:t>
      </w:r>
      <w:r w:rsidRPr="001F0216">
        <w:rPr>
          <w:w w:val="115"/>
          <w:sz w:val="24"/>
        </w:rPr>
        <w:t>sebuah</w:t>
      </w:r>
      <w:r w:rsidRPr="001F0216">
        <w:rPr>
          <w:spacing w:val="61"/>
          <w:w w:val="115"/>
          <w:sz w:val="24"/>
        </w:rPr>
        <w:t xml:space="preserve"> </w:t>
      </w:r>
      <w:r w:rsidRPr="001F0216">
        <w:rPr>
          <w:w w:val="115"/>
          <w:sz w:val="24"/>
        </w:rPr>
        <w:t>dokumen</w:t>
      </w:r>
      <w:r w:rsidRPr="001F0216">
        <w:rPr>
          <w:spacing w:val="61"/>
          <w:w w:val="115"/>
          <w:sz w:val="24"/>
        </w:rPr>
        <w:t xml:space="preserve"> </w:t>
      </w:r>
      <w:r w:rsidRPr="001F0216">
        <w:rPr>
          <w:w w:val="115"/>
          <w:sz w:val="24"/>
        </w:rPr>
        <w:t>rencana</w:t>
      </w:r>
      <w:r w:rsidRPr="001F0216">
        <w:rPr>
          <w:spacing w:val="61"/>
          <w:w w:val="115"/>
          <w:sz w:val="24"/>
        </w:rPr>
        <w:t xml:space="preserve"> </w:t>
      </w:r>
      <w:r w:rsidRPr="001F0216">
        <w:rPr>
          <w:w w:val="115"/>
          <w:sz w:val="24"/>
        </w:rPr>
        <w:t>strategis</w:t>
      </w:r>
      <w:r w:rsidRPr="001F0216">
        <w:rPr>
          <w:spacing w:val="61"/>
          <w:w w:val="115"/>
          <w:sz w:val="24"/>
        </w:rPr>
        <w:t xml:space="preserve"> </w:t>
      </w:r>
      <w:r w:rsidRPr="001F0216">
        <w:rPr>
          <w:w w:val="115"/>
          <w:sz w:val="24"/>
        </w:rPr>
        <w:t>yang</w:t>
      </w:r>
      <w:r w:rsidRPr="001F0216">
        <w:rPr>
          <w:spacing w:val="1"/>
          <w:w w:val="115"/>
          <w:sz w:val="24"/>
        </w:rPr>
        <w:t xml:space="preserve"> </w:t>
      </w:r>
      <w:r w:rsidRPr="001F0216">
        <w:rPr>
          <w:w w:val="115"/>
          <w:sz w:val="24"/>
        </w:rPr>
        <w:t>dapat</w:t>
      </w:r>
      <w:r w:rsidRPr="001F0216">
        <w:rPr>
          <w:spacing w:val="61"/>
          <w:w w:val="115"/>
          <w:sz w:val="24"/>
        </w:rPr>
        <w:t xml:space="preserve"> </w:t>
      </w:r>
      <w:r w:rsidRPr="001F0216">
        <w:rPr>
          <w:w w:val="115"/>
          <w:sz w:val="24"/>
        </w:rPr>
        <w:t>dijadikan</w:t>
      </w:r>
      <w:r w:rsidRPr="001F0216">
        <w:rPr>
          <w:spacing w:val="61"/>
          <w:w w:val="115"/>
          <w:sz w:val="24"/>
        </w:rPr>
        <w:t xml:space="preserve"> </w:t>
      </w:r>
      <w:r w:rsidRPr="001F0216">
        <w:rPr>
          <w:w w:val="115"/>
          <w:sz w:val="24"/>
        </w:rPr>
        <w:t>acuan</w:t>
      </w:r>
      <w:r w:rsidRPr="001F0216">
        <w:rPr>
          <w:spacing w:val="61"/>
          <w:w w:val="115"/>
          <w:sz w:val="24"/>
        </w:rPr>
        <w:t xml:space="preserve"> </w:t>
      </w:r>
      <w:r w:rsidRPr="001F0216">
        <w:rPr>
          <w:w w:val="115"/>
          <w:sz w:val="24"/>
        </w:rPr>
        <w:t>untuk</w:t>
      </w:r>
      <w:r w:rsidRPr="001F0216">
        <w:rPr>
          <w:spacing w:val="61"/>
          <w:w w:val="115"/>
          <w:sz w:val="24"/>
        </w:rPr>
        <w:t xml:space="preserve"> </w:t>
      </w:r>
      <w:r w:rsidRPr="001F0216">
        <w:rPr>
          <w:w w:val="115"/>
          <w:sz w:val="24"/>
        </w:rPr>
        <w:t>proses</w:t>
      </w:r>
      <w:r w:rsidRPr="001F0216">
        <w:rPr>
          <w:spacing w:val="61"/>
          <w:w w:val="115"/>
          <w:sz w:val="24"/>
        </w:rPr>
        <w:t xml:space="preserve"> </w:t>
      </w:r>
      <w:r w:rsidRPr="001F0216">
        <w:rPr>
          <w:w w:val="115"/>
          <w:sz w:val="24"/>
        </w:rPr>
        <w:t>koordinasi</w:t>
      </w:r>
      <w:r w:rsidRPr="001F0216">
        <w:rPr>
          <w:spacing w:val="61"/>
          <w:w w:val="115"/>
          <w:sz w:val="24"/>
        </w:rPr>
        <w:t xml:space="preserve"> </w:t>
      </w:r>
      <w:r w:rsidRPr="001F0216">
        <w:rPr>
          <w:w w:val="115"/>
          <w:sz w:val="24"/>
        </w:rPr>
        <w:t>antar</w:t>
      </w:r>
      <w:r w:rsidRPr="001F0216">
        <w:rPr>
          <w:spacing w:val="1"/>
          <w:w w:val="115"/>
          <w:sz w:val="24"/>
        </w:rPr>
        <w:t xml:space="preserve"> </w:t>
      </w:r>
      <w:r w:rsidRPr="001F0216">
        <w:rPr>
          <w:w w:val="115"/>
          <w:sz w:val="24"/>
        </w:rPr>
        <w:t>program</w:t>
      </w:r>
      <w:r w:rsidRPr="001F0216">
        <w:rPr>
          <w:spacing w:val="61"/>
          <w:w w:val="115"/>
          <w:sz w:val="24"/>
        </w:rPr>
        <w:t xml:space="preserve"> </w:t>
      </w:r>
      <w:r w:rsidRPr="001F0216">
        <w:rPr>
          <w:w w:val="115"/>
          <w:sz w:val="24"/>
        </w:rPr>
        <w:t>&amp;</w:t>
      </w:r>
      <w:r w:rsidRPr="001F0216">
        <w:rPr>
          <w:spacing w:val="61"/>
          <w:w w:val="115"/>
          <w:sz w:val="24"/>
        </w:rPr>
        <w:t xml:space="preserve"> </w:t>
      </w:r>
      <w:r w:rsidRPr="001F0216">
        <w:rPr>
          <w:w w:val="115"/>
          <w:sz w:val="24"/>
        </w:rPr>
        <w:t>kegiatan</w:t>
      </w:r>
      <w:r w:rsidRPr="001F0216">
        <w:rPr>
          <w:spacing w:val="61"/>
          <w:w w:val="115"/>
          <w:sz w:val="24"/>
        </w:rPr>
        <w:t xml:space="preserve"> </w:t>
      </w:r>
      <w:r w:rsidRPr="001F0216">
        <w:rPr>
          <w:w w:val="115"/>
          <w:sz w:val="24"/>
        </w:rPr>
        <w:t>yang</w:t>
      </w:r>
      <w:r w:rsidRPr="001F0216">
        <w:rPr>
          <w:spacing w:val="61"/>
          <w:w w:val="115"/>
          <w:sz w:val="24"/>
        </w:rPr>
        <w:t xml:space="preserve"> </w:t>
      </w:r>
      <w:r w:rsidRPr="001F0216">
        <w:rPr>
          <w:w w:val="115"/>
          <w:sz w:val="24"/>
        </w:rPr>
        <w:t>dilakukan</w:t>
      </w:r>
      <w:r w:rsidRPr="001F0216">
        <w:rPr>
          <w:spacing w:val="61"/>
          <w:w w:val="115"/>
          <w:sz w:val="24"/>
        </w:rPr>
        <w:t xml:space="preserve"> </w:t>
      </w:r>
      <w:r w:rsidRPr="001F0216">
        <w:rPr>
          <w:w w:val="115"/>
          <w:sz w:val="24"/>
        </w:rPr>
        <w:t>oleh</w:t>
      </w:r>
      <w:r w:rsidRPr="001F0216">
        <w:rPr>
          <w:spacing w:val="61"/>
          <w:w w:val="115"/>
          <w:sz w:val="24"/>
        </w:rPr>
        <w:t xml:space="preserve"> </w:t>
      </w:r>
      <w:r w:rsidRPr="001F0216">
        <w:rPr>
          <w:w w:val="115"/>
          <w:sz w:val="24"/>
        </w:rPr>
        <w:t>Kecamatan</w:t>
      </w:r>
      <w:r w:rsidRPr="001F0216">
        <w:rPr>
          <w:spacing w:val="1"/>
          <w:w w:val="115"/>
          <w:sz w:val="24"/>
        </w:rPr>
        <w:t xml:space="preserve"> </w:t>
      </w:r>
      <w:r w:rsidRPr="001F0216">
        <w:rPr>
          <w:w w:val="115"/>
          <w:sz w:val="24"/>
        </w:rPr>
        <w:t>Bontoharu</w:t>
      </w:r>
      <w:r w:rsidRPr="001F0216">
        <w:rPr>
          <w:spacing w:val="1"/>
          <w:w w:val="115"/>
          <w:sz w:val="24"/>
        </w:rPr>
        <w:t xml:space="preserve"> </w:t>
      </w:r>
      <w:r w:rsidRPr="001F0216">
        <w:rPr>
          <w:w w:val="115"/>
          <w:sz w:val="24"/>
        </w:rPr>
        <w:t>supaya</w:t>
      </w:r>
      <w:r w:rsidRPr="001F0216">
        <w:rPr>
          <w:spacing w:val="1"/>
          <w:w w:val="115"/>
          <w:sz w:val="24"/>
        </w:rPr>
        <w:t xml:space="preserve"> </w:t>
      </w:r>
      <w:r w:rsidRPr="001F0216">
        <w:rPr>
          <w:w w:val="115"/>
          <w:sz w:val="24"/>
        </w:rPr>
        <w:t>tercipta</w:t>
      </w:r>
      <w:r w:rsidRPr="001F0216">
        <w:rPr>
          <w:spacing w:val="61"/>
          <w:w w:val="115"/>
          <w:sz w:val="24"/>
        </w:rPr>
        <w:t xml:space="preserve"> </w:t>
      </w:r>
      <w:r w:rsidRPr="001F0216">
        <w:rPr>
          <w:w w:val="115"/>
          <w:sz w:val="24"/>
        </w:rPr>
        <w:t>sinergi</w:t>
      </w:r>
      <w:r w:rsidRPr="001F0216">
        <w:rPr>
          <w:spacing w:val="61"/>
          <w:w w:val="115"/>
          <w:sz w:val="24"/>
        </w:rPr>
        <w:t xml:space="preserve"> </w:t>
      </w:r>
      <w:r w:rsidRPr="001F0216">
        <w:rPr>
          <w:w w:val="115"/>
          <w:sz w:val="24"/>
        </w:rPr>
        <w:t>untuk</w:t>
      </w:r>
      <w:r w:rsidRPr="001F0216">
        <w:rPr>
          <w:spacing w:val="61"/>
          <w:w w:val="115"/>
          <w:sz w:val="24"/>
        </w:rPr>
        <w:t xml:space="preserve"> </w:t>
      </w:r>
      <w:r w:rsidRPr="001F0216">
        <w:rPr>
          <w:w w:val="115"/>
          <w:sz w:val="24"/>
        </w:rPr>
        <w:t>pencapaian</w:t>
      </w:r>
      <w:r w:rsidRPr="001F0216">
        <w:rPr>
          <w:spacing w:val="-58"/>
          <w:w w:val="115"/>
          <w:sz w:val="24"/>
        </w:rPr>
        <w:t xml:space="preserve"> </w:t>
      </w:r>
      <w:r w:rsidRPr="001F0216">
        <w:rPr>
          <w:w w:val="115"/>
          <w:sz w:val="24"/>
        </w:rPr>
        <w:t>tujuan</w:t>
      </w:r>
      <w:r w:rsidRPr="001F0216">
        <w:rPr>
          <w:spacing w:val="16"/>
          <w:w w:val="115"/>
          <w:sz w:val="24"/>
        </w:rPr>
        <w:t xml:space="preserve"> </w:t>
      </w:r>
      <w:r w:rsidRPr="001F0216">
        <w:rPr>
          <w:w w:val="115"/>
          <w:sz w:val="24"/>
        </w:rPr>
        <w:t>akhir</w:t>
      </w:r>
      <w:r w:rsidRPr="001F0216">
        <w:rPr>
          <w:spacing w:val="15"/>
          <w:w w:val="115"/>
          <w:sz w:val="24"/>
        </w:rPr>
        <w:t xml:space="preserve"> </w:t>
      </w:r>
      <w:r w:rsidRPr="001F0216">
        <w:rPr>
          <w:w w:val="115"/>
          <w:sz w:val="24"/>
        </w:rPr>
        <w:t>yang</w:t>
      </w:r>
      <w:r w:rsidRPr="001F0216">
        <w:rPr>
          <w:spacing w:val="15"/>
          <w:w w:val="115"/>
          <w:sz w:val="24"/>
        </w:rPr>
        <w:t xml:space="preserve"> </w:t>
      </w:r>
      <w:r w:rsidRPr="001F0216">
        <w:rPr>
          <w:w w:val="115"/>
          <w:sz w:val="24"/>
        </w:rPr>
        <w:t>diinginkan;</w:t>
      </w:r>
    </w:p>
    <w:p w:rsidR="0035313A" w:rsidRDefault="00EB1C71" w:rsidP="00EF73F8">
      <w:pPr>
        <w:pStyle w:val="ListParagraph"/>
        <w:numPr>
          <w:ilvl w:val="3"/>
          <w:numId w:val="51"/>
        </w:numPr>
        <w:tabs>
          <w:tab w:val="left" w:pos="1967"/>
        </w:tabs>
        <w:spacing w:before="204" w:line="360" w:lineRule="auto"/>
        <w:ind w:left="1966" w:right="876" w:hanging="286"/>
        <w:jc w:val="both"/>
        <w:rPr>
          <w:sz w:val="24"/>
        </w:rPr>
      </w:pPr>
      <w:r>
        <w:rPr>
          <w:w w:val="115"/>
          <w:sz w:val="24"/>
        </w:rPr>
        <w:t>Merumuskan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dokumen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rencana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strategis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dapat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mengintegrasikan berbagai kepentingan secara vertikal 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horizontal;</w:t>
      </w:r>
    </w:p>
    <w:p w:rsidR="0035313A" w:rsidRDefault="00EB1C71" w:rsidP="00EF73F8">
      <w:pPr>
        <w:pStyle w:val="ListParagraph"/>
        <w:numPr>
          <w:ilvl w:val="3"/>
          <w:numId w:val="51"/>
        </w:numPr>
        <w:tabs>
          <w:tab w:val="left" w:pos="1967"/>
        </w:tabs>
        <w:spacing w:before="203" w:line="360" w:lineRule="auto"/>
        <w:ind w:left="1966" w:right="876" w:hanging="286"/>
        <w:jc w:val="both"/>
        <w:rPr>
          <w:sz w:val="24"/>
        </w:rPr>
      </w:pPr>
      <w:r>
        <w:rPr>
          <w:w w:val="115"/>
          <w:sz w:val="24"/>
        </w:rPr>
        <w:t>Meletakan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fondasi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fokus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tujuan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pembangunan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hendak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dicapai;</w:t>
      </w:r>
    </w:p>
    <w:p w:rsidR="0035313A" w:rsidRDefault="00EB1C71" w:rsidP="00EF73F8">
      <w:pPr>
        <w:pStyle w:val="ListParagraph"/>
        <w:numPr>
          <w:ilvl w:val="3"/>
          <w:numId w:val="51"/>
        </w:numPr>
        <w:tabs>
          <w:tab w:val="left" w:pos="1967"/>
        </w:tabs>
        <w:spacing w:before="200" w:line="360" w:lineRule="auto"/>
        <w:ind w:left="1966" w:right="877" w:hanging="286"/>
        <w:jc w:val="both"/>
        <w:rPr>
          <w:sz w:val="24"/>
        </w:rPr>
      </w:pPr>
      <w:r>
        <w:rPr>
          <w:w w:val="115"/>
          <w:sz w:val="24"/>
        </w:rPr>
        <w:t>Mengarahkan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program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dilakukan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seluruh elemen organisasi untuk pencapaian visi dan misi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organisasi;</w:t>
      </w:r>
    </w:p>
    <w:p w:rsidR="0035313A" w:rsidRDefault="00EB1C71" w:rsidP="00EF73F8">
      <w:pPr>
        <w:pStyle w:val="ListParagraph"/>
        <w:numPr>
          <w:ilvl w:val="3"/>
          <w:numId w:val="51"/>
        </w:numPr>
        <w:tabs>
          <w:tab w:val="left" w:pos="1967"/>
        </w:tabs>
        <w:spacing w:before="202" w:line="360" w:lineRule="auto"/>
        <w:ind w:left="1966" w:right="876" w:hanging="286"/>
        <w:jc w:val="both"/>
        <w:rPr>
          <w:sz w:val="24"/>
        </w:rPr>
      </w:pPr>
      <w:r>
        <w:rPr>
          <w:w w:val="115"/>
          <w:sz w:val="24"/>
        </w:rPr>
        <w:t>Memudahkan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mengkomunikasikan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mensosialisasikan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seluruh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elemen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internal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maupun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external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organisasi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meningkatkan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komitmen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motivasi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semua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pihak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mencapai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tujuan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akhir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organisasi.</w:t>
      </w:r>
    </w:p>
    <w:p w:rsidR="0035313A" w:rsidRDefault="00EB1C71">
      <w:pPr>
        <w:pStyle w:val="BodyText"/>
        <w:spacing w:before="202" w:line="360" w:lineRule="auto"/>
        <w:ind w:left="1681" w:right="878"/>
        <w:jc w:val="both"/>
      </w:pPr>
      <w:r>
        <w:rPr>
          <w:w w:val="115"/>
        </w:rPr>
        <w:t>Selain itu Renstra ini juga sebagai sarana untuk menampung</w:t>
      </w:r>
      <w:r>
        <w:rPr>
          <w:spacing w:val="1"/>
          <w:w w:val="115"/>
        </w:rPr>
        <w:t xml:space="preserve"> </w:t>
      </w:r>
      <w:r>
        <w:rPr>
          <w:w w:val="115"/>
        </w:rPr>
        <w:t>aspirasi</w:t>
      </w:r>
      <w:r>
        <w:rPr>
          <w:spacing w:val="1"/>
          <w:w w:val="115"/>
        </w:rPr>
        <w:t xml:space="preserve"> </w:t>
      </w:r>
      <w:r>
        <w:rPr>
          <w:w w:val="115"/>
        </w:rPr>
        <w:t>masyarakat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untuk</w:t>
      </w:r>
      <w:r>
        <w:rPr>
          <w:spacing w:val="1"/>
          <w:w w:val="115"/>
        </w:rPr>
        <w:t xml:space="preserve"> </w:t>
      </w:r>
      <w:r>
        <w:rPr>
          <w:w w:val="115"/>
        </w:rPr>
        <w:t>menentukan</w:t>
      </w:r>
      <w:r>
        <w:rPr>
          <w:spacing w:val="1"/>
          <w:w w:val="115"/>
        </w:rPr>
        <w:t xml:space="preserve"> </w:t>
      </w:r>
      <w:r>
        <w:rPr>
          <w:w w:val="115"/>
        </w:rPr>
        <w:t>arah</w:t>
      </w:r>
      <w:r>
        <w:rPr>
          <w:spacing w:val="1"/>
          <w:w w:val="115"/>
        </w:rPr>
        <w:t xml:space="preserve"> </w:t>
      </w:r>
      <w:r>
        <w:rPr>
          <w:w w:val="115"/>
        </w:rPr>
        <w:t>program</w:t>
      </w:r>
      <w:r>
        <w:rPr>
          <w:spacing w:val="1"/>
          <w:w w:val="115"/>
        </w:rPr>
        <w:t xml:space="preserve"> </w:t>
      </w:r>
      <w:r>
        <w:rPr>
          <w:w w:val="115"/>
        </w:rPr>
        <w:t>kegiatan</w:t>
      </w:r>
      <w:r>
        <w:rPr>
          <w:spacing w:val="1"/>
          <w:w w:val="115"/>
        </w:rPr>
        <w:t xml:space="preserve"> </w:t>
      </w:r>
      <w:r>
        <w:rPr>
          <w:w w:val="115"/>
        </w:rPr>
        <w:t>Kecamatan</w:t>
      </w:r>
      <w:r>
        <w:rPr>
          <w:spacing w:val="61"/>
          <w:w w:val="115"/>
        </w:rPr>
        <w:t xml:space="preserve"> </w:t>
      </w:r>
      <w:r>
        <w:rPr>
          <w:w w:val="115"/>
        </w:rPr>
        <w:t>Bontoharu</w:t>
      </w:r>
      <w:r>
        <w:rPr>
          <w:spacing w:val="61"/>
          <w:w w:val="115"/>
        </w:rPr>
        <w:t xml:space="preserve"> </w:t>
      </w:r>
      <w:r>
        <w:rPr>
          <w:w w:val="115"/>
        </w:rPr>
        <w:t>Kabupaten</w:t>
      </w:r>
      <w:r>
        <w:rPr>
          <w:spacing w:val="61"/>
          <w:w w:val="115"/>
        </w:rPr>
        <w:t xml:space="preserve"> </w:t>
      </w:r>
      <w:r>
        <w:rPr>
          <w:w w:val="115"/>
        </w:rPr>
        <w:t>Kepulauan</w:t>
      </w:r>
      <w:r>
        <w:rPr>
          <w:spacing w:val="-58"/>
          <w:w w:val="115"/>
        </w:rPr>
        <w:t xml:space="preserve"> </w:t>
      </w:r>
      <w:r>
        <w:rPr>
          <w:w w:val="115"/>
        </w:rPr>
        <w:t>Selayar</w:t>
      </w:r>
      <w:r>
        <w:rPr>
          <w:spacing w:val="1"/>
          <w:w w:val="115"/>
        </w:rPr>
        <w:t xml:space="preserve"> </w:t>
      </w:r>
      <w:r>
        <w:rPr>
          <w:w w:val="115"/>
        </w:rPr>
        <w:t>dalam</w:t>
      </w:r>
      <w:r>
        <w:rPr>
          <w:spacing w:val="1"/>
          <w:w w:val="115"/>
        </w:rPr>
        <w:t xml:space="preserve"> </w:t>
      </w:r>
      <w:r>
        <w:rPr>
          <w:w w:val="115"/>
        </w:rPr>
        <w:t>jangka</w:t>
      </w:r>
      <w:r>
        <w:rPr>
          <w:spacing w:val="1"/>
          <w:w w:val="115"/>
        </w:rPr>
        <w:t xml:space="preserve"> </w:t>
      </w:r>
      <w:r>
        <w:rPr>
          <w:w w:val="115"/>
        </w:rPr>
        <w:t>waktu</w:t>
      </w:r>
      <w:r>
        <w:rPr>
          <w:spacing w:val="1"/>
          <w:w w:val="115"/>
        </w:rPr>
        <w:t xml:space="preserve"> </w:t>
      </w:r>
      <w:r>
        <w:rPr>
          <w:w w:val="115"/>
        </w:rPr>
        <w:t>5</w:t>
      </w:r>
      <w:r>
        <w:rPr>
          <w:spacing w:val="1"/>
          <w:w w:val="115"/>
        </w:rPr>
        <w:t xml:space="preserve"> </w:t>
      </w:r>
      <w:r>
        <w:rPr>
          <w:w w:val="115"/>
        </w:rPr>
        <w:t>(lima)</w:t>
      </w:r>
      <w:r>
        <w:rPr>
          <w:spacing w:val="1"/>
          <w:w w:val="115"/>
        </w:rPr>
        <w:t xml:space="preserve"> </w:t>
      </w:r>
      <w:r>
        <w:rPr>
          <w:w w:val="115"/>
        </w:rPr>
        <w:t>Tahun</w:t>
      </w:r>
      <w:r>
        <w:rPr>
          <w:spacing w:val="1"/>
          <w:w w:val="115"/>
        </w:rPr>
        <w:t xml:space="preserve"> </w:t>
      </w:r>
      <w:r>
        <w:rPr>
          <w:w w:val="115"/>
        </w:rPr>
        <w:t>2021</w:t>
      </w:r>
      <w:r>
        <w:rPr>
          <w:spacing w:val="1"/>
          <w:w w:val="115"/>
        </w:rPr>
        <w:t xml:space="preserve"> </w:t>
      </w:r>
      <w:r>
        <w:rPr>
          <w:w w:val="115"/>
        </w:rPr>
        <w:t>sampai</w:t>
      </w:r>
      <w:r>
        <w:rPr>
          <w:spacing w:val="1"/>
          <w:w w:val="115"/>
        </w:rPr>
        <w:t xml:space="preserve"> </w:t>
      </w:r>
      <w:r>
        <w:rPr>
          <w:w w:val="115"/>
        </w:rPr>
        <w:t>dengan</w:t>
      </w:r>
      <w:r>
        <w:rPr>
          <w:spacing w:val="14"/>
          <w:w w:val="115"/>
        </w:rPr>
        <w:t xml:space="preserve"> </w:t>
      </w:r>
      <w:r>
        <w:rPr>
          <w:w w:val="115"/>
        </w:rPr>
        <w:t>Tahun</w:t>
      </w:r>
      <w:r>
        <w:rPr>
          <w:spacing w:val="15"/>
          <w:w w:val="115"/>
        </w:rPr>
        <w:t xml:space="preserve"> </w:t>
      </w:r>
      <w:r>
        <w:rPr>
          <w:w w:val="115"/>
        </w:rPr>
        <w:t>2026.</w:t>
      </w:r>
    </w:p>
    <w:p w:rsidR="0035313A" w:rsidRDefault="00EB1C71" w:rsidP="00EF73F8">
      <w:pPr>
        <w:pStyle w:val="Heading2"/>
        <w:numPr>
          <w:ilvl w:val="0"/>
          <w:numId w:val="50"/>
        </w:numPr>
        <w:tabs>
          <w:tab w:val="left" w:pos="909"/>
        </w:tabs>
        <w:spacing w:before="203"/>
        <w:ind w:hanging="361"/>
        <w:jc w:val="both"/>
      </w:pPr>
      <w:r>
        <w:rPr>
          <w:w w:val="115"/>
        </w:rPr>
        <w:t>4.</w:t>
      </w:r>
      <w:r>
        <w:rPr>
          <w:spacing w:val="14"/>
          <w:w w:val="115"/>
        </w:rPr>
        <w:t xml:space="preserve"> </w:t>
      </w:r>
      <w:r>
        <w:rPr>
          <w:w w:val="115"/>
        </w:rPr>
        <w:t>Sistematika</w:t>
      </w:r>
      <w:r>
        <w:rPr>
          <w:spacing w:val="6"/>
          <w:w w:val="115"/>
        </w:rPr>
        <w:t xml:space="preserve"> </w:t>
      </w:r>
      <w:r>
        <w:rPr>
          <w:w w:val="115"/>
        </w:rPr>
        <w:t>Penulisan</w:t>
      </w:r>
    </w:p>
    <w:p w:rsidR="0035313A" w:rsidRDefault="00EB1C71">
      <w:pPr>
        <w:pStyle w:val="BodyText"/>
        <w:spacing w:before="142" w:line="360" w:lineRule="auto"/>
        <w:ind w:left="1268" w:right="875"/>
        <w:jc w:val="both"/>
      </w:pPr>
      <w:r>
        <w:rPr>
          <w:w w:val="115"/>
        </w:rPr>
        <w:t>Keseluruhan</w:t>
      </w:r>
      <w:r>
        <w:rPr>
          <w:spacing w:val="1"/>
          <w:w w:val="115"/>
        </w:rPr>
        <w:t xml:space="preserve"> </w:t>
      </w:r>
      <w:r>
        <w:rPr>
          <w:w w:val="115"/>
        </w:rPr>
        <w:t>materi</w:t>
      </w:r>
      <w:r>
        <w:rPr>
          <w:spacing w:val="1"/>
          <w:w w:val="115"/>
        </w:rPr>
        <w:t xml:space="preserve"> </w:t>
      </w:r>
      <w:r>
        <w:rPr>
          <w:w w:val="115"/>
        </w:rPr>
        <w:t>Renstra</w:t>
      </w:r>
      <w:r>
        <w:rPr>
          <w:spacing w:val="1"/>
          <w:w w:val="115"/>
        </w:rPr>
        <w:t xml:space="preserve"> </w:t>
      </w:r>
      <w:r>
        <w:rPr>
          <w:w w:val="115"/>
        </w:rPr>
        <w:t>ini</w:t>
      </w:r>
      <w:r>
        <w:rPr>
          <w:spacing w:val="1"/>
          <w:w w:val="115"/>
        </w:rPr>
        <w:t xml:space="preserve"> </w:t>
      </w:r>
      <w:r>
        <w:rPr>
          <w:w w:val="115"/>
        </w:rPr>
        <w:t>disusun</w:t>
      </w:r>
      <w:r>
        <w:rPr>
          <w:spacing w:val="1"/>
          <w:w w:val="115"/>
        </w:rPr>
        <w:t xml:space="preserve"> </w:t>
      </w:r>
      <w:r>
        <w:rPr>
          <w:w w:val="115"/>
        </w:rPr>
        <w:t>dan  termuat  dalam  7</w:t>
      </w:r>
      <w:r>
        <w:rPr>
          <w:spacing w:val="1"/>
          <w:w w:val="115"/>
        </w:rPr>
        <w:t xml:space="preserve"> </w:t>
      </w:r>
      <w:r>
        <w:rPr>
          <w:w w:val="115"/>
        </w:rPr>
        <w:t>Bab</w:t>
      </w:r>
      <w:r>
        <w:rPr>
          <w:spacing w:val="15"/>
          <w:w w:val="115"/>
        </w:rPr>
        <w:t xml:space="preserve"> </w:t>
      </w:r>
      <w:r>
        <w:rPr>
          <w:w w:val="115"/>
        </w:rPr>
        <w:t>dengan</w:t>
      </w:r>
      <w:r>
        <w:rPr>
          <w:spacing w:val="14"/>
          <w:w w:val="115"/>
        </w:rPr>
        <w:t xml:space="preserve"> </w:t>
      </w:r>
      <w:r>
        <w:rPr>
          <w:w w:val="115"/>
        </w:rPr>
        <w:t>sistimatika</w:t>
      </w:r>
      <w:r>
        <w:rPr>
          <w:spacing w:val="14"/>
          <w:w w:val="115"/>
        </w:rPr>
        <w:t xml:space="preserve"> </w:t>
      </w:r>
      <w:r>
        <w:rPr>
          <w:w w:val="115"/>
        </w:rPr>
        <w:t>penulisan</w:t>
      </w:r>
      <w:r>
        <w:rPr>
          <w:spacing w:val="15"/>
          <w:w w:val="115"/>
        </w:rPr>
        <w:t xml:space="preserve"> </w:t>
      </w:r>
      <w:r>
        <w:rPr>
          <w:w w:val="115"/>
        </w:rPr>
        <w:t>sebagai</w:t>
      </w:r>
      <w:r>
        <w:rPr>
          <w:spacing w:val="14"/>
          <w:w w:val="115"/>
        </w:rPr>
        <w:t xml:space="preserve"> </w:t>
      </w:r>
      <w:r>
        <w:rPr>
          <w:w w:val="115"/>
        </w:rPr>
        <w:t>berikut</w:t>
      </w:r>
      <w:r>
        <w:rPr>
          <w:spacing w:val="14"/>
          <w:w w:val="115"/>
        </w:rPr>
        <w:t xml:space="preserve"> </w:t>
      </w:r>
      <w:r>
        <w:rPr>
          <w:w w:val="115"/>
        </w:rPr>
        <w:t>:</w:t>
      </w:r>
    </w:p>
    <w:p w:rsidR="0035313A" w:rsidRDefault="00EB1C71">
      <w:pPr>
        <w:pStyle w:val="BodyText"/>
        <w:spacing w:before="60" w:line="360" w:lineRule="auto"/>
        <w:ind w:left="1268" w:right="6770" w:firstLine="24"/>
      </w:pPr>
      <w:r>
        <w:rPr>
          <w:w w:val="115"/>
        </w:rPr>
        <w:t>BAB</w:t>
      </w:r>
      <w:r>
        <w:rPr>
          <w:spacing w:val="16"/>
          <w:w w:val="115"/>
        </w:rPr>
        <w:t xml:space="preserve"> </w:t>
      </w:r>
      <w:r>
        <w:rPr>
          <w:w w:val="115"/>
        </w:rPr>
        <w:t>I</w:t>
      </w:r>
      <w:r>
        <w:rPr>
          <w:spacing w:val="1"/>
          <w:w w:val="115"/>
        </w:rPr>
        <w:t xml:space="preserve"> </w:t>
      </w:r>
      <w:r>
        <w:rPr>
          <w:spacing w:val="-1"/>
          <w:w w:val="115"/>
        </w:rPr>
        <w:t>PENDAHULUAN</w:t>
      </w:r>
    </w:p>
    <w:p w:rsidR="0035313A" w:rsidRDefault="00EB1C71">
      <w:pPr>
        <w:pStyle w:val="BodyText"/>
        <w:spacing w:before="1" w:line="360" w:lineRule="auto"/>
        <w:ind w:left="1256" w:right="877" w:firstLine="12"/>
        <w:jc w:val="both"/>
      </w:pPr>
      <w:r>
        <w:rPr>
          <w:w w:val="115"/>
        </w:rPr>
        <w:t>Dalam</w:t>
      </w:r>
      <w:r>
        <w:rPr>
          <w:spacing w:val="61"/>
          <w:w w:val="115"/>
        </w:rPr>
        <w:t xml:space="preserve"> </w:t>
      </w:r>
      <w:r>
        <w:rPr>
          <w:w w:val="115"/>
        </w:rPr>
        <w:t>Bab</w:t>
      </w:r>
      <w:r>
        <w:rPr>
          <w:spacing w:val="61"/>
          <w:w w:val="115"/>
        </w:rPr>
        <w:t xml:space="preserve"> </w:t>
      </w:r>
      <w:r>
        <w:rPr>
          <w:w w:val="115"/>
        </w:rPr>
        <w:t>ini</w:t>
      </w:r>
      <w:r>
        <w:rPr>
          <w:spacing w:val="61"/>
          <w:w w:val="115"/>
        </w:rPr>
        <w:t xml:space="preserve"> </w:t>
      </w:r>
      <w:r>
        <w:rPr>
          <w:w w:val="115"/>
        </w:rPr>
        <w:t>diuraikan</w:t>
      </w:r>
      <w:r>
        <w:rPr>
          <w:spacing w:val="61"/>
          <w:w w:val="115"/>
        </w:rPr>
        <w:t xml:space="preserve"> </w:t>
      </w:r>
      <w:r>
        <w:rPr>
          <w:w w:val="115"/>
        </w:rPr>
        <w:t>latar</w:t>
      </w:r>
      <w:r>
        <w:rPr>
          <w:spacing w:val="61"/>
          <w:w w:val="115"/>
        </w:rPr>
        <w:t xml:space="preserve"> </w:t>
      </w:r>
      <w:r>
        <w:rPr>
          <w:w w:val="115"/>
        </w:rPr>
        <w:t>belakang,</w:t>
      </w:r>
      <w:r>
        <w:rPr>
          <w:spacing w:val="61"/>
          <w:w w:val="115"/>
        </w:rPr>
        <w:t xml:space="preserve"> </w:t>
      </w:r>
      <w:r>
        <w:rPr>
          <w:w w:val="115"/>
        </w:rPr>
        <w:t>landasan</w:t>
      </w:r>
      <w:r>
        <w:rPr>
          <w:spacing w:val="61"/>
          <w:w w:val="115"/>
        </w:rPr>
        <w:t xml:space="preserve"> </w:t>
      </w:r>
      <w:r>
        <w:rPr>
          <w:w w:val="115"/>
        </w:rPr>
        <w:t>hukum,</w:t>
      </w:r>
      <w:r>
        <w:rPr>
          <w:spacing w:val="1"/>
          <w:w w:val="115"/>
        </w:rPr>
        <w:t xml:space="preserve"> </w:t>
      </w:r>
      <w:r>
        <w:rPr>
          <w:w w:val="115"/>
        </w:rPr>
        <w:t>maksud</w:t>
      </w:r>
      <w:r>
        <w:rPr>
          <w:spacing w:val="15"/>
          <w:w w:val="115"/>
        </w:rPr>
        <w:t xml:space="preserve"> </w:t>
      </w:r>
      <w:r>
        <w:rPr>
          <w:w w:val="115"/>
        </w:rPr>
        <w:t>dan</w:t>
      </w:r>
      <w:r>
        <w:rPr>
          <w:spacing w:val="16"/>
          <w:w w:val="115"/>
        </w:rPr>
        <w:t xml:space="preserve"> </w:t>
      </w:r>
      <w:r>
        <w:rPr>
          <w:w w:val="115"/>
        </w:rPr>
        <w:t>tujuan.</w:t>
      </w:r>
    </w:p>
    <w:p w:rsidR="0035313A" w:rsidRDefault="00EB1C71">
      <w:pPr>
        <w:pStyle w:val="BodyText"/>
        <w:spacing w:before="1"/>
        <w:ind w:left="1256"/>
      </w:pPr>
      <w:r>
        <w:rPr>
          <w:w w:val="115"/>
        </w:rPr>
        <w:t>BAB</w:t>
      </w:r>
      <w:r>
        <w:rPr>
          <w:spacing w:val="12"/>
          <w:w w:val="115"/>
        </w:rPr>
        <w:t xml:space="preserve"> </w:t>
      </w:r>
      <w:r>
        <w:rPr>
          <w:w w:val="115"/>
        </w:rPr>
        <w:t>II</w:t>
      </w:r>
    </w:p>
    <w:p w:rsidR="0035313A" w:rsidRDefault="00EB1C71">
      <w:pPr>
        <w:pStyle w:val="BodyText"/>
        <w:spacing w:before="141"/>
        <w:ind w:left="1256"/>
      </w:pPr>
      <w:r>
        <w:rPr>
          <w:w w:val="115"/>
        </w:rPr>
        <w:t>GAMBARAN</w:t>
      </w:r>
      <w:r>
        <w:rPr>
          <w:spacing w:val="-5"/>
          <w:w w:val="115"/>
        </w:rPr>
        <w:t xml:space="preserve"> </w:t>
      </w:r>
      <w:r>
        <w:rPr>
          <w:w w:val="115"/>
        </w:rPr>
        <w:t>PELAYANAN</w:t>
      </w:r>
      <w:r>
        <w:rPr>
          <w:spacing w:val="-5"/>
          <w:w w:val="115"/>
        </w:rPr>
        <w:t xml:space="preserve"> </w:t>
      </w:r>
      <w:r>
        <w:rPr>
          <w:w w:val="115"/>
        </w:rPr>
        <w:t>KECAMATAN</w:t>
      </w:r>
      <w:r>
        <w:rPr>
          <w:spacing w:val="-5"/>
          <w:w w:val="115"/>
        </w:rPr>
        <w:t xml:space="preserve"> </w:t>
      </w:r>
      <w:r>
        <w:rPr>
          <w:w w:val="115"/>
        </w:rPr>
        <w:t>BONTOHARU</w:t>
      </w:r>
    </w:p>
    <w:p w:rsidR="0035313A" w:rsidRDefault="00EB1C71">
      <w:pPr>
        <w:pStyle w:val="BodyText"/>
        <w:spacing w:before="141" w:line="360" w:lineRule="auto"/>
        <w:ind w:left="1256" w:right="875"/>
        <w:jc w:val="both"/>
      </w:pPr>
      <w:r>
        <w:rPr>
          <w:w w:val="110"/>
        </w:rPr>
        <w:t>Memuat</w:t>
      </w:r>
      <w:r>
        <w:rPr>
          <w:spacing w:val="1"/>
          <w:w w:val="110"/>
        </w:rPr>
        <w:t xml:space="preserve"> </w:t>
      </w:r>
      <w:r>
        <w:rPr>
          <w:w w:val="110"/>
        </w:rPr>
        <w:t>struktur</w:t>
      </w:r>
      <w:r>
        <w:rPr>
          <w:spacing w:val="1"/>
          <w:w w:val="110"/>
        </w:rPr>
        <w:t xml:space="preserve"> </w:t>
      </w:r>
      <w:r>
        <w:rPr>
          <w:w w:val="110"/>
        </w:rPr>
        <w:t>organisasi</w:t>
      </w:r>
      <w:r>
        <w:rPr>
          <w:spacing w:val="1"/>
          <w:w w:val="110"/>
        </w:rPr>
        <w:t xml:space="preserve"> </w:t>
      </w:r>
      <w:r>
        <w:rPr>
          <w:w w:val="110"/>
        </w:rPr>
        <w:t>dan</w:t>
      </w:r>
      <w:r>
        <w:rPr>
          <w:spacing w:val="1"/>
          <w:w w:val="110"/>
        </w:rPr>
        <w:t xml:space="preserve"> </w:t>
      </w:r>
      <w:r>
        <w:rPr>
          <w:w w:val="110"/>
        </w:rPr>
        <w:t>memberikan</w:t>
      </w:r>
      <w:r>
        <w:rPr>
          <w:spacing w:val="1"/>
          <w:w w:val="110"/>
        </w:rPr>
        <w:t xml:space="preserve"> </w:t>
      </w:r>
      <w:r>
        <w:rPr>
          <w:w w:val="110"/>
        </w:rPr>
        <w:t>informasi</w:t>
      </w:r>
      <w:r>
        <w:rPr>
          <w:spacing w:val="1"/>
          <w:w w:val="110"/>
        </w:rPr>
        <w:t xml:space="preserve"> </w:t>
      </w:r>
      <w:r>
        <w:rPr>
          <w:w w:val="110"/>
        </w:rPr>
        <w:t>tentang</w:t>
      </w:r>
      <w:r>
        <w:rPr>
          <w:spacing w:val="1"/>
          <w:w w:val="110"/>
        </w:rPr>
        <w:t xml:space="preserve"> </w:t>
      </w:r>
      <w:r>
        <w:rPr>
          <w:w w:val="110"/>
        </w:rPr>
        <w:t>peran</w:t>
      </w:r>
      <w:r>
        <w:rPr>
          <w:spacing w:val="1"/>
          <w:w w:val="110"/>
        </w:rPr>
        <w:t xml:space="preserve"> </w:t>
      </w:r>
      <w:r>
        <w:rPr>
          <w:w w:val="110"/>
        </w:rPr>
        <w:t>(Tugas</w:t>
      </w:r>
      <w:r>
        <w:rPr>
          <w:spacing w:val="1"/>
          <w:w w:val="110"/>
        </w:rPr>
        <w:t xml:space="preserve"> </w:t>
      </w:r>
      <w:r>
        <w:rPr>
          <w:w w:val="110"/>
        </w:rPr>
        <w:t>dan</w:t>
      </w:r>
      <w:r>
        <w:rPr>
          <w:spacing w:val="1"/>
          <w:w w:val="110"/>
        </w:rPr>
        <w:t xml:space="preserve"> </w:t>
      </w:r>
      <w:r>
        <w:rPr>
          <w:w w:val="110"/>
        </w:rPr>
        <w:t>Fungsi</w:t>
      </w:r>
      <w:r>
        <w:rPr>
          <w:spacing w:val="1"/>
          <w:w w:val="110"/>
        </w:rPr>
        <w:t xml:space="preserve"> </w:t>
      </w:r>
      <w:r>
        <w:rPr>
          <w:w w:val="110"/>
        </w:rPr>
        <w:t>)</w:t>
      </w:r>
      <w:r>
        <w:rPr>
          <w:spacing w:val="1"/>
          <w:w w:val="110"/>
        </w:rPr>
        <w:t xml:space="preserve"> </w:t>
      </w:r>
      <w:r>
        <w:rPr>
          <w:w w:val="110"/>
        </w:rPr>
        <w:t>Kecamatan</w:t>
      </w:r>
      <w:r>
        <w:rPr>
          <w:spacing w:val="1"/>
          <w:w w:val="110"/>
        </w:rPr>
        <w:t xml:space="preserve"> </w:t>
      </w:r>
      <w:r>
        <w:rPr>
          <w:w w:val="110"/>
        </w:rPr>
        <w:t>Bontoharu</w:t>
      </w:r>
      <w:r>
        <w:rPr>
          <w:spacing w:val="1"/>
          <w:w w:val="110"/>
        </w:rPr>
        <w:t xml:space="preserve"> </w:t>
      </w:r>
      <w:r>
        <w:rPr>
          <w:w w:val="110"/>
        </w:rPr>
        <w:t>dalam</w:t>
      </w:r>
      <w:r>
        <w:rPr>
          <w:spacing w:val="1"/>
          <w:w w:val="110"/>
        </w:rPr>
        <w:t xml:space="preserve"> </w:t>
      </w:r>
      <w:r>
        <w:rPr>
          <w:w w:val="110"/>
        </w:rPr>
        <w:t>penyenlenggaraan</w:t>
      </w:r>
      <w:r>
        <w:rPr>
          <w:spacing w:val="1"/>
          <w:w w:val="110"/>
        </w:rPr>
        <w:t xml:space="preserve"> </w:t>
      </w:r>
      <w:r>
        <w:rPr>
          <w:w w:val="110"/>
        </w:rPr>
        <w:t>urusan</w:t>
      </w:r>
      <w:r>
        <w:rPr>
          <w:spacing w:val="1"/>
          <w:w w:val="110"/>
        </w:rPr>
        <w:t xml:space="preserve"> </w:t>
      </w:r>
      <w:r>
        <w:rPr>
          <w:w w:val="110"/>
        </w:rPr>
        <w:t>pemerintahan</w:t>
      </w:r>
      <w:r>
        <w:rPr>
          <w:spacing w:val="1"/>
          <w:w w:val="110"/>
        </w:rPr>
        <w:t xml:space="preserve"> </w:t>
      </w:r>
      <w:r>
        <w:rPr>
          <w:w w:val="110"/>
        </w:rPr>
        <w:t>daerah,</w:t>
      </w:r>
      <w:r>
        <w:rPr>
          <w:spacing w:val="1"/>
          <w:w w:val="110"/>
        </w:rPr>
        <w:t xml:space="preserve"> </w:t>
      </w:r>
      <w:r>
        <w:rPr>
          <w:w w:val="110"/>
        </w:rPr>
        <w:t>mengulas</w:t>
      </w:r>
      <w:r>
        <w:rPr>
          <w:spacing w:val="1"/>
          <w:w w:val="110"/>
        </w:rPr>
        <w:t xml:space="preserve"> </w:t>
      </w:r>
      <w:r>
        <w:rPr>
          <w:w w:val="110"/>
        </w:rPr>
        <w:t>secara</w:t>
      </w:r>
      <w:r>
        <w:rPr>
          <w:spacing w:val="1"/>
          <w:w w:val="110"/>
        </w:rPr>
        <w:t xml:space="preserve"> </w:t>
      </w:r>
      <w:r>
        <w:rPr>
          <w:w w:val="110"/>
        </w:rPr>
        <w:t>ringkas,</w:t>
      </w:r>
      <w:r>
        <w:rPr>
          <w:spacing w:val="1"/>
          <w:w w:val="110"/>
        </w:rPr>
        <w:t xml:space="preserve"> </w:t>
      </w:r>
      <w:r>
        <w:rPr>
          <w:w w:val="110"/>
        </w:rPr>
        <w:t>apa</w:t>
      </w:r>
      <w:r>
        <w:rPr>
          <w:spacing w:val="1"/>
          <w:w w:val="110"/>
        </w:rPr>
        <w:t xml:space="preserve"> </w:t>
      </w:r>
      <w:r>
        <w:rPr>
          <w:w w:val="110"/>
        </w:rPr>
        <w:t>saja</w:t>
      </w:r>
      <w:r>
        <w:rPr>
          <w:spacing w:val="1"/>
          <w:w w:val="110"/>
        </w:rPr>
        <w:t xml:space="preserve"> </w:t>
      </w:r>
      <w:r>
        <w:rPr>
          <w:w w:val="110"/>
        </w:rPr>
        <w:t>sumber</w:t>
      </w:r>
      <w:r>
        <w:rPr>
          <w:spacing w:val="1"/>
          <w:w w:val="110"/>
        </w:rPr>
        <w:t xml:space="preserve"> </w:t>
      </w:r>
      <w:r>
        <w:rPr>
          <w:w w:val="110"/>
        </w:rPr>
        <w:t>daya</w:t>
      </w:r>
      <w:r>
        <w:rPr>
          <w:spacing w:val="1"/>
          <w:w w:val="110"/>
        </w:rPr>
        <w:t xml:space="preserve"> </w:t>
      </w:r>
      <w:r>
        <w:rPr>
          <w:w w:val="110"/>
        </w:rPr>
        <w:t>yang  dimiliki  Pernagkat  Daerah</w:t>
      </w:r>
      <w:r>
        <w:rPr>
          <w:spacing w:val="1"/>
          <w:w w:val="110"/>
        </w:rPr>
        <w:t xml:space="preserve"> </w:t>
      </w:r>
      <w:r>
        <w:rPr>
          <w:w w:val="110"/>
        </w:rPr>
        <w:t>dalam</w:t>
      </w:r>
      <w:r>
        <w:rPr>
          <w:spacing w:val="1"/>
          <w:w w:val="110"/>
        </w:rPr>
        <w:t xml:space="preserve"> </w:t>
      </w:r>
      <w:r>
        <w:rPr>
          <w:w w:val="110"/>
        </w:rPr>
        <w:t>penyelenggaran</w:t>
      </w:r>
      <w:r>
        <w:rPr>
          <w:spacing w:val="1"/>
          <w:w w:val="110"/>
        </w:rPr>
        <w:t xml:space="preserve"> </w:t>
      </w:r>
      <w:r>
        <w:rPr>
          <w:w w:val="110"/>
        </w:rPr>
        <w:t>tugas</w:t>
      </w:r>
      <w:r>
        <w:rPr>
          <w:spacing w:val="1"/>
          <w:w w:val="110"/>
        </w:rPr>
        <w:t xml:space="preserve"> </w:t>
      </w:r>
      <w:r>
        <w:rPr>
          <w:w w:val="110"/>
        </w:rPr>
        <w:t>dan</w:t>
      </w:r>
      <w:r>
        <w:rPr>
          <w:spacing w:val="1"/>
          <w:w w:val="110"/>
        </w:rPr>
        <w:t xml:space="preserve"> </w:t>
      </w:r>
      <w:r>
        <w:rPr>
          <w:w w:val="110"/>
        </w:rPr>
        <w:lastRenderedPageBreak/>
        <w:t>fungsinya,</w:t>
      </w:r>
      <w:r>
        <w:rPr>
          <w:spacing w:val="1"/>
          <w:w w:val="110"/>
        </w:rPr>
        <w:t xml:space="preserve"> </w:t>
      </w:r>
      <w:r>
        <w:rPr>
          <w:w w:val="110"/>
        </w:rPr>
        <w:t>mengemukakan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capaian-capaian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penting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yang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telah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dihasilkan  </w:t>
      </w:r>
      <w:r>
        <w:rPr>
          <w:spacing w:val="1"/>
          <w:w w:val="110"/>
        </w:rPr>
        <w:t xml:space="preserve"> </w:t>
      </w:r>
      <w:r>
        <w:rPr>
          <w:w w:val="110"/>
        </w:rPr>
        <w:t>melalui</w:t>
      </w:r>
      <w:r>
        <w:rPr>
          <w:spacing w:val="1"/>
          <w:w w:val="110"/>
        </w:rPr>
        <w:t xml:space="preserve"> </w:t>
      </w:r>
      <w:r>
        <w:rPr>
          <w:w w:val="110"/>
        </w:rPr>
        <w:t>pelaksanaan</w:t>
      </w:r>
      <w:r>
        <w:rPr>
          <w:spacing w:val="1"/>
          <w:w w:val="110"/>
        </w:rPr>
        <w:t xml:space="preserve"> </w:t>
      </w:r>
      <w:r>
        <w:rPr>
          <w:w w:val="110"/>
        </w:rPr>
        <w:t>Renstra</w:t>
      </w:r>
      <w:r>
        <w:rPr>
          <w:spacing w:val="1"/>
          <w:w w:val="110"/>
        </w:rPr>
        <w:t xml:space="preserve"> </w:t>
      </w:r>
      <w:r>
        <w:rPr>
          <w:w w:val="110"/>
        </w:rPr>
        <w:t>Kecamatan</w:t>
      </w:r>
      <w:r>
        <w:rPr>
          <w:spacing w:val="1"/>
          <w:w w:val="110"/>
        </w:rPr>
        <w:t xml:space="preserve"> </w:t>
      </w:r>
      <w:r>
        <w:rPr>
          <w:w w:val="110"/>
        </w:rPr>
        <w:t>Bontoharu</w:t>
      </w:r>
      <w:r>
        <w:rPr>
          <w:spacing w:val="1"/>
          <w:w w:val="110"/>
        </w:rPr>
        <w:t xml:space="preserve"> </w:t>
      </w:r>
      <w:r>
        <w:rPr>
          <w:w w:val="110"/>
        </w:rPr>
        <w:t>periode</w:t>
      </w:r>
      <w:r>
        <w:rPr>
          <w:spacing w:val="1"/>
          <w:w w:val="110"/>
        </w:rPr>
        <w:t xml:space="preserve"> </w:t>
      </w:r>
      <w:r>
        <w:rPr>
          <w:w w:val="110"/>
        </w:rPr>
        <w:t>sebelumnya,</w:t>
      </w:r>
      <w:r>
        <w:rPr>
          <w:spacing w:val="1"/>
          <w:w w:val="110"/>
        </w:rPr>
        <w:t xml:space="preserve"> </w:t>
      </w:r>
      <w:r>
        <w:rPr>
          <w:w w:val="110"/>
        </w:rPr>
        <w:t>mengemukakan,</w:t>
      </w:r>
      <w:r>
        <w:rPr>
          <w:spacing w:val="1"/>
          <w:w w:val="110"/>
        </w:rPr>
        <w:t xml:space="preserve"> </w:t>
      </w:r>
      <w:r>
        <w:rPr>
          <w:w w:val="110"/>
        </w:rPr>
        <w:t>capaian</w:t>
      </w:r>
      <w:r>
        <w:rPr>
          <w:spacing w:val="1"/>
          <w:w w:val="110"/>
        </w:rPr>
        <w:t xml:space="preserve"> </w:t>
      </w:r>
      <w:r>
        <w:rPr>
          <w:w w:val="110"/>
        </w:rPr>
        <w:t>program</w:t>
      </w:r>
      <w:r>
        <w:rPr>
          <w:spacing w:val="1"/>
          <w:w w:val="110"/>
        </w:rPr>
        <w:t xml:space="preserve"> </w:t>
      </w:r>
      <w:r>
        <w:rPr>
          <w:w w:val="110"/>
        </w:rPr>
        <w:t>prioritas</w:t>
      </w:r>
      <w:r>
        <w:rPr>
          <w:spacing w:val="1"/>
          <w:w w:val="110"/>
        </w:rPr>
        <w:t xml:space="preserve"> </w:t>
      </w:r>
      <w:r>
        <w:rPr>
          <w:w w:val="110"/>
        </w:rPr>
        <w:t>yang</w:t>
      </w:r>
      <w:r>
        <w:rPr>
          <w:spacing w:val="1"/>
          <w:w w:val="110"/>
        </w:rPr>
        <w:t xml:space="preserve"> </w:t>
      </w:r>
      <w:r>
        <w:rPr>
          <w:w w:val="110"/>
        </w:rPr>
        <w:t>telah</w:t>
      </w:r>
      <w:r>
        <w:rPr>
          <w:spacing w:val="1"/>
          <w:w w:val="110"/>
        </w:rPr>
        <w:t xml:space="preserve"> </w:t>
      </w:r>
      <w:r>
        <w:rPr>
          <w:w w:val="110"/>
        </w:rPr>
        <w:t>dihasilkan</w:t>
      </w:r>
      <w:r>
        <w:rPr>
          <w:spacing w:val="1"/>
          <w:w w:val="110"/>
        </w:rPr>
        <w:t xml:space="preserve"> </w:t>
      </w:r>
      <w:r>
        <w:rPr>
          <w:w w:val="110"/>
        </w:rPr>
        <w:t>melalui</w:t>
      </w:r>
      <w:r>
        <w:rPr>
          <w:spacing w:val="1"/>
          <w:w w:val="110"/>
        </w:rPr>
        <w:t xml:space="preserve"> </w:t>
      </w:r>
      <w:r>
        <w:rPr>
          <w:w w:val="110"/>
        </w:rPr>
        <w:t>pelaksanaan</w:t>
      </w:r>
      <w:r>
        <w:rPr>
          <w:spacing w:val="1"/>
          <w:w w:val="110"/>
        </w:rPr>
        <w:t xml:space="preserve"> </w:t>
      </w:r>
      <w:r>
        <w:rPr>
          <w:w w:val="110"/>
        </w:rPr>
        <w:t>RPJMD</w:t>
      </w:r>
      <w:r>
        <w:rPr>
          <w:spacing w:val="1"/>
          <w:w w:val="110"/>
        </w:rPr>
        <w:t xml:space="preserve"> </w:t>
      </w:r>
      <w:r>
        <w:rPr>
          <w:w w:val="110"/>
        </w:rPr>
        <w:t>periode</w:t>
      </w:r>
      <w:r>
        <w:rPr>
          <w:spacing w:val="1"/>
          <w:w w:val="110"/>
        </w:rPr>
        <w:t xml:space="preserve"> </w:t>
      </w:r>
      <w:r>
        <w:rPr>
          <w:w w:val="110"/>
        </w:rPr>
        <w:t>sebelumnya,</w:t>
      </w:r>
      <w:r>
        <w:rPr>
          <w:spacing w:val="1"/>
          <w:w w:val="110"/>
        </w:rPr>
        <w:t xml:space="preserve"> </w:t>
      </w:r>
      <w:r>
        <w:rPr>
          <w:w w:val="110"/>
        </w:rPr>
        <w:t>dan</w:t>
      </w:r>
      <w:r>
        <w:rPr>
          <w:spacing w:val="1"/>
          <w:w w:val="110"/>
        </w:rPr>
        <w:t xml:space="preserve"> </w:t>
      </w:r>
      <w:r>
        <w:rPr>
          <w:w w:val="110"/>
        </w:rPr>
        <w:t>mengulas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hambatan-hambatan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utama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yang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masih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dihadapi   dan  </w:t>
      </w:r>
      <w:r>
        <w:rPr>
          <w:spacing w:val="1"/>
          <w:w w:val="110"/>
        </w:rPr>
        <w:t xml:space="preserve"> </w:t>
      </w:r>
      <w:r>
        <w:rPr>
          <w:w w:val="110"/>
        </w:rPr>
        <w:t>dinilai</w:t>
      </w:r>
      <w:r>
        <w:rPr>
          <w:spacing w:val="1"/>
          <w:w w:val="110"/>
        </w:rPr>
        <w:t xml:space="preserve"> </w:t>
      </w:r>
      <w:r>
        <w:rPr>
          <w:w w:val="110"/>
        </w:rPr>
        <w:t>perlu</w:t>
      </w:r>
      <w:r>
        <w:rPr>
          <w:spacing w:val="28"/>
          <w:w w:val="110"/>
        </w:rPr>
        <w:t xml:space="preserve"> </w:t>
      </w:r>
      <w:r>
        <w:rPr>
          <w:w w:val="110"/>
        </w:rPr>
        <w:t>diatasi</w:t>
      </w:r>
      <w:r>
        <w:rPr>
          <w:spacing w:val="28"/>
          <w:w w:val="110"/>
        </w:rPr>
        <w:t xml:space="preserve"> </w:t>
      </w:r>
      <w:r>
        <w:rPr>
          <w:w w:val="110"/>
        </w:rPr>
        <w:t>melalui</w:t>
      </w:r>
      <w:r>
        <w:rPr>
          <w:spacing w:val="28"/>
          <w:w w:val="110"/>
        </w:rPr>
        <w:t xml:space="preserve"> </w:t>
      </w:r>
      <w:r>
        <w:rPr>
          <w:w w:val="110"/>
        </w:rPr>
        <w:t>Renstra</w:t>
      </w:r>
      <w:r>
        <w:rPr>
          <w:spacing w:val="29"/>
          <w:w w:val="110"/>
        </w:rPr>
        <w:t xml:space="preserve"> </w:t>
      </w:r>
      <w:r>
        <w:rPr>
          <w:w w:val="110"/>
        </w:rPr>
        <w:t>Kecamatan</w:t>
      </w:r>
      <w:r>
        <w:rPr>
          <w:spacing w:val="29"/>
          <w:w w:val="110"/>
        </w:rPr>
        <w:t xml:space="preserve"> </w:t>
      </w:r>
      <w:r>
        <w:rPr>
          <w:w w:val="110"/>
        </w:rPr>
        <w:t>Bontoharu</w:t>
      </w:r>
      <w:r>
        <w:rPr>
          <w:spacing w:val="28"/>
          <w:w w:val="110"/>
        </w:rPr>
        <w:t xml:space="preserve"> </w:t>
      </w:r>
      <w:r>
        <w:rPr>
          <w:w w:val="110"/>
        </w:rPr>
        <w:t>ini.</w:t>
      </w:r>
    </w:p>
    <w:p w:rsidR="0035313A" w:rsidRDefault="00EB1C71">
      <w:pPr>
        <w:pStyle w:val="BodyText"/>
        <w:spacing w:before="7"/>
        <w:ind w:left="1256"/>
      </w:pPr>
      <w:r>
        <w:rPr>
          <w:w w:val="115"/>
        </w:rPr>
        <w:t>BAB</w:t>
      </w:r>
      <w:r>
        <w:rPr>
          <w:spacing w:val="8"/>
          <w:w w:val="115"/>
        </w:rPr>
        <w:t xml:space="preserve"> </w:t>
      </w:r>
      <w:r>
        <w:rPr>
          <w:w w:val="115"/>
        </w:rPr>
        <w:t>III</w:t>
      </w:r>
    </w:p>
    <w:p w:rsidR="0035313A" w:rsidRDefault="00EB1C71">
      <w:pPr>
        <w:pStyle w:val="BodyText"/>
        <w:tabs>
          <w:tab w:val="left" w:pos="3631"/>
          <w:tab w:val="left" w:pos="4500"/>
          <w:tab w:val="left" w:pos="5789"/>
          <w:tab w:val="left" w:pos="7521"/>
        </w:tabs>
        <w:spacing w:before="141" w:line="360" w:lineRule="auto"/>
        <w:ind w:left="1256" w:right="879"/>
      </w:pPr>
      <w:r>
        <w:rPr>
          <w:w w:val="115"/>
        </w:rPr>
        <w:t>PERMASAL</w:t>
      </w:r>
      <w:r w:rsidR="00B5379A">
        <w:rPr>
          <w:w w:val="115"/>
        </w:rPr>
        <w:t>AHAN</w:t>
      </w:r>
      <w:r w:rsidR="00B5379A">
        <w:rPr>
          <w:w w:val="115"/>
          <w:lang w:val="id-ID"/>
        </w:rPr>
        <w:t xml:space="preserve"> DAN </w:t>
      </w:r>
      <w:r w:rsidR="00B5379A">
        <w:rPr>
          <w:w w:val="115"/>
        </w:rPr>
        <w:t>ISU-ISU</w:t>
      </w:r>
      <w:r w:rsidR="00B5379A">
        <w:rPr>
          <w:w w:val="115"/>
          <w:lang w:val="id-ID"/>
        </w:rPr>
        <w:t xml:space="preserve"> </w:t>
      </w:r>
      <w:r w:rsidR="00B5379A">
        <w:rPr>
          <w:w w:val="115"/>
        </w:rPr>
        <w:t>STRATEGIS</w:t>
      </w:r>
      <w:r w:rsidR="00B5379A">
        <w:rPr>
          <w:w w:val="115"/>
          <w:lang w:val="id-ID"/>
        </w:rPr>
        <w:t xml:space="preserve"> </w:t>
      </w:r>
      <w:r>
        <w:rPr>
          <w:w w:val="110"/>
        </w:rPr>
        <w:t>KECAMATAN</w:t>
      </w:r>
      <w:r>
        <w:rPr>
          <w:spacing w:val="-56"/>
          <w:w w:val="110"/>
        </w:rPr>
        <w:t xml:space="preserve"> </w:t>
      </w:r>
      <w:r>
        <w:rPr>
          <w:w w:val="115"/>
        </w:rPr>
        <w:t>BONTOHARU</w:t>
      </w:r>
    </w:p>
    <w:p w:rsidR="0035313A" w:rsidRDefault="00EB1C71">
      <w:pPr>
        <w:pStyle w:val="BodyText"/>
        <w:spacing w:line="360" w:lineRule="auto"/>
        <w:ind w:left="1256" w:right="876"/>
        <w:jc w:val="both"/>
      </w:pPr>
      <w:r>
        <w:rPr>
          <w:w w:val="115"/>
        </w:rPr>
        <w:t>Dalam bab ini dikemukakan metoda penentuan isu-isu strategis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hasil</w:t>
      </w:r>
      <w:r>
        <w:rPr>
          <w:spacing w:val="1"/>
          <w:w w:val="115"/>
        </w:rPr>
        <w:t xml:space="preserve"> </w:t>
      </w:r>
      <w:r>
        <w:rPr>
          <w:w w:val="115"/>
        </w:rPr>
        <w:t>penentuan</w:t>
      </w:r>
      <w:r>
        <w:rPr>
          <w:spacing w:val="1"/>
          <w:w w:val="115"/>
        </w:rPr>
        <w:t xml:space="preserve"> </w:t>
      </w:r>
      <w:r>
        <w:rPr>
          <w:w w:val="115"/>
        </w:rPr>
        <w:t>isu-isu</w:t>
      </w:r>
      <w:r>
        <w:rPr>
          <w:spacing w:val="1"/>
          <w:w w:val="115"/>
        </w:rPr>
        <w:t xml:space="preserve"> </w:t>
      </w:r>
      <w:r>
        <w:rPr>
          <w:w w:val="115"/>
        </w:rPr>
        <w:t>strategis</w:t>
      </w:r>
      <w:r>
        <w:rPr>
          <w:spacing w:val="1"/>
          <w:w w:val="115"/>
        </w:rPr>
        <w:t xml:space="preserve"> </w:t>
      </w:r>
      <w:r>
        <w:rPr>
          <w:w w:val="115"/>
        </w:rPr>
        <w:t>tersebut.</w:t>
      </w:r>
      <w:r>
        <w:rPr>
          <w:spacing w:val="1"/>
          <w:w w:val="115"/>
        </w:rPr>
        <w:t xml:space="preserve"> </w:t>
      </w:r>
      <w:r>
        <w:rPr>
          <w:w w:val="115"/>
        </w:rPr>
        <w:t>Dalam</w:t>
      </w:r>
      <w:r>
        <w:rPr>
          <w:spacing w:val="1"/>
          <w:w w:val="115"/>
        </w:rPr>
        <w:t xml:space="preserve"> </w:t>
      </w:r>
      <w:r>
        <w:rPr>
          <w:w w:val="115"/>
        </w:rPr>
        <w:t>bab</w:t>
      </w:r>
      <w:r>
        <w:rPr>
          <w:spacing w:val="1"/>
          <w:w w:val="115"/>
        </w:rPr>
        <w:t xml:space="preserve"> </w:t>
      </w:r>
      <w:r>
        <w:rPr>
          <w:w w:val="115"/>
        </w:rPr>
        <w:t>ini</w:t>
      </w:r>
      <w:r>
        <w:rPr>
          <w:spacing w:val="1"/>
          <w:w w:val="115"/>
        </w:rPr>
        <w:t xml:space="preserve"> </w:t>
      </w:r>
      <w:r>
        <w:rPr>
          <w:w w:val="115"/>
        </w:rPr>
        <w:t>diperoleh informasi tentang apa saja isu-isu strategis yang akan</w:t>
      </w:r>
      <w:r>
        <w:rPr>
          <w:spacing w:val="1"/>
          <w:w w:val="115"/>
        </w:rPr>
        <w:t xml:space="preserve"> </w:t>
      </w:r>
      <w:r>
        <w:rPr>
          <w:w w:val="115"/>
        </w:rPr>
        <w:t>ditangani</w:t>
      </w:r>
      <w:r>
        <w:rPr>
          <w:spacing w:val="1"/>
          <w:w w:val="115"/>
        </w:rPr>
        <w:t xml:space="preserve"> </w:t>
      </w:r>
      <w:r>
        <w:rPr>
          <w:w w:val="115"/>
        </w:rPr>
        <w:t>melalui</w:t>
      </w:r>
      <w:r>
        <w:rPr>
          <w:spacing w:val="1"/>
          <w:w w:val="115"/>
        </w:rPr>
        <w:t xml:space="preserve"> </w:t>
      </w:r>
      <w:r>
        <w:rPr>
          <w:w w:val="115"/>
        </w:rPr>
        <w:t>Renstra</w:t>
      </w:r>
      <w:r>
        <w:rPr>
          <w:spacing w:val="1"/>
          <w:w w:val="115"/>
        </w:rPr>
        <w:t xml:space="preserve"> </w:t>
      </w:r>
      <w:r>
        <w:rPr>
          <w:w w:val="115"/>
        </w:rPr>
        <w:t>Kecamatan</w:t>
      </w:r>
      <w:r>
        <w:rPr>
          <w:spacing w:val="1"/>
          <w:w w:val="115"/>
        </w:rPr>
        <w:t xml:space="preserve"> </w:t>
      </w:r>
      <w:r>
        <w:rPr>
          <w:w w:val="115"/>
        </w:rPr>
        <w:t>Bontoharu</w:t>
      </w:r>
      <w:r>
        <w:rPr>
          <w:spacing w:val="1"/>
          <w:w w:val="115"/>
        </w:rPr>
        <w:t xml:space="preserve"> </w:t>
      </w:r>
      <w:r>
        <w:rPr>
          <w:w w:val="115"/>
        </w:rPr>
        <w:t>2021</w:t>
      </w:r>
      <w:r>
        <w:rPr>
          <w:spacing w:val="1"/>
          <w:w w:val="115"/>
        </w:rPr>
        <w:t xml:space="preserve"> </w:t>
      </w:r>
      <w:r>
        <w:rPr>
          <w:w w:val="115"/>
        </w:rPr>
        <w:t>–  2026.</w:t>
      </w:r>
      <w:r>
        <w:rPr>
          <w:spacing w:val="1"/>
          <w:w w:val="115"/>
        </w:rPr>
        <w:t xml:space="preserve"> </w:t>
      </w:r>
      <w:r>
        <w:rPr>
          <w:w w:val="115"/>
        </w:rPr>
        <w:t>Bab</w:t>
      </w:r>
      <w:r>
        <w:rPr>
          <w:spacing w:val="61"/>
          <w:w w:val="115"/>
        </w:rPr>
        <w:t xml:space="preserve"> </w:t>
      </w:r>
      <w:r>
        <w:rPr>
          <w:w w:val="115"/>
        </w:rPr>
        <w:t>ini</w:t>
      </w:r>
      <w:r>
        <w:rPr>
          <w:spacing w:val="61"/>
          <w:w w:val="115"/>
        </w:rPr>
        <w:t xml:space="preserve"> </w:t>
      </w:r>
      <w:r>
        <w:rPr>
          <w:w w:val="115"/>
        </w:rPr>
        <w:t>juga</w:t>
      </w:r>
      <w:r>
        <w:rPr>
          <w:spacing w:val="61"/>
          <w:w w:val="115"/>
        </w:rPr>
        <w:t xml:space="preserve"> </w:t>
      </w:r>
      <w:r>
        <w:rPr>
          <w:w w:val="115"/>
        </w:rPr>
        <w:t>memuat</w:t>
      </w:r>
      <w:r>
        <w:rPr>
          <w:spacing w:val="61"/>
          <w:w w:val="115"/>
        </w:rPr>
        <w:t xml:space="preserve"> </w:t>
      </w:r>
      <w:r>
        <w:rPr>
          <w:w w:val="115"/>
        </w:rPr>
        <w:t>permasalahan</w:t>
      </w:r>
      <w:r>
        <w:rPr>
          <w:spacing w:val="61"/>
          <w:w w:val="115"/>
        </w:rPr>
        <w:t xml:space="preserve"> </w:t>
      </w:r>
      <w:r>
        <w:rPr>
          <w:w w:val="115"/>
        </w:rPr>
        <w:t>berdasarkan</w:t>
      </w:r>
      <w:r>
        <w:rPr>
          <w:spacing w:val="61"/>
          <w:w w:val="115"/>
        </w:rPr>
        <w:t xml:space="preserve"> </w:t>
      </w:r>
      <w:r>
        <w:rPr>
          <w:w w:val="115"/>
        </w:rPr>
        <w:t>tugas</w:t>
      </w:r>
      <w:r>
        <w:rPr>
          <w:spacing w:val="6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fungsi</w:t>
      </w:r>
      <w:r>
        <w:rPr>
          <w:spacing w:val="1"/>
          <w:w w:val="115"/>
        </w:rPr>
        <w:t xml:space="preserve"> </w:t>
      </w:r>
      <w:r>
        <w:rPr>
          <w:w w:val="115"/>
        </w:rPr>
        <w:t>perangkat</w:t>
      </w:r>
      <w:r>
        <w:rPr>
          <w:spacing w:val="1"/>
          <w:w w:val="115"/>
        </w:rPr>
        <w:t xml:space="preserve"> </w:t>
      </w:r>
      <w:r>
        <w:rPr>
          <w:w w:val="115"/>
        </w:rPr>
        <w:t>daerah,</w:t>
      </w:r>
      <w:r>
        <w:rPr>
          <w:spacing w:val="1"/>
          <w:w w:val="115"/>
        </w:rPr>
        <w:t xml:space="preserve"> </w:t>
      </w:r>
      <w:r>
        <w:rPr>
          <w:w w:val="115"/>
        </w:rPr>
        <w:t>telaan</w:t>
      </w:r>
      <w:r>
        <w:rPr>
          <w:spacing w:val="1"/>
          <w:w w:val="115"/>
        </w:rPr>
        <w:t xml:space="preserve"> </w:t>
      </w:r>
      <w:r>
        <w:rPr>
          <w:w w:val="115"/>
        </w:rPr>
        <w:t>visi,</w:t>
      </w:r>
      <w:r>
        <w:rPr>
          <w:spacing w:val="1"/>
          <w:w w:val="115"/>
        </w:rPr>
        <w:t xml:space="preserve"> </w:t>
      </w:r>
      <w:r>
        <w:rPr>
          <w:w w:val="115"/>
        </w:rPr>
        <w:t>misi  dan  program  Bupati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3"/>
          <w:w w:val="115"/>
        </w:rPr>
        <w:t xml:space="preserve"> </w:t>
      </w:r>
      <w:r>
        <w:rPr>
          <w:w w:val="115"/>
        </w:rPr>
        <w:t>Wakil</w:t>
      </w:r>
      <w:r>
        <w:rPr>
          <w:spacing w:val="13"/>
          <w:w w:val="115"/>
        </w:rPr>
        <w:t xml:space="preserve"> </w:t>
      </w:r>
      <w:r>
        <w:rPr>
          <w:w w:val="115"/>
        </w:rPr>
        <w:t>Bupati</w:t>
      </w:r>
      <w:r>
        <w:rPr>
          <w:spacing w:val="14"/>
          <w:w w:val="115"/>
        </w:rPr>
        <w:t xml:space="preserve"> </w:t>
      </w:r>
      <w:r>
        <w:rPr>
          <w:w w:val="115"/>
        </w:rPr>
        <w:t>Terpilih,</w:t>
      </w:r>
      <w:r>
        <w:rPr>
          <w:spacing w:val="13"/>
          <w:w w:val="115"/>
        </w:rPr>
        <w:t xml:space="preserve"> </w:t>
      </w:r>
      <w:r>
        <w:rPr>
          <w:w w:val="115"/>
        </w:rPr>
        <w:t>telaan</w:t>
      </w:r>
      <w:r>
        <w:rPr>
          <w:spacing w:val="15"/>
          <w:w w:val="115"/>
        </w:rPr>
        <w:t xml:space="preserve"> </w:t>
      </w:r>
      <w:r>
        <w:rPr>
          <w:w w:val="115"/>
        </w:rPr>
        <w:t>RTRW</w:t>
      </w:r>
      <w:r>
        <w:rPr>
          <w:spacing w:val="16"/>
          <w:w w:val="115"/>
        </w:rPr>
        <w:t xml:space="preserve"> </w:t>
      </w:r>
      <w:r>
        <w:rPr>
          <w:w w:val="115"/>
        </w:rPr>
        <w:t>dan</w:t>
      </w:r>
      <w:r>
        <w:rPr>
          <w:spacing w:val="13"/>
          <w:w w:val="115"/>
        </w:rPr>
        <w:t xml:space="preserve"> </w:t>
      </w:r>
      <w:r>
        <w:rPr>
          <w:w w:val="115"/>
        </w:rPr>
        <w:t>KHLS</w:t>
      </w:r>
    </w:p>
    <w:p w:rsidR="0035313A" w:rsidRDefault="00EB1C71">
      <w:pPr>
        <w:pStyle w:val="BodyText"/>
        <w:spacing w:before="6"/>
        <w:ind w:left="1256"/>
      </w:pPr>
      <w:r>
        <w:rPr>
          <w:w w:val="115"/>
        </w:rPr>
        <w:t>BAB</w:t>
      </w:r>
      <w:r>
        <w:rPr>
          <w:spacing w:val="18"/>
          <w:w w:val="115"/>
        </w:rPr>
        <w:t xml:space="preserve"> </w:t>
      </w:r>
      <w:r>
        <w:rPr>
          <w:w w:val="115"/>
        </w:rPr>
        <w:t>IV</w:t>
      </w:r>
    </w:p>
    <w:p w:rsidR="0035313A" w:rsidRDefault="00EB1C71">
      <w:pPr>
        <w:pStyle w:val="BodyText"/>
        <w:spacing w:before="141"/>
        <w:ind w:left="1256"/>
      </w:pPr>
      <w:r>
        <w:rPr>
          <w:w w:val="115"/>
        </w:rPr>
        <w:t>TUJUAN</w:t>
      </w:r>
      <w:r>
        <w:rPr>
          <w:spacing w:val="27"/>
          <w:w w:val="115"/>
        </w:rPr>
        <w:t xml:space="preserve"> </w:t>
      </w:r>
      <w:r>
        <w:rPr>
          <w:w w:val="115"/>
        </w:rPr>
        <w:t>DAN</w:t>
      </w:r>
      <w:r>
        <w:rPr>
          <w:spacing w:val="27"/>
          <w:w w:val="115"/>
        </w:rPr>
        <w:t xml:space="preserve"> </w:t>
      </w:r>
      <w:r>
        <w:rPr>
          <w:w w:val="115"/>
        </w:rPr>
        <w:t>SASARAN</w:t>
      </w:r>
    </w:p>
    <w:p w:rsidR="0035313A" w:rsidRDefault="00EB1C71">
      <w:pPr>
        <w:pStyle w:val="BodyText"/>
        <w:spacing w:before="141" w:line="360" w:lineRule="auto"/>
        <w:ind w:left="1256" w:right="878"/>
        <w:jc w:val="both"/>
      </w:pPr>
      <w:r>
        <w:rPr>
          <w:w w:val="115"/>
        </w:rPr>
        <w:t>Pada</w:t>
      </w:r>
      <w:r>
        <w:rPr>
          <w:spacing w:val="1"/>
          <w:w w:val="115"/>
        </w:rPr>
        <w:t xml:space="preserve"> </w:t>
      </w:r>
      <w:r>
        <w:rPr>
          <w:w w:val="115"/>
        </w:rPr>
        <w:t>bagian</w:t>
      </w:r>
      <w:r>
        <w:rPr>
          <w:spacing w:val="1"/>
          <w:w w:val="115"/>
        </w:rPr>
        <w:t xml:space="preserve"> </w:t>
      </w:r>
      <w:r>
        <w:rPr>
          <w:w w:val="115"/>
        </w:rPr>
        <w:t>ini</w:t>
      </w:r>
      <w:r>
        <w:rPr>
          <w:spacing w:val="1"/>
          <w:w w:val="115"/>
        </w:rPr>
        <w:t xml:space="preserve"> </w:t>
      </w:r>
      <w:r>
        <w:rPr>
          <w:w w:val="115"/>
        </w:rPr>
        <w:t>dikemukakan</w:t>
      </w:r>
      <w:r>
        <w:rPr>
          <w:spacing w:val="1"/>
          <w:w w:val="115"/>
        </w:rPr>
        <w:t xml:space="preserve"> </w:t>
      </w:r>
      <w:r>
        <w:rPr>
          <w:w w:val="115"/>
        </w:rPr>
        <w:t>rumusan</w:t>
      </w:r>
      <w:r>
        <w:rPr>
          <w:spacing w:val="1"/>
          <w:w w:val="115"/>
        </w:rPr>
        <w:t xml:space="preserve"> </w:t>
      </w:r>
      <w:r>
        <w:rPr>
          <w:w w:val="115"/>
        </w:rPr>
        <w:t>pernyataan</w:t>
      </w:r>
      <w:r>
        <w:rPr>
          <w:spacing w:val="1"/>
          <w:w w:val="115"/>
        </w:rPr>
        <w:t xml:space="preserve"> </w:t>
      </w:r>
      <w:r>
        <w:rPr>
          <w:w w:val="115"/>
        </w:rPr>
        <w:t>tujuan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sasaran jangka menengah Kecamatan Bontoharu Tahun 2021 –</w:t>
      </w:r>
      <w:r>
        <w:rPr>
          <w:spacing w:val="1"/>
          <w:w w:val="115"/>
        </w:rPr>
        <w:t xml:space="preserve"> </w:t>
      </w:r>
      <w:r>
        <w:rPr>
          <w:w w:val="115"/>
        </w:rPr>
        <w:t>2026.</w:t>
      </w:r>
    </w:p>
    <w:p w:rsidR="0035313A" w:rsidRDefault="00EB1C71">
      <w:pPr>
        <w:pStyle w:val="BodyText"/>
        <w:spacing w:before="1"/>
        <w:ind w:left="1256"/>
      </w:pPr>
      <w:r>
        <w:rPr>
          <w:w w:val="115"/>
        </w:rPr>
        <w:t>BAB</w:t>
      </w:r>
      <w:r>
        <w:rPr>
          <w:spacing w:val="21"/>
          <w:w w:val="115"/>
        </w:rPr>
        <w:t xml:space="preserve"> </w:t>
      </w:r>
      <w:r>
        <w:rPr>
          <w:w w:val="115"/>
        </w:rPr>
        <w:t>V</w:t>
      </w:r>
    </w:p>
    <w:p w:rsidR="0035313A" w:rsidRDefault="00EB1C71">
      <w:pPr>
        <w:pStyle w:val="BodyText"/>
        <w:spacing w:before="141"/>
        <w:ind w:left="1256"/>
      </w:pPr>
      <w:r>
        <w:rPr>
          <w:w w:val="115"/>
        </w:rPr>
        <w:t>STRATEGI</w:t>
      </w:r>
      <w:r>
        <w:rPr>
          <w:spacing w:val="23"/>
          <w:w w:val="115"/>
        </w:rPr>
        <w:t xml:space="preserve"> </w:t>
      </w:r>
      <w:r>
        <w:rPr>
          <w:w w:val="115"/>
        </w:rPr>
        <w:t>DAN</w:t>
      </w:r>
      <w:r>
        <w:rPr>
          <w:spacing w:val="21"/>
          <w:w w:val="115"/>
        </w:rPr>
        <w:t xml:space="preserve"> </w:t>
      </w:r>
      <w:r>
        <w:rPr>
          <w:w w:val="115"/>
        </w:rPr>
        <w:t>ARAH</w:t>
      </w:r>
      <w:r>
        <w:rPr>
          <w:spacing w:val="20"/>
          <w:w w:val="115"/>
        </w:rPr>
        <w:t xml:space="preserve"> </w:t>
      </w:r>
      <w:r>
        <w:rPr>
          <w:w w:val="115"/>
        </w:rPr>
        <w:t>KEBIJAKAN</w:t>
      </w:r>
    </w:p>
    <w:p w:rsidR="00B5379A" w:rsidRDefault="00EB1C71" w:rsidP="00B5379A">
      <w:pPr>
        <w:pStyle w:val="BodyText"/>
        <w:spacing w:before="135" w:line="360" w:lineRule="auto"/>
        <w:ind w:left="1256" w:right="876"/>
        <w:jc w:val="both"/>
        <w:rPr>
          <w:w w:val="115"/>
          <w:lang w:val="id-ID"/>
        </w:rPr>
      </w:pPr>
      <w:r>
        <w:rPr>
          <w:w w:val="115"/>
        </w:rPr>
        <w:t>Pada bab ini dikemukakan rumasan pernyataan strategi dan arah</w:t>
      </w:r>
      <w:r>
        <w:rPr>
          <w:spacing w:val="1"/>
          <w:w w:val="115"/>
        </w:rPr>
        <w:t xml:space="preserve"> </w:t>
      </w:r>
      <w:r>
        <w:rPr>
          <w:w w:val="115"/>
        </w:rPr>
        <w:t>kebijakan</w:t>
      </w:r>
      <w:r>
        <w:rPr>
          <w:spacing w:val="7"/>
          <w:w w:val="115"/>
        </w:rPr>
        <w:t xml:space="preserve"> </w:t>
      </w:r>
      <w:r>
        <w:rPr>
          <w:w w:val="115"/>
        </w:rPr>
        <w:t>Kecamatan</w:t>
      </w:r>
      <w:r>
        <w:rPr>
          <w:spacing w:val="7"/>
          <w:w w:val="115"/>
        </w:rPr>
        <w:t xml:space="preserve"> </w:t>
      </w:r>
      <w:r>
        <w:rPr>
          <w:w w:val="115"/>
        </w:rPr>
        <w:t>Bontoharu</w:t>
      </w:r>
      <w:r>
        <w:rPr>
          <w:spacing w:val="6"/>
          <w:w w:val="115"/>
        </w:rPr>
        <w:t xml:space="preserve"> </w:t>
      </w:r>
      <w:r>
        <w:rPr>
          <w:w w:val="115"/>
        </w:rPr>
        <w:t>dalam</w:t>
      </w:r>
      <w:r>
        <w:rPr>
          <w:spacing w:val="6"/>
          <w:w w:val="115"/>
        </w:rPr>
        <w:t xml:space="preserve"> </w:t>
      </w:r>
      <w:r>
        <w:rPr>
          <w:w w:val="115"/>
        </w:rPr>
        <w:t>5</w:t>
      </w:r>
      <w:r>
        <w:rPr>
          <w:spacing w:val="6"/>
          <w:w w:val="115"/>
        </w:rPr>
        <w:t xml:space="preserve"> </w:t>
      </w:r>
      <w:r>
        <w:rPr>
          <w:w w:val="115"/>
        </w:rPr>
        <w:t>tahun</w:t>
      </w:r>
      <w:r>
        <w:rPr>
          <w:spacing w:val="6"/>
          <w:w w:val="115"/>
        </w:rPr>
        <w:t xml:space="preserve"> </w:t>
      </w:r>
      <w:r>
        <w:rPr>
          <w:w w:val="115"/>
        </w:rPr>
        <w:t>mendatang.</w:t>
      </w:r>
    </w:p>
    <w:p w:rsidR="0035313A" w:rsidRDefault="00EB1C71" w:rsidP="00B5379A">
      <w:pPr>
        <w:pStyle w:val="BodyText"/>
        <w:spacing w:before="135" w:line="360" w:lineRule="auto"/>
        <w:ind w:left="1256" w:right="876"/>
        <w:jc w:val="both"/>
      </w:pPr>
      <w:r>
        <w:rPr>
          <w:w w:val="115"/>
        </w:rPr>
        <w:t>Demikian</w:t>
      </w:r>
      <w:r>
        <w:rPr>
          <w:spacing w:val="1"/>
          <w:w w:val="115"/>
        </w:rPr>
        <w:t xml:space="preserve"> </w:t>
      </w:r>
      <w:r>
        <w:rPr>
          <w:w w:val="115"/>
        </w:rPr>
        <w:t>pula</w:t>
      </w:r>
      <w:r>
        <w:rPr>
          <w:spacing w:val="1"/>
          <w:w w:val="115"/>
        </w:rPr>
        <w:t xml:space="preserve"> </w:t>
      </w:r>
      <w:r>
        <w:rPr>
          <w:w w:val="115"/>
        </w:rPr>
        <w:t>dapat</w:t>
      </w:r>
      <w:r>
        <w:rPr>
          <w:spacing w:val="1"/>
          <w:w w:val="115"/>
        </w:rPr>
        <w:t xml:space="preserve"> </w:t>
      </w:r>
      <w:r>
        <w:rPr>
          <w:w w:val="115"/>
        </w:rPr>
        <w:t>menunjukkan</w:t>
      </w:r>
      <w:r>
        <w:rPr>
          <w:spacing w:val="1"/>
          <w:w w:val="115"/>
        </w:rPr>
        <w:t xml:space="preserve"> </w:t>
      </w:r>
      <w:r>
        <w:rPr>
          <w:w w:val="115"/>
        </w:rPr>
        <w:t>relevansi</w:t>
      </w:r>
      <w:r>
        <w:rPr>
          <w:spacing w:val="1"/>
          <w:w w:val="115"/>
        </w:rPr>
        <w:t xml:space="preserve"> </w:t>
      </w:r>
      <w:r>
        <w:rPr>
          <w:w w:val="115"/>
        </w:rPr>
        <w:t>dan  konsistensi</w:t>
      </w:r>
      <w:r>
        <w:rPr>
          <w:spacing w:val="1"/>
          <w:w w:val="115"/>
        </w:rPr>
        <w:t xml:space="preserve"> </w:t>
      </w:r>
      <w:r>
        <w:rPr>
          <w:w w:val="115"/>
        </w:rPr>
        <w:t>antar</w:t>
      </w:r>
      <w:r>
        <w:rPr>
          <w:spacing w:val="15"/>
          <w:w w:val="115"/>
        </w:rPr>
        <w:t xml:space="preserve"> </w:t>
      </w:r>
      <w:r>
        <w:rPr>
          <w:w w:val="115"/>
        </w:rPr>
        <w:t>pernyataan</w:t>
      </w:r>
      <w:r>
        <w:rPr>
          <w:spacing w:val="15"/>
          <w:w w:val="115"/>
        </w:rPr>
        <w:t xml:space="preserve"> </w:t>
      </w:r>
      <w:r>
        <w:rPr>
          <w:w w:val="115"/>
        </w:rPr>
        <w:t>visi</w:t>
      </w:r>
      <w:r>
        <w:rPr>
          <w:spacing w:val="15"/>
          <w:w w:val="115"/>
        </w:rPr>
        <w:t xml:space="preserve"> </w:t>
      </w:r>
      <w:r>
        <w:rPr>
          <w:w w:val="115"/>
        </w:rPr>
        <w:t>dan</w:t>
      </w:r>
      <w:r>
        <w:rPr>
          <w:spacing w:val="15"/>
          <w:w w:val="115"/>
        </w:rPr>
        <w:t xml:space="preserve"> </w:t>
      </w:r>
      <w:r>
        <w:rPr>
          <w:w w:val="115"/>
        </w:rPr>
        <w:t>misi</w:t>
      </w:r>
      <w:r>
        <w:rPr>
          <w:spacing w:val="15"/>
          <w:w w:val="115"/>
        </w:rPr>
        <w:t xml:space="preserve"> </w:t>
      </w:r>
      <w:r>
        <w:rPr>
          <w:w w:val="115"/>
        </w:rPr>
        <w:t>RPJMD</w:t>
      </w:r>
      <w:r>
        <w:rPr>
          <w:spacing w:val="18"/>
          <w:w w:val="115"/>
        </w:rPr>
        <w:t xml:space="preserve"> </w:t>
      </w:r>
      <w:r>
        <w:rPr>
          <w:w w:val="115"/>
        </w:rPr>
        <w:t>Tahun</w:t>
      </w:r>
      <w:r>
        <w:rPr>
          <w:spacing w:val="15"/>
          <w:w w:val="115"/>
        </w:rPr>
        <w:t xml:space="preserve"> </w:t>
      </w:r>
      <w:r>
        <w:rPr>
          <w:w w:val="115"/>
        </w:rPr>
        <w:t>2021</w:t>
      </w:r>
      <w:r>
        <w:rPr>
          <w:spacing w:val="16"/>
          <w:w w:val="115"/>
        </w:rPr>
        <w:t xml:space="preserve"> </w:t>
      </w:r>
      <w:r>
        <w:rPr>
          <w:w w:val="115"/>
        </w:rPr>
        <w:t>-</w:t>
      </w:r>
      <w:r>
        <w:rPr>
          <w:spacing w:val="15"/>
          <w:w w:val="115"/>
        </w:rPr>
        <w:t xml:space="preserve"> </w:t>
      </w:r>
      <w:r>
        <w:rPr>
          <w:w w:val="115"/>
        </w:rPr>
        <w:t>2026.</w:t>
      </w:r>
    </w:p>
    <w:p w:rsidR="0035313A" w:rsidRDefault="00EB1C71">
      <w:pPr>
        <w:pStyle w:val="BodyText"/>
        <w:spacing w:before="1"/>
        <w:ind w:left="1256"/>
      </w:pPr>
      <w:r>
        <w:rPr>
          <w:w w:val="115"/>
        </w:rPr>
        <w:t>BAB</w:t>
      </w:r>
      <w:r>
        <w:rPr>
          <w:spacing w:val="16"/>
          <w:w w:val="115"/>
        </w:rPr>
        <w:t xml:space="preserve"> </w:t>
      </w:r>
      <w:r>
        <w:rPr>
          <w:w w:val="115"/>
        </w:rPr>
        <w:t>VI</w:t>
      </w:r>
    </w:p>
    <w:p w:rsidR="0035313A" w:rsidRDefault="00EB1C71">
      <w:pPr>
        <w:pStyle w:val="BodyText"/>
        <w:spacing w:before="141"/>
        <w:ind w:left="1256"/>
      </w:pPr>
      <w:r>
        <w:rPr>
          <w:w w:val="115"/>
        </w:rPr>
        <w:t>RENCANA</w:t>
      </w:r>
      <w:r>
        <w:rPr>
          <w:spacing w:val="4"/>
          <w:w w:val="115"/>
        </w:rPr>
        <w:t xml:space="preserve"> </w:t>
      </w:r>
      <w:r>
        <w:rPr>
          <w:w w:val="115"/>
        </w:rPr>
        <w:t>PROGRAM</w:t>
      </w:r>
      <w:r>
        <w:rPr>
          <w:spacing w:val="4"/>
          <w:w w:val="115"/>
        </w:rPr>
        <w:t xml:space="preserve"> </w:t>
      </w:r>
      <w:r>
        <w:rPr>
          <w:w w:val="115"/>
        </w:rPr>
        <w:t>DAN</w:t>
      </w:r>
      <w:r>
        <w:rPr>
          <w:spacing w:val="4"/>
          <w:w w:val="115"/>
        </w:rPr>
        <w:t xml:space="preserve"> </w:t>
      </w:r>
      <w:r>
        <w:rPr>
          <w:w w:val="115"/>
        </w:rPr>
        <w:t>KEGIATAN</w:t>
      </w:r>
      <w:r>
        <w:rPr>
          <w:spacing w:val="5"/>
          <w:w w:val="115"/>
        </w:rPr>
        <w:t xml:space="preserve"> </w:t>
      </w:r>
      <w:r>
        <w:rPr>
          <w:w w:val="115"/>
        </w:rPr>
        <w:t>SERTA</w:t>
      </w:r>
      <w:r>
        <w:rPr>
          <w:spacing w:val="4"/>
          <w:w w:val="115"/>
        </w:rPr>
        <w:t xml:space="preserve"> </w:t>
      </w:r>
      <w:r>
        <w:rPr>
          <w:w w:val="115"/>
        </w:rPr>
        <w:t>PENDANAAN</w:t>
      </w:r>
    </w:p>
    <w:p w:rsidR="0035313A" w:rsidRDefault="00EB1C71">
      <w:pPr>
        <w:pStyle w:val="BodyText"/>
        <w:spacing w:before="141" w:line="360" w:lineRule="auto"/>
        <w:ind w:left="1256" w:right="878"/>
        <w:jc w:val="both"/>
      </w:pPr>
      <w:r>
        <w:rPr>
          <w:w w:val="115"/>
        </w:rPr>
        <w:t>Pada</w:t>
      </w:r>
      <w:r>
        <w:rPr>
          <w:spacing w:val="1"/>
          <w:w w:val="115"/>
        </w:rPr>
        <w:t xml:space="preserve"> </w:t>
      </w:r>
      <w:r>
        <w:rPr>
          <w:w w:val="115"/>
        </w:rPr>
        <w:t>bagian</w:t>
      </w:r>
      <w:r>
        <w:rPr>
          <w:spacing w:val="1"/>
          <w:w w:val="115"/>
        </w:rPr>
        <w:t xml:space="preserve"> </w:t>
      </w:r>
      <w:r>
        <w:rPr>
          <w:w w:val="115"/>
        </w:rPr>
        <w:t>ini</w:t>
      </w:r>
      <w:r>
        <w:rPr>
          <w:spacing w:val="1"/>
          <w:w w:val="115"/>
        </w:rPr>
        <w:t xml:space="preserve"> </w:t>
      </w:r>
      <w:r>
        <w:rPr>
          <w:w w:val="115"/>
        </w:rPr>
        <w:t>dikemukakan</w:t>
      </w:r>
      <w:r>
        <w:rPr>
          <w:spacing w:val="1"/>
          <w:w w:val="115"/>
        </w:rPr>
        <w:t xml:space="preserve"> </w:t>
      </w:r>
      <w:r>
        <w:rPr>
          <w:w w:val="115"/>
        </w:rPr>
        <w:t>rencana</w:t>
      </w:r>
      <w:r>
        <w:rPr>
          <w:spacing w:val="1"/>
          <w:w w:val="115"/>
        </w:rPr>
        <w:t xml:space="preserve"> </w:t>
      </w:r>
      <w:r>
        <w:rPr>
          <w:w w:val="115"/>
        </w:rPr>
        <w:t>program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kegiatan,</w:t>
      </w:r>
      <w:r>
        <w:rPr>
          <w:spacing w:val="1"/>
          <w:w w:val="115"/>
        </w:rPr>
        <w:t xml:space="preserve"> </w:t>
      </w:r>
      <w:r>
        <w:rPr>
          <w:w w:val="115"/>
        </w:rPr>
        <w:t>indikator</w:t>
      </w:r>
      <w:r>
        <w:rPr>
          <w:spacing w:val="13"/>
          <w:w w:val="115"/>
        </w:rPr>
        <w:t xml:space="preserve"> </w:t>
      </w:r>
      <w:r>
        <w:rPr>
          <w:w w:val="115"/>
        </w:rPr>
        <w:t>kinerja,</w:t>
      </w:r>
      <w:r>
        <w:rPr>
          <w:spacing w:val="14"/>
          <w:w w:val="115"/>
        </w:rPr>
        <w:t xml:space="preserve"> </w:t>
      </w:r>
      <w:r>
        <w:rPr>
          <w:w w:val="115"/>
        </w:rPr>
        <w:t>kelompok</w:t>
      </w:r>
      <w:r>
        <w:rPr>
          <w:spacing w:val="13"/>
          <w:w w:val="115"/>
        </w:rPr>
        <w:t xml:space="preserve"> </w:t>
      </w:r>
      <w:r>
        <w:rPr>
          <w:w w:val="115"/>
        </w:rPr>
        <w:t>sasaran,</w:t>
      </w:r>
      <w:r>
        <w:rPr>
          <w:spacing w:val="14"/>
          <w:w w:val="115"/>
        </w:rPr>
        <w:t xml:space="preserve"> </w:t>
      </w:r>
      <w:r>
        <w:rPr>
          <w:w w:val="115"/>
        </w:rPr>
        <w:t>dan</w:t>
      </w:r>
      <w:r>
        <w:rPr>
          <w:spacing w:val="14"/>
          <w:w w:val="115"/>
        </w:rPr>
        <w:t xml:space="preserve"> </w:t>
      </w:r>
      <w:r>
        <w:rPr>
          <w:w w:val="115"/>
        </w:rPr>
        <w:t>pendanaan</w:t>
      </w:r>
      <w:r>
        <w:rPr>
          <w:spacing w:val="13"/>
          <w:w w:val="115"/>
        </w:rPr>
        <w:t xml:space="preserve"> </w:t>
      </w:r>
      <w:r>
        <w:rPr>
          <w:w w:val="115"/>
        </w:rPr>
        <w:t>indikatif.</w:t>
      </w:r>
    </w:p>
    <w:p w:rsidR="0035313A" w:rsidRDefault="00EB1C71">
      <w:pPr>
        <w:pStyle w:val="BodyText"/>
        <w:spacing w:before="1"/>
        <w:ind w:left="1256"/>
      </w:pPr>
      <w:r>
        <w:rPr>
          <w:w w:val="115"/>
        </w:rPr>
        <w:t>BAB</w:t>
      </w:r>
      <w:r>
        <w:rPr>
          <w:spacing w:val="11"/>
          <w:w w:val="115"/>
        </w:rPr>
        <w:t xml:space="preserve"> </w:t>
      </w:r>
      <w:r>
        <w:rPr>
          <w:w w:val="115"/>
        </w:rPr>
        <w:t>VII</w:t>
      </w:r>
    </w:p>
    <w:p w:rsidR="0035313A" w:rsidRDefault="00EB1C71">
      <w:pPr>
        <w:pStyle w:val="BodyText"/>
        <w:spacing w:before="141"/>
        <w:ind w:left="1256"/>
      </w:pPr>
      <w:r>
        <w:rPr>
          <w:w w:val="115"/>
        </w:rPr>
        <w:t>KINERJA</w:t>
      </w:r>
      <w:r>
        <w:rPr>
          <w:spacing w:val="38"/>
          <w:w w:val="115"/>
        </w:rPr>
        <w:t xml:space="preserve"> </w:t>
      </w:r>
      <w:r>
        <w:rPr>
          <w:w w:val="115"/>
        </w:rPr>
        <w:t>PENYELENGGARAAN</w:t>
      </w:r>
      <w:r>
        <w:rPr>
          <w:spacing w:val="39"/>
          <w:w w:val="115"/>
        </w:rPr>
        <w:t xml:space="preserve"> </w:t>
      </w:r>
      <w:r>
        <w:rPr>
          <w:w w:val="115"/>
        </w:rPr>
        <w:t>BIDANG</w:t>
      </w:r>
      <w:r>
        <w:rPr>
          <w:spacing w:val="38"/>
          <w:w w:val="115"/>
        </w:rPr>
        <w:t xml:space="preserve"> </w:t>
      </w:r>
      <w:r>
        <w:rPr>
          <w:w w:val="115"/>
        </w:rPr>
        <w:t>URUSAN</w:t>
      </w:r>
    </w:p>
    <w:p w:rsidR="0035313A" w:rsidRDefault="00EB1C71">
      <w:pPr>
        <w:pStyle w:val="BodyText"/>
        <w:spacing w:before="141" w:line="360" w:lineRule="auto"/>
        <w:ind w:left="1256" w:right="877"/>
        <w:jc w:val="both"/>
      </w:pPr>
      <w:r>
        <w:rPr>
          <w:w w:val="115"/>
        </w:rPr>
        <w:t>Dikemukakan</w:t>
      </w:r>
      <w:r>
        <w:rPr>
          <w:spacing w:val="61"/>
          <w:w w:val="115"/>
        </w:rPr>
        <w:t xml:space="preserve"> </w:t>
      </w:r>
      <w:r>
        <w:rPr>
          <w:w w:val="115"/>
        </w:rPr>
        <w:t>indikator</w:t>
      </w:r>
      <w:r>
        <w:rPr>
          <w:spacing w:val="61"/>
          <w:w w:val="115"/>
        </w:rPr>
        <w:t xml:space="preserve"> </w:t>
      </w:r>
      <w:r>
        <w:rPr>
          <w:w w:val="115"/>
        </w:rPr>
        <w:t>kinerja</w:t>
      </w:r>
      <w:r>
        <w:rPr>
          <w:spacing w:val="61"/>
          <w:w w:val="115"/>
        </w:rPr>
        <w:t xml:space="preserve"> </w:t>
      </w:r>
      <w:r>
        <w:rPr>
          <w:w w:val="115"/>
        </w:rPr>
        <w:t>Kecamatan</w:t>
      </w:r>
      <w:r>
        <w:rPr>
          <w:spacing w:val="61"/>
          <w:w w:val="115"/>
        </w:rPr>
        <w:t xml:space="preserve"> </w:t>
      </w:r>
      <w:r>
        <w:rPr>
          <w:w w:val="115"/>
        </w:rPr>
        <w:t>Bontoharu</w:t>
      </w:r>
      <w:r>
        <w:rPr>
          <w:spacing w:val="6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secara</w:t>
      </w:r>
      <w:r>
        <w:rPr>
          <w:spacing w:val="1"/>
          <w:w w:val="115"/>
        </w:rPr>
        <w:t xml:space="preserve"> </w:t>
      </w:r>
      <w:r>
        <w:rPr>
          <w:w w:val="115"/>
        </w:rPr>
        <w:t>langsung</w:t>
      </w:r>
      <w:r>
        <w:rPr>
          <w:spacing w:val="1"/>
          <w:w w:val="115"/>
        </w:rPr>
        <w:t xml:space="preserve"> </w:t>
      </w:r>
      <w:r>
        <w:rPr>
          <w:w w:val="115"/>
        </w:rPr>
        <w:t>menunjukkan</w:t>
      </w:r>
      <w:r>
        <w:rPr>
          <w:spacing w:val="1"/>
          <w:w w:val="115"/>
        </w:rPr>
        <w:t xml:space="preserve"> </w:t>
      </w:r>
      <w:r>
        <w:rPr>
          <w:w w:val="115"/>
        </w:rPr>
        <w:t>kinerja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akan</w:t>
      </w:r>
      <w:r>
        <w:rPr>
          <w:spacing w:val="1"/>
          <w:w w:val="115"/>
        </w:rPr>
        <w:t xml:space="preserve"> </w:t>
      </w:r>
      <w:r>
        <w:rPr>
          <w:w w:val="115"/>
        </w:rPr>
        <w:t>dicapai</w:t>
      </w:r>
      <w:r>
        <w:rPr>
          <w:spacing w:val="1"/>
          <w:w w:val="115"/>
        </w:rPr>
        <w:t xml:space="preserve"> </w:t>
      </w:r>
      <w:r>
        <w:rPr>
          <w:w w:val="115"/>
        </w:rPr>
        <w:t>Kecamatan</w:t>
      </w:r>
      <w:r>
        <w:rPr>
          <w:spacing w:val="61"/>
          <w:w w:val="115"/>
        </w:rPr>
        <w:t xml:space="preserve"> </w:t>
      </w:r>
      <w:r>
        <w:rPr>
          <w:w w:val="115"/>
        </w:rPr>
        <w:t>Bontoharu</w:t>
      </w:r>
      <w:r>
        <w:rPr>
          <w:spacing w:val="61"/>
          <w:w w:val="115"/>
        </w:rPr>
        <w:t xml:space="preserve"> </w:t>
      </w:r>
      <w:r>
        <w:rPr>
          <w:w w:val="115"/>
        </w:rPr>
        <w:t>dalam</w:t>
      </w:r>
      <w:r>
        <w:rPr>
          <w:spacing w:val="61"/>
          <w:w w:val="115"/>
        </w:rPr>
        <w:t xml:space="preserve"> </w:t>
      </w:r>
      <w:r>
        <w:rPr>
          <w:w w:val="115"/>
        </w:rPr>
        <w:t>lima</w:t>
      </w:r>
      <w:r>
        <w:rPr>
          <w:spacing w:val="61"/>
          <w:w w:val="115"/>
        </w:rPr>
        <w:t xml:space="preserve"> </w:t>
      </w:r>
      <w:r>
        <w:rPr>
          <w:w w:val="115"/>
        </w:rPr>
        <w:t>tahun</w:t>
      </w:r>
      <w:r>
        <w:rPr>
          <w:spacing w:val="61"/>
          <w:w w:val="115"/>
        </w:rPr>
        <w:t xml:space="preserve"> </w:t>
      </w:r>
      <w:r>
        <w:rPr>
          <w:w w:val="115"/>
        </w:rPr>
        <w:t>mendatang</w:t>
      </w:r>
      <w:r>
        <w:rPr>
          <w:spacing w:val="61"/>
          <w:w w:val="115"/>
        </w:rPr>
        <w:t xml:space="preserve"> </w:t>
      </w:r>
      <w:r>
        <w:rPr>
          <w:w w:val="115"/>
        </w:rPr>
        <w:t>sebagai</w:t>
      </w:r>
      <w:r>
        <w:rPr>
          <w:spacing w:val="-58"/>
          <w:w w:val="115"/>
        </w:rPr>
        <w:t xml:space="preserve"> </w:t>
      </w:r>
      <w:r>
        <w:rPr>
          <w:w w:val="115"/>
        </w:rPr>
        <w:t>komitmen</w:t>
      </w:r>
      <w:r>
        <w:rPr>
          <w:spacing w:val="1"/>
          <w:w w:val="115"/>
        </w:rPr>
        <w:t xml:space="preserve"> </w:t>
      </w:r>
      <w:r>
        <w:rPr>
          <w:w w:val="115"/>
        </w:rPr>
        <w:t>untuk</w:t>
      </w:r>
      <w:r>
        <w:rPr>
          <w:spacing w:val="1"/>
          <w:w w:val="115"/>
        </w:rPr>
        <w:t xml:space="preserve"> </w:t>
      </w:r>
      <w:r>
        <w:rPr>
          <w:w w:val="115"/>
        </w:rPr>
        <w:t>mendukung</w:t>
      </w:r>
      <w:r>
        <w:rPr>
          <w:spacing w:val="1"/>
          <w:w w:val="115"/>
        </w:rPr>
        <w:t xml:space="preserve"> </w:t>
      </w:r>
      <w:r>
        <w:rPr>
          <w:w w:val="115"/>
        </w:rPr>
        <w:t>pencapaian</w:t>
      </w:r>
      <w:r>
        <w:rPr>
          <w:spacing w:val="1"/>
          <w:w w:val="115"/>
        </w:rPr>
        <w:t xml:space="preserve"> </w:t>
      </w:r>
      <w:r>
        <w:rPr>
          <w:w w:val="115"/>
        </w:rPr>
        <w:t>tujuan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sasaran</w:t>
      </w:r>
      <w:r>
        <w:rPr>
          <w:spacing w:val="1"/>
          <w:w w:val="115"/>
        </w:rPr>
        <w:t xml:space="preserve"> </w:t>
      </w:r>
      <w:r>
        <w:rPr>
          <w:w w:val="115"/>
        </w:rPr>
        <w:t>RPJMD</w:t>
      </w:r>
      <w:r>
        <w:rPr>
          <w:spacing w:val="46"/>
          <w:w w:val="115"/>
        </w:rPr>
        <w:t xml:space="preserve"> </w:t>
      </w:r>
      <w:r>
        <w:rPr>
          <w:w w:val="115"/>
        </w:rPr>
        <w:t>Tahun</w:t>
      </w:r>
      <w:r>
        <w:rPr>
          <w:spacing w:val="47"/>
          <w:w w:val="115"/>
        </w:rPr>
        <w:t xml:space="preserve"> </w:t>
      </w:r>
      <w:r>
        <w:rPr>
          <w:w w:val="115"/>
        </w:rPr>
        <w:t>2021</w:t>
      </w:r>
      <w:r>
        <w:rPr>
          <w:spacing w:val="48"/>
          <w:w w:val="115"/>
        </w:rPr>
        <w:t xml:space="preserve"> </w:t>
      </w:r>
      <w:r>
        <w:rPr>
          <w:w w:val="115"/>
        </w:rPr>
        <w:t>–</w:t>
      </w:r>
      <w:r>
        <w:rPr>
          <w:spacing w:val="47"/>
          <w:w w:val="115"/>
        </w:rPr>
        <w:t xml:space="preserve"> </w:t>
      </w:r>
      <w:r>
        <w:rPr>
          <w:w w:val="115"/>
        </w:rPr>
        <w:t>2026</w:t>
      </w:r>
      <w:r>
        <w:rPr>
          <w:spacing w:val="47"/>
          <w:w w:val="115"/>
        </w:rPr>
        <w:t xml:space="preserve"> </w:t>
      </w:r>
      <w:r>
        <w:rPr>
          <w:w w:val="115"/>
        </w:rPr>
        <w:t>sesuai</w:t>
      </w:r>
      <w:r>
        <w:rPr>
          <w:spacing w:val="43"/>
          <w:w w:val="115"/>
        </w:rPr>
        <w:t xml:space="preserve"> </w:t>
      </w:r>
      <w:r>
        <w:rPr>
          <w:w w:val="115"/>
        </w:rPr>
        <w:t>dengan</w:t>
      </w:r>
      <w:r>
        <w:rPr>
          <w:spacing w:val="47"/>
          <w:w w:val="115"/>
        </w:rPr>
        <w:t xml:space="preserve"> </w:t>
      </w:r>
      <w:r>
        <w:rPr>
          <w:w w:val="115"/>
        </w:rPr>
        <w:t>Visi</w:t>
      </w:r>
      <w:r>
        <w:rPr>
          <w:spacing w:val="46"/>
          <w:w w:val="115"/>
        </w:rPr>
        <w:t xml:space="preserve"> </w:t>
      </w:r>
      <w:r>
        <w:rPr>
          <w:w w:val="115"/>
        </w:rPr>
        <w:t>dan</w:t>
      </w:r>
      <w:r>
        <w:rPr>
          <w:spacing w:val="47"/>
          <w:w w:val="115"/>
        </w:rPr>
        <w:t xml:space="preserve"> </w:t>
      </w:r>
      <w:r>
        <w:rPr>
          <w:w w:val="115"/>
        </w:rPr>
        <w:t>Misi</w:t>
      </w:r>
      <w:r>
        <w:rPr>
          <w:spacing w:val="44"/>
          <w:w w:val="115"/>
        </w:rPr>
        <w:t xml:space="preserve"> </w:t>
      </w:r>
      <w:r>
        <w:rPr>
          <w:w w:val="115"/>
        </w:rPr>
        <w:t>BUpati</w:t>
      </w:r>
      <w:r>
        <w:rPr>
          <w:spacing w:val="-59"/>
          <w:w w:val="115"/>
        </w:rPr>
        <w:t xml:space="preserve"> </w:t>
      </w:r>
      <w:r>
        <w:rPr>
          <w:w w:val="115"/>
        </w:rPr>
        <w:t>dan</w:t>
      </w:r>
      <w:r>
        <w:rPr>
          <w:spacing w:val="13"/>
          <w:w w:val="115"/>
        </w:rPr>
        <w:t xml:space="preserve"> </w:t>
      </w:r>
      <w:r>
        <w:rPr>
          <w:w w:val="115"/>
        </w:rPr>
        <w:t>Wakil</w:t>
      </w:r>
      <w:r>
        <w:rPr>
          <w:spacing w:val="13"/>
          <w:w w:val="115"/>
        </w:rPr>
        <w:t xml:space="preserve"> </w:t>
      </w:r>
      <w:r>
        <w:rPr>
          <w:w w:val="115"/>
        </w:rPr>
        <w:t>Bupati</w:t>
      </w:r>
      <w:r>
        <w:rPr>
          <w:spacing w:val="15"/>
          <w:w w:val="115"/>
        </w:rPr>
        <w:t xml:space="preserve"> </w:t>
      </w:r>
      <w:r>
        <w:rPr>
          <w:w w:val="115"/>
        </w:rPr>
        <w:t>periode</w:t>
      </w:r>
      <w:r>
        <w:rPr>
          <w:spacing w:val="13"/>
          <w:w w:val="115"/>
        </w:rPr>
        <w:t xml:space="preserve"> </w:t>
      </w:r>
      <w:r>
        <w:rPr>
          <w:w w:val="115"/>
        </w:rPr>
        <w:lastRenderedPageBreak/>
        <w:t>2021</w:t>
      </w:r>
      <w:r>
        <w:rPr>
          <w:spacing w:val="14"/>
          <w:w w:val="115"/>
        </w:rPr>
        <w:t xml:space="preserve"> </w:t>
      </w:r>
      <w:r>
        <w:rPr>
          <w:w w:val="115"/>
        </w:rPr>
        <w:t>-</w:t>
      </w:r>
      <w:r>
        <w:rPr>
          <w:spacing w:val="13"/>
          <w:w w:val="115"/>
        </w:rPr>
        <w:t xml:space="preserve"> </w:t>
      </w:r>
      <w:r>
        <w:rPr>
          <w:w w:val="115"/>
        </w:rPr>
        <w:t>2026.</w:t>
      </w:r>
    </w:p>
    <w:p w:rsidR="00995315" w:rsidRDefault="00995315">
      <w:pPr>
        <w:pStyle w:val="BodyText"/>
        <w:spacing w:before="5" w:line="360" w:lineRule="auto"/>
        <w:ind w:left="1256" w:right="6770"/>
        <w:rPr>
          <w:w w:val="115"/>
          <w:lang w:val="id-ID"/>
        </w:rPr>
      </w:pPr>
    </w:p>
    <w:p w:rsidR="0035313A" w:rsidRDefault="00EB1C71">
      <w:pPr>
        <w:pStyle w:val="BodyText"/>
        <w:spacing w:before="5" w:line="360" w:lineRule="auto"/>
        <w:ind w:left="1256" w:right="6770"/>
      </w:pPr>
      <w:r>
        <w:rPr>
          <w:w w:val="115"/>
        </w:rPr>
        <w:t>BAB</w:t>
      </w:r>
      <w:r>
        <w:rPr>
          <w:spacing w:val="14"/>
          <w:w w:val="115"/>
        </w:rPr>
        <w:t xml:space="preserve"> </w:t>
      </w:r>
      <w:r>
        <w:rPr>
          <w:w w:val="115"/>
        </w:rPr>
        <w:t>VII</w:t>
      </w:r>
      <w:r>
        <w:rPr>
          <w:spacing w:val="1"/>
          <w:w w:val="115"/>
        </w:rPr>
        <w:t xml:space="preserve"> </w:t>
      </w:r>
      <w:r>
        <w:rPr>
          <w:w w:val="110"/>
        </w:rPr>
        <w:t>PENUTUP</w:t>
      </w:r>
    </w:p>
    <w:p w:rsidR="0035313A" w:rsidRDefault="00EB1C71">
      <w:pPr>
        <w:pStyle w:val="BodyText"/>
        <w:spacing w:before="1" w:line="360" w:lineRule="auto"/>
        <w:ind w:left="1256" w:right="875"/>
        <w:jc w:val="both"/>
      </w:pPr>
      <w:r>
        <w:rPr>
          <w:w w:val="115"/>
        </w:rPr>
        <w:t>Bab</w:t>
      </w:r>
      <w:r>
        <w:rPr>
          <w:spacing w:val="1"/>
          <w:w w:val="115"/>
        </w:rPr>
        <w:t xml:space="preserve"> </w:t>
      </w:r>
      <w:r>
        <w:rPr>
          <w:w w:val="115"/>
        </w:rPr>
        <w:t>ini</w:t>
      </w:r>
      <w:r>
        <w:rPr>
          <w:spacing w:val="1"/>
          <w:w w:val="115"/>
        </w:rPr>
        <w:t xml:space="preserve"> </w:t>
      </w:r>
      <w:r>
        <w:rPr>
          <w:w w:val="115"/>
        </w:rPr>
        <w:t>merupakan</w:t>
      </w:r>
      <w:r>
        <w:rPr>
          <w:spacing w:val="1"/>
          <w:w w:val="115"/>
        </w:rPr>
        <w:t xml:space="preserve"> </w:t>
      </w:r>
      <w:r>
        <w:rPr>
          <w:w w:val="115"/>
        </w:rPr>
        <w:t>penutup</w:t>
      </w:r>
      <w:r>
        <w:rPr>
          <w:spacing w:val="1"/>
          <w:w w:val="115"/>
        </w:rPr>
        <w:t xml:space="preserve"> </w:t>
      </w:r>
      <w:r>
        <w:rPr>
          <w:w w:val="115"/>
        </w:rPr>
        <w:t>disertai</w:t>
      </w:r>
      <w:r>
        <w:rPr>
          <w:spacing w:val="1"/>
          <w:w w:val="115"/>
        </w:rPr>
        <w:t xml:space="preserve"> </w:t>
      </w:r>
      <w:r>
        <w:rPr>
          <w:w w:val="115"/>
        </w:rPr>
        <w:t>penjabaran</w:t>
      </w:r>
      <w:r>
        <w:rPr>
          <w:spacing w:val="1"/>
          <w:w w:val="115"/>
        </w:rPr>
        <w:t xml:space="preserve"> </w:t>
      </w:r>
      <w:r>
        <w:rPr>
          <w:w w:val="115"/>
        </w:rPr>
        <w:t>Renstra</w:t>
      </w:r>
      <w:r>
        <w:rPr>
          <w:spacing w:val="1"/>
          <w:w w:val="115"/>
        </w:rPr>
        <w:t xml:space="preserve"> </w:t>
      </w:r>
      <w:r>
        <w:rPr>
          <w:w w:val="115"/>
        </w:rPr>
        <w:t>Perangkat</w:t>
      </w:r>
      <w:r>
        <w:rPr>
          <w:spacing w:val="1"/>
          <w:w w:val="115"/>
        </w:rPr>
        <w:t xml:space="preserve"> </w:t>
      </w:r>
      <w:r>
        <w:rPr>
          <w:w w:val="115"/>
        </w:rPr>
        <w:t>Daerah</w:t>
      </w:r>
      <w:r>
        <w:rPr>
          <w:spacing w:val="1"/>
          <w:w w:val="115"/>
        </w:rPr>
        <w:t xml:space="preserve"> </w:t>
      </w:r>
      <w:r>
        <w:rPr>
          <w:w w:val="115"/>
        </w:rPr>
        <w:t>lebih</w:t>
      </w:r>
      <w:r>
        <w:rPr>
          <w:spacing w:val="1"/>
          <w:w w:val="115"/>
        </w:rPr>
        <w:t xml:space="preserve"> </w:t>
      </w:r>
      <w:r>
        <w:rPr>
          <w:w w:val="115"/>
        </w:rPr>
        <w:t>lanjut</w:t>
      </w:r>
      <w:r>
        <w:rPr>
          <w:spacing w:val="1"/>
          <w:w w:val="115"/>
        </w:rPr>
        <w:t xml:space="preserve"> </w:t>
      </w:r>
      <w:r>
        <w:rPr>
          <w:w w:val="115"/>
        </w:rPr>
        <w:t>dalam</w:t>
      </w:r>
      <w:r>
        <w:rPr>
          <w:spacing w:val="1"/>
          <w:w w:val="115"/>
        </w:rPr>
        <w:t xml:space="preserve"> </w:t>
      </w:r>
      <w:r>
        <w:rPr>
          <w:w w:val="115"/>
        </w:rPr>
        <w:t>bentuk</w:t>
      </w:r>
      <w:r>
        <w:rPr>
          <w:spacing w:val="1"/>
          <w:w w:val="115"/>
        </w:rPr>
        <w:t xml:space="preserve"> </w:t>
      </w:r>
      <w:r>
        <w:rPr>
          <w:w w:val="115"/>
        </w:rPr>
        <w:t>Renja</w:t>
      </w:r>
      <w:r>
        <w:rPr>
          <w:spacing w:val="1"/>
          <w:w w:val="115"/>
        </w:rPr>
        <w:t xml:space="preserve"> </w:t>
      </w:r>
      <w:r>
        <w:rPr>
          <w:w w:val="115"/>
        </w:rPr>
        <w:t>Perangkat</w:t>
      </w:r>
      <w:r>
        <w:rPr>
          <w:spacing w:val="1"/>
          <w:w w:val="115"/>
        </w:rPr>
        <w:t xml:space="preserve"> </w:t>
      </w:r>
      <w:r>
        <w:rPr>
          <w:w w:val="115"/>
        </w:rPr>
        <w:t>Daerah</w:t>
      </w:r>
    </w:p>
    <w:p w:rsidR="0035313A" w:rsidRDefault="0035313A">
      <w:pPr>
        <w:spacing w:line="360" w:lineRule="auto"/>
        <w:jc w:val="both"/>
        <w:sectPr w:rsidR="0035313A" w:rsidSect="005439D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20160"/>
          <w:pgMar w:top="1219" w:right="561" w:bottom="1134" w:left="1151" w:header="465" w:footer="3474" w:gutter="0"/>
          <w:cols w:space="720"/>
        </w:sectPr>
      </w:pPr>
    </w:p>
    <w:p w:rsidR="0035313A" w:rsidRPr="00B5379A" w:rsidRDefault="00EB1C71">
      <w:pPr>
        <w:pStyle w:val="Heading1"/>
        <w:ind w:left="3568" w:right="3894"/>
        <w:rPr>
          <w:sz w:val="24"/>
          <w:szCs w:val="24"/>
        </w:rPr>
      </w:pPr>
      <w:r w:rsidRPr="00B5379A">
        <w:rPr>
          <w:w w:val="115"/>
          <w:sz w:val="24"/>
          <w:szCs w:val="24"/>
        </w:rPr>
        <w:lastRenderedPageBreak/>
        <w:t>BAB</w:t>
      </w:r>
      <w:r w:rsidRPr="00B5379A">
        <w:rPr>
          <w:spacing w:val="11"/>
          <w:w w:val="115"/>
          <w:sz w:val="24"/>
          <w:szCs w:val="24"/>
        </w:rPr>
        <w:t xml:space="preserve"> </w:t>
      </w:r>
      <w:r w:rsidRPr="00B5379A">
        <w:rPr>
          <w:w w:val="115"/>
          <w:sz w:val="24"/>
          <w:szCs w:val="24"/>
        </w:rPr>
        <w:t>II</w:t>
      </w:r>
    </w:p>
    <w:p w:rsidR="0035313A" w:rsidRPr="00B5379A" w:rsidRDefault="00EB1C71">
      <w:pPr>
        <w:spacing w:before="164"/>
        <w:ind w:left="633" w:right="960"/>
        <w:jc w:val="center"/>
        <w:rPr>
          <w:b/>
          <w:sz w:val="24"/>
          <w:szCs w:val="24"/>
        </w:rPr>
      </w:pPr>
      <w:r w:rsidRPr="00B5379A">
        <w:rPr>
          <w:b/>
          <w:spacing w:val="-1"/>
          <w:w w:val="115"/>
          <w:sz w:val="24"/>
          <w:szCs w:val="24"/>
        </w:rPr>
        <w:t>GAMBARAN</w:t>
      </w:r>
      <w:r w:rsidRPr="00B5379A">
        <w:rPr>
          <w:b/>
          <w:spacing w:val="-7"/>
          <w:w w:val="115"/>
          <w:sz w:val="24"/>
          <w:szCs w:val="24"/>
        </w:rPr>
        <w:t xml:space="preserve"> </w:t>
      </w:r>
      <w:r w:rsidRPr="00B5379A">
        <w:rPr>
          <w:b/>
          <w:spacing w:val="-1"/>
          <w:w w:val="115"/>
          <w:sz w:val="24"/>
          <w:szCs w:val="24"/>
        </w:rPr>
        <w:t>DAN</w:t>
      </w:r>
      <w:r w:rsidRPr="00B5379A">
        <w:rPr>
          <w:b/>
          <w:spacing w:val="-9"/>
          <w:w w:val="115"/>
          <w:sz w:val="24"/>
          <w:szCs w:val="24"/>
        </w:rPr>
        <w:t xml:space="preserve"> </w:t>
      </w:r>
      <w:r w:rsidRPr="00B5379A">
        <w:rPr>
          <w:b/>
          <w:spacing w:val="-1"/>
          <w:w w:val="115"/>
          <w:sz w:val="24"/>
          <w:szCs w:val="24"/>
        </w:rPr>
        <w:t>PELAYANAN</w:t>
      </w:r>
      <w:r w:rsidRPr="00B5379A">
        <w:rPr>
          <w:b/>
          <w:spacing w:val="-8"/>
          <w:w w:val="115"/>
          <w:sz w:val="24"/>
          <w:szCs w:val="24"/>
        </w:rPr>
        <w:t xml:space="preserve"> </w:t>
      </w:r>
      <w:r w:rsidRPr="00B5379A">
        <w:rPr>
          <w:b/>
          <w:spacing w:val="-1"/>
          <w:w w:val="115"/>
          <w:sz w:val="24"/>
          <w:szCs w:val="24"/>
        </w:rPr>
        <w:t>KECAMATAN</w:t>
      </w:r>
      <w:r w:rsidRPr="00B5379A">
        <w:rPr>
          <w:b/>
          <w:spacing w:val="-6"/>
          <w:w w:val="115"/>
          <w:sz w:val="24"/>
          <w:szCs w:val="24"/>
        </w:rPr>
        <w:t xml:space="preserve"> </w:t>
      </w:r>
      <w:r w:rsidRPr="00B5379A">
        <w:rPr>
          <w:b/>
          <w:w w:val="115"/>
          <w:sz w:val="24"/>
          <w:szCs w:val="24"/>
        </w:rPr>
        <w:t>BONTOHARU</w:t>
      </w:r>
    </w:p>
    <w:p w:rsidR="0035313A" w:rsidRDefault="00EB1C71" w:rsidP="0022636B">
      <w:pPr>
        <w:pStyle w:val="Heading2"/>
        <w:spacing w:before="164"/>
        <w:ind w:left="567"/>
        <w:jc w:val="both"/>
      </w:pPr>
      <w:r>
        <w:rPr>
          <w:w w:val="115"/>
        </w:rPr>
        <w:t>Fungsi</w:t>
      </w:r>
      <w:r>
        <w:rPr>
          <w:spacing w:val="5"/>
          <w:w w:val="115"/>
        </w:rPr>
        <w:t xml:space="preserve"> </w:t>
      </w:r>
      <w:r>
        <w:rPr>
          <w:w w:val="115"/>
        </w:rPr>
        <w:t>Kecamatan</w:t>
      </w:r>
    </w:p>
    <w:p w:rsidR="0035313A" w:rsidRDefault="00EB1C71" w:rsidP="00EF73F8">
      <w:pPr>
        <w:pStyle w:val="ListParagraph"/>
        <w:numPr>
          <w:ilvl w:val="1"/>
          <w:numId w:val="50"/>
        </w:numPr>
        <w:tabs>
          <w:tab w:val="left" w:pos="1989"/>
        </w:tabs>
        <w:spacing w:before="141" w:line="360" w:lineRule="auto"/>
        <w:ind w:left="993" w:right="-17" w:hanging="426"/>
        <w:jc w:val="both"/>
        <w:rPr>
          <w:sz w:val="24"/>
        </w:rPr>
      </w:pPr>
      <w:r>
        <w:rPr>
          <w:w w:val="115"/>
          <w:sz w:val="24"/>
        </w:rPr>
        <w:t>Pelaksanaan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perencanaan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perumusan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bahan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kebijakan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program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kerja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bidang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Pemerintahan,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Ketentraman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Ketertiban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Umum,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Pembangunan,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Pengembangan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Ekonomi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Kesejahteraan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Sosial;</w:t>
      </w:r>
    </w:p>
    <w:p w:rsidR="0035313A" w:rsidRDefault="00EB1C71" w:rsidP="00EF73F8">
      <w:pPr>
        <w:pStyle w:val="ListParagraph"/>
        <w:numPr>
          <w:ilvl w:val="1"/>
          <w:numId w:val="50"/>
        </w:numPr>
        <w:tabs>
          <w:tab w:val="left" w:pos="1989"/>
        </w:tabs>
        <w:spacing w:before="4" w:line="360" w:lineRule="auto"/>
        <w:ind w:left="993" w:right="-17" w:hanging="426"/>
        <w:jc w:val="both"/>
        <w:rPr>
          <w:sz w:val="24"/>
        </w:rPr>
      </w:pPr>
      <w:r>
        <w:rPr>
          <w:w w:val="115"/>
          <w:sz w:val="24"/>
        </w:rPr>
        <w:t>Pelaksanaan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pengumpulan,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pengelolaan,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penganalisisan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data dibidang Pemerintahan, ketenteraman dan Ketertiban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Umum,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pembangunan,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pengembangan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ekonomi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kesejahteraan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sosial;</w:t>
      </w:r>
    </w:p>
    <w:p w:rsidR="0035313A" w:rsidRDefault="00EB1C71" w:rsidP="00EF73F8">
      <w:pPr>
        <w:pStyle w:val="ListParagraph"/>
        <w:numPr>
          <w:ilvl w:val="1"/>
          <w:numId w:val="50"/>
        </w:numPr>
        <w:tabs>
          <w:tab w:val="left" w:pos="1989"/>
        </w:tabs>
        <w:spacing w:line="360" w:lineRule="auto"/>
        <w:ind w:left="993" w:right="-17" w:hanging="426"/>
        <w:jc w:val="both"/>
        <w:rPr>
          <w:sz w:val="24"/>
        </w:rPr>
      </w:pPr>
      <w:r>
        <w:rPr>
          <w:w w:val="115"/>
          <w:sz w:val="24"/>
        </w:rPr>
        <w:t>Penyelenggaraan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perumusan,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ketentraman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Ketertiban Umum, pembangunan, pengembangan ekonomi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kesejahteraan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sosial;</w:t>
      </w:r>
    </w:p>
    <w:p w:rsidR="0035313A" w:rsidRDefault="00EB1C71" w:rsidP="00EF73F8">
      <w:pPr>
        <w:pStyle w:val="ListParagraph"/>
        <w:numPr>
          <w:ilvl w:val="1"/>
          <w:numId w:val="50"/>
        </w:numPr>
        <w:tabs>
          <w:tab w:val="left" w:pos="1989"/>
        </w:tabs>
        <w:spacing w:before="2" w:line="360" w:lineRule="auto"/>
        <w:ind w:left="993" w:right="-17" w:hanging="426"/>
        <w:jc w:val="both"/>
        <w:rPr>
          <w:sz w:val="24"/>
        </w:rPr>
      </w:pPr>
      <w:r>
        <w:rPr>
          <w:w w:val="115"/>
          <w:sz w:val="24"/>
        </w:rPr>
        <w:t>Pelaksanaan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Inventarisasi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Aset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atau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Kekayaan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lainnya yang ada di Wilayah Kecamatan serta pemeliharaan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pengelolaan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fasilitas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umum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fasilitas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sosial;</w:t>
      </w:r>
    </w:p>
    <w:p w:rsidR="0035313A" w:rsidRDefault="00EB1C71" w:rsidP="00EF73F8">
      <w:pPr>
        <w:pStyle w:val="ListParagraph"/>
        <w:numPr>
          <w:ilvl w:val="1"/>
          <w:numId w:val="50"/>
        </w:numPr>
        <w:tabs>
          <w:tab w:val="left" w:pos="1989"/>
        </w:tabs>
        <w:spacing w:line="362" w:lineRule="auto"/>
        <w:ind w:left="993" w:right="-17" w:hanging="426"/>
        <w:jc w:val="both"/>
        <w:rPr>
          <w:sz w:val="24"/>
        </w:rPr>
      </w:pPr>
      <w:r>
        <w:rPr>
          <w:w w:val="115"/>
          <w:sz w:val="24"/>
        </w:rPr>
        <w:t>Pelaksanaan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peningkatan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usaha-usaha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pengembangan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ekonomi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Kelurahan;</w:t>
      </w:r>
    </w:p>
    <w:p w:rsidR="0035313A" w:rsidRDefault="00EB1C71" w:rsidP="00EF73F8">
      <w:pPr>
        <w:pStyle w:val="ListParagraph"/>
        <w:numPr>
          <w:ilvl w:val="1"/>
          <w:numId w:val="50"/>
        </w:numPr>
        <w:tabs>
          <w:tab w:val="left" w:pos="1989"/>
        </w:tabs>
        <w:spacing w:before="0" w:line="360" w:lineRule="auto"/>
        <w:ind w:left="993" w:right="-17" w:hanging="426"/>
        <w:jc w:val="both"/>
        <w:rPr>
          <w:sz w:val="24"/>
        </w:rPr>
      </w:pPr>
      <w:r>
        <w:rPr>
          <w:w w:val="115"/>
          <w:sz w:val="24"/>
        </w:rPr>
        <w:t>Pelaksanaan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ketatausahaan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umum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kepegawaian,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perencanaan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keuangan;</w:t>
      </w:r>
    </w:p>
    <w:p w:rsidR="0035313A" w:rsidRDefault="00D06768" w:rsidP="00EF73F8">
      <w:pPr>
        <w:pStyle w:val="ListParagraph"/>
        <w:numPr>
          <w:ilvl w:val="1"/>
          <w:numId w:val="50"/>
        </w:numPr>
        <w:tabs>
          <w:tab w:val="left" w:pos="1989"/>
          <w:tab w:val="left" w:pos="4282"/>
          <w:tab w:val="left" w:pos="6333"/>
        </w:tabs>
        <w:spacing w:before="0" w:line="360" w:lineRule="auto"/>
        <w:ind w:left="993" w:right="-17" w:hanging="426"/>
        <w:jc w:val="both"/>
        <w:rPr>
          <w:sz w:val="24"/>
        </w:rPr>
      </w:pPr>
      <w:r>
        <w:rPr>
          <w:w w:val="115"/>
          <w:sz w:val="24"/>
        </w:rPr>
        <w:t>Pelaksanaan</w:t>
      </w:r>
      <w:r>
        <w:rPr>
          <w:w w:val="115"/>
          <w:sz w:val="24"/>
          <w:lang w:val="id-ID"/>
        </w:rPr>
        <w:t xml:space="preserve"> </w:t>
      </w:r>
      <w:r w:rsidR="00EB1C71">
        <w:rPr>
          <w:w w:val="115"/>
          <w:sz w:val="24"/>
        </w:rPr>
        <w:t>pemberian</w:t>
      </w:r>
      <w:r w:rsidR="00EB1C71">
        <w:rPr>
          <w:w w:val="115"/>
          <w:sz w:val="24"/>
        </w:rPr>
        <w:tab/>
      </w:r>
      <w:r w:rsidR="00EB1C71">
        <w:rPr>
          <w:w w:val="110"/>
          <w:sz w:val="24"/>
        </w:rPr>
        <w:t>rekomendasi/perizinan</w:t>
      </w:r>
      <w:r w:rsidR="00EB1C71">
        <w:rPr>
          <w:spacing w:val="1"/>
          <w:w w:val="110"/>
          <w:sz w:val="24"/>
        </w:rPr>
        <w:t xml:space="preserve"> </w:t>
      </w:r>
      <w:r w:rsidR="00EB1C71">
        <w:rPr>
          <w:w w:val="115"/>
          <w:sz w:val="24"/>
        </w:rPr>
        <w:t>kewenangan</w:t>
      </w:r>
      <w:r>
        <w:rPr>
          <w:spacing w:val="61"/>
          <w:w w:val="115"/>
          <w:sz w:val="24"/>
          <w:lang w:val="id-ID"/>
        </w:rPr>
        <w:t xml:space="preserve"> </w:t>
      </w:r>
      <w:r w:rsidR="00EB1C71">
        <w:rPr>
          <w:w w:val="115"/>
          <w:sz w:val="24"/>
        </w:rPr>
        <w:t>dibidang</w:t>
      </w:r>
      <w:r w:rsidR="00EB1C71">
        <w:rPr>
          <w:spacing w:val="61"/>
          <w:w w:val="115"/>
          <w:sz w:val="24"/>
        </w:rPr>
        <w:t xml:space="preserve"> </w:t>
      </w:r>
      <w:r w:rsidR="00EB1C71">
        <w:rPr>
          <w:w w:val="115"/>
          <w:sz w:val="24"/>
        </w:rPr>
        <w:t>Pemerintahan,</w:t>
      </w:r>
      <w:r w:rsidR="00EB1C71">
        <w:rPr>
          <w:spacing w:val="61"/>
          <w:w w:val="115"/>
          <w:sz w:val="24"/>
        </w:rPr>
        <w:t xml:space="preserve"> </w:t>
      </w:r>
      <w:r w:rsidR="00EB1C71">
        <w:rPr>
          <w:w w:val="115"/>
          <w:sz w:val="24"/>
        </w:rPr>
        <w:t>Ketentraman</w:t>
      </w:r>
      <w:r w:rsidR="00EB1C71">
        <w:rPr>
          <w:spacing w:val="61"/>
          <w:w w:val="115"/>
          <w:sz w:val="24"/>
        </w:rPr>
        <w:t xml:space="preserve"> </w:t>
      </w:r>
      <w:r w:rsidR="00EB1C71">
        <w:rPr>
          <w:w w:val="115"/>
          <w:sz w:val="24"/>
        </w:rPr>
        <w:t>dan</w:t>
      </w:r>
      <w:r w:rsidR="00EB1C71">
        <w:rPr>
          <w:spacing w:val="1"/>
          <w:w w:val="115"/>
          <w:sz w:val="24"/>
        </w:rPr>
        <w:t xml:space="preserve"> </w:t>
      </w:r>
      <w:r w:rsidR="00EB1C71">
        <w:rPr>
          <w:w w:val="115"/>
          <w:sz w:val="24"/>
        </w:rPr>
        <w:t>Ketertiban Umum, Pembangunan, Pengembangan Ekonomi</w:t>
      </w:r>
      <w:r w:rsidR="00EB1C71">
        <w:rPr>
          <w:spacing w:val="1"/>
          <w:w w:val="115"/>
          <w:sz w:val="24"/>
        </w:rPr>
        <w:t xml:space="preserve"> </w:t>
      </w:r>
      <w:r w:rsidR="00EB1C71">
        <w:rPr>
          <w:w w:val="115"/>
          <w:sz w:val="24"/>
        </w:rPr>
        <w:t>dan</w:t>
      </w:r>
      <w:r w:rsidR="00EB1C71">
        <w:rPr>
          <w:spacing w:val="9"/>
          <w:w w:val="115"/>
          <w:sz w:val="24"/>
        </w:rPr>
        <w:t xml:space="preserve"> </w:t>
      </w:r>
      <w:r w:rsidR="00EB1C71">
        <w:rPr>
          <w:w w:val="115"/>
          <w:sz w:val="24"/>
        </w:rPr>
        <w:t>Kesejahteraan</w:t>
      </w:r>
      <w:r w:rsidR="00EB1C71">
        <w:rPr>
          <w:spacing w:val="10"/>
          <w:w w:val="115"/>
          <w:sz w:val="24"/>
        </w:rPr>
        <w:t xml:space="preserve"> </w:t>
      </w:r>
      <w:r w:rsidR="00EB1C71">
        <w:rPr>
          <w:w w:val="115"/>
          <w:sz w:val="24"/>
        </w:rPr>
        <w:t>Sosial</w:t>
      </w:r>
      <w:r w:rsidR="00EB1C71">
        <w:rPr>
          <w:spacing w:val="10"/>
          <w:w w:val="115"/>
          <w:sz w:val="24"/>
        </w:rPr>
        <w:t xml:space="preserve"> </w:t>
      </w:r>
      <w:r w:rsidR="00EB1C71">
        <w:rPr>
          <w:w w:val="115"/>
          <w:sz w:val="24"/>
        </w:rPr>
        <w:t>sesuai</w:t>
      </w:r>
      <w:r w:rsidR="00EB1C71">
        <w:rPr>
          <w:spacing w:val="9"/>
          <w:w w:val="115"/>
          <w:sz w:val="24"/>
        </w:rPr>
        <w:t xml:space="preserve"> </w:t>
      </w:r>
      <w:r w:rsidR="00EB1C71">
        <w:rPr>
          <w:w w:val="115"/>
          <w:sz w:val="24"/>
        </w:rPr>
        <w:t>dengan</w:t>
      </w:r>
      <w:r w:rsidR="00EB1C71">
        <w:rPr>
          <w:spacing w:val="10"/>
          <w:w w:val="115"/>
          <w:sz w:val="24"/>
        </w:rPr>
        <w:t xml:space="preserve"> </w:t>
      </w:r>
      <w:r w:rsidR="00EB1C71">
        <w:rPr>
          <w:w w:val="115"/>
          <w:sz w:val="24"/>
        </w:rPr>
        <w:t>kewenangannya;</w:t>
      </w:r>
    </w:p>
    <w:p w:rsidR="0035313A" w:rsidRDefault="00EB1C71" w:rsidP="00EF73F8">
      <w:pPr>
        <w:pStyle w:val="ListParagraph"/>
        <w:numPr>
          <w:ilvl w:val="1"/>
          <w:numId w:val="50"/>
        </w:numPr>
        <w:tabs>
          <w:tab w:val="left" w:pos="1989"/>
        </w:tabs>
        <w:spacing w:before="0" w:line="360" w:lineRule="auto"/>
        <w:ind w:left="993" w:right="-17" w:hanging="426"/>
        <w:jc w:val="both"/>
        <w:rPr>
          <w:sz w:val="24"/>
        </w:rPr>
      </w:pPr>
      <w:r>
        <w:rPr>
          <w:w w:val="115"/>
          <w:sz w:val="24"/>
        </w:rPr>
        <w:t>Pelaksanaan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pembinaan,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pengawasan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pengendalian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penyelenggaraan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Pemerintahan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Kelurahan;</w:t>
      </w:r>
    </w:p>
    <w:p w:rsidR="0035313A" w:rsidRDefault="00EB1C71" w:rsidP="00EF73F8">
      <w:pPr>
        <w:pStyle w:val="ListParagraph"/>
        <w:numPr>
          <w:ilvl w:val="1"/>
          <w:numId w:val="50"/>
        </w:numPr>
        <w:tabs>
          <w:tab w:val="left" w:pos="1989"/>
        </w:tabs>
        <w:spacing w:before="0" w:line="360" w:lineRule="auto"/>
        <w:ind w:left="993" w:right="-17" w:hanging="426"/>
        <w:jc w:val="both"/>
        <w:rPr>
          <w:sz w:val="24"/>
        </w:rPr>
      </w:pPr>
      <w:r>
        <w:rPr>
          <w:w w:val="115"/>
          <w:sz w:val="24"/>
        </w:rPr>
        <w:t>Pelaksanaan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koordinasi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instansi/lembaga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lainnya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terkait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Pemerintahan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Kecamatan;</w:t>
      </w:r>
    </w:p>
    <w:p w:rsidR="0035313A" w:rsidRPr="0022636B" w:rsidRDefault="0035313A" w:rsidP="0022636B">
      <w:pPr>
        <w:pStyle w:val="BodyText"/>
        <w:spacing w:before="8"/>
        <w:ind w:left="567"/>
        <w:jc w:val="both"/>
        <w:rPr>
          <w:sz w:val="9"/>
        </w:rPr>
      </w:pPr>
    </w:p>
    <w:p w:rsidR="0022636B" w:rsidRPr="0022636B" w:rsidRDefault="00EB1C71" w:rsidP="00D06768">
      <w:pPr>
        <w:pStyle w:val="ListParagraph"/>
        <w:numPr>
          <w:ilvl w:val="0"/>
          <w:numId w:val="50"/>
        </w:numPr>
        <w:tabs>
          <w:tab w:val="left" w:pos="909"/>
          <w:tab w:val="left" w:pos="2975"/>
          <w:tab w:val="left" w:pos="4690"/>
          <w:tab w:val="left" w:pos="6071"/>
          <w:tab w:val="left" w:pos="7818"/>
        </w:tabs>
        <w:spacing w:line="360" w:lineRule="auto"/>
        <w:ind w:left="567" w:right="874" w:hanging="283"/>
        <w:jc w:val="both"/>
        <w:rPr>
          <w:sz w:val="24"/>
        </w:rPr>
      </w:pPr>
      <w:r>
        <w:rPr>
          <w:b/>
          <w:w w:val="115"/>
          <w:sz w:val="24"/>
        </w:rPr>
        <w:t>1</w:t>
      </w:r>
      <w:r>
        <w:rPr>
          <w:b/>
          <w:spacing w:val="4"/>
          <w:w w:val="115"/>
          <w:sz w:val="24"/>
        </w:rPr>
        <w:t xml:space="preserve"> </w:t>
      </w:r>
      <w:r>
        <w:rPr>
          <w:b/>
          <w:w w:val="115"/>
          <w:sz w:val="24"/>
        </w:rPr>
        <w:t>Tugas</w:t>
      </w:r>
      <w:r>
        <w:rPr>
          <w:b/>
          <w:spacing w:val="4"/>
          <w:w w:val="115"/>
          <w:sz w:val="24"/>
        </w:rPr>
        <w:t xml:space="preserve"> </w:t>
      </w:r>
      <w:r>
        <w:rPr>
          <w:b/>
          <w:w w:val="115"/>
          <w:sz w:val="24"/>
        </w:rPr>
        <w:t>,</w:t>
      </w:r>
      <w:r>
        <w:rPr>
          <w:b/>
          <w:spacing w:val="4"/>
          <w:w w:val="115"/>
          <w:sz w:val="24"/>
        </w:rPr>
        <w:t xml:space="preserve"> </w:t>
      </w:r>
      <w:r>
        <w:rPr>
          <w:b/>
          <w:w w:val="115"/>
          <w:sz w:val="24"/>
        </w:rPr>
        <w:t>Fungsi</w:t>
      </w:r>
      <w:r>
        <w:rPr>
          <w:b/>
          <w:spacing w:val="5"/>
          <w:w w:val="115"/>
          <w:sz w:val="24"/>
        </w:rPr>
        <w:t xml:space="preserve"> </w:t>
      </w:r>
      <w:r w:rsidR="0022636B">
        <w:rPr>
          <w:b/>
          <w:w w:val="115"/>
          <w:sz w:val="24"/>
        </w:rPr>
        <w:t>d</w:t>
      </w:r>
      <w:r w:rsidR="0022636B">
        <w:rPr>
          <w:b/>
          <w:w w:val="115"/>
          <w:sz w:val="24"/>
          <w:lang w:val="id-ID"/>
        </w:rPr>
        <w:t xml:space="preserve">an </w:t>
      </w:r>
      <w:r>
        <w:rPr>
          <w:b/>
          <w:w w:val="115"/>
          <w:sz w:val="24"/>
        </w:rPr>
        <w:t>tuktur</w:t>
      </w:r>
      <w:r>
        <w:rPr>
          <w:b/>
          <w:spacing w:val="4"/>
          <w:w w:val="115"/>
          <w:sz w:val="24"/>
        </w:rPr>
        <w:t xml:space="preserve"> </w:t>
      </w:r>
      <w:r>
        <w:rPr>
          <w:b/>
          <w:w w:val="115"/>
          <w:sz w:val="24"/>
        </w:rPr>
        <w:t>Organisasi</w:t>
      </w:r>
      <w:r>
        <w:rPr>
          <w:b/>
          <w:spacing w:val="5"/>
          <w:w w:val="115"/>
          <w:sz w:val="24"/>
        </w:rPr>
        <w:t xml:space="preserve"> </w:t>
      </w:r>
      <w:r>
        <w:rPr>
          <w:b/>
          <w:w w:val="115"/>
          <w:sz w:val="24"/>
        </w:rPr>
        <w:t>Kecamatan</w:t>
      </w:r>
      <w:r>
        <w:rPr>
          <w:b/>
          <w:spacing w:val="5"/>
          <w:w w:val="115"/>
          <w:sz w:val="24"/>
        </w:rPr>
        <w:t xml:space="preserve"> </w:t>
      </w:r>
      <w:r>
        <w:rPr>
          <w:b/>
          <w:w w:val="115"/>
          <w:sz w:val="24"/>
        </w:rPr>
        <w:t>Bontoharu</w:t>
      </w:r>
      <w:r>
        <w:rPr>
          <w:b/>
          <w:spacing w:val="1"/>
          <w:w w:val="115"/>
          <w:sz w:val="24"/>
        </w:rPr>
        <w:t xml:space="preserve"> </w:t>
      </w:r>
    </w:p>
    <w:p w:rsidR="0035313A" w:rsidRDefault="00EB1C71" w:rsidP="0022636B">
      <w:pPr>
        <w:pStyle w:val="ListParagraph"/>
        <w:tabs>
          <w:tab w:val="left" w:pos="909"/>
          <w:tab w:val="left" w:pos="2975"/>
          <w:tab w:val="left" w:pos="4690"/>
          <w:tab w:val="left" w:pos="6071"/>
          <w:tab w:val="left" w:pos="7818"/>
        </w:tabs>
        <w:spacing w:line="360" w:lineRule="auto"/>
        <w:ind w:left="851" w:right="-17" w:firstLine="0"/>
        <w:rPr>
          <w:sz w:val="24"/>
        </w:rPr>
      </w:pPr>
      <w:r>
        <w:rPr>
          <w:w w:val="115"/>
          <w:sz w:val="24"/>
        </w:rPr>
        <w:t>Dalam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kedudukannya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sebagai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Satuan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Kerja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Perangkat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Kabupa</w:t>
      </w:r>
      <w:r w:rsidR="00B5379A">
        <w:rPr>
          <w:w w:val="115"/>
          <w:sz w:val="24"/>
        </w:rPr>
        <w:t>ten</w:t>
      </w:r>
      <w:r w:rsidR="00B5379A">
        <w:rPr>
          <w:w w:val="115"/>
          <w:sz w:val="24"/>
          <w:lang w:val="id-ID"/>
        </w:rPr>
        <w:t xml:space="preserve"> </w:t>
      </w:r>
      <w:r w:rsidR="00B5379A">
        <w:rPr>
          <w:w w:val="115"/>
          <w:sz w:val="24"/>
        </w:rPr>
        <w:t>Kepulauan</w:t>
      </w:r>
      <w:r w:rsidR="00B5379A">
        <w:rPr>
          <w:w w:val="115"/>
          <w:sz w:val="24"/>
          <w:lang w:val="id-ID"/>
        </w:rPr>
        <w:t xml:space="preserve"> </w:t>
      </w:r>
      <w:r w:rsidR="00B5379A">
        <w:rPr>
          <w:w w:val="115"/>
          <w:sz w:val="24"/>
        </w:rPr>
        <w:t>Selayar,</w:t>
      </w:r>
      <w:r w:rsidR="00B5379A">
        <w:rPr>
          <w:w w:val="115"/>
          <w:sz w:val="24"/>
          <w:lang w:val="id-ID"/>
        </w:rPr>
        <w:t>Kecamatan Bontoharu mempunyai</w:t>
      </w:r>
      <w:r>
        <w:rPr>
          <w:spacing w:val="44"/>
          <w:w w:val="115"/>
          <w:sz w:val="24"/>
        </w:rPr>
        <w:t xml:space="preserve"> </w:t>
      </w:r>
      <w:r>
        <w:rPr>
          <w:w w:val="115"/>
          <w:sz w:val="24"/>
        </w:rPr>
        <w:t>Tugas</w:t>
      </w:r>
      <w:r>
        <w:rPr>
          <w:spacing w:val="46"/>
          <w:w w:val="115"/>
          <w:sz w:val="24"/>
        </w:rPr>
        <w:t xml:space="preserve"> </w:t>
      </w:r>
      <w:r>
        <w:rPr>
          <w:w w:val="115"/>
          <w:sz w:val="24"/>
        </w:rPr>
        <w:t>Pokok</w:t>
      </w:r>
      <w:r>
        <w:rPr>
          <w:spacing w:val="44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44"/>
          <w:w w:val="115"/>
          <w:sz w:val="24"/>
        </w:rPr>
        <w:t xml:space="preserve"> </w:t>
      </w:r>
      <w:r>
        <w:rPr>
          <w:w w:val="115"/>
          <w:sz w:val="24"/>
        </w:rPr>
        <w:t>Fungsi</w:t>
      </w:r>
      <w:r>
        <w:rPr>
          <w:spacing w:val="44"/>
          <w:w w:val="115"/>
          <w:sz w:val="24"/>
        </w:rPr>
        <w:t xml:space="preserve"> </w:t>
      </w:r>
      <w:r>
        <w:rPr>
          <w:w w:val="115"/>
          <w:sz w:val="24"/>
        </w:rPr>
        <w:t>Organisasi</w:t>
      </w:r>
      <w:r>
        <w:rPr>
          <w:spacing w:val="44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44"/>
          <w:w w:val="115"/>
          <w:sz w:val="24"/>
        </w:rPr>
        <w:t xml:space="preserve"> </w:t>
      </w:r>
      <w:r>
        <w:rPr>
          <w:w w:val="115"/>
          <w:sz w:val="24"/>
        </w:rPr>
        <w:t>tata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kerja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sesuai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Peraturan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4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2020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Pembentukan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Susunan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Perangkat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Daerah.</w:t>
      </w:r>
    </w:p>
    <w:p w:rsidR="00B5379A" w:rsidRDefault="00EB1C71" w:rsidP="0022636B">
      <w:pPr>
        <w:pStyle w:val="BodyText"/>
        <w:spacing w:before="60" w:line="360" w:lineRule="auto"/>
        <w:ind w:left="851" w:right="-17"/>
        <w:jc w:val="both"/>
        <w:rPr>
          <w:spacing w:val="1"/>
          <w:w w:val="115"/>
          <w:lang w:val="id-ID"/>
        </w:rPr>
      </w:pPr>
      <w:r>
        <w:rPr>
          <w:w w:val="115"/>
        </w:rPr>
        <w:t>Sesuai</w:t>
      </w:r>
      <w:r>
        <w:rPr>
          <w:spacing w:val="52"/>
          <w:w w:val="115"/>
        </w:rPr>
        <w:t xml:space="preserve"> </w:t>
      </w:r>
      <w:r>
        <w:rPr>
          <w:w w:val="115"/>
        </w:rPr>
        <w:t>dengan</w:t>
      </w:r>
      <w:r>
        <w:rPr>
          <w:spacing w:val="52"/>
          <w:w w:val="115"/>
        </w:rPr>
        <w:t xml:space="preserve"> </w:t>
      </w:r>
      <w:r>
        <w:rPr>
          <w:w w:val="115"/>
        </w:rPr>
        <w:t>hal</w:t>
      </w:r>
      <w:r>
        <w:rPr>
          <w:spacing w:val="52"/>
          <w:w w:val="115"/>
        </w:rPr>
        <w:t xml:space="preserve"> </w:t>
      </w:r>
      <w:r>
        <w:rPr>
          <w:w w:val="115"/>
        </w:rPr>
        <w:t>tersebut</w:t>
      </w:r>
      <w:r>
        <w:rPr>
          <w:spacing w:val="52"/>
          <w:w w:val="115"/>
        </w:rPr>
        <w:t xml:space="preserve"> </w:t>
      </w:r>
      <w:r>
        <w:rPr>
          <w:w w:val="115"/>
        </w:rPr>
        <w:t>maka</w:t>
      </w:r>
      <w:r>
        <w:rPr>
          <w:spacing w:val="52"/>
          <w:w w:val="115"/>
        </w:rPr>
        <w:t xml:space="preserve"> </w:t>
      </w:r>
      <w:r>
        <w:rPr>
          <w:w w:val="115"/>
        </w:rPr>
        <w:t>di</w:t>
      </w:r>
      <w:r>
        <w:rPr>
          <w:spacing w:val="52"/>
          <w:w w:val="115"/>
        </w:rPr>
        <w:t xml:space="preserve"> </w:t>
      </w:r>
      <w:r>
        <w:rPr>
          <w:w w:val="115"/>
        </w:rPr>
        <w:t>bawah</w:t>
      </w:r>
      <w:r>
        <w:rPr>
          <w:spacing w:val="53"/>
          <w:w w:val="115"/>
        </w:rPr>
        <w:t xml:space="preserve"> </w:t>
      </w:r>
      <w:r>
        <w:rPr>
          <w:w w:val="115"/>
        </w:rPr>
        <w:t>ini</w:t>
      </w:r>
      <w:r>
        <w:rPr>
          <w:spacing w:val="52"/>
          <w:w w:val="115"/>
        </w:rPr>
        <w:t xml:space="preserve"> </w:t>
      </w:r>
      <w:r>
        <w:rPr>
          <w:w w:val="115"/>
        </w:rPr>
        <w:t>dijelaskan</w:t>
      </w:r>
      <w:r>
        <w:rPr>
          <w:spacing w:val="52"/>
          <w:w w:val="115"/>
        </w:rPr>
        <w:t xml:space="preserve"> </w:t>
      </w:r>
      <w:r>
        <w:rPr>
          <w:w w:val="115"/>
        </w:rPr>
        <w:t>tugas</w:t>
      </w:r>
      <w:r w:rsidR="0022636B">
        <w:rPr>
          <w:spacing w:val="-58"/>
          <w:w w:val="115"/>
        </w:rPr>
        <w:t xml:space="preserve">   d</w:t>
      </w:r>
      <w:r w:rsidR="0022636B">
        <w:rPr>
          <w:spacing w:val="-58"/>
          <w:w w:val="115"/>
          <w:lang w:val="id-ID"/>
        </w:rPr>
        <w:t>an</w:t>
      </w:r>
      <w:r>
        <w:rPr>
          <w:spacing w:val="14"/>
          <w:w w:val="115"/>
        </w:rPr>
        <w:t xml:space="preserve"> </w:t>
      </w:r>
      <w:r>
        <w:rPr>
          <w:w w:val="115"/>
        </w:rPr>
        <w:t>fungsi</w:t>
      </w:r>
      <w:r>
        <w:rPr>
          <w:spacing w:val="15"/>
          <w:w w:val="115"/>
        </w:rPr>
        <w:t xml:space="preserve"> </w:t>
      </w:r>
      <w:r>
        <w:rPr>
          <w:w w:val="115"/>
        </w:rPr>
        <w:t>serta</w:t>
      </w:r>
      <w:r>
        <w:rPr>
          <w:spacing w:val="14"/>
          <w:w w:val="115"/>
        </w:rPr>
        <w:t xml:space="preserve"> </w:t>
      </w:r>
      <w:r>
        <w:rPr>
          <w:w w:val="115"/>
        </w:rPr>
        <w:t>struktur</w:t>
      </w:r>
      <w:r>
        <w:rPr>
          <w:spacing w:val="14"/>
          <w:w w:val="115"/>
        </w:rPr>
        <w:t xml:space="preserve"> </w:t>
      </w:r>
      <w:r>
        <w:rPr>
          <w:w w:val="115"/>
        </w:rPr>
        <w:t>organisasi</w:t>
      </w:r>
      <w:r>
        <w:rPr>
          <w:spacing w:val="14"/>
          <w:w w:val="115"/>
        </w:rPr>
        <w:t xml:space="preserve"> </w:t>
      </w:r>
      <w:r>
        <w:rPr>
          <w:w w:val="115"/>
        </w:rPr>
        <w:t>Kecamatan</w:t>
      </w:r>
      <w:r>
        <w:rPr>
          <w:spacing w:val="17"/>
          <w:w w:val="115"/>
        </w:rPr>
        <w:t xml:space="preserve"> </w:t>
      </w:r>
      <w:r>
        <w:rPr>
          <w:w w:val="115"/>
        </w:rPr>
        <w:t>Bontoharu</w:t>
      </w:r>
      <w:r>
        <w:rPr>
          <w:spacing w:val="15"/>
          <w:w w:val="115"/>
        </w:rPr>
        <w:t xml:space="preserve"> </w:t>
      </w:r>
      <w:r>
        <w:rPr>
          <w:w w:val="115"/>
        </w:rPr>
        <w:t>:</w:t>
      </w:r>
      <w:r>
        <w:rPr>
          <w:spacing w:val="1"/>
          <w:w w:val="115"/>
        </w:rPr>
        <w:t xml:space="preserve"> </w:t>
      </w:r>
    </w:p>
    <w:p w:rsidR="00E3139A" w:rsidRDefault="00E3139A" w:rsidP="0022636B">
      <w:pPr>
        <w:pStyle w:val="BodyText"/>
        <w:spacing w:before="60" w:line="360" w:lineRule="auto"/>
        <w:ind w:left="851" w:right="-17"/>
        <w:jc w:val="both"/>
        <w:rPr>
          <w:spacing w:val="1"/>
          <w:w w:val="115"/>
          <w:lang w:val="id-ID"/>
        </w:rPr>
      </w:pPr>
    </w:p>
    <w:p w:rsidR="0022636B" w:rsidRPr="0022636B" w:rsidRDefault="0022636B" w:rsidP="00EF73F8">
      <w:pPr>
        <w:pStyle w:val="ListParagraph"/>
        <w:numPr>
          <w:ilvl w:val="0"/>
          <w:numId w:val="85"/>
        </w:numPr>
        <w:tabs>
          <w:tab w:val="left" w:pos="187"/>
          <w:tab w:val="left" w:pos="374"/>
          <w:tab w:val="left" w:pos="851"/>
        </w:tabs>
        <w:spacing w:line="360" w:lineRule="auto"/>
        <w:rPr>
          <w:rFonts w:ascii="Bookman Old Style" w:hAnsi="Bookman Old Style"/>
          <w:b/>
          <w:sz w:val="24"/>
          <w:szCs w:val="24"/>
          <w:lang w:val="id-ID"/>
        </w:rPr>
      </w:pPr>
      <w:r>
        <w:rPr>
          <w:rFonts w:ascii="Bookman Old Style" w:hAnsi="Bookman Old Style"/>
          <w:b/>
          <w:sz w:val="24"/>
          <w:szCs w:val="24"/>
          <w:lang w:val="id-ID"/>
        </w:rPr>
        <w:t>CAMAT</w:t>
      </w:r>
    </w:p>
    <w:p w:rsidR="0022636B" w:rsidRPr="00A944DC" w:rsidRDefault="0022636B" w:rsidP="00EF73F8">
      <w:pPr>
        <w:pStyle w:val="ListParagraph"/>
        <w:widowControl/>
        <w:numPr>
          <w:ilvl w:val="0"/>
          <w:numId w:val="76"/>
        </w:numPr>
        <w:autoSpaceDE/>
        <w:autoSpaceDN/>
        <w:spacing w:before="0" w:line="360" w:lineRule="auto"/>
        <w:ind w:left="1276" w:hanging="709"/>
        <w:contextualSpacing/>
        <w:rPr>
          <w:rFonts w:ascii="Bookman Old Style" w:hAnsi="Bookman Old Style" w:cs="Times New Roman"/>
          <w:sz w:val="24"/>
          <w:szCs w:val="24"/>
        </w:rPr>
      </w:pPr>
      <w:r w:rsidRPr="00A944DC">
        <w:rPr>
          <w:rFonts w:ascii="Bookman Old Style" w:hAnsi="Bookman Old Style" w:cs="Times New Roman"/>
          <w:sz w:val="24"/>
          <w:szCs w:val="24"/>
        </w:rPr>
        <w:t xml:space="preserve">Camat </w:t>
      </w:r>
      <w:r>
        <w:rPr>
          <w:rFonts w:ascii="Bookman Old Style" w:hAnsi="Bookman Old Style" w:cs="Times New Roman"/>
          <w:sz w:val="24"/>
          <w:szCs w:val="24"/>
        </w:rPr>
        <w:t>mempunyai Tugas</w:t>
      </w:r>
      <w:r w:rsidRPr="00A944DC">
        <w:rPr>
          <w:rFonts w:ascii="Bookman Old Style" w:hAnsi="Bookman Old Style" w:cs="Times New Roman"/>
          <w:sz w:val="24"/>
          <w:szCs w:val="24"/>
        </w:rPr>
        <w:t xml:space="preserve"> </w:t>
      </w:r>
      <w:r w:rsidRPr="00A944DC">
        <w:rPr>
          <w:rFonts w:ascii="Bookman Old Style" w:hAnsi="Bookman Old Style" w:cs="Times New Roman"/>
          <w:sz w:val="24"/>
          <w:szCs w:val="24"/>
          <w:lang w:val="en-US"/>
        </w:rPr>
        <w:t>membantu Bupati dalam menyelenggarakan urusan pemerintahan</w:t>
      </w:r>
      <w:r w:rsidRPr="00A944DC">
        <w:rPr>
          <w:rFonts w:ascii="Bookman Old Style" w:hAnsi="Bookman Old Style" w:cs="Times New Roman"/>
          <w:sz w:val="24"/>
          <w:szCs w:val="24"/>
        </w:rPr>
        <w:t xml:space="preserve"> bidang</w:t>
      </w:r>
      <w:r w:rsidRPr="00A944DC">
        <w:rPr>
          <w:rFonts w:ascii="Bookman Old Style" w:hAnsi="Bookman Old Style" w:cs="Times New Roman"/>
          <w:sz w:val="24"/>
          <w:szCs w:val="24"/>
          <w:lang w:val="en-US"/>
        </w:rPr>
        <w:t xml:space="preserve"> </w:t>
      </w:r>
      <w:r w:rsidRPr="00A944DC">
        <w:rPr>
          <w:rFonts w:ascii="Bookman Old Style" w:hAnsi="Bookman Old Style" w:cs="Tahoma"/>
          <w:sz w:val="24"/>
          <w:szCs w:val="24"/>
        </w:rPr>
        <w:t>urusan otonomi daerah</w:t>
      </w:r>
      <w:r w:rsidRPr="00A944DC">
        <w:rPr>
          <w:rFonts w:ascii="Bookman Old Style" w:hAnsi="Bookman Old Style" w:cs="Times New Roman"/>
          <w:sz w:val="24"/>
          <w:szCs w:val="24"/>
          <w:lang w:val="en-US"/>
        </w:rPr>
        <w:t xml:space="preserve"> yang menjadi kewenangan daerah dan tugas pembantuan yang ditugaskan kepada </w:t>
      </w:r>
      <w:r w:rsidRPr="00A944DC">
        <w:rPr>
          <w:rFonts w:ascii="Bookman Old Style" w:hAnsi="Bookman Old Style" w:cs="Times New Roman"/>
          <w:sz w:val="24"/>
          <w:szCs w:val="24"/>
        </w:rPr>
        <w:t>P</w:t>
      </w:r>
      <w:r w:rsidRPr="00A944DC">
        <w:rPr>
          <w:rFonts w:ascii="Bookman Old Style" w:hAnsi="Bookman Old Style" w:cs="Times New Roman"/>
          <w:sz w:val="24"/>
          <w:szCs w:val="24"/>
          <w:lang w:val="en-US"/>
        </w:rPr>
        <w:t xml:space="preserve">emerintah </w:t>
      </w:r>
      <w:r w:rsidRPr="00A944DC">
        <w:rPr>
          <w:rFonts w:ascii="Bookman Old Style" w:hAnsi="Bookman Old Style" w:cs="Times New Roman"/>
          <w:sz w:val="24"/>
          <w:szCs w:val="24"/>
        </w:rPr>
        <w:t>D</w:t>
      </w:r>
      <w:r w:rsidRPr="00A944DC">
        <w:rPr>
          <w:rFonts w:ascii="Bookman Old Style" w:hAnsi="Bookman Old Style" w:cs="Times New Roman"/>
          <w:sz w:val="24"/>
          <w:szCs w:val="24"/>
          <w:lang w:val="en-US"/>
        </w:rPr>
        <w:t>aerah.</w:t>
      </w:r>
    </w:p>
    <w:p w:rsidR="0022636B" w:rsidRPr="00F93E60" w:rsidRDefault="0022636B" w:rsidP="00EF73F8">
      <w:pPr>
        <w:pStyle w:val="ListParagraph"/>
        <w:widowControl/>
        <w:numPr>
          <w:ilvl w:val="0"/>
          <w:numId w:val="76"/>
        </w:numPr>
        <w:tabs>
          <w:tab w:val="left" w:pos="1276"/>
        </w:tabs>
        <w:autoSpaceDE/>
        <w:autoSpaceDN/>
        <w:spacing w:before="0" w:line="360" w:lineRule="auto"/>
        <w:ind w:left="1276" w:hanging="709"/>
        <w:contextualSpacing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  <w:lang w:val="en-US"/>
        </w:rPr>
        <w:t xml:space="preserve">Untuk menyelenggarakan Tugas </w:t>
      </w:r>
      <w:r w:rsidRPr="00F93E60">
        <w:rPr>
          <w:rFonts w:ascii="Bookman Old Style" w:hAnsi="Bookman Old Style" w:cs="Times New Roman"/>
          <w:sz w:val="24"/>
          <w:szCs w:val="24"/>
          <w:lang w:val="en-US"/>
        </w:rPr>
        <w:t xml:space="preserve">sebagaimana dimaksud </w:t>
      </w:r>
      <w:r>
        <w:rPr>
          <w:rFonts w:ascii="Bookman Old Style" w:hAnsi="Bookman Old Style" w:cs="Times New Roman"/>
          <w:sz w:val="24"/>
          <w:szCs w:val="24"/>
          <w:lang w:val="en-US"/>
        </w:rPr>
        <w:t>pada ayat (1)</w:t>
      </w:r>
      <w:r w:rsidRPr="00F93E60">
        <w:rPr>
          <w:rFonts w:ascii="Bookman Old Style" w:hAnsi="Bookman Old Style" w:cs="Times New Roman"/>
          <w:sz w:val="24"/>
          <w:szCs w:val="24"/>
        </w:rPr>
        <w:t>, Camat</w:t>
      </w:r>
      <w:r w:rsidRPr="00F93E60">
        <w:rPr>
          <w:rFonts w:ascii="Bookman Old Style" w:hAnsi="Bookman Old Style" w:cs="Times New Roman"/>
          <w:sz w:val="24"/>
          <w:szCs w:val="24"/>
          <w:lang w:val="en-US"/>
        </w:rPr>
        <w:t xml:space="preserve"> </w:t>
      </w:r>
      <w:r>
        <w:rPr>
          <w:rFonts w:ascii="Bookman Old Style" w:hAnsi="Bookman Old Style" w:cs="Times New Roman"/>
          <w:sz w:val="24"/>
          <w:szCs w:val="24"/>
          <w:lang w:val="en-US"/>
        </w:rPr>
        <w:t>mempunyai</w:t>
      </w:r>
      <w:r w:rsidRPr="00F93E60">
        <w:rPr>
          <w:rFonts w:ascii="Bookman Old Style" w:hAnsi="Bookman Old Style" w:cs="Times New Roman"/>
          <w:sz w:val="24"/>
          <w:szCs w:val="24"/>
          <w:lang w:val="en-US"/>
        </w:rPr>
        <w:t xml:space="preserve"> Fungsi</w:t>
      </w:r>
      <w:r w:rsidRPr="00F93E60">
        <w:rPr>
          <w:rFonts w:ascii="Bookman Old Style" w:hAnsi="Bookman Old Style" w:cs="Times New Roman"/>
          <w:sz w:val="24"/>
          <w:szCs w:val="24"/>
        </w:rPr>
        <w:t>: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66"/>
        </w:numPr>
        <w:tabs>
          <w:tab w:val="left" w:pos="1560"/>
        </w:tabs>
        <w:autoSpaceDE/>
        <w:autoSpaceDN/>
        <w:spacing w:before="0" w:after="200" w:line="360" w:lineRule="auto"/>
        <w:ind w:left="1560" w:hanging="284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</w:rPr>
        <w:t>p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erumusan kebijakan urusan pemerintahan bidang </w:t>
      </w:r>
      <w:r w:rsidRPr="00187F10">
        <w:rPr>
          <w:rFonts w:ascii="Bookman Old Style" w:hAnsi="Bookman Old Style" w:cs="Tahoma"/>
          <w:sz w:val="24"/>
          <w:szCs w:val="24"/>
        </w:rPr>
        <w:t>urusan otonomi daerah;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66"/>
        </w:numPr>
        <w:tabs>
          <w:tab w:val="left" w:pos="1560"/>
        </w:tabs>
        <w:autoSpaceDE/>
        <w:autoSpaceDN/>
        <w:spacing w:before="0" w:after="200" w:line="360" w:lineRule="auto"/>
        <w:ind w:left="1560" w:hanging="284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</w:rPr>
        <w:t>p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elaksanaan kebijakan urusan pemerintahan </w:t>
      </w:r>
      <w:r w:rsidRPr="00187F10">
        <w:rPr>
          <w:rFonts w:ascii="Bookman Old Style" w:hAnsi="Bookman Old Style" w:cs="Times New Roman"/>
          <w:sz w:val="24"/>
          <w:szCs w:val="24"/>
        </w:rPr>
        <w:t xml:space="preserve">bidang </w:t>
      </w:r>
      <w:r w:rsidRPr="00187F10">
        <w:rPr>
          <w:rFonts w:ascii="Bookman Old Style" w:hAnsi="Bookman Old Style" w:cs="Tahoma"/>
          <w:sz w:val="24"/>
          <w:szCs w:val="24"/>
        </w:rPr>
        <w:t>otonomi daerah;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66"/>
        </w:numPr>
        <w:tabs>
          <w:tab w:val="left" w:pos="1560"/>
        </w:tabs>
        <w:autoSpaceDE/>
        <w:autoSpaceDN/>
        <w:spacing w:before="0" w:after="200" w:line="360" w:lineRule="auto"/>
        <w:ind w:left="1560" w:hanging="284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</w:rPr>
        <w:t>p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elaksanaan evaluasi dan pelaporan urusan pemerintahan </w:t>
      </w:r>
      <w:r w:rsidRPr="00187F10">
        <w:rPr>
          <w:rFonts w:ascii="Bookman Old Style" w:hAnsi="Bookman Old Style" w:cs="Times New Roman"/>
          <w:sz w:val="24"/>
          <w:szCs w:val="24"/>
        </w:rPr>
        <w:t xml:space="preserve">bidang </w:t>
      </w:r>
      <w:r w:rsidRPr="00187F10">
        <w:rPr>
          <w:rFonts w:ascii="Bookman Old Style" w:hAnsi="Bookman Old Style" w:cs="Tahoma"/>
          <w:sz w:val="24"/>
          <w:szCs w:val="24"/>
        </w:rPr>
        <w:t>otonomi daerah;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66"/>
        </w:numPr>
        <w:tabs>
          <w:tab w:val="left" w:pos="1560"/>
        </w:tabs>
        <w:autoSpaceDE/>
        <w:autoSpaceDN/>
        <w:spacing w:before="0" w:after="200" w:line="360" w:lineRule="auto"/>
        <w:ind w:left="1560" w:hanging="284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</w:rPr>
        <w:t>p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elaksanaan administrasi </w:t>
      </w:r>
      <w:r w:rsidRPr="00187F10">
        <w:rPr>
          <w:rFonts w:ascii="Bookman Old Style" w:hAnsi="Bookman Old Style" w:cs="Times New Roman"/>
          <w:sz w:val="24"/>
          <w:szCs w:val="24"/>
        </w:rPr>
        <w:t>Kecamatan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; dan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66"/>
        </w:numPr>
        <w:tabs>
          <w:tab w:val="left" w:pos="1560"/>
        </w:tabs>
        <w:autoSpaceDE/>
        <w:autoSpaceDN/>
        <w:spacing w:before="0" w:after="200" w:line="360" w:lineRule="auto"/>
        <w:ind w:left="1560" w:hanging="284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</w:rPr>
        <w:t>p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elaksanaan Fungsi lain yang diberikan </w:t>
      </w:r>
      <w:r>
        <w:rPr>
          <w:rFonts w:ascii="Bookman Old Style" w:hAnsi="Bookman Old Style" w:cs="Times New Roman"/>
          <w:sz w:val="24"/>
          <w:szCs w:val="24"/>
          <w:lang w:val="en-US"/>
        </w:rPr>
        <w:t xml:space="preserve">pimpinan 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</w:t>
      </w:r>
      <w:r>
        <w:rPr>
          <w:rFonts w:ascii="Bookman Old Style" w:hAnsi="Bookman Old Style" w:cs="Times New Roman"/>
          <w:sz w:val="24"/>
          <w:szCs w:val="24"/>
          <w:lang w:val="en-US"/>
        </w:rPr>
        <w:t>sesuai bidang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tugas</w:t>
      </w:r>
      <w:r>
        <w:rPr>
          <w:rFonts w:ascii="Bookman Old Style" w:hAnsi="Bookman Old Style" w:cs="Times New Roman"/>
          <w:sz w:val="24"/>
          <w:szCs w:val="24"/>
          <w:lang w:val="en-US"/>
        </w:rPr>
        <w:t>nya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.</w:t>
      </w:r>
    </w:p>
    <w:p w:rsidR="0022636B" w:rsidRPr="006D1B5D" w:rsidRDefault="0022636B" w:rsidP="00EF73F8">
      <w:pPr>
        <w:pStyle w:val="ListParagraph"/>
        <w:widowControl/>
        <w:numPr>
          <w:ilvl w:val="0"/>
          <w:numId w:val="76"/>
        </w:numPr>
        <w:autoSpaceDE/>
        <w:autoSpaceDN/>
        <w:spacing w:before="0" w:line="360" w:lineRule="auto"/>
        <w:ind w:left="993" w:hanging="426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6D1B5D">
        <w:rPr>
          <w:rFonts w:ascii="Bookman Old Style" w:hAnsi="Bookman Old Style" w:cs="Times New Roman"/>
          <w:sz w:val="24"/>
          <w:szCs w:val="24"/>
          <w:lang w:val="en-US"/>
        </w:rPr>
        <w:t xml:space="preserve">Uraian Tugas sebagaimana dimaksud </w:t>
      </w:r>
      <w:r>
        <w:rPr>
          <w:rFonts w:ascii="Bookman Old Style" w:hAnsi="Bookman Old Style" w:cs="Times New Roman"/>
          <w:sz w:val="24"/>
          <w:szCs w:val="24"/>
          <w:lang w:val="en-US"/>
        </w:rPr>
        <w:t>pada ayat (1)</w:t>
      </w:r>
      <w:r w:rsidRPr="006D1B5D">
        <w:rPr>
          <w:rFonts w:ascii="Bookman Old Style" w:hAnsi="Bookman Old Style" w:cs="Times New Roman"/>
          <w:sz w:val="24"/>
          <w:szCs w:val="24"/>
          <w:lang w:val="en-US"/>
        </w:rPr>
        <w:t>, meliputi: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71"/>
        </w:numPr>
        <w:tabs>
          <w:tab w:val="clear" w:pos="432"/>
          <w:tab w:val="left" w:pos="1560"/>
        </w:tabs>
        <w:autoSpaceDE/>
        <w:autoSpaceDN/>
        <w:spacing w:before="0" w:line="360" w:lineRule="auto"/>
        <w:ind w:left="1560" w:hanging="284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</w:rPr>
        <w:t>m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enyusun rencana kegi</w:t>
      </w:r>
      <w:r w:rsidRPr="00187F10">
        <w:rPr>
          <w:rFonts w:ascii="Bookman Old Style" w:hAnsi="Bookman Old Style" w:cs="Times New Roman"/>
          <w:sz w:val="24"/>
          <w:szCs w:val="24"/>
        </w:rPr>
        <w:t>a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tan </w:t>
      </w:r>
      <w:r w:rsidRPr="00187F10">
        <w:rPr>
          <w:rFonts w:ascii="Bookman Old Style" w:hAnsi="Bookman Old Style"/>
          <w:sz w:val="24"/>
          <w:szCs w:val="24"/>
        </w:rPr>
        <w:t>Kecamatan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sebagai pedoman dalam </w:t>
      </w:r>
      <w:r>
        <w:rPr>
          <w:rFonts w:ascii="Bookman Old Style" w:hAnsi="Bookman Old Style" w:cs="Times New Roman"/>
          <w:sz w:val="24"/>
          <w:szCs w:val="24"/>
          <w:lang w:val="en-US"/>
        </w:rPr>
        <w:t>pelaksanaan Tugas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;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71"/>
        </w:numPr>
        <w:tabs>
          <w:tab w:val="clear" w:pos="432"/>
          <w:tab w:val="left" w:pos="1560"/>
        </w:tabs>
        <w:autoSpaceDE/>
        <w:autoSpaceDN/>
        <w:spacing w:before="0" w:line="360" w:lineRule="auto"/>
        <w:ind w:left="1560" w:hanging="284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</w:rPr>
        <w:t>m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endistribusikan dan memberi petunjuk </w:t>
      </w:r>
      <w:r>
        <w:rPr>
          <w:rFonts w:ascii="Bookman Old Style" w:hAnsi="Bookman Old Style" w:cs="Times New Roman"/>
          <w:sz w:val="24"/>
          <w:szCs w:val="24"/>
          <w:lang w:val="en-US"/>
        </w:rPr>
        <w:t>pelaksanaan Tugas</w:t>
      </w:r>
      <w:r w:rsidRPr="00187F10">
        <w:rPr>
          <w:rFonts w:ascii="Bookman Old Style" w:hAnsi="Bookman Old Style" w:cs="Times New Roman"/>
          <w:sz w:val="24"/>
          <w:szCs w:val="24"/>
        </w:rPr>
        <w:t>;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71"/>
        </w:numPr>
        <w:tabs>
          <w:tab w:val="clear" w:pos="432"/>
          <w:tab w:val="left" w:pos="1560"/>
        </w:tabs>
        <w:autoSpaceDE/>
        <w:autoSpaceDN/>
        <w:spacing w:before="0" w:line="360" w:lineRule="auto"/>
        <w:ind w:left="1560" w:hanging="284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  <w:lang w:val="en-US"/>
        </w:rPr>
        <w:t>mema</w:t>
      </w:r>
      <w:r w:rsidRPr="00187F10">
        <w:rPr>
          <w:rFonts w:ascii="Bookman Old Style" w:hAnsi="Bookman Old Style" w:cs="Times New Roman"/>
          <w:sz w:val="24"/>
          <w:szCs w:val="24"/>
        </w:rPr>
        <w:t>nta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u, mengawasi</w:t>
      </w:r>
      <w:r w:rsidRPr="00187F10">
        <w:rPr>
          <w:rFonts w:ascii="Bookman Old Style" w:hAnsi="Bookman Old Style" w:cs="Times New Roman"/>
          <w:sz w:val="24"/>
          <w:szCs w:val="24"/>
        </w:rPr>
        <w:t>,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dan mengevaluasi </w:t>
      </w:r>
      <w:r>
        <w:rPr>
          <w:rFonts w:ascii="Bookman Old Style" w:hAnsi="Bookman Old Style" w:cs="Times New Roman"/>
          <w:sz w:val="24"/>
          <w:szCs w:val="24"/>
        </w:rPr>
        <w:t>pelaksanaan Tugas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dalam lingkungan </w:t>
      </w:r>
      <w:r w:rsidRPr="00187F10">
        <w:rPr>
          <w:rFonts w:ascii="Bookman Old Style" w:hAnsi="Bookman Old Style"/>
          <w:sz w:val="24"/>
          <w:szCs w:val="24"/>
        </w:rPr>
        <w:t>Kecamatan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</w:t>
      </w:r>
      <w:r>
        <w:rPr>
          <w:rFonts w:ascii="Bookman Old Style" w:hAnsi="Bookman Old Style" w:cs="Times New Roman"/>
          <w:sz w:val="24"/>
          <w:szCs w:val="24"/>
        </w:rPr>
        <w:t>untuk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mengetahui perkembangan </w:t>
      </w:r>
      <w:r>
        <w:rPr>
          <w:rFonts w:ascii="Bookman Old Style" w:hAnsi="Bookman Old Style" w:cs="Times New Roman"/>
          <w:sz w:val="24"/>
          <w:szCs w:val="24"/>
          <w:lang w:val="en-US"/>
        </w:rPr>
        <w:t>pelaksanaan Tugas</w:t>
      </w:r>
      <w:r w:rsidRPr="00187F10">
        <w:rPr>
          <w:rFonts w:ascii="Bookman Old Style" w:hAnsi="Bookman Old Style" w:cs="Times New Roman"/>
          <w:sz w:val="24"/>
          <w:szCs w:val="24"/>
        </w:rPr>
        <w:t>;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71"/>
        </w:numPr>
        <w:tabs>
          <w:tab w:val="clear" w:pos="432"/>
          <w:tab w:val="left" w:pos="1560"/>
        </w:tabs>
        <w:autoSpaceDE/>
        <w:autoSpaceDN/>
        <w:spacing w:before="0" w:line="360" w:lineRule="auto"/>
        <w:ind w:left="1560" w:hanging="284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  <w:lang w:val="en-US"/>
        </w:rPr>
        <w:t>menyusun rancangan, mengoreksi, memaraf dan/atau menandat</w:t>
      </w:r>
      <w:r w:rsidRPr="00187F10">
        <w:rPr>
          <w:rFonts w:ascii="Bookman Old Style" w:hAnsi="Bookman Old Style" w:cs="Times New Roman"/>
          <w:sz w:val="24"/>
          <w:szCs w:val="24"/>
        </w:rPr>
        <w:t>a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n</w:t>
      </w:r>
      <w:r w:rsidRPr="00187F10">
        <w:rPr>
          <w:rFonts w:ascii="Bookman Old Style" w:hAnsi="Bookman Old Style" w:cs="Times New Roman"/>
          <w:sz w:val="24"/>
          <w:szCs w:val="24"/>
        </w:rPr>
        <w:t>g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ani naskah dinas</w:t>
      </w:r>
      <w:r w:rsidRPr="00187F10">
        <w:rPr>
          <w:rFonts w:ascii="Bookman Old Style" w:hAnsi="Bookman Old Style" w:cs="Times New Roman"/>
          <w:sz w:val="24"/>
          <w:szCs w:val="24"/>
        </w:rPr>
        <w:t>;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71"/>
        </w:numPr>
        <w:tabs>
          <w:tab w:val="clear" w:pos="432"/>
          <w:tab w:val="left" w:pos="1560"/>
        </w:tabs>
        <w:autoSpaceDE/>
        <w:autoSpaceDN/>
        <w:spacing w:before="0" w:line="360" w:lineRule="auto"/>
        <w:ind w:left="1560" w:hanging="284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  <w:lang w:val="en-US"/>
        </w:rPr>
        <w:t>mengikuti rapat sesuai bid</w:t>
      </w:r>
      <w:r w:rsidRPr="00187F10">
        <w:rPr>
          <w:rFonts w:ascii="Bookman Old Style" w:hAnsi="Bookman Old Style" w:cs="Times New Roman"/>
          <w:sz w:val="24"/>
          <w:szCs w:val="24"/>
        </w:rPr>
        <w:t>a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ng tugasnya;</w:t>
      </w:r>
    </w:p>
    <w:p w:rsidR="0022636B" w:rsidRPr="00187F10" w:rsidRDefault="0022636B" w:rsidP="00EF73F8">
      <w:pPr>
        <w:widowControl/>
        <w:numPr>
          <w:ilvl w:val="0"/>
          <w:numId w:val="71"/>
        </w:numPr>
        <w:tabs>
          <w:tab w:val="clear" w:pos="432"/>
          <w:tab w:val="left" w:pos="1560"/>
        </w:tabs>
        <w:autoSpaceDE/>
        <w:autoSpaceDN/>
        <w:spacing w:after="102" w:line="360" w:lineRule="auto"/>
        <w:ind w:left="1560" w:right="-15" w:hanging="284"/>
        <w:contextualSpacing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187F10">
        <w:rPr>
          <w:rFonts w:ascii="Bookman Old Style" w:eastAsia="Bookman Old Style" w:hAnsi="Bookman Old Style" w:cs="Bookman Old Style"/>
          <w:sz w:val="24"/>
          <w:szCs w:val="24"/>
        </w:rPr>
        <w:t xml:space="preserve">melaksanakan urusan pemerintahan umum; </w:t>
      </w:r>
    </w:p>
    <w:p w:rsidR="0022636B" w:rsidRPr="00187F10" w:rsidRDefault="0022636B" w:rsidP="00EF73F8">
      <w:pPr>
        <w:widowControl/>
        <w:numPr>
          <w:ilvl w:val="0"/>
          <w:numId w:val="71"/>
        </w:numPr>
        <w:tabs>
          <w:tab w:val="clear" w:pos="432"/>
          <w:tab w:val="left" w:pos="1560"/>
        </w:tabs>
        <w:autoSpaceDE/>
        <w:autoSpaceDN/>
        <w:spacing w:after="102" w:line="360" w:lineRule="auto"/>
        <w:ind w:left="1560" w:right="-15" w:hanging="284"/>
        <w:contextualSpacing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187F10">
        <w:rPr>
          <w:rFonts w:ascii="Bookman Old Style" w:eastAsia="Bookman Old Style" w:hAnsi="Bookman Old Style" w:cs="Bookman Old Style"/>
          <w:sz w:val="24"/>
          <w:szCs w:val="24"/>
        </w:rPr>
        <w:t>mengoordinasikan kegiatan pemberdayaan masyarakat;</w:t>
      </w:r>
      <w:r w:rsidRPr="00187F10">
        <w:rPr>
          <w:rFonts w:ascii="Bookman Old Style" w:eastAsia="Bookman Old Style" w:hAnsi="Bookman Old Style" w:cs="Bookman Old Style"/>
          <w:sz w:val="21"/>
        </w:rPr>
        <w:t xml:space="preserve">  </w:t>
      </w:r>
    </w:p>
    <w:p w:rsidR="0022636B" w:rsidRPr="00187F10" w:rsidRDefault="0022636B" w:rsidP="00EF73F8">
      <w:pPr>
        <w:widowControl/>
        <w:numPr>
          <w:ilvl w:val="0"/>
          <w:numId w:val="71"/>
        </w:numPr>
        <w:tabs>
          <w:tab w:val="clear" w:pos="432"/>
          <w:tab w:val="left" w:pos="1560"/>
        </w:tabs>
        <w:autoSpaceDE/>
        <w:autoSpaceDN/>
        <w:spacing w:after="102" w:line="360" w:lineRule="auto"/>
        <w:ind w:left="1560" w:right="-15" w:hanging="284"/>
        <w:contextualSpacing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187F10">
        <w:rPr>
          <w:rFonts w:ascii="Bookman Old Style" w:eastAsia="Bookman Old Style" w:hAnsi="Bookman Old Style" w:cs="Bookman Old Style"/>
          <w:sz w:val="24"/>
          <w:szCs w:val="24"/>
        </w:rPr>
        <w:t xml:space="preserve">mengoordinasikan upaya penyelenggaraan ketenteraman dan ketertiban umum; </w:t>
      </w:r>
    </w:p>
    <w:p w:rsidR="0022636B" w:rsidRPr="00187F10" w:rsidRDefault="0022636B" w:rsidP="00EF73F8">
      <w:pPr>
        <w:widowControl/>
        <w:numPr>
          <w:ilvl w:val="0"/>
          <w:numId w:val="71"/>
        </w:numPr>
        <w:tabs>
          <w:tab w:val="clear" w:pos="432"/>
          <w:tab w:val="left" w:pos="1560"/>
        </w:tabs>
        <w:autoSpaceDE/>
        <w:autoSpaceDN/>
        <w:spacing w:after="102" w:line="360" w:lineRule="auto"/>
        <w:ind w:left="1560" w:right="-15" w:hanging="284"/>
        <w:contextualSpacing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187F10">
        <w:rPr>
          <w:rFonts w:ascii="Bookman Old Style" w:eastAsia="Bookman Old Style" w:hAnsi="Bookman Old Style" w:cs="Bookman Old Style"/>
          <w:sz w:val="24"/>
          <w:szCs w:val="24"/>
        </w:rPr>
        <w:t>mengoordinasikan penerapan dan penegakan Per</w:t>
      </w:r>
      <w:r>
        <w:rPr>
          <w:rFonts w:ascii="Bookman Old Style" w:eastAsia="Bookman Old Style" w:hAnsi="Bookman Old Style" w:cs="Bookman Old Style"/>
          <w:sz w:val="24"/>
          <w:szCs w:val="24"/>
          <w:lang w:val="en-US"/>
        </w:rPr>
        <w:t>aturan D</w:t>
      </w:r>
      <w:r w:rsidRPr="00187F10"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  <w:lang w:val="en-US"/>
        </w:rPr>
        <w:t>erah</w:t>
      </w:r>
      <w:r w:rsidRPr="00187F10">
        <w:rPr>
          <w:rFonts w:ascii="Bookman Old Style" w:eastAsia="Bookman Old Style" w:hAnsi="Bookman Old Style" w:cs="Bookman Old Style"/>
          <w:sz w:val="24"/>
          <w:szCs w:val="24"/>
        </w:rPr>
        <w:t xml:space="preserve"> dan Peraturan Bupati;  </w:t>
      </w:r>
    </w:p>
    <w:p w:rsidR="0022636B" w:rsidRPr="00187F10" w:rsidRDefault="0022636B" w:rsidP="00EF73F8">
      <w:pPr>
        <w:widowControl/>
        <w:numPr>
          <w:ilvl w:val="0"/>
          <w:numId w:val="71"/>
        </w:numPr>
        <w:tabs>
          <w:tab w:val="clear" w:pos="432"/>
          <w:tab w:val="left" w:pos="1560"/>
        </w:tabs>
        <w:autoSpaceDE/>
        <w:autoSpaceDN/>
        <w:spacing w:after="102" w:line="360" w:lineRule="auto"/>
        <w:ind w:left="1560" w:right="-15" w:hanging="284"/>
        <w:contextualSpacing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187F10">
        <w:rPr>
          <w:rFonts w:ascii="Bookman Old Style" w:eastAsia="Bookman Old Style" w:hAnsi="Bookman Old Style" w:cs="Bookman Old Style"/>
          <w:sz w:val="24"/>
          <w:szCs w:val="24"/>
        </w:rPr>
        <w:t>mengoordinasikan pemeliharaan prasarana dan sarana pelayanan umum;</w:t>
      </w:r>
    </w:p>
    <w:p w:rsidR="0022636B" w:rsidRPr="00187F10" w:rsidRDefault="0022636B" w:rsidP="00EF73F8">
      <w:pPr>
        <w:widowControl/>
        <w:numPr>
          <w:ilvl w:val="0"/>
          <w:numId w:val="71"/>
        </w:numPr>
        <w:tabs>
          <w:tab w:val="clear" w:pos="432"/>
          <w:tab w:val="left" w:pos="1560"/>
        </w:tabs>
        <w:autoSpaceDE/>
        <w:autoSpaceDN/>
        <w:spacing w:after="102" w:line="360" w:lineRule="auto"/>
        <w:ind w:left="1560" w:right="-15" w:hanging="284"/>
        <w:contextualSpacing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187F10">
        <w:rPr>
          <w:rFonts w:ascii="Bookman Old Style" w:hAnsi="Bookman Old Style"/>
          <w:spacing w:val="12"/>
          <w:sz w:val="24"/>
          <w:szCs w:val="24"/>
          <w:lang w:val="fi-FI"/>
        </w:rPr>
        <w:lastRenderedPageBreak/>
        <w:t>mengoordinasikan pelaksanaan kegiatan sosial kemasyarakatan;</w:t>
      </w:r>
    </w:p>
    <w:p w:rsidR="0022636B" w:rsidRPr="00187F10" w:rsidRDefault="0022636B" w:rsidP="00EF73F8">
      <w:pPr>
        <w:widowControl/>
        <w:numPr>
          <w:ilvl w:val="0"/>
          <w:numId w:val="71"/>
        </w:numPr>
        <w:tabs>
          <w:tab w:val="clear" w:pos="432"/>
          <w:tab w:val="left" w:pos="1560"/>
        </w:tabs>
        <w:autoSpaceDE/>
        <w:autoSpaceDN/>
        <w:spacing w:after="102" w:line="360" w:lineRule="auto"/>
        <w:ind w:left="1560" w:right="-15" w:hanging="284"/>
        <w:contextualSpacing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187F10">
        <w:rPr>
          <w:rFonts w:ascii="Bookman Old Style" w:hAnsi="Bookman Old Style"/>
          <w:spacing w:val="12"/>
          <w:sz w:val="24"/>
          <w:szCs w:val="24"/>
          <w:lang w:val="sv-SE"/>
        </w:rPr>
        <w:t>me</w:t>
      </w:r>
      <w:r w:rsidRPr="00187F10">
        <w:rPr>
          <w:rFonts w:ascii="Bookman Old Style" w:hAnsi="Bookman Old Style"/>
          <w:spacing w:val="12"/>
          <w:sz w:val="24"/>
          <w:szCs w:val="24"/>
        </w:rPr>
        <w:t>laksanakan</w:t>
      </w:r>
      <w:r w:rsidRPr="00187F10">
        <w:rPr>
          <w:rFonts w:ascii="Bookman Old Style" w:hAnsi="Bookman Old Style"/>
          <w:spacing w:val="12"/>
          <w:sz w:val="24"/>
          <w:szCs w:val="24"/>
          <w:lang w:val="sv-SE"/>
        </w:rPr>
        <w:t xml:space="preserve"> pembinaan di bidang mental dan  keagamaan</w:t>
      </w:r>
      <w:r w:rsidRPr="00187F10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</w:p>
    <w:p w:rsidR="0022636B" w:rsidRPr="00187F10" w:rsidRDefault="0022636B" w:rsidP="00EF73F8">
      <w:pPr>
        <w:widowControl/>
        <w:numPr>
          <w:ilvl w:val="0"/>
          <w:numId w:val="71"/>
        </w:numPr>
        <w:tabs>
          <w:tab w:val="clear" w:pos="432"/>
          <w:tab w:val="left" w:pos="1701"/>
        </w:tabs>
        <w:autoSpaceDE/>
        <w:autoSpaceDN/>
        <w:spacing w:after="102" w:line="360" w:lineRule="auto"/>
        <w:ind w:left="1560" w:right="-15" w:hanging="284"/>
        <w:contextualSpacing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187F10">
        <w:rPr>
          <w:rFonts w:ascii="Bookman Old Style" w:eastAsia="Bookman Old Style" w:hAnsi="Bookman Old Style" w:cs="Bookman Old Style"/>
          <w:sz w:val="24"/>
          <w:szCs w:val="24"/>
        </w:rPr>
        <w:t xml:space="preserve">mengoordinasikan penyelenggaraan kegiatan pemerintahan yang dilakukan oleh Perangkat Daerah di tingkat kecamatan; </w:t>
      </w:r>
    </w:p>
    <w:p w:rsidR="0022636B" w:rsidRPr="00187F10" w:rsidRDefault="0022636B" w:rsidP="00EF73F8">
      <w:pPr>
        <w:widowControl/>
        <w:numPr>
          <w:ilvl w:val="0"/>
          <w:numId w:val="71"/>
        </w:numPr>
        <w:tabs>
          <w:tab w:val="clear" w:pos="432"/>
          <w:tab w:val="left" w:pos="1701"/>
        </w:tabs>
        <w:autoSpaceDE/>
        <w:autoSpaceDN/>
        <w:spacing w:after="102" w:line="360" w:lineRule="auto"/>
        <w:ind w:left="1560" w:right="-15" w:hanging="284"/>
        <w:contextualSpacing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187F10">
        <w:rPr>
          <w:rFonts w:ascii="Bookman Old Style" w:eastAsia="Bookman Old Style" w:hAnsi="Bookman Old Style" w:cs="Bookman Old Style"/>
          <w:sz w:val="24"/>
          <w:szCs w:val="24"/>
        </w:rPr>
        <w:t xml:space="preserve">membina dan mengawasi penyelenggaraan kegiatan desa dan/atau kelurahan; </w:t>
      </w:r>
    </w:p>
    <w:p w:rsidR="0022636B" w:rsidRPr="00187F10" w:rsidRDefault="0022636B" w:rsidP="00EF73F8">
      <w:pPr>
        <w:widowControl/>
        <w:numPr>
          <w:ilvl w:val="0"/>
          <w:numId w:val="71"/>
        </w:numPr>
        <w:tabs>
          <w:tab w:val="clear" w:pos="432"/>
          <w:tab w:val="left" w:pos="851"/>
          <w:tab w:val="left" w:pos="1560"/>
        </w:tabs>
        <w:autoSpaceDE/>
        <w:autoSpaceDN/>
        <w:spacing w:after="102" w:line="360" w:lineRule="auto"/>
        <w:ind w:left="1560" w:right="-15" w:hanging="284"/>
        <w:contextualSpacing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187F10">
        <w:rPr>
          <w:rFonts w:ascii="Bookman Old Style" w:eastAsia="Bookman Old Style" w:hAnsi="Bookman Old Style" w:cs="Bookman Old Style"/>
          <w:sz w:val="24"/>
          <w:szCs w:val="24"/>
        </w:rPr>
        <w:t xml:space="preserve">melaksanakan urusan pemerintahan yang menjadi kewenangan kabupaten yang tidak dilaksanakan oleh unit kerja pemerintahan daerah kabupaten yang ada di Kecamatan;  </w:t>
      </w:r>
    </w:p>
    <w:p w:rsidR="0022636B" w:rsidRPr="00483E43" w:rsidRDefault="0022636B" w:rsidP="00EF73F8">
      <w:pPr>
        <w:pStyle w:val="ListParagraph"/>
        <w:widowControl/>
        <w:numPr>
          <w:ilvl w:val="0"/>
          <w:numId w:val="67"/>
        </w:numPr>
        <w:tabs>
          <w:tab w:val="left" w:pos="851"/>
          <w:tab w:val="left" w:pos="1560"/>
        </w:tabs>
        <w:autoSpaceDE/>
        <w:autoSpaceDN/>
        <w:spacing w:before="0" w:line="360" w:lineRule="auto"/>
        <w:ind w:left="1560" w:right="-15" w:hanging="284"/>
        <w:contextualSpacing/>
        <w:rPr>
          <w:rFonts w:ascii="Bookman Old Style" w:eastAsia="Bookman Old Style" w:hAnsi="Bookman Old Style" w:cs="Bookman Old Style"/>
          <w:sz w:val="24"/>
          <w:szCs w:val="24"/>
        </w:rPr>
      </w:pPr>
      <w:r w:rsidRPr="00187F10">
        <w:rPr>
          <w:rFonts w:ascii="Bookman Old Style" w:eastAsia="Bookman Old Style" w:hAnsi="Bookman Old Style" w:cs="Bookman Old Style"/>
          <w:sz w:val="24"/>
          <w:szCs w:val="24"/>
        </w:rPr>
        <w:t xml:space="preserve">melaksanakan Tugas yang dilimpahkan oleh Bupati Dalam melaksanakan sebagian urusan pemerintahan yang menjadi kewenangan daerah kabupaten; </w:t>
      </w:r>
    </w:p>
    <w:p w:rsidR="0022636B" w:rsidRPr="00344CDB" w:rsidRDefault="0022636B" w:rsidP="00EF73F8">
      <w:pPr>
        <w:pStyle w:val="ListParagraph"/>
        <w:widowControl/>
        <w:numPr>
          <w:ilvl w:val="0"/>
          <w:numId w:val="67"/>
        </w:numPr>
        <w:tabs>
          <w:tab w:val="left" w:pos="851"/>
          <w:tab w:val="left" w:pos="1560"/>
        </w:tabs>
        <w:autoSpaceDE/>
        <w:autoSpaceDN/>
        <w:spacing w:before="0" w:line="360" w:lineRule="auto"/>
        <w:ind w:left="1560" w:right="-15" w:hanging="284"/>
        <w:contextualSpacing/>
        <w:rPr>
          <w:rFonts w:ascii="Bookman Old Style" w:eastAsia="Bookman Old Style" w:hAnsi="Bookman Old Style" w:cs="Bookman Old Style"/>
          <w:sz w:val="24"/>
          <w:szCs w:val="24"/>
          <w:lang w:val="en-US"/>
        </w:rPr>
      </w:pPr>
      <w:r w:rsidRPr="00344CDB">
        <w:rPr>
          <w:rFonts w:ascii="Bookman Old Style" w:eastAsia="Bookman Old Style" w:hAnsi="Bookman Old Style" w:cs="Bookman Old Style"/>
          <w:sz w:val="24"/>
          <w:szCs w:val="24"/>
          <w:lang w:val="en-US"/>
        </w:rPr>
        <w:t>melaksanakan koordinasi dan konsultasi dengan lembaga pemerintah dan lembaga non pemerintah dalam rangka pelaksanaan Tugas;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67"/>
        </w:numPr>
        <w:tabs>
          <w:tab w:val="left" w:pos="851"/>
          <w:tab w:val="left" w:pos="1560"/>
        </w:tabs>
        <w:autoSpaceDE/>
        <w:autoSpaceDN/>
        <w:spacing w:before="0" w:line="360" w:lineRule="auto"/>
        <w:ind w:left="1560" w:right="-15" w:hanging="284"/>
        <w:contextualSpacing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en-US"/>
        </w:rPr>
        <w:t>menilai kinerja pegawai aparatur sipil negara sesuai ketentuan peraturan perundang-undang;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67"/>
        </w:numPr>
        <w:tabs>
          <w:tab w:val="left" w:pos="851"/>
          <w:tab w:val="left" w:pos="1560"/>
        </w:tabs>
        <w:autoSpaceDE/>
        <w:autoSpaceDN/>
        <w:spacing w:before="0" w:line="360" w:lineRule="auto"/>
        <w:ind w:left="1560" w:right="-15" w:hanging="284"/>
        <w:contextualSpacing/>
        <w:rPr>
          <w:rFonts w:ascii="Bookman Old Style" w:eastAsia="Bookman Old Style" w:hAnsi="Bookman Old Style" w:cs="Bookman Old Style"/>
          <w:sz w:val="24"/>
          <w:szCs w:val="24"/>
        </w:rPr>
      </w:pPr>
      <w:r w:rsidRPr="00187F10">
        <w:rPr>
          <w:rFonts w:ascii="Bookman Old Style" w:hAnsi="Bookman Old Style" w:cs="Times New Roman"/>
          <w:sz w:val="24"/>
          <w:szCs w:val="24"/>
          <w:lang w:val="en-US"/>
        </w:rPr>
        <w:t>me</w:t>
      </w:r>
      <w:r w:rsidRPr="00187F10">
        <w:rPr>
          <w:rFonts w:ascii="Bookman Old Style" w:hAnsi="Bookman Old Style" w:cs="Times New Roman"/>
          <w:sz w:val="24"/>
          <w:szCs w:val="24"/>
        </w:rPr>
        <w:t>n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yusun laporan </w:t>
      </w:r>
      <w:r>
        <w:rPr>
          <w:rFonts w:ascii="Bookman Old Style" w:hAnsi="Bookman Old Style" w:cs="Times New Roman"/>
          <w:sz w:val="24"/>
          <w:szCs w:val="24"/>
          <w:lang w:val="en-US"/>
        </w:rPr>
        <w:t>pelaksanaan Tugas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</w:t>
      </w:r>
      <w:r w:rsidRPr="00187F10">
        <w:rPr>
          <w:rFonts w:ascii="Bookman Old Style" w:hAnsi="Bookman Old Style" w:cs="Times New Roman"/>
          <w:sz w:val="24"/>
          <w:szCs w:val="24"/>
        </w:rPr>
        <w:t>Camat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dan memberi saran pertimba</w:t>
      </w:r>
      <w:r w:rsidRPr="00187F10">
        <w:rPr>
          <w:rFonts w:ascii="Bookman Old Style" w:hAnsi="Bookman Old Style" w:cs="Times New Roman"/>
          <w:sz w:val="24"/>
          <w:szCs w:val="24"/>
        </w:rPr>
        <w:t>n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g</w:t>
      </w:r>
      <w:r w:rsidRPr="00187F10">
        <w:rPr>
          <w:rFonts w:ascii="Bookman Old Style" w:hAnsi="Bookman Old Style" w:cs="Times New Roman"/>
          <w:sz w:val="24"/>
          <w:szCs w:val="24"/>
        </w:rPr>
        <w:t>a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n kepada atasan sebagai bahan perumusan kebijakan; dan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67"/>
        </w:numPr>
        <w:tabs>
          <w:tab w:val="left" w:pos="851"/>
          <w:tab w:val="left" w:pos="1560"/>
        </w:tabs>
        <w:autoSpaceDE/>
        <w:autoSpaceDN/>
        <w:spacing w:before="0" w:line="360" w:lineRule="auto"/>
        <w:ind w:left="1560" w:right="-15" w:hanging="284"/>
        <w:contextualSpacing/>
        <w:rPr>
          <w:rFonts w:ascii="Bookman Old Style" w:eastAsia="Bookman Old Style" w:hAnsi="Bookman Old Style" w:cs="Bookman Old Style"/>
          <w:sz w:val="24"/>
          <w:szCs w:val="24"/>
        </w:rPr>
      </w:pPr>
      <w:r w:rsidRPr="00187F10">
        <w:rPr>
          <w:rFonts w:ascii="Bookman Old Style" w:hAnsi="Bookman Old Style" w:cs="Times New Roman"/>
          <w:sz w:val="24"/>
          <w:szCs w:val="24"/>
        </w:rPr>
        <w:t>m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e</w:t>
      </w:r>
      <w:r w:rsidRPr="00187F10">
        <w:rPr>
          <w:rFonts w:ascii="Bookman Old Style" w:hAnsi="Bookman Old Style" w:cs="Times New Roman"/>
          <w:sz w:val="24"/>
          <w:szCs w:val="24"/>
        </w:rPr>
        <w:t xml:space="preserve">laksanakan 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Tugas kedinasan lain yang diperintahkan atasan sesua</w:t>
      </w:r>
      <w:r w:rsidRPr="00187F10">
        <w:rPr>
          <w:rFonts w:ascii="Bookman Old Style" w:hAnsi="Bookman Old Style" w:cs="Times New Roman"/>
          <w:sz w:val="24"/>
          <w:szCs w:val="24"/>
        </w:rPr>
        <w:t>i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dengan bidang tugasnya</w:t>
      </w:r>
      <w:r w:rsidRPr="00187F10">
        <w:rPr>
          <w:rFonts w:ascii="Bookman Old Style" w:hAnsi="Bookman Old Style" w:cs="Times New Roman"/>
          <w:sz w:val="24"/>
          <w:szCs w:val="24"/>
        </w:rPr>
        <w:t>.</w:t>
      </w:r>
    </w:p>
    <w:p w:rsidR="0022636B" w:rsidRPr="00187F10" w:rsidRDefault="00344CDB" w:rsidP="00344CDB">
      <w:pPr>
        <w:tabs>
          <w:tab w:val="left" w:pos="187"/>
          <w:tab w:val="left" w:pos="851"/>
        </w:tabs>
        <w:spacing w:line="360" w:lineRule="auto"/>
        <w:ind w:left="851" w:hanging="284"/>
        <w:rPr>
          <w:rFonts w:ascii="Bookman Old Style" w:eastAsia="Calibri" w:hAnsi="Bookman Old Style" w:cs="Times New Roman"/>
          <w:b/>
          <w:sz w:val="24"/>
          <w:szCs w:val="24"/>
        </w:rPr>
      </w:pPr>
      <w:r>
        <w:rPr>
          <w:rFonts w:ascii="Bookman Old Style" w:eastAsia="Calibri" w:hAnsi="Bookman Old Style" w:cs="Times New Roman"/>
          <w:b/>
          <w:sz w:val="24"/>
          <w:szCs w:val="24"/>
          <w:lang w:val="id-ID"/>
        </w:rPr>
        <w:t xml:space="preserve">- </w:t>
      </w:r>
      <w:r w:rsidR="0022636B" w:rsidRPr="00187F10">
        <w:rPr>
          <w:rFonts w:ascii="Bookman Old Style" w:eastAsia="Calibri" w:hAnsi="Bookman Old Style" w:cs="Times New Roman"/>
          <w:b/>
          <w:sz w:val="24"/>
          <w:szCs w:val="24"/>
        </w:rPr>
        <w:t>Sekretaris</w:t>
      </w:r>
    </w:p>
    <w:p w:rsidR="0022636B" w:rsidRPr="002565AC" w:rsidRDefault="0022636B" w:rsidP="00EF73F8">
      <w:pPr>
        <w:pStyle w:val="ListParagraph"/>
        <w:widowControl/>
        <w:numPr>
          <w:ilvl w:val="0"/>
          <w:numId w:val="77"/>
        </w:numPr>
        <w:tabs>
          <w:tab w:val="left" w:pos="187"/>
        </w:tabs>
        <w:autoSpaceDE/>
        <w:autoSpaceDN/>
        <w:spacing w:before="0" w:line="360" w:lineRule="auto"/>
        <w:ind w:left="1276" w:hanging="425"/>
        <w:contextualSpacing/>
        <w:rPr>
          <w:rFonts w:ascii="Bookman Old Style" w:eastAsia="Calibri" w:hAnsi="Bookman Old Style" w:cs="Times New Roman"/>
          <w:sz w:val="24"/>
          <w:szCs w:val="24"/>
        </w:rPr>
      </w:pPr>
      <w:r w:rsidRPr="002565AC">
        <w:rPr>
          <w:rFonts w:ascii="Bookman Old Style" w:eastAsia="Calibri" w:hAnsi="Bookman Old Style" w:cs="Times New Roman"/>
          <w:sz w:val="24"/>
          <w:szCs w:val="24"/>
          <w:lang w:val="en-US"/>
        </w:rPr>
        <w:t>Sekret</w:t>
      </w:r>
      <w:r w:rsidRPr="002565AC">
        <w:rPr>
          <w:rFonts w:ascii="Bookman Old Style" w:eastAsia="Calibri" w:hAnsi="Bookman Old Style" w:cs="Times New Roman"/>
          <w:sz w:val="24"/>
          <w:szCs w:val="24"/>
        </w:rPr>
        <w:t>a</w:t>
      </w:r>
      <w:r w:rsidRPr="002565AC">
        <w:rPr>
          <w:rFonts w:ascii="Bookman Old Style" w:eastAsia="Calibri" w:hAnsi="Bookman Old Style" w:cs="Times New Roman"/>
          <w:sz w:val="24"/>
          <w:szCs w:val="24"/>
          <w:lang w:val="en-US"/>
        </w:rPr>
        <w:t xml:space="preserve">riat dipimpin oleh </w:t>
      </w:r>
      <w:r w:rsidRPr="002565AC">
        <w:rPr>
          <w:rFonts w:ascii="Bookman Old Style" w:eastAsia="Calibri" w:hAnsi="Bookman Old Style" w:cs="Times New Roman"/>
          <w:sz w:val="24"/>
          <w:szCs w:val="24"/>
        </w:rPr>
        <w:t>S</w:t>
      </w:r>
      <w:r w:rsidRPr="002565AC">
        <w:rPr>
          <w:rFonts w:ascii="Bookman Old Style" w:eastAsia="Calibri" w:hAnsi="Bookman Old Style" w:cs="Times New Roman"/>
          <w:sz w:val="24"/>
          <w:szCs w:val="24"/>
          <w:lang w:val="en-US"/>
        </w:rPr>
        <w:t xml:space="preserve">ekretaris yang </w:t>
      </w:r>
      <w:r>
        <w:rPr>
          <w:rFonts w:ascii="Bookman Old Style" w:eastAsia="Calibri" w:hAnsi="Bookman Old Style" w:cs="Times New Roman"/>
          <w:sz w:val="24"/>
          <w:szCs w:val="24"/>
          <w:lang w:val="en-US"/>
        </w:rPr>
        <w:t>mempunyai Tugas</w:t>
      </w:r>
      <w:r w:rsidRPr="002565AC">
        <w:rPr>
          <w:rFonts w:ascii="Bookman Old Style" w:eastAsia="Calibri" w:hAnsi="Bookman Old Style" w:cs="Times New Roman"/>
          <w:sz w:val="24"/>
          <w:szCs w:val="24"/>
          <w:lang w:val="en-US"/>
        </w:rPr>
        <w:t xml:space="preserve"> membantu </w:t>
      </w:r>
      <w:r w:rsidRPr="002565AC">
        <w:rPr>
          <w:rFonts w:ascii="Bookman Old Style" w:eastAsia="Calibri" w:hAnsi="Bookman Old Style" w:cs="Times New Roman"/>
          <w:sz w:val="24"/>
          <w:szCs w:val="24"/>
        </w:rPr>
        <w:t>Camat</w:t>
      </w:r>
      <w:r w:rsidRPr="002565AC">
        <w:rPr>
          <w:rFonts w:ascii="Bookman Old Style" w:eastAsia="Calibri" w:hAnsi="Bookman Old Style" w:cs="Times New Roman"/>
          <w:sz w:val="24"/>
          <w:szCs w:val="24"/>
          <w:lang w:val="en-US"/>
        </w:rPr>
        <w:t xml:space="preserve"> dalam mengoordinas</w:t>
      </w:r>
      <w:r w:rsidRPr="002565AC">
        <w:rPr>
          <w:rFonts w:ascii="Bookman Old Style" w:eastAsia="Calibri" w:hAnsi="Bookman Old Style" w:cs="Times New Roman"/>
          <w:sz w:val="24"/>
          <w:szCs w:val="24"/>
        </w:rPr>
        <w:t>i</w:t>
      </w:r>
      <w:r w:rsidRPr="002565AC">
        <w:rPr>
          <w:rFonts w:ascii="Bookman Old Style" w:eastAsia="Calibri" w:hAnsi="Bookman Old Style" w:cs="Times New Roman"/>
          <w:sz w:val="24"/>
          <w:szCs w:val="24"/>
          <w:lang w:val="en-US"/>
        </w:rPr>
        <w:t>k</w:t>
      </w:r>
      <w:r w:rsidRPr="002565AC">
        <w:rPr>
          <w:rFonts w:ascii="Bookman Old Style" w:eastAsia="Calibri" w:hAnsi="Bookman Old Style" w:cs="Times New Roman"/>
          <w:sz w:val="24"/>
          <w:szCs w:val="24"/>
        </w:rPr>
        <w:t>a</w:t>
      </w:r>
      <w:r w:rsidRPr="002565AC">
        <w:rPr>
          <w:rFonts w:ascii="Bookman Old Style" w:eastAsia="Calibri" w:hAnsi="Bookman Old Style" w:cs="Times New Roman"/>
          <w:sz w:val="24"/>
          <w:szCs w:val="24"/>
          <w:lang w:val="en-US"/>
        </w:rPr>
        <w:t>n kegiatan, memberikan pelayan</w:t>
      </w:r>
      <w:r w:rsidRPr="002565AC">
        <w:rPr>
          <w:rFonts w:ascii="Bookman Old Style" w:eastAsia="Calibri" w:hAnsi="Bookman Old Style" w:cs="Times New Roman"/>
          <w:sz w:val="24"/>
          <w:szCs w:val="24"/>
        </w:rPr>
        <w:t>an</w:t>
      </w:r>
      <w:r w:rsidRPr="002565AC">
        <w:rPr>
          <w:rFonts w:ascii="Bookman Old Style" w:eastAsia="Calibri" w:hAnsi="Bookman Old Style" w:cs="Times New Roman"/>
          <w:sz w:val="24"/>
          <w:szCs w:val="24"/>
          <w:lang w:val="en-US"/>
        </w:rPr>
        <w:t xml:space="preserve"> teknis dan administrasi penyusunan program, pelaporan, umum, kepegawaian, h</w:t>
      </w:r>
      <w:r w:rsidRPr="002565AC">
        <w:rPr>
          <w:rFonts w:ascii="Bookman Old Style" w:eastAsia="Calibri" w:hAnsi="Bookman Old Style" w:cs="Times New Roman"/>
          <w:sz w:val="24"/>
          <w:szCs w:val="24"/>
        </w:rPr>
        <w:t>u</w:t>
      </w:r>
      <w:r w:rsidRPr="002565AC">
        <w:rPr>
          <w:rFonts w:ascii="Bookman Old Style" w:eastAsia="Calibri" w:hAnsi="Bookman Old Style" w:cs="Times New Roman"/>
          <w:sz w:val="24"/>
          <w:szCs w:val="24"/>
          <w:lang w:val="en-US"/>
        </w:rPr>
        <w:t>kum, dan keua</w:t>
      </w:r>
      <w:r w:rsidRPr="002565AC">
        <w:rPr>
          <w:rFonts w:ascii="Bookman Old Style" w:eastAsia="Calibri" w:hAnsi="Bookman Old Style" w:cs="Times New Roman"/>
          <w:sz w:val="24"/>
          <w:szCs w:val="24"/>
        </w:rPr>
        <w:t>n</w:t>
      </w:r>
      <w:r w:rsidRPr="002565AC">
        <w:rPr>
          <w:rFonts w:ascii="Bookman Old Style" w:eastAsia="Calibri" w:hAnsi="Bookman Old Style" w:cs="Times New Roman"/>
          <w:sz w:val="24"/>
          <w:szCs w:val="24"/>
          <w:lang w:val="en-US"/>
        </w:rPr>
        <w:t>gan d</w:t>
      </w:r>
      <w:r w:rsidRPr="002565AC">
        <w:rPr>
          <w:rFonts w:ascii="Bookman Old Style" w:eastAsia="Calibri" w:hAnsi="Bookman Old Style" w:cs="Times New Roman"/>
          <w:sz w:val="24"/>
          <w:szCs w:val="24"/>
        </w:rPr>
        <w:t>a</w:t>
      </w:r>
      <w:r w:rsidRPr="002565AC">
        <w:rPr>
          <w:rFonts w:ascii="Bookman Old Style" w:eastAsia="Calibri" w:hAnsi="Bookman Old Style" w:cs="Times New Roman"/>
          <w:sz w:val="24"/>
          <w:szCs w:val="24"/>
          <w:lang w:val="en-US"/>
        </w:rPr>
        <w:t xml:space="preserve">lam lingkungan </w:t>
      </w:r>
      <w:r w:rsidRPr="002565AC">
        <w:rPr>
          <w:rFonts w:ascii="Bookman Old Style" w:eastAsia="Calibri" w:hAnsi="Bookman Old Style" w:cs="Times New Roman"/>
          <w:sz w:val="24"/>
          <w:szCs w:val="24"/>
        </w:rPr>
        <w:t>Kecamatan.</w:t>
      </w:r>
    </w:p>
    <w:p w:rsidR="0022636B" w:rsidRPr="002565AC" w:rsidRDefault="0022636B" w:rsidP="00EF73F8">
      <w:pPr>
        <w:pStyle w:val="ListParagraph"/>
        <w:widowControl/>
        <w:numPr>
          <w:ilvl w:val="0"/>
          <w:numId w:val="77"/>
        </w:numPr>
        <w:tabs>
          <w:tab w:val="left" w:pos="187"/>
          <w:tab w:val="left" w:pos="1276"/>
        </w:tabs>
        <w:autoSpaceDE/>
        <w:autoSpaceDN/>
        <w:spacing w:before="0" w:line="360" w:lineRule="auto"/>
        <w:ind w:left="1276" w:hanging="425"/>
        <w:contextualSpacing/>
        <w:rPr>
          <w:rFonts w:ascii="Bookman Old Style" w:eastAsia="Calibri" w:hAnsi="Bookman Old Style" w:cs="Times New Roman"/>
          <w:sz w:val="24"/>
          <w:szCs w:val="24"/>
        </w:rPr>
      </w:pPr>
      <w:r>
        <w:rPr>
          <w:rFonts w:ascii="Bookman Old Style" w:eastAsia="Calibri" w:hAnsi="Bookman Old Style" w:cs="Times New Roman"/>
          <w:sz w:val="24"/>
          <w:szCs w:val="24"/>
          <w:lang w:val="en-US"/>
        </w:rPr>
        <w:t xml:space="preserve">Dalam </w:t>
      </w:r>
      <w:r w:rsidRPr="002565AC">
        <w:rPr>
          <w:rFonts w:ascii="Bookman Old Style" w:eastAsia="Calibri" w:hAnsi="Bookman Old Style" w:cs="Times New Roman"/>
          <w:sz w:val="24"/>
          <w:szCs w:val="24"/>
          <w:lang w:val="en-US"/>
        </w:rPr>
        <w:t xml:space="preserve">melaksanakan Tugas sebagaimana dimaksud </w:t>
      </w:r>
      <w:r>
        <w:rPr>
          <w:rFonts w:ascii="Bookman Old Style" w:eastAsia="Calibri" w:hAnsi="Bookman Old Style" w:cs="Times New Roman"/>
          <w:sz w:val="24"/>
          <w:szCs w:val="24"/>
          <w:lang w:val="en-US"/>
        </w:rPr>
        <w:t>pada ayat (1)</w:t>
      </w:r>
      <w:r w:rsidRPr="002565AC">
        <w:rPr>
          <w:rFonts w:ascii="Bookman Old Style" w:eastAsia="Calibri" w:hAnsi="Bookman Old Style" w:cs="Times New Roman"/>
          <w:sz w:val="24"/>
          <w:szCs w:val="24"/>
          <w:lang w:val="en-US"/>
        </w:rPr>
        <w:t xml:space="preserve">, </w:t>
      </w:r>
      <w:r>
        <w:rPr>
          <w:rFonts w:ascii="Bookman Old Style" w:eastAsia="Calibri" w:hAnsi="Bookman Old Style" w:cs="Times New Roman"/>
          <w:sz w:val="24"/>
          <w:szCs w:val="24"/>
          <w:lang w:val="en-US"/>
        </w:rPr>
        <w:t>Sekretaris mempunyai</w:t>
      </w:r>
      <w:r w:rsidRPr="002565AC">
        <w:rPr>
          <w:rFonts w:ascii="Bookman Old Style" w:eastAsia="Calibri" w:hAnsi="Bookman Old Style" w:cs="Times New Roman"/>
          <w:sz w:val="24"/>
          <w:szCs w:val="24"/>
          <w:lang w:val="en-US"/>
        </w:rPr>
        <w:t xml:space="preserve"> Fungsi: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62"/>
        </w:numPr>
        <w:autoSpaceDE/>
        <w:autoSpaceDN/>
        <w:spacing w:before="0" w:line="360" w:lineRule="auto"/>
        <w:ind w:left="1560" w:hanging="284"/>
        <w:contextualSpacing/>
        <w:rPr>
          <w:rFonts w:ascii="Bookman Old Style" w:eastAsia="Calibri" w:hAnsi="Bookman Old Style" w:cs="Times New Roman"/>
          <w:sz w:val="24"/>
          <w:szCs w:val="24"/>
        </w:rPr>
      </w:pPr>
      <w:r w:rsidRPr="00187F10">
        <w:rPr>
          <w:rFonts w:ascii="Bookman Old Style" w:eastAsia="Calibri" w:hAnsi="Bookman Old Style" w:cs="Times New Roman"/>
          <w:sz w:val="24"/>
          <w:szCs w:val="24"/>
          <w:lang w:val="en-US"/>
        </w:rPr>
        <w:t xml:space="preserve">pengoordinasian </w:t>
      </w:r>
      <w:r>
        <w:rPr>
          <w:rFonts w:ascii="Bookman Old Style" w:eastAsia="Calibri" w:hAnsi="Bookman Old Style" w:cs="Times New Roman"/>
          <w:sz w:val="24"/>
          <w:szCs w:val="24"/>
          <w:lang w:val="en-US"/>
        </w:rPr>
        <w:t>pelaksanaan Tugas</w:t>
      </w:r>
      <w:r w:rsidRPr="00187F10">
        <w:rPr>
          <w:rFonts w:ascii="Bookman Old Style" w:eastAsia="Calibri" w:hAnsi="Bookman Old Style" w:cs="Times New Roman"/>
          <w:sz w:val="24"/>
          <w:szCs w:val="24"/>
          <w:lang w:val="en-US"/>
        </w:rPr>
        <w:t xml:space="preserve"> dalam lingkungan </w:t>
      </w:r>
      <w:r w:rsidRPr="00187F10">
        <w:rPr>
          <w:rFonts w:ascii="Bookman Old Style" w:eastAsia="Calibri" w:hAnsi="Bookman Old Style" w:cs="Times New Roman"/>
          <w:sz w:val="24"/>
          <w:szCs w:val="24"/>
        </w:rPr>
        <w:t>Kecamatan;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62"/>
        </w:numPr>
        <w:autoSpaceDE/>
        <w:autoSpaceDN/>
        <w:spacing w:before="0" w:line="360" w:lineRule="auto"/>
        <w:ind w:left="1560" w:hanging="284"/>
        <w:contextualSpacing/>
        <w:rPr>
          <w:rFonts w:ascii="Bookman Old Style" w:eastAsia="Calibri" w:hAnsi="Bookman Old Style" w:cs="Times New Roman"/>
          <w:sz w:val="24"/>
          <w:szCs w:val="24"/>
        </w:rPr>
      </w:pPr>
      <w:r w:rsidRPr="00187F10">
        <w:rPr>
          <w:rFonts w:ascii="Bookman Old Style" w:eastAsia="Calibri" w:hAnsi="Bookman Old Style" w:cs="Times New Roman"/>
          <w:sz w:val="24"/>
          <w:szCs w:val="24"/>
          <w:lang w:val="en-US"/>
        </w:rPr>
        <w:t>pengoordinasian penyus</w:t>
      </w:r>
      <w:r w:rsidRPr="00187F10">
        <w:rPr>
          <w:rFonts w:ascii="Bookman Old Style" w:eastAsia="Calibri" w:hAnsi="Bookman Old Style" w:cs="Times New Roman"/>
          <w:sz w:val="24"/>
          <w:szCs w:val="24"/>
        </w:rPr>
        <w:t>u</w:t>
      </w:r>
      <w:r w:rsidRPr="00187F10">
        <w:rPr>
          <w:rFonts w:ascii="Bookman Old Style" w:eastAsia="Calibri" w:hAnsi="Bookman Old Style" w:cs="Times New Roman"/>
          <w:sz w:val="24"/>
          <w:szCs w:val="24"/>
          <w:lang w:val="en-US"/>
        </w:rPr>
        <w:t>nan program, pelaporan dan h</w:t>
      </w:r>
      <w:r w:rsidRPr="00187F10">
        <w:rPr>
          <w:rFonts w:ascii="Bookman Old Style" w:eastAsia="Calibri" w:hAnsi="Bookman Old Style" w:cs="Times New Roman"/>
          <w:sz w:val="24"/>
          <w:szCs w:val="24"/>
        </w:rPr>
        <w:t>u</w:t>
      </w:r>
      <w:r w:rsidRPr="00187F10">
        <w:rPr>
          <w:rFonts w:ascii="Bookman Old Style" w:eastAsia="Calibri" w:hAnsi="Bookman Old Style" w:cs="Times New Roman"/>
          <w:sz w:val="24"/>
          <w:szCs w:val="24"/>
          <w:lang w:val="en-US"/>
        </w:rPr>
        <w:t>kum;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62"/>
        </w:numPr>
        <w:autoSpaceDE/>
        <w:autoSpaceDN/>
        <w:spacing w:before="0" w:line="360" w:lineRule="auto"/>
        <w:ind w:left="1560" w:hanging="284"/>
        <w:contextualSpacing/>
        <w:rPr>
          <w:rFonts w:ascii="Bookman Old Style" w:eastAsia="Calibri" w:hAnsi="Bookman Old Style" w:cs="Times New Roman"/>
          <w:sz w:val="24"/>
          <w:szCs w:val="24"/>
        </w:rPr>
      </w:pPr>
      <w:r w:rsidRPr="00187F10">
        <w:rPr>
          <w:rFonts w:ascii="Bookman Old Style" w:eastAsia="Calibri" w:hAnsi="Bookman Old Style" w:cs="Times New Roman"/>
          <w:sz w:val="24"/>
          <w:szCs w:val="24"/>
          <w:lang w:val="en-US"/>
        </w:rPr>
        <w:t>pengo</w:t>
      </w:r>
      <w:r w:rsidRPr="00187F10">
        <w:rPr>
          <w:rFonts w:ascii="Bookman Old Style" w:eastAsia="Calibri" w:hAnsi="Bookman Old Style" w:cs="Times New Roman"/>
          <w:sz w:val="24"/>
          <w:szCs w:val="24"/>
        </w:rPr>
        <w:t>o</w:t>
      </w:r>
      <w:r w:rsidRPr="00187F10">
        <w:rPr>
          <w:rFonts w:ascii="Bookman Old Style" w:eastAsia="Calibri" w:hAnsi="Bookman Old Style" w:cs="Times New Roman"/>
          <w:sz w:val="24"/>
          <w:szCs w:val="24"/>
          <w:lang w:val="en-US"/>
        </w:rPr>
        <w:t>rdinasian urusan umum dan kepegawaian;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62"/>
        </w:numPr>
        <w:autoSpaceDE/>
        <w:autoSpaceDN/>
        <w:spacing w:before="0" w:line="360" w:lineRule="auto"/>
        <w:ind w:left="1560" w:hanging="284"/>
        <w:contextualSpacing/>
        <w:rPr>
          <w:rFonts w:ascii="Bookman Old Style" w:eastAsia="Calibri" w:hAnsi="Bookman Old Style" w:cs="Times New Roman"/>
          <w:sz w:val="24"/>
          <w:szCs w:val="24"/>
        </w:rPr>
      </w:pPr>
      <w:r w:rsidRPr="00187F10">
        <w:rPr>
          <w:rFonts w:ascii="Bookman Old Style" w:eastAsia="Calibri" w:hAnsi="Bookman Old Style" w:cs="Times New Roman"/>
          <w:sz w:val="24"/>
          <w:szCs w:val="24"/>
          <w:lang w:val="en-US"/>
        </w:rPr>
        <w:t>pengoordinasi</w:t>
      </w:r>
      <w:r w:rsidRPr="00187F10">
        <w:rPr>
          <w:rFonts w:ascii="Bookman Old Style" w:eastAsia="Calibri" w:hAnsi="Bookman Old Style" w:cs="Times New Roman"/>
          <w:sz w:val="24"/>
          <w:szCs w:val="24"/>
        </w:rPr>
        <w:t>an</w:t>
      </w:r>
      <w:r w:rsidRPr="00187F10">
        <w:rPr>
          <w:rFonts w:ascii="Bookman Old Style" w:eastAsia="Calibri" w:hAnsi="Bookman Old Style" w:cs="Times New Roman"/>
          <w:sz w:val="24"/>
          <w:szCs w:val="24"/>
          <w:lang w:val="en-US"/>
        </w:rPr>
        <w:t xml:space="preserve"> pengelolaan administrasi keu</w:t>
      </w:r>
      <w:r w:rsidRPr="00187F10">
        <w:rPr>
          <w:rFonts w:ascii="Bookman Old Style" w:eastAsia="Calibri" w:hAnsi="Bookman Old Style" w:cs="Times New Roman"/>
          <w:sz w:val="24"/>
          <w:szCs w:val="24"/>
        </w:rPr>
        <w:t>a</w:t>
      </w:r>
      <w:r w:rsidRPr="00187F10">
        <w:rPr>
          <w:rFonts w:ascii="Bookman Old Style" w:eastAsia="Calibri" w:hAnsi="Bookman Old Style" w:cs="Times New Roman"/>
          <w:sz w:val="24"/>
          <w:szCs w:val="24"/>
          <w:lang w:val="en-US"/>
        </w:rPr>
        <w:t>ngan; dan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62"/>
        </w:numPr>
        <w:autoSpaceDE/>
        <w:autoSpaceDN/>
        <w:spacing w:before="0" w:line="360" w:lineRule="auto"/>
        <w:ind w:left="1560" w:hanging="284"/>
        <w:contextualSpacing/>
        <w:rPr>
          <w:rFonts w:ascii="Bookman Old Style" w:eastAsia="Calibri" w:hAnsi="Bookman Old Style" w:cs="Times New Roman"/>
          <w:sz w:val="24"/>
          <w:szCs w:val="24"/>
        </w:rPr>
      </w:pPr>
      <w:r>
        <w:rPr>
          <w:rFonts w:ascii="Bookman Old Style" w:eastAsia="Calibri" w:hAnsi="Bookman Old Style" w:cs="Times New Roman"/>
          <w:sz w:val="24"/>
          <w:szCs w:val="24"/>
          <w:lang w:val="en-US"/>
        </w:rPr>
        <w:lastRenderedPageBreak/>
        <w:t>pelaksanaan Fungsi lain yang diberikan pimpinan</w:t>
      </w:r>
      <w:r w:rsidRPr="00187F10">
        <w:rPr>
          <w:rFonts w:ascii="Bookman Old Style" w:eastAsia="Calibri" w:hAnsi="Bookman Old Style" w:cs="Times New Roman"/>
          <w:sz w:val="24"/>
          <w:szCs w:val="24"/>
          <w:lang w:val="en-US"/>
        </w:rPr>
        <w:t xml:space="preserve"> se</w:t>
      </w:r>
      <w:r w:rsidRPr="00187F10">
        <w:rPr>
          <w:rFonts w:ascii="Bookman Old Style" w:eastAsia="Calibri" w:hAnsi="Bookman Old Style" w:cs="Times New Roman"/>
          <w:sz w:val="24"/>
          <w:szCs w:val="24"/>
        </w:rPr>
        <w:t>s</w:t>
      </w:r>
      <w:r w:rsidRPr="00187F10">
        <w:rPr>
          <w:rFonts w:ascii="Bookman Old Style" w:eastAsia="Calibri" w:hAnsi="Bookman Old Style" w:cs="Times New Roman"/>
          <w:sz w:val="24"/>
          <w:szCs w:val="24"/>
          <w:lang w:val="en-US"/>
        </w:rPr>
        <w:t>u</w:t>
      </w:r>
      <w:r w:rsidRPr="00187F10">
        <w:rPr>
          <w:rFonts w:ascii="Bookman Old Style" w:eastAsia="Calibri" w:hAnsi="Bookman Old Style" w:cs="Times New Roman"/>
          <w:sz w:val="24"/>
          <w:szCs w:val="24"/>
        </w:rPr>
        <w:t>a</w:t>
      </w:r>
      <w:r w:rsidRPr="00187F10">
        <w:rPr>
          <w:rFonts w:ascii="Bookman Old Style" w:eastAsia="Calibri" w:hAnsi="Bookman Old Style" w:cs="Times New Roman"/>
          <w:sz w:val="24"/>
          <w:szCs w:val="24"/>
          <w:lang w:val="en-US"/>
        </w:rPr>
        <w:t>i bidang tugasnya</w:t>
      </w:r>
      <w:r w:rsidRPr="00187F10">
        <w:rPr>
          <w:rFonts w:ascii="Bookman Old Style" w:eastAsia="Calibri" w:hAnsi="Bookman Old Style" w:cs="Times New Roman"/>
          <w:sz w:val="24"/>
          <w:szCs w:val="24"/>
        </w:rPr>
        <w:t>.</w:t>
      </w:r>
    </w:p>
    <w:p w:rsidR="0022636B" w:rsidRPr="00AE39B0" w:rsidRDefault="0022636B" w:rsidP="00EF73F8">
      <w:pPr>
        <w:pStyle w:val="ListParagraph"/>
        <w:widowControl/>
        <w:numPr>
          <w:ilvl w:val="0"/>
          <w:numId w:val="77"/>
        </w:numPr>
        <w:tabs>
          <w:tab w:val="left" w:pos="851"/>
        </w:tabs>
        <w:autoSpaceDE/>
        <w:autoSpaceDN/>
        <w:spacing w:before="0" w:line="360" w:lineRule="auto"/>
        <w:ind w:left="851" w:firstLine="0"/>
        <w:contextualSpacing/>
        <w:rPr>
          <w:rFonts w:ascii="Bookman Old Style" w:eastAsia="Calibri" w:hAnsi="Bookman Old Style" w:cs="Times New Roman"/>
          <w:sz w:val="24"/>
          <w:szCs w:val="24"/>
        </w:rPr>
      </w:pPr>
      <w:r w:rsidRPr="00AE39B0">
        <w:rPr>
          <w:rFonts w:ascii="Bookman Old Style" w:eastAsia="Calibri" w:hAnsi="Bookman Old Style" w:cs="Times New Roman"/>
          <w:sz w:val="24"/>
          <w:szCs w:val="24"/>
          <w:lang w:val="en-US"/>
        </w:rPr>
        <w:t>Uraian Tugas sebagaimana dim</w:t>
      </w:r>
      <w:r w:rsidRPr="00AE39B0">
        <w:rPr>
          <w:rFonts w:ascii="Bookman Old Style" w:eastAsia="Calibri" w:hAnsi="Bookman Old Style" w:cs="Times New Roman"/>
          <w:sz w:val="24"/>
          <w:szCs w:val="24"/>
        </w:rPr>
        <w:t>a</w:t>
      </w:r>
      <w:r w:rsidRPr="00AE39B0">
        <w:rPr>
          <w:rFonts w:ascii="Bookman Old Style" w:eastAsia="Calibri" w:hAnsi="Bookman Old Style" w:cs="Times New Roman"/>
          <w:sz w:val="24"/>
          <w:szCs w:val="24"/>
          <w:lang w:val="en-US"/>
        </w:rPr>
        <w:t>ksud pada ayat (1), meliputi: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63"/>
        </w:numPr>
        <w:tabs>
          <w:tab w:val="left" w:pos="1418"/>
        </w:tabs>
        <w:autoSpaceDE/>
        <w:autoSpaceDN/>
        <w:spacing w:before="0" w:line="360" w:lineRule="auto"/>
        <w:ind w:left="1418" w:hanging="426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</w:rPr>
        <w:t>m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enyusun rencana kegi</w:t>
      </w:r>
      <w:r w:rsidRPr="00187F10">
        <w:rPr>
          <w:rFonts w:ascii="Bookman Old Style" w:hAnsi="Bookman Old Style" w:cs="Times New Roman"/>
          <w:sz w:val="24"/>
          <w:szCs w:val="24"/>
        </w:rPr>
        <w:t>a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tan </w:t>
      </w:r>
      <w:r w:rsidRPr="00187F10">
        <w:rPr>
          <w:rFonts w:ascii="Bookman Old Style" w:hAnsi="Bookman Old Style" w:cs="Times New Roman"/>
          <w:sz w:val="24"/>
          <w:szCs w:val="24"/>
        </w:rPr>
        <w:t>S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ekretariat sebagai pedoman dalam </w:t>
      </w:r>
      <w:r>
        <w:rPr>
          <w:rFonts w:ascii="Bookman Old Style" w:hAnsi="Bookman Old Style" w:cs="Times New Roman"/>
          <w:sz w:val="24"/>
          <w:szCs w:val="24"/>
          <w:lang w:val="en-US"/>
        </w:rPr>
        <w:t>pelaksanaan Tugas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;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63"/>
        </w:numPr>
        <w:tabs>
          <w:tab w:val="left" w:pos="1418"/>
        </w:tabs>
        <w:autoSpaceDE/>
        <w:autoSpaceDN/>
        <w:spacing w:before="0" w:line="360" w:lineRule="auto"/>
        <w:ind w:left="1418" w:hanging="426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</w:rPr>
        <w:t>m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endistribusikan dan memberi petunjuk </w:t>
      </w:r>
      <w:r>
        <w:rPr>
          <w:rFonts w:ascii="Bookman Old Style" w:hAnsi="Bookman Old Style" w:cs="Times New Roman"/>
          <w:sz w:val="24"/>
          <w:szCs w:val="24"/>
          <w:lang w:val="en-US"/>
        </w:rPr>
        <w:t>pelaksanaan Tugas</w:t>
      </w:r>
      <w:r w:rsidRPr="00187F10">
        <w:rPr>
          <w:rFonts w:ascii="Bookman Old Style" w:hAnsi="Bookman Old Style" w:cs="Times New Roman"/>
          <w:sz w:val="24"/>
          <w:szCs w:val="24"/>
        </w:rPr>
        <w:t>;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63"/>
        </w:numPr>
        <w:tabs>
          <w:tab w:val="left" w:pos="1418"/>
        </w:tabs>
        <w:autoSpaceDE/>
        <w:autoSpaceDN/>
        <w:spacing w:before="0" w:line="360" w:lineRule="auto"/>
        <w:ind w:left="1418" w:hanging="426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</w:rPr>
        <w:t>m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ema</w:t>
      </w:r>
      <w:r w:rsidRPr="00187F10">
        <w:rPr>
          <w:rFonts w:ascii="Bookman Old Style" w:hAnsi="Bookman Old Style" w:cs="Times New Roman"/>
          <w:sz w:val="24"/>
          <w:szCs w:val="24"/>
        </w:rPr>
        <w:t>nta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u, mengawasi</w:t>
      </w:r>
      <w:r w:rsidRPr="00187F10">
        <w:rPr>
          <w:rFonts w:ascii="Bookman Old Style" w:hAnsi="Bookman Old Style" w:cs="Times New Roman"/>
          <w:sz w:val="24"/>
          <w:szCs w:val="24"/>
        </w:rPr>
        <w:t>,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dan mengevaluasi </w:t>
      </w:r>
      <w:r>
        <w:rPr>
          <w:rFonts w:ascii="Bookman Old Style" w:hAnsi="Bookman Old Style" w:cs="Times New Roman"/>
          <w:sz w:val="24"/>
          <w:szCs w:val="24"/>
        </w:rPr>
        <w:t>pelaksanaan Tugas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dalam lingkungan </w:t>
      </w:r>
      <w:r w:rsidRPr="00187F10">
        <w:rPr>
          <w:rFonts w:ascii="Bookman Old Style" w:hAnsi="Bookman Old Style" w:cs="Times New Roman"/>
          <w:sz w:val="24"/>
          <w:szCs w:val="24"/>
        </w:rPr>
        <w:t>S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ekretariat </w:t>
      </w:r>
      <w:r>
        <w:rPr>
          <w:rFonts w:ascii="Bookman Old Style" w:hAnsi="Bookman Old Style" w:cs="Times New Roman"/>
          <w:sz w:val="24"/>
          <w:szCs w:val="24"/>
        </w:rPr>
        <w:t>untuk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mengetahui perkembangan </w:t>
      </w:r>
      <w:r>
        <w:rPr>
          <w:rFonts w:ascii="Bookman Old Style" w:hAnsi="Bookman Old Style" w:cs="Times New Roman"/>
          <w:sz w:val="24"/>
          <w:szCs w:val="24"/>
          <w:lang w:val="en-US"/>
        </w:rPr>
        <w:t>pelaksanaan Tugas</w:t>
      </w:r>
      <w:r w:rsidRPr="00187F10">
        <w:rPr>
          <w:rFonts w:ascii="Bookman Old Style" w:hAnsi="Bookman Old Style" w:cs="Times New Roman"/>
          <w:sz w:val="24"/>
          <w:szCs w:val="24"/>
        </w:rPr>
        <w:t>;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63"/>
        </w:numPr>
        <w:tabs>
          <w:tab w:val="left" w:pos="1418"/>
        </w:tabs>
        <w:autoSpaceDE/>
        <w:autoSpaceDN/>
        <w:spacing w:before="0" w:line="360" w:lineRule="auto"/>
        <w:ind w:left="1418" w:hanging="426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  <w:lang w:val="en-US"/>
        </w:rPr>
        <w:t>menyusun rancangan, mengoreksi, memaraf dan/atau menandat</w:t>
      </w:r>
      <w:r w:rsidRPr="00187F10">
        <w:rPr>
          <w:rFonts w:ascii="Bookman Old Style" w:hAnsi="Bookman Old Style" w:cs="Times New Roman"/>
          <w:sz w:val="24"/>
          <w:szCs w:val="24"/>
        </w:rPr>
        <w:t>a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ng</w:t>
      </w:r>
      <w:r w:rsidRPr="00187F10">
        <w:rPr>
          <w:rFonts w:ascii="Bookman Old Style" w:hAnsi="Bookman Old Style" w:cs="Times New Roman"/>
          <w:sz w:val="24"/>
          <w:szCs w:val="24"/>
        </w:rPr>
        <w:t>a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ni naskah dinas</w:t>
      </w:r>
      <w:r w:rsidRPr="00187F10">
        <w:rPr>
          <w:rFonts w:ascii="Bookman Old Style" w:hAnsi="Bookman Old Style" w:cs="Times New Roman"/>
          <w:sz w:val="24"/>
          <w:szCs w:val="24"/>
        </w:rPr>
        <w:t>;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63"/>
        </w:numPr>
        <w:tabs>
          <w:tab w:val="left" w:pos="1418"/>
        </w:tabs>
        <w:autoSpaceDE/>
        <w:autoSpaceDN/>
        <w:spacing w:before="0" w:line="360" w:lineRule="auto"/>
        <w:ind w:left="1418" w:hanging="426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  <w:lang w:val="en-US"/>
        </w:rPr>
        <w:t>mengikuti rapat sesuai bida</w:t>
      </w:r>
      <w:r w:rsidRPr="00187F10">
        <w:rPr>
          <w:rFonts w:ascii="Bookman Old Style" w:hAnsi="Bookman Old Style" w:cs="Times New Roman"/>
          <w:sz w:val="24"/>
          <w:szCs w:val="24"/>
        </w:rPr>
        <w:t>n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g tugasnya;</w:t>
      </w:r>
    </w:p>
    <w:p w:rsidR="0022636B" w:rsidRPr="00187F10" w:rsidRDefault="0022636B" w:rsidP="00EF73F8">
      <w:pPr>
        <w:widowControl/>
        <w:numPr>
          <w:ilvl w:val="0"/>
          <w:numId w:val="72"/>
        </w:numPr>
        <w:tabs>
          <w:tab w:val="left" w:pos="1418"/>
        </w:tabs>
        <w:autoSpaceDE/>
        <w:autoSpaceDN/>
        <w:spacing w:line="360" w:lineRule="auto"/>
        <w:ind w:left="1418" w:hanging="426"/>
        <w:jc w:val="both"/>
        <w:rPr>
          <w:rFonts w:ascii="Bookman Old Style" w:hAnsi="Bookman Old Style" w:cs="Tahoma"/>
          <w:sz w:val="24"/>
          <w:szCs w:val="24"/>
          <w:lang w:val="fi-FI"/>
        </w:rPr>
      </w:pPr>
      <w:r w:rsidRPr="00187F10">
        <w:rPr>
          <w:rFonts w:ascii="Bookman Old Style" w:hAnsi="Bookman Old Style" w:cs="Tahoma"/>
          <w:sz w:val="24"/>
          <w:szCs w:val="24"/>
        </w:rPr>
        <w:t>m</w:t>
      </w:r>
      <w:r w:rsidRPr="00187F10">
        <w:rPr>
          <w:rFonts w:ascii="Bookman Old Style" w:hAnsi="Bookman Old Style" w:cs="Tahoma"/>
          <w:sz w:val="24"/>
          <w:szCs w:val="24"/>
          <w:lang w:val="fi-FI"/>
        </w:rPr>
        <w:t>elaksana</w:t>
      </w:r>
      <w:r w:rsidRPr="00187F10">
        <w:rPr>
          <w:rFonts w:ascii="Bookman Old Style" w:hAnsi="Bookman Old Style" w:cs="Tahoma"/>
          <w:sz w:val="24"/>
          <w:szCs w:val="24"/>
        </w:rPr>
        <w:t>k</w:t>
      </w:r>
      <w:r w:rsidRPr="00187F10">
        <w:rPr>
          <w:rFonts w:ascii="Bookman Old Style" w:hAnsi="Bookman Old Style" w:cs="Tahoma"/>
          <w:sz w:val="24"/>
          <w:szCs w:val="24"/>
          <w:lang w:val="fi-FI"/>
        </w:rPr>
        <w:t>an koordinasi dan penyiapan bahan penyusunan program kerja;</w:t>
      </w:r>
    </w:p>
    <w:p w:rsidR="0022636B" w:rsidRPr="00187F10" w:rsidRDefault="0022636B" w:rsidP="00EF73F8">
      <w:pPr>
        <w:widowControl/>
        <w:numPr>
          <w:ilvl w:val="0"/>
          <w:numId w:val="72"/>
        </w:numPr>
        <w:tabs>
          <w:tab w:val="left" w:pos="1418"/>
        </w:tabs>
        <w:autoSpaceDE/>
        <w:autoSpaceDN/>
        <w:spacing w:line="360" w:lineRule="auto"/>
        <w:ind w:left="1418" w:hanging="426"/>
        <w:jc w:val="both"/>
        <w:rPr>
          <w:rFonts w:ascii="Bookman Old Style" w:hAnsi="Bookman Old Style" w:cs="Tahoma"/>
          <w:sz w:val="24"/>
          <w:szCs w:val="24"/>
        </w:rPr>
      </w:pPr>
      <w:r w:rsidRPr="00187F10">
        <w:rPr>
          <w:rFonts w:ascii="Bookman Old Style" w:hAnsi="Bookman Old Style" w:cs="Tahoma"/>
          <w:sz w:val="24"/>
          <w:szCs w:val="24"/>
        </w:rPr>
        <w:t>melaksanakan pembinaan organisasi dan tatalaksana;</w:t>
      </w:r>
    </w:p>
    <w:p w:rsidR="0022636B" w:rsidRPr="00187F10" w:rsidRDefault="0022636B" w:rsidP="00EF73F8">
      <w:pPr>
        <w:widowControl/>
        <w:numPr>
          <w:ilvl w:val="0"/>
          <w:numId w:val="72"/>
        </w:numPr>
        <w:tabs>
          <w:tab w:val="left" w:pos="1418"/>
        </w:tabs>
        <w:autoSpaceDE/>
        <w:autoSpaceDN/>
        <w:spacing w:line="360" w:lineRule="auto"/>
        <w:ind w:left="1418" w:hanging="426"/>
        <w:jc w:val="both"/>
        <w:rPr>
          <w:rFonts w:ascii="Bookman Old Style" w:hAnsi="Bookman Old Style" w:cs="Tahoma"/>
          <w:sz w:val="24"/>
          <w:szCs w:val="24"/>
        </w:rPr>
      </w:pPr>
      <w:r w:rsidRPr="00187F10">
        <w:rPr>
          <w:rFonts w:ascii="Bookman Old Style" w:hAnsi="Bookman Old Style" w:cs="Tahoma"/>
          <w:sz w:val="24"/>
          <w:szCs w:val="24"/>
        </w:rPr>
        <w:t>mengelola administrasi umum;</w:t>
      </w:r>
    </w:p>
    <w:p w:rsidR="0022636B" w:rsidRPr="00187F10" w:rsidRDefault="0022636B" w:rsidP="00EF73F8">
      <w:pPr>
        <w:widowControl/>
        <w:numPr>
          <w:ilvl w:val="0"/>
          <w:numId w:val="72"/>
        </w:numPr>
        <w:tabs>
          <w:tab w:val="left" w:pos="1418"/>
        </w:tabs>
        <w:autoSpaceDE/>
        <w:autoSpaceDN/>
        <w:spacing w:line="360" w:lineRule="auto"/>
        <w:ind w:left="1418" w:hanging="426"/>
        <w:jc w:val="both"/>
        <w:rPr>
          <w:rFonts w:ascii="Bookman Old Style" w:hAnsi="Bookman Old Style" w:cs="Tahoma"/>
          <w:sz w:val="24"/>
          <w:szCs w:val="24"/>
          <w:lang w:val="nl-NL"/>
        </w:rPr>
      </w:pPr>
      <w:r w:rsidRPr="00187F10">
        <w:rPr>
          <w:rFonts w:ascii="Bookman Old Style" w:hAnsi="Bookman Old Style" w:cs="Tahoma"/>
          <w:sz w:val="24"/>
          <w:szCs w:val="24"/>
        </w:rPr>
        <w:t>melaksanakan</w:t>
      </w:r>
      <w:r w:rsidRPr="00187F10">
        <w:rPr>
          <w:rFonts w:ascii="Bookman Old Style" w:hAnsi="Bookman Old Style" w:cs="Tahoma"/>
          <w:sz w:val="24"/>
          <w:szCs w:val="24"/>
          <w:lang w:val="nl-NL"/>
        </w:rPr>
        <w:t xml:space="preserve"> pembinaan dan pengelolaan adminstrasi kepegawaian;</w:t>
      </w:r>
    </w:p>
    <w:p w:rsidR="0022636B" w:rsidRPr="00187F10" w:rsidRDefault="0022636B" w:rsidP="00EF73F8">
      <w:pPr>
        <w:widowControl/>
        <w:numPr>
          <w:ilvl w:val="0"/>
          <w:numId w:val="72"/>
        </w:numPr>
        <w:tabs>
          <w:tab w:val="left" w:pos="1418"/>
        </w:tabs>
        <w:autoSpaceDE/>
        <w:autoSpaceDN/>
        <w:spacing w:line="360" w:lineRule="auto"/>
        <w:ind w:left="1418" w:hanging="426"/>
        <w:jc w:val="both"/>
        <w:rPr>
          <w:rFonts w:ascii="Bookman Old Style" w:hAnsi="Bookman Old Style" w:cs="Tahoma"/>
          <w:sz w:val="24"/>
          <w:szCs w:val="24"/>
        </w:rPr>
      </w:pPr>
      <w:r w:rsidRPr="00187F10">
        <w:rPr>
          <w:rFonts w:ascii="Bookman Old Style" w:hAnsi="Bookman Old Style" w:cs="Tahoma"/>
          <w:sz w:val="24"/>
          <w:szCs w:val="24"/>
        </w:rPr>
        <w:t>mengelola administrasi keuangan;</w:t>
      </w:r>
    </w:p>
    <w:p w:rsidR="0022636B" w:rsidRPr="00187F10" w:rsidRDefault="0022636B" w:rsidP="00EF73F8">
      <w:pPr>
        <w:widowControl/>
        <w:numPr>
          <w:ilvl w:val="0"/>
          <w:numId w:val="72"/>
        </w:numPr>
        <w:tabs>
          <w:tab w:val="left" w:pos="1080"/>
          <w:tab w:val="left" w:pos="1418"/>
        </w:tabs>
        <w:autoSpaceDE/>
        <w:autoSpaceDN/>
        <w:spacing w:line="360" w:lineRule="auto"/>
        <w:ind w:left="1418" w:hanging="426"/>
        <w:jc w:val="both"/>
        <w:rPr>
          <w:rFonts w:ascii="Bookman Old Style" w:hAnsi="Bookman Old Style" w:cs="Tahoma"/>
          <w:sz w:val="24"/>
          <w:szCs w:val="24"/>
        </w:rPr>
      </w:pPr>
      <w:r w:rsidRPr="00187F10">
        <w:rPr>
          <w:rFonts w:ascii="Bookman Old Style" w:hAnsi="Bookman Old Style" w:cs="Tahoma"/>
          <w:sz w:val="24"/>
          <w:szCs w:val="24"/>
        </w:rPr>
        <w:t>melaksanakan pelayanan teknis dan administratif kepada seluruh perangkat/aparatur kecamatan;</w:t>
      </w:r>
    </w:p>
    <w:p w:rsidR="0022636B" w:rsidRDefault="0022636B" w:rsidP="00EF73F8">
      <w:pPr>
        <w:widowControl/>
        <w:numPr>
          <w:ilvl w:val="0"/>
          <w:numId w:val="72"/>
        </w:numPr>
        <w:tabs>
          <w:tab w:val="left" w:pos="1418"/>
        </w:tabs>
        <w:autoSpaceDE/>
        <w:autoSpaceDN/>
        <w:spacing w:line="360" w:lineRule="auto"/>
        <w:ind w:left="1418" w:hanging="426"/>
        <w:jc w:val="both"/>
        <w:rPr>
          <w:rFonts w:ascii="Bookman Old Style" w:hAnsi="Bookman Old Style" w:cs="Tahoma"/>
          <w:sz w:val="24"/>
          <w:szCs w:val="24"/>
          <w:lang w:val="fi-FI"/>
        </w:rPr>
      </w:pPr>
      <w:r w:rsidRPr="00187F10">
        <w:rPr>
          <w:rFonts w:ascii="Bookman Old Style" w:hAnsi="Bookman Old Style" w:cs="Tahoma"/>
          <w:sz w:val="24"/>
          <w:szCs w:val="24"/>
        </w:rPr>
        <w:t>melaksanakan</w:t>
      </w:r>
      <w:r w:rsidRPr="00187F10">
        <w:rPr>
          <w:rFonts w:ascii="Bookman Old Style" w:hAnsi="Bookman Old Style" w:cs="Tahoma"/>
          <w:sz w:val="24"/>
          <w:szCs w:val="24"/>
          <w:lang w:val="fi-FI"/>
        </w:rPr>
        <w:t xml:space="preserve"> dan evaluasi penyelenggaraan urusan kesekretariatan;</w:t>
      </w:r>
    </w:p>
    <w:p w:rsidR="0022636B" w:rsidRPr="00483E43" w:rsidRDefault="0022636B" w:rsidP="00EF73F8">
      <w:pPr>
        <w:pStyle w:val="ListParagraph"/>
        <w:widowControl/>
        <w:numPr>
          <w:ilvl w:val="0"/>
          <w:numId w:val="72"/>
        </w:numPr>
        <w:tabs>
          <w:tab w:val="clear" w:pos="432"/>
          <w:tab w:val="left" w:pos="1418"/>
        </w:tabs>
        <w:autoSpaceDE/>
        <w:autoSpaceDN/>
        <w:spacing w:before="0" w:line="360" w:lineRule="auto"/>
        <w:ind w:left="1418" w:right="-15" w:hanging="426"/>
        <w:contextualSpacing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en-US"/>
        </w:rPr>
        <w:t>melaksanakan koordinasi dan konsultasi dengan lembaga pemerintah dan lembaga non pemerintah dalam rangka pelaksanaan Tugas;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72"/>
        </w:numPr>
        <w:tabs>
          <w:tab w:val="clear" w:pos="432"/>
          <w:tab w:val="left" w:pos="1418"/>
        </w:tabs>
        <w:autoSpaceDE/>
        <w:autoSpaceDN/>
        <w:spacing w:before="0" w:line="360" w:lineRule="auto"/>
        <w:ind w:left="1418" w:right="-15" w:hanging="426"/>
        <w:contextualSpacing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en-US"/>
        </w:rPr>
        <w:t>menilai kinerja pegawai aparatur sipil negara sesuai ketentuan peraturan perundang-undang;</w:t>
      </w:r>
    </w:p>
    <w:p w:rsidR="0022636B" w:rsidRPr="00187F10" w:rsidRDefault="0022636B" w:rsidP="00EF73F8">
      <w:pPr>
        <w:widowControl/>
        <w:numPr>
          <w:ilvl w:val="0"/>
          <w:numId w:val="72"/>
        </w:numPr>
        <w:tabs>
          <w:tab w:val="left" w:pos="1418"/>
        </w:tabs>
        <w:autoSpaceDE/>
        <w:autoSpaceDN/>
        <w:spacing w:line="360" w:lineRule="auto"/>
        <w:ind w:left="1418" w:hanging="426"/>
        <w:jc w:val="both"/>
        <w:rPr>
          <w:rFonts w:ascii="Bookman Old Style" w:hAnsi="Bookman Old Style" w:cs="Tahoma"/>
          <w:sz w:val="24"/>
          <w:szCs w:val="24"/>
          <w:lang w:val="fi-FI"/>
        </w:rPr>
      </w:pPr>
      <w:r w:rsidRPr="00187F10">
        <w:rPr>
          <w:rFonts w:ascii="Bookman Old Style" w:hAnsi="Bookman Old Style" w:cs="Times New Roman"/>
          <w:sz w:val="24"/>
          <w:szCs w:val="24"/>
        </w:rPr>
        <w:t xml:space="preserve">menyusun laporan hasil </w:t>
      </w:r>
      <w:r>
        <w:rPr>
          <w:rFonts w:ascii="Bookman Old Style" w:hAnsi="Bookman Old Style" w:cs="Times New Roman"/>
          <w:sz w:val="24"/>
          <w:szCs w:val="24"/>
        </w:rPr>
        <w:t>pelaksanaan Tugas</w:t>
      </w:r>
      <w:r w:rsidRPr="00187F10">
        <w:rPr>
          <w:rFonts w:ascii="Bookman Old Style" w:hAnsi="Bookman Old Style" w:cs="Times New Roman"/>
          <w:sz w:val="24"/>
          <w:szCs w:val="24"/>
        </w:rPr>
        <w:t xml:space="preserve"> Sekretaris dan memberikan saran pertimbangan kepada atasan sebagai bahan perumusan kebijakan; dan</w:t>
      </w:r>
    </w:p>
    <w:p w:rsidR="0022636B" w:rsidRPr="00187F10" w:rsidRDefault="0022636B" w:rsidP="00EF73F8">
      <w:pPr>
        <w:widowControl/>
        <w:numPr>
          <w:ilvl w:val="0"/>
          <w:numId w:val="72"/>
        </w:numPr>
        <w:tabs>
          <w:tab w:val="left" w:pos="1418"/>
        </w:tabs>
        <w:autoSpaceDE/>
        <w:autoSpaceDN/>
        <w:spacing w:line="360" w:lineRule="auto"/>
        <w:ind w:left="1418" w:hanging="426"/>
        <w:jc w:val="both"/>
        <w:rPr>
          <w:rFonts w:ascii="Bookman Old Style" w:hAnsi="Bookman Old Style" w:cs="Tahoma"/>
          <w:sz w:val="24"/>
          <w:szCs w:val="24"/>
          <w:lang w:val="fi-FI"/>
        </w:rPr>
      </w:pPr>
      <w:r w:rsidRPr="00187F10">
        <w:rPr>
          <w:rFonts w:ascii="Bookman Old Style" w:hAnsi="Bookman Old Style" w:cs="Times New Roman"/>
          <w:sz w:val="24"/>
          <w:szCs w:val="24"/>
        </w:rPr>
        <w:t>melaksanakan Tugas kedinasan lain yang diperintahkan atasan sesuai dengan bidang tugasnya.</w:t>
      </w:r>
    </w:p>
    <w:p w:rsidR="0022636B" w:rsidRPr="00187F10" w:rsidRDefault="00344CDB" w:rsidP="00344CDB">
      <w:pPr>
        <w:tabs>
          <w:tab w:val="left" w:pos="851"/>
        </w:tabs>
        <w:spacing w:line="360" w:lineRule="auto"/>
        <w:ind w:left="851" w:hanging="284"/>
        <w:contextualSpacing/>
        <w:rPr>
          <w:rFonts w:ascii="Bookman Old Style" w:eastAsia="Calibri" w:hAnsi="Bookman Old Style" w:cs="Arial"/>
          <w:b/>
          <w:sz w:val="24"/>
          <w:szCs w:val="24"/>
        </w:rPr>
      </w:pPr>
      <w:r>
        <w:rPr>
          <w:rFonts w:ascii="Bookman Old Style" w:eastAsia="Calibri" w:hAnsi="Bookman Old Style" w:cs="Arial"/>
          <w:b/>
          <w:sz w:val="24"/>
          <w:szCs w:val="24"/>
          <w:lang w:val="id-ID"/>
        </w:rPr>
        <w:t xml:space="preserve">- </w:t>
      </w:r>
      <w:r w:rsidR="0022636B">
        <w:rPr>
          <w:rFonts w:ascii="Bookman Old Style" w:eastAsia="Calibri" w:hAnsi="Bookman Old Style" w:cs="Arial"/>
          <w:b/>
          <w:sz w:val="24"/>
          <w:szCs w:val="24"/>
          <w:lang w:val="en-US"/>
        </w:rPr>
        <w:t>Subb</w:t>
      </w:r>
      <w:r w:rsidR="0022636B" w:rsidRPr="00E1378F">
        <w:rPr>
          <w:rFonts w:ascii="Bookman Old Style" w:eastAsia="Calibri" w:hAnsi="Bookman Old Style" w:cs="Arial"/>
          <w:b/>
          <w:sz w:val="24"/>
          <w:szCs w:val="24"/>
          <w:lang w:val="en-US"/>
        </w:rPr>
        <w:t xml:space="preserve">agian </w:t>
      </w:r>
      <w:r w:rsidR="0022636B">
        <w:rPr>
          <w:rFonts w:ascii="Bookman Old Style" w:eastAsia="Calibri" w:hAnsi="Bookman Old Style" w:cs="Arial"/>
          <w:b/>
          <w:sz w:val="24"/>
          <w:szCs w:val="24"/>
          <w:lang w:val="en-US"/>
        </w:rPr>
        <w:t>Program dan Keuangan</w:t>
      </w:r>
    </w:p>
    <w:p w:rsidR="0022636B" w:rsidRPr="00DC6D6E" w:rsidRDefault="0022636B" w:rsidP="00EF73F8">
      <w:pPr>
        <w:pStyle w:val="ListParagraph"/>
        <w:widowControl/>
        <w:numPr>
          <w:ilvl w:val="0"/>
          <w:numId w:val="78"/>
        </w:numPr>
        <w:tabs>
          <w:tab w:val="left" w:pos="1418"/>
          <w:tab w:val="left" w:pos="3366"/>
        </w:tabs>
        <w:autoSpaceDE/>
        <w:autoSpaceDN/>
        <w:spacing w:before="0" w:line="360" w:lineRule="auto"/>
        <w:ind w:left="1134" w:hanging="425"/>
        <w:contextualSpacing/>
        <w:rPr>
          <w:rFonts w:ascii="Bookman Old Style" w:eastAsia="Calibri" w:hAnsi="Bookman Old Style" w:cs="Times New Roman"/>
          <w:sz w:val="24"/>
          <w:szCs w:val="24"/>
        </w:rPr>
      </w:pPr>
      <w:r w:rsidRPr="00DC6D6E">
        <w:rPr>
          <w:rFonts w:ascii="Bookman Old Style" w:eastAsia="Calibri" w:hAnsi="Bookman Old Style" w:cs="Times New Roman"/>
          <w:sz w:val="24"/>
          <w:szCs w:val="24"/>
          <w:lang w:val="en-US"/>
        </w:rPr>
        <w:t xml:space="preserve">Subbagian Program dan Keuangan dipimpin oleh </w:t>
      </w:r>
      <w:r w:rsidRPr="00DC6D6E">
        <w:rPr>
          <w:rFonts w:ascii="Bookman Old Style" w:eastAsia="Calibri" w:hAnsi="Bookman Old Style" w:cs="Times New Roman"/>
          <w:sz w:val="24"/>
          <w:szCs w:val="24"/>
        </w:rPr>
        <w:t xml:space="preserve">Kepala </w:t>
      </w:r>
      <w:r>
        <w:rPr>
          <w:rFonts w:ascii="Bookman Old Style" w:eastAsia="Calibri" w:hAnsi="Bookman Old Style" w:cs="Times New Roman"/>
          <w:sz w:val="24"/>
          <w:szCs w:val="24"/>
        </w:rPr>
        <w:t>Sub</w:t>
      </w:r>
      <w:r>
        <w:rPr>
          <w:rFonts w:ascii="Bookman Old Style" w:eastAsia="Calibri" w:hAnsi="Bookman Old Style" w:cs="Times New Roman"/>
          <w:sz w:val="24"/>
          <w:szCs w:val="24"/>
          <w:lang w:val="en-US"/>
        </w:rPr>
        <w:t>b</w:t>
      </w:r>
      <w:r w:rsidRPr="00DC6D6E">
        <w:rPr>
          <w:rFonts w:ascii="Bookman Old Style" w:eastAsia="Calibri" w:hAnsi="Bookman Old Style" w:cs="Times New Roman"/>
          <w:sz w:val="24"/>
          <w:szCs w:val="24"/>
        </w:rPr>
        <w:t>agian</w:t>
      </w:r>
      <w:r w:rsidRPr="00DC6D6E">
        <w:rPr>
          <w:rFonts w:ascii="Bookman Old Style" w:eastAsia="Calibri" w:hAnsi="Bookman Old Style" w:cs="Times New Roman"/>
          <w:sz w:val="24"/>
          <w:szCs w:val="24"/>
          <w:lang w:val="en-US"/>
        </w:rPr>
        <w:t xml:space="preserve"> yang </w:t>
      </w:r>
      <w:r>
        <w:rPr>
          <w:rFonts w:ascii="Bookman Old Style" w:eastAsia="Calibri" w:hAnsi="Bookman Old Style" w:cs="Times New Roman"/>
          <w:sz w:val="24"/>
          <w:szCs w:val="24"/>
          <w:lang w:val="en-US"/>
        </w:rPr>
        <w:t>mempunyai Tugas</w:t>
      </w:r>
      <w:r w:rsidRPr="00DC6D6E">
        <w:rPr>
          <w:rFonts w:ascii="Bookman Old Style" w:eastAsia="Calibri" w:hAnsi="Bookman Old Style" w:cs="Times New Roman"/>
          <w:sz w:val="24"/>
          <w:szCs w:val="24"/>
          <w:lang w:val="en-US"/>
        </w:rPr>
        <w:t xml:space="preserve"> membantu </w:t>
      </w:r>
      <w:r w:rsidRPr="00DC6D6E">
        <w:rPr>
          <w:rFonts w:ascii="Bookman Old Style" w:eastAsia="Calibri" w:hAnsi="Bookman Old Style" w:cs="Times New Roman"/>
          <w:sz w:val="24"/>
          <w:szCs w:val="24"/>
        </w:rPr>
        <w:t>S</w:t>
      </w:r>
      <w:r w:rsidRPr="00DC6D6E">
        <w:rPr>
          <w:rFonts w:ascii="Bookman Old Style" w:eastAsia="Calibri" w:hAnsi="Bookman Old Style" w:cs="Times New Roman"/>
          <w:sz w:val="24"/>
          <w:szCs w:val="24"/>
          <w:lang w:val="en-US"/>
        </w:rPr>
        <w:t>ekreta</w:t>
      </w:r>
      <w:r w:rsidRPr="00DC6D6E">
        <w:rPr>
          <w:rFonts w:ascii="Bookman Old Style" w:eastAsia="Calibri" w:hAnsi="Bookman Old Style" w:cs="Times New Roman"/>
          <w:sz w:val="24"/>
          <w:szCs w:val="24"/>
        </w:rPr>
        <w:t>r</w:t>
      </w:r>
      <w:r w:rsidRPr="00DC6D6E">
        <w:rPr>
          <w:rFonts w:ascii="Bookman Old Style" w:eastAsia="Calibri" w:hAnsi="Bookman Old Style" w:cs="Times New Roman"/>
          <w:sz w:val="24"/>
          <w:szCs w:val="24"/>
          <w:lang w:val="en-US"/>
        </w:rPr>
        <w:t xml:space="preserve">is dalam mengumpulkan bahan </w:t>
      </w:r>
      <w:r>
        <w:rPr>
          <w:rFonts w:ascii="Bookman Old Style" w:eastAsia="Calibri" w:hAnsi="Bookman Old Style" w:cs="Times New Roman"/>
          <w:sz w:val="24"/>
          <w:szCs w:val="24"/>
          <w:lang w:val="en-US"/>
        </w:rPr>
        <w:t>penyusunan program dan anggaran, pengelolaan data, pelaksanaan monitoring dan evaluasi serta pengelolaan dan pelaporan keuangan</w:t>
      </w:r>
      <w:r w:rsidRPr="00DC6D6E">
        <w:rPr>
          <w:rFonts w:ascii="Bookman Old Style" w:eastAsia="Calibri" w:hAnsi="Bookman Old Style" w:cs="Times New Roman"/>
          <w:sz w:val="24"/>
          <w:szCs w:val="24"/>
        </w:rPr>
        <w:t>.</w:t>
      </w:r>
    </w:p>
    <w:p w:rsidR="0022636B" w:rsidRPr="00167B0C" w:rsidRDefault="0022636B" w:rsidP="00EF73F8">
      <w:pPr>
        <w:pStyle w:val="ListParagraph"/>
        <w:widowControl/>
        <w:numPr>
          <w:ilvl w:val="0"/>
          <w:numId w:val="78"/>
        </w:numPr>
        <w:tabs>
          <w:tab w:val="left" w:pos="1418"/>
        </w:tabs>
        <w:autoSpaceDE/>
        <w:autoSpaceDN/>
        <w:spacing w:before="0" w:line="360" w:lineRule="auto"/>
        <w:ind w:left="1134" w:hanging="425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67B0C">
        <w:rPr>
          <w:rFonts w:ascii="Bookman Old Style" w:hAnsi="Bookman Old Style" w:cs="Times New Roman"/>
          <w:sz w:val="24"/>
          <w:szCs w:val="24"/>
          <w:lang w:val="en-US"/>
        </w:rPr>
        <w:lastRenderedPageBreak/>
        <w:t>Uraian Tugas</w:t>
      </w:r>
      <w:r w:rsidRPr="00167B0C">
        <w:rPr>
          <w:rFonts w:ascii="Bookman Old Style" w:hAnsi="Bookman Old Style" w:cs="Times New Roman"/>
          <w:sz w:val="24"/>
          <w:szCs w:val="24"/>
        </w:rPr>
        <w:t xml:space="preserve"> </w:t>
      </w:r>
      <w:r w:rsidRPr="00167B0C">
        <w:rPr>
          <w:rFonts w:ascii="Bookman Old Style" w:hAnsi="Bookman Old Style" w:cs="Times New Roman"/>
          <w:sz w:val="24"/>
          <w:szCs w:val="24"/>
          <w:lang w:val="en-US"/>
        </w:rPr>
        <w:t xml:space="preserve">sebagaimana dimaksud </w:t>
      </w:r>
      <w:r>
        <w:rPr>
          <w:rFonts w:ascii="Bookman Old Style" w:hAnsi="Bookman Old Style" w:cs="Times New Roman"/>
          <w:sz w:val="24"/>
          <w:szCs w:val="24"/>
          <w:lang w:val="en-US"/>
        </w:rPr>
        <w:t>pada ayat (1)</w:t>
      </w:r>
      <w:r w:rsidRPr="00167B0C">
        <w:rPr>
          <w:rFonts w:ascii="Bookman Old Style" w:hAnsi="Bookman Old Style" w:cs="Times New Roman"/>
          <w:sz w:val="24"/>
          <w:szCs w:val="24"/>
          <w:lang w:val="en-US"/>
        </w:rPr>
        <w:t>, meliputi: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57"/>
        </w:numPr>
        <w:tabs>
          <w:tab w:val="clear" w:pos="720"/>
          <w:tab w:val="left" w:pos="1418"/>
        </w:tabs>
        <w:autoSpaceDE/>
        <w:autoSpaceDN/>
        <w:spacing w:before="0" w:line="360" w:lineRule="auto"/>
        <w:ind w:left="1276" w:hanging="283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</w:rPr>
        <w:t>m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enyusun rencana kegi</w:t>
      </w:r>
      <w:r w:rsidRPr="00187F10">
        <w:rPr>
          <w:rFonts w:ascii="Bookman Old Style" w:hAnsi="Bookman Old Style" w:cs="Times New Roman"/>
          <w:sz w:val="24"/>
          <w:szCs w:val="24"/>
        </w:rPr>
        <w:t>a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tan </w:t>
      </w:r>
      <w:r w:rsidRPr="00DC6D6E">
        <w:rPr>
          <w:rFonts w:ascii="Bookman Old Style" w:eastAsia="Calibri" w:hAnsi="Bookman Old Style" w:cs="Times New Roman"/>
          <w:sz w:val="24"/>
          <w:szCs w:val="24"/>
          <w:lang w:val="en-US"/>
        </w:rPr>
        <w:t>Subbagian Program dan Keuangan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sebagai pedoman dalam </w:t>
      </w:r>
      <w:r>
        <w:rPr>
          <w:rFonts w:ascii="Bookman Old Style" w:hAnsi="Bookman Old Style" w:cs="Times New Roman"/>
          <w:sz w:val="24"/>
          <w:szCs w:val="24"/>
          <w:lang w:val="en-US"/>
        </w:rPr>
        <w:t>pelaksanaan Tugas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;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57"/>
        </w:numPr>
        <w:tabs>
          <w:tab w:val="clear" w:pos="720"/>
          <w:tab w:val="left" w:pos="1418"/>
        </w:tabs>
        <w:autoSpaceDE/>
        <w:autoSpaceDN/>
        <w:spacing w:before="0" w:line="360" w:lineRule="auto"/>
        <w:ind w:left="1276" w:hanging="283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</w:rPr>
        <w:t>m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endistribusikan dan memberi petunjuk </w:t>
      </w:r>
      <w:r>
        <w:rPr>
          <w:rFonts w:ascii="Bookman Old Style" w:hAnsi="Bookman Old Style" w:cs="Times New Roman"/>
          <w:sz w:val="24"/>
          <w:szCs w:val="24"/>
          <w:lang w:val="en-US"/>
        </w:rPr>
        <w:t>pelaksanaan Tugas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;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57"/>
        </w:numPr>
        <w:tabs>
          <w:tab w:val="clear" w:pos="720"/>
          <w:tab w:val="left" w:pos="1418"/>
        </w:tabs>
        <w:autoSpaceDE/>
        <w:autoSpaceDN/>
        <w:spacing w:before="0" w:line="360" w:lineRule="auto"/>
        <w:ind w:left="1276" w:hanging="283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  <w:lang w:val="en-US"/>
        </w:rPr>
        <w:t>memantau, mengawasi</w:t>
      </w:r>
      <w:r w:rsidRPr="00187F10">
        <w:rPr>
          <w:rFonts w:ascii="Bookman Old Style" w:hAnsi="Bookman Old Style" w:cs="Times New Roman"/>
          <w:sz w:val="24"/>
          <w:szCs w:val="24"/>
        </w:rPr>
        <w:t>,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dan mengevaluasi </w:t>
      </w:r>
      <w:r>
        <w:rPr>
          <w:rFonts w:ascii="Bookman Old Style" w:hAnsi="Bookman Old Style" w:cs="Times New Roman"/>
          <w:sz w:val="24"/>
          <w:szCs w:val="24"/>
          <w:lang w:val="en-US"/>
        </w:rPr>
        <w:t>pelaksanaan Tugas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dalam lingkungan </w:t>
      </w:r>
      <w:r w:rsidRPr="00DC6D6E">
        <w:rPr>
          <w:rFonts w:ascii="Bookman Old Style" w:eastAsia="Calibri" w:hAnsi="Bookman Old Style" w:cs="Times New Roman"/>
          <w:sz w:val="24"/>
          <w:szCs w:val="24"/>
          <w:lang w:val="en-US"/>
        </w:rPr>
        <w:t>Subbagian Program dan Keuangan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</w:t>
      </w:r>
      <w:r>
        <w:rPr>
          <w:rFonts w:ascii="Bookman Old Style" w:hAnsi="Bookman Old Style" w:cs="Times New Roman"/>
          <w:sz w:val="24"/>
          <w:szCs w:val="24"/>
        </w:rPr>
        <w:t>untuk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mengetahui perkembangan </w:t>
      </w:r>
      <w:r>
        <w:rPr>
          <w:rFonts w:ascii="Bookman Old Style" w:hAnsi="Bookman Old Style" w:cs="Times New Roman"/>
          <w:sz w:val="24"/>
          <w:szCs w:val="24"/>
          <w:lang w:val="en-US"/>
        </w:rPr>
        <w:t>pelaksanaan Tugas</w:t>
      </w:r>
      <w:r w:rsidRPr="00187F10">
        <w:rPr>
          <w:rFonts w:ascii="Bookman Old Style" w:hAnsi="Bookman Old Style" w:cs="Times New Roman"/>
          <w:sz w:val="24"/>
          <w:szCs w:val="24"/>
        </w:rPr>
        <w:t>;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57"/>
        </w:numPr>
        <w:tabs>
          <w:tab w:val="clear" w:pos="720"/>
          <w:tab w:val="left" w:pos="1418"/>
        </w:tabs>
        <w:autoSpaceDE/>
        <w:autoSpaceDN/>
        <w:spacing w:before="0" w:line="360" w:lineRule="auto"/>
        <w:ind w:left="1276" w:hanging="283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  <w:lang w:val="en-US"/>
        </w:rPr>
        <w:t>menyusun rancangan, mengoreksi, memaraf dan/atau menandat</w:t>
      </w:r>
      <w:r w:rsidRPr="00187F10">
        <w:rPr>
          <w:rFonts w:ascii="Bookman Old Style" w:hAnsi="Bookman Old Style" w:cs="Times New Roman"/>
          <w:sz w:val="24"/>
          <w:szCs w:val="24"/>
        </w:rPr>
        <w:t>a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ng</w:t>
      </w:r>
      <w:r w:rsidRPr="00187F10">
        <w:rPr>
          <w:rFonts w:ascii="Bookman Old Style" w:hAnsi="Bookman Old Style" w:cs="Times New Roman"/>
          <w:sz w:val="24"/>
          <w:szCs w:val="24"/>
        </w:rPr>
        <w:t>a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ni naskah dinas</w:t>
      </w:r>
      <w:r w:rsidRPr="00187F10">
        <w:rPr>
          <w:rFonts w:ascii="Bookman Old Style" w:hAnsi="Bookman Old Style" w:cs="Times New Roman"/>
          <w:sz w:val="24"/>
          <w:szCs w:val="24"/>
        </w:rPr>
        <w:t>;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57"/>
        </w:numPr>
        <w:tabs>
          <w:tab w:val="clear" w:pos="720"/>
          <w:tab w:val="left" w:pos="1418"/>
        </w:tabs>
        <w:autoSpaceDE/>
        <w:autoSpaceDN/>
        <w:spacing w:before="0" w:line="360" w:lineRule="auto"/>
        <w:ind w:left="1276" w:hanging="283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  <w:lang w:val="en-US"/>
        </w:rPr>
        <w:t>mengikuti rapat sesuai bida</w:t>
      </w:r>
      <w:r w:rsidRPr="00187F10">
        <w:rPr>
          <w:rFonts w:ascii="Bookman Old Style" w:hAnsi="Bookman Old Style" w:cs="Times New Roman"/>
          <w:sz w:val="24"/>
          <w:szCs w:val="24"/>
        </w:rPr>
        <w:t>n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g tugasnya;</w:t>
      </w:r>
    </w:p>
    <w:p w:rsidR="0022636B" w:rsidRPr="00187F10" w:rsidRDefault="0022636B" w:rsidP="00EF73F8">
      <w:pPr>
        <w:widowControl/>
        <w:numPr>
          <w:ilvl w:val="0"/>
          <w:numId w:val="57"/>
        </w:numPr>
        <w:tabs>
          <w:tab w:val="clear" w:pos="720"/>
          <w:tab w:val="left" w:pos="1418"/>
        </w:tabs>
        <w:autoSpaceDE/>
        <w:autoSpaceDN/>
        <w:spacing w:line="360" w:lineRule="auto"/>
        <w:ind w:left="1276" w:hanging="283"/>
        <w:contextualSpacing/>
        <w:jc w:val="both"/>
        <w:rPr>
          <w:rFonts w:ascii="Bookman Old Style" w:hAnsi="Bookman Old Style" w:cs="Tahoma"/>
          <w:sz w:val="24"/>
          <w:szCs w:val="24"/>
          <w:lang w:val="sv-SE"/>
        </w:rPr>
      </w:pPr>
      <w:r w:rsidRPr="00187F10">
        <w:rPr>
          <w:rFonts w:ascii="Bookman Old Style" w:hAnsi="Bookman Old Style" w:cs="Tahoma"/>
          <w:sz w:val="24"/>
          <w:szCs w:val="24"/>
        </w:rPr>
        <w:t>melakukan</w:t>
      </w:r>
      <w:r w:rsidRPr="00187F10">
        <w:rPr>
          <w:rFonts w:ascii="Bookman Old Style" w:hAnsi="Bookman Old Style"/>
          <w:sz w:val="24"/>
          <w:szCs w:val="24"/>
        </w:rPr>
        <w:t xml:space="preserve"> penyiapan bahan dan koordinasi dalam penyusunan rencana strategis pembangunan Kecamatan tingkat Daerah;</w:t>
      </w:r>
    </w:p>
    <w:p w:rsidR="0022636B" w:rsidRPr="00187F10" w:rsidRDefault="0022636B" w:rsidP="00EF73F8">
      <w:pPr>
        <w:widowControl/>
        <w:numPr>
          <w:ilvl w:val="0"/>
          <w:numId w:val="57"/>
        </w:numPr>
        <w:tabs>
          <w:tab w:val="clear" w:pos="720"/>
          <w:tab w:val="left" w:pos="1418"/>
        </w:tabs>
        <w:autoSpaceDE/>
        <w:autoSpaceDN/>
        <w:spacing w:line="360" w:lineRule="auto"/>
        <w:ind w:left="1276" w:hanging="283"/>
        <w:contextualSpacing/>
        <w:jc w:val="both"/>
        <w:rPr>
          <w:rFonts w:ascii="Bookman Old Style" w:hAnsi="Bookman Old Style" w:cs="Tahoma"/>
          <w:sz w:val="24"/>
          <w:szCs w:val="24"/>
          <w:lang w:val="sv-SE"/>
        </w:rPr>
      </w:pPr>
      <w:r w:rsidRPr="00187F10">
        <w:rPr>
          <w:rFonts w:ascii="Bookman Old Style" w:hAnsi="Bookman Old Style"/>
          <w:sz w:val="24"/>
          <w:szCs w:val="24"/>
        </w:rPr>
        <w:t>menyiapkan rumusan kebijakan program kerja dan rencana kerja kegiatan kecamatan;</w:t>
      </w:r>
    </w:p>
    <w:p w:rsidR="0022636B" w:rsidRPr="00187F10" w:rsidRDefault="0022636B" w:rsidP="00EF73F8">
      <w:pPr>
        <w:widowControl/>
        <w:numPr>
          <w:ilvl w:val="0"/>
          <w:numId w:val="57"/>
        </w:numPr>
        <w:tabs>
          <w:tab w:val="clear" w:pos="720"/>
          <w:tab w:val="left" w:pos="1418"/>
        </w:tabs>
        <w:autoSpaceDE/>
        <w:autoSpaceDN/>
        <w:spacing w:line="360" w:lineRule="auto"/>
        <w:ind w:left="1276" w:hanging="283"/>
        <w:contextualSpacing/>
        <w:jc w:val="both"/>
        <w:rPr>
          <w:rFonts w:ascii="Bookman Old Style" w:hAnsi="Bookman Old Style" w:cs="Tahoma"/>
          <w:sz w:val="24"/>
          <w:szCs w:val="24"/>
          <w:lang w:val="sv-SE"/>
        </w:rPr>
      </w:pPr>
      <w:r w:rsidRPr="00187F10">
        <w:rPr>
          <w:rFonts w:ascii="Bookman Old Style" w:hAnsi="Bookman Old Style"/>
          <w:sz w:val="24"/>
          <w:szCs w:val="24"/>
        </w:rPr>
        <w:t>menyiapkan dan menyusun bahan pengembangan kerja sama lintas sektor;</w:t>
      </w:r>
    </w:p>
    <w:p w:rsidR="0022636B" w:rsidRPr="00187F10" w:rsidRDefault="0022636B" w:rsidP="00EF73F8">
      <w:pPr>
        <w:widowControl/>
        <w:numPr>
          <w:ilvl w:val="0"/>
          <w:numId w:val="57"/>
        </w:numPr>
        <w:tabs>
          <w:tab w:val="clear" w:pos="720"/>
          <w:tab w:val="left" w:pos="1418"/>
        </w:tabs>
        <w:autoSpaceDE/>
        <w:autoSpaceDN/>
        <w:spacing w:line="360" w:lineRule="auto"/>
        <w:ind w:left="1276" w:hanging="283"/>
        <w:jc w:val="both"/>
        <w:rPr>
          <w:rFonts w:ascii="Bookman Old Style" w:hAnsi="Bookman Old Style" w:cs="Tahoma"/>
          <w:sz w:val="24"/>
          <w:szCs w:val="24"/>
          <w:lang w:val="sv-SE"/>
        </w:rPr>
      </w:pPr>
      <w:r w:rsidRPr="00187F10">
        <w:rPr>
          <w:rFonts w:ascii="Bookman Old Style" w:hAnsi="Bookman Old Style" w:cs="Tahoma"/>
          <w:sz w:val="24"/>
          <w:szCs w:val="24"/>
        </w:rPr>
        <w:t>menyusun</w:t>
      </w:r>
      <w:r w:rsidRPr="00187F10">
        <w:rPr>
          <w:rFonts w:ascii="Bookman Old Style" w:hAnsi="Bookman Old Style" w:cs="Tahoma"/>
          <w:sz w:val="24"/>
          <w:szCs w:val="24"/>
          <w:lang w:val="sv-SE"/>
        </w:rPr>
        <w:t xml:space="preserve"> rencana pelaksanaan dan perhitungan anggaran; </w:t>
      </w:r>
    </w:p>
    <w:p w:rsidR="0022636B" w:rsidRPr="00187F10" w:rsidRDefault="0022636B" w:rsidP="00EF73F8">
      <w:pPr>
        <w:widowControl/>
        <w:numPr>
          <w:ilvl w:val="0"/>
          <w:numId w:val="57"/>
        </w:numPr>
        <w:tabs>
          <w:tab w:val="clear" w:pos="720"/>
          <w:tab w:val="left" w:pos="1418"/>
        </w:tabs>
        <w:autoSpaceDE/>
        <w:autoSpaceDN/>
        <w:spacing w:line="360" w:lineRule="auto"/>
        <w:ind w:left="1276" w:hanging="283"/>
        <w:jc w:val="both"/>
        <w:rPr>
          <w:rFonts w:ascii="Bookman Old Style" w:hAnsi="Bookman Old Style" w:cs="Tahoma"/>
          <w:sz w:val="24"/>
          <w:szCs w:val="24"/>
          <w:lang w:val="sv-SE"/>
        </w:rPr>
      </w:pPr>
      <w:r w:rsidRPr="00187F10">
        <w:rPr>
          <w:rFonts w:ascii="Bookman Old Style" w:hAnsi="Bookman Old Style" w:cs="Tahoma"/>
          <w:sz w:val="24"/>
          <w:szCs w:val="24"/>
        </w:rPr>
        <w:t>melakukan</w:t>
      </w:r>
      <w:r w:rsidRPr="00187F10">
        <w:rPr>
          <w:rFonts w:ascii="Bookman Old Style" w:hAnsi="Bookman Old Style" w:cs="Tahoma"/>
          <w:sz w:val="24"/>
          <w:szCs w:val="24"/>
          <w:lang w:val="fi-FI"/>
        </w:rPr>
        <w:t xml:space="preserve"> verifikasi dan fasilitasi kebendaharaan;</w:t>
      </w:r>
    </w:p>
    <w:p w:rsidR="0022636B" w:rsidRPr="00187F10" w:rsidRDefault="0022636B" w:rsidP="00EF73F8">
      <w:pPr>
        <w:widowControl/>
        <w:numPr>
          <w:ilvl w:val="0"/>
          <w:numId w:val="57"/>
        </w:numPr>
        <w:tabs>
          <w:tab w:val="left" w:pos="1418"/>
        </w:tabs>
        <w:autoSpaceDE/>
        <w:autoSpaceDN/>
        <w:spacing w:line="360" w:lineRule="auto"/>
        <w:ind w:left="1276" w:hanging="283"/>
        <w:jc w:val="both"/>
        <w:rPr>
          <w:rFonts w:ascii="Bookman Old Style" w:hAnsi="Bookman Old Style" w:cs="Tahoma"/>
          <w:sz w:val="24"/>
          <w:szCs w:val="24"/>
          <w:lang w:val="sv-SE"/>
        </w:rPr>
      </w:pPr>
      <w:r w:rsidRPr="00187F10">
        <w:rPr>
          <w:rFonts w:ascii="Bookman Old Style" w:hAnsi="Bookman Old Style" w:cs="Tahoma"/>
          <w:sz w:val="24"/>
          <w:szCs w:val="24"/>
        </w:rPr>
        <w:t>melakukan</w:t>
      </w:r>
      <w:r w:rsidRPr="00187F10">
        <w:rPr>
          <w:rFonts w:ascii="Bookman Old Style" w:hAnsi="Bookman Old Style" w:cs="Tahoma"/>
          <w:sz w:val="24"/>
          <w:szCs w:val="24"/>
          <w:lang w:val="fi-FI"/>
        </w:rPr>
        <w:t xml:space="preserve"> pengelolaan keuangan dan pemeliharaan dokumen keuangan </w:t>
      </w:r>
      <w:r>
        <w:rPr>
          <w:rFonts w:ascii="Bookman Old Style" w:hAnsi="Bookman Old Style" w:cs="Tahoma"/>
          <w:sz w:val="24"/>
          <w:szCs w:val="24"/>
          <w:lang w:val="fi-FI"/>
        </w:rPr>
        <w:t>kecamatan</w:t>
      </w:r>
      <w:r w:rsidRPr="00187F10">
        <w:rPr>
          <w:rFonts w:ascii="Bookman Old Style" w:hAnsi="Bookman Old Style" w:cs="Tahoma"/>
          <w:sz w:val="24"/>
          <w:szCs w:val="24"/>
          <w:lang w:val="fi-FI"/>
        </w:rPr>
        <w:t>;</w:t>
      </w:r>
    </w:p>
    <w:p w:rsidR="0022636B" w:rsidRPr="00ED19AD" w:rsidRDefault="0022636B" w:rsidP="00EF73F8">
      <w:pPr>
        <w:widowControl/>
        <w:numPr>
          <w:ilvl w:val="0"/>
          <w:numId w:val="57"/>
        </w:numPr>
        <w:tabs>
          <w:tab w:val="clear" w:pos="720"/>
          <w:tab w:val="left" w:pos="1418"/>
        </w:tabs>
        <w:autoSpaceDE/>
        <w:autoSpaceDN/>
        <w:spacing w:line="360" w:lineRule="auto"/>
        <w:ind w:left="1276" w:hanging="283"/>
        <w:jc w:val="both"/>
        <w:rPr>
          <w:rFonts w:ascii="Bookman Old Style" w:hAnsi="Bookman Old Style" w:cs="Tahoma"/>
          <w:sz w:val="24"/>
          <w:szCs w:val="24"/>
          <w:lang w:val="sv-SE"/>
        </w:rPr>
      </w:pPr>
      <w:r w:rsidRPr="00ED19AD">
        <w:rPr>
          <w:rFonts w:ascii="Bookman Old Style" w:hAnsi="Bookman Old Style" w:cs="Tahoma"/>
          <w:sz w:val="24"/>
          <w:szCs w:val="24"/>
        </w:rPr>
        <w:t>melakukan</w:t>
      </w:r>
      <w:r w:rsidRPr="00ED19AD">
        <w:rPr>
          <w:rFonts w:ascii="Bookman Old Style" w:hAnsi="Bookman Old Style" w:cs="Tahoma"/>
          <w:sz w:val="24"/>
          <w:szCs w:val="24"/>
          <w:lang w:val="fi-FI"/>
        </w:rPr>
        <w:t xml:space="preserve"> pengelolaan, pengendalian, dan evaluasi penatausahaan keuangan </w:t>
      </w:r>
      <w:r>
        <w:rPr>
          <w:rFonts w:ascii="Bookman Old Style" w:hAnsi="Bookman Old Style" w:cs="Tahoma"/>
          <w:sz w:val="24"/>
          <w:szCs w:val="24"/>
          <w:lang w:val="fi-FI"/>
        </w:rPr>
        <w:t>Kec</w:t>
      </w:r>
      <w:r w:rsidRPr="00ED19AD">
        <w:rPr>
          <w:rFonts w:ascii="Bookman Old Style" w:hAnsi="Bookman Old Style" w:cs="Tahoma"/>
          <w:sz w:val="24"/>
          <w:szCs w:val="24"/>
          <w:lang w:val="fi-FI"/>
        </w:rPr>
        <w:t>amat</w:t>
      </w:r>
      <w:r>
        <w:rPr>
          <w:rFonts w:ascii="Bookman Old Style" w:hAnsi="Bookman Old Style" w:cs="Tahoma"/>
          <w:sz w:val="24"/>
          <w:szCs w:val="24"/>
          <w:lang w:val="fi-FI"/>
        </w:rPr>
        <w:t>an</w:t>
      </w:r>
      <w:r w:rsidRPr="00ED19AD">
        <w:rPr>
          <w:rFonts w:ascii="Bookman Old Style" w:hAnsi="Bookman Old Style" w:cs="Tahoma"/>
          <w:sz w:val="24"/>
          <w:szCs w:val="24"/>
          <w:lang w:val="fi-FI"/>
        </w:rPr>
        <w:t xml:space="preserve">; </w:t>
      </w:r>
    </w:p>
    <w:p w:rsidR="0022636B" w:rsidRPr="00187F10" w:rsidRDefault="0022636B" w:rsidP="00EF73F8">
      <w:pPr>
        <w:widowControl/>
        <w:numPr>
          <w:ilvl w:val="0"/>
          <w:numId w:val="57"/>
        </w:numPr>
        <w:tabs>
          <w:tab w:val="left" w:pos="1418"/>
        </w:tabs>
        <w:autoSpaceDE/>
        <w:autoSpaceDN/>
        <w:spacing w:line="360" w:lineRule="auto"/>
        <w:ind w:left="1276" w:hanging="283"/>
        <w:jc w:val="both"/>
        <w:rPr>
          <w:rFonts w:ascii="Bookman Old Style" w:hAnsi="Bookman Old Style" w:cs="Tahoma"/>
          <w:sz w:val="24"/>
          <w:szCs w:val="24"/>
          <w:lang w:val="sv-SE"/>
        </w:rPr>
      </w:pPr>
      <w:r w:rsidRPr="00187F10">
        <w:rPr>
          <w:rFonts w:ascii="Bookman Old Style" w:hAnsi="Bookman Old Style" w:cs="Tahoma"/>
          <w:sz w:val="24"/>
          <w:szCs w:val="24"/>
        </w:rPr>
        <w:t>menyusun</w:t>
      </w:r>
      <w:r w:rsidRPr="00187F10">
        <w:rPr>
          <w:rFonts w:ascii="Bookman Old Style" w:hAnsi="Bookman Old Style" w:cs="Tahoma"/>
          <w:sz w:val="24"/>
          <w:szCs w:val="24"/>
          <w:lang w:val="sv-SE"/>
        </w:rPr>
        <w:t xml:space="preserve"> laporan pertanggung jawaban keuangan yang meliputi </w:t>
      </w:r>
      <w:r w:rsidRPr="00187F10">
        <w:rPr>
          <w:rFonts w:ascii="Bookman Old Style" w:hAnsi="Bookman Old Style" w:cs="Tahoma"/>
          <w:sz w:val="24"/>
          <w:szCs w:val="24"/>
        </w:rPr>
        <w:t>r</w:t>
      </w:r>
      <w:r w:rsidRPr="00187F10">
        <w:rPr>
          <w:rFonts w:ascii="Bookman Old Style" w:hAnsi="Bookman Old Style" w:cs="Tahoma"/>
          <w:sz w:val="24"/>
          <w:szCs w:val="24"/>
          <w:lang w:val="sv-SE"/>
        </w:rPr>
        <w:t xml:space="preserve">ealisasi </w:t>
      </w:r>
      <w:r w:rsidRPr="00187F10">
        <w:rPr>
          <w:rFonts w:ascii="Bookman Old Style" w:hAnsi="Bookman Old Style" w:cs="Tahoma"/>
          <w:sz w:val="24"/>
          <w:szCs w:val="24"/>
        </w:rPr>
        <w:t>a</w:t>
      </w:r>
      <w:r w:rsidRPr="00187F10">
        <w:rPr>
          <w:rFonts w:ascii="Bookman Old Style" w:hAnsi="Bookman Old Style" w:cs="Tahoma"/>
          <w:sz w:val="24"/>
          <w:szCs w:val="24"/>
          <w:lang w:val="sv-SE"/>
        </w:rPr>
        <w:t>nggaran bulanan, semesteran dan tahunan;</w:t>
      </w:r>
    </w:p>
    <w:p w:rsidR="0022636B" w:rsidRPr="00187F10" w:rsidRDefault="0022636B" w:rsidP="00EF73F8">
      <w:pPr>
        <w:widowControl/>
        <w:numPr>
          <w:ilvl w:val="0"/>
          <w:numId w:val="57"/>
        </w:numPr>
        <w:tabs>
          <w:tab w:val="left" w:pos="1418"/>
        </w:tabs>
        <w:autoSpaceDE/>
        <w:autoSpaceDN/>
        <w:spacing w:line="360" w:lineRule="auto"/>
        <w:ind w:left="1276" w:hanging="283"/>
        <w:jc w:val="both"/>
        <w:rPr>
          <w:rFonts w:ascii="Bookman Old Style" w:hAnsi="Bookman Old Style" w:cs="Tahoma"/>
          <w:sz w:val="24"/>
          <w:szCs w:val="24"/>
          <w:lang w:val="sv-SE"/>
        </w:rPr>
      </w:pPr>
      <w:r w:rsidRPr="00187F10">
        <w:rPr>
          <w:rFonts w:ascii="Bookman Old Style" w:hAnsi="Bookman Old Style" w:cs="Tahoma"/>
          <w:sz w:val="24"/>
          <w:szCs w:val="24"/>
        </w:rPr>
        <w:t>menyusun</w:t>
      </w:r>
      <w:r w:rsidRPr="00187F10">
        <w:rPr>
          <w:rFonts w:ascii="Bookman Old Style" w:hAnsi="Bookman Old Style" w:cs="Tahoma"/>
          <w:sz w:val="24"/>
          <w:szCs w:val="24"/>
          <w:lang w:val="sv-SE"/>
        </w:rPr>
        <w:t xml:space="preserve"> neraca keuangan </w:t>
      </w:r>
      <w:r>
        <w:rPr>
          <w:rFonts w:ascii="Bookman Old Style" w:hAnsi="Bookman Old Style" w:cs="Tahoma"/>
          <w:sz w:val="24"/>
          <w:szCs w:val="24"/>
          <w:lang w:val="sv-SE"/>
        </w:rPr>
        <w:t>kecamatan</w:t>
      </w:r>
      <w:r w:rsidRPr="00187F10">
        <w:rPr>
          <w:rFonts w:ascii="Bookman Old Style" w:hAnsi="Bookman Old Style" w:cs="Tahoma"/>
          <w:sz w:val="24"/>
          <w:szCs w:val="24"/>
          <w:lang w:val="sv-SE"/>
        </w:rPr>
        <w:t>;</w:t>
      </w:r>
    </w:p>
    <w:p w:rsidR="0022636B" w:rsidRPr="00187F10" w:rsidRDefault="0022636B" w:rsidP="00EF73F8">
      <w:pPr>
        <w:widowControl/>
        <w:numPr>
          <w:ilvl w:val="0"/>
          <w:numId w:val="57"/>
        </w:numPr>
        <w:tabs>
          <w:tab w:val="clear" w:pos="720"/>
          <w:tab w:val="left" w:pos="1418"/>
        </w:tabs>
        <w:autoSpaceDE/>
        <w:autoSpaceDN/>
        <w:spacing w:line="360" w:lineRule="auto"/>
        <w:ind w:left="1276" w:hanging="283"/>
        <w:contextualSpacing/>
        <w:jc w:val="both"/>
        <w:rPr>
          <w:rFonts w:ascii="Bookman Old Style" w:hAnsi="Bookman Old Style" w:cs="Tahoma"/>
          <w:sz w:val="24"/>
          <w:szCs w:val="24"/>
          <w:lang w:val="sv-SE"/>
        </w:rPr>
      </w:pPr>
      <w:r w:rsidRPr="00187F10">
        <w:rPr>
          <w:rFonts w:ascii="Bookman Old Style" w:hAnsi="Bookman Old Style" w:cs="Tahoma"/>
          <w:sz w:val="24"/>
          <w:szCs w:val="24"/>
        </w:rPr>
        <w:t>melakukan</w:t>
      </w:r>
      <w:r w:rsidRPr="00187F10">
        <w:rPr>
          <w:rFonts w:ascii="Bookman Old Style" w:hAnsi="Bookman Old Style"/>
          <w:sz w:val="24"/>
          <w:szCs w:val="24"/>
        </w:rPr>
        <w:t xml:space="preserve"> sistem informasi manajemen dan pelaporan Kecamatan;</w:t>
      </w:r>
    </w:p>
    <w:p w:rsidR="0022636B" w:rsidRPr="00187F10" w:rsidRDefault="0022636B" w:rsidP="00EF73F8">
      <w:pPr>
        <w:widowControl/>
        <w:numPr>
          <w:ilvl w:val="0"/>
          <w:numId w:val="57"/>
        </w:numPr>
        <w:tabs>
          <w:tab w:val="clear" w:pos="720"/>
          <w:tab w:val="left" w:pos="1418"/>
        </w:tabs>
        <w:autoSpaceDE/>
        <w:autoSpaceDN/>
        <w:spacing w:line="360" w:lineRule="auto"/>
        <w:ind w:left="1276" w:hanging="283"/>
        <w:contextualSpacing/>
        <w:jc w:val="both"/>
        <w:rPr>
          <w:rFonts w:ascii="Bookman Old Style" w:hAnsi="Bookman Old Style" w:cs="Tahoma"/>
          <w:sz w:val="24"/>
          <w:szCs w:val="24"/>
          <w:lang w:val="sv-SE"/>
        </w:rPr>
      </w:pPr>
      <w:r w:rsidRPr="00187F10">
        <w:rPr>
          <w:rFonts w:ascii="Bookman Old Style" w:hAnsi="Bookman Old Style" w:cs="Tahoma"/>
          <w:sz w:val="24"/>
          <w:szCs w:val="24"/>
        </w:rPr>
        <w:t>melakukan</w:t>
      </w:r>
      <w:r w:rsidRPr="00187F10">
        <w:rPr>
          <w:rFonts w:ascii="Bookman Old Style" w:hAnsi="Bookman Old Style"/>
          <w:sz w:val="24"/>
          <w:szCs w:val="24"/>
        </w:rPr>
        <w:t xml:space="preserve"> koordinasi, sinkronasi penyusunan rencana kegiatan tahunan pembangunan Kecamatan;</w:t>
      </w:r>
    </w:p>
    <w:p w:rsidR="0022636B" w:rsidRPr="00187F10" w:rsidRDefault="0022636B" w:rsidP="00EF73F8">
      <w:pPr>
        <w:widowControl/>
        <w:numPr>
          <w:ilvl w:val="0"/>
          <w:numId w:val="57"/>
        </w:numPr>
        <w:tabs>
          <w:tab w:val="clear" w:pos="720"/>
          <w:tab w:val="left" w:pos="1418"/>
        </w:tabs>
        <w:autoSpaceDE/>
        <w:autoSpaceDN/>
        <w:spacing w:line="360" w:lineRule="auto"/>
        <w:ind w:left="1276" w:hanging="283"/>
        <w:contextualSpacing/>
        <w:jc w:val="both"/>
        <w:rPr>
          <w:rFonts w:ascii="Bookman Old Style" w:hAnsi="Bookman Old Style" w:cs="Tahoma"/>
          <w:sz w:val="24"/>
          <w:szCs w:val="24"/>
          <w:lang w:val="sv-SE"/>
        </w:rPr>
      </w:pPr>
      <w:r w:rsidRPr="00187F10">
        <w:rPr>
          <w:rFonts w:ascii="Bookman Old Style" w:hAnsi="Bookman Old Style"/>
          <w:sz w:val="24"/>
          <w:szCs w:val="24"/>
        </w:rPr>
        <w:t>menyiapkan bahan dan sarana pertimbangan kepada pimpinan dalam rangka pengendalian dan pengembangan pembangunan bidang Kecamatan;</w:t>
      </w:r>
    </w:p>
    <w:p w:rsidR="0022636B" w:rsidRPr="004B02E1" w:rsidRDefault="0022636B" w:rsidP="00EF73F8">
      <w:pPr>
        <w:widowControl/>
        <w:numPr>
          <w:ilvl w:val="0"/>
          <w:numId w:val="57"/>
        </w:numPr>
        <w:tabs>
          <w:tab w:val="clear" w:pos="720"/>
          <w:tab w:val="left" w:pos="1418"/>
        </w:tabs>
        <w:autoSpaceDE/>
        <w:autoSpaceDN/>
        <w:spacing w:line="360" w:lineRule="auto"/>
        <w:ind w:left="1276" w:hanging="283"/>
        <w:contextualSpacing/>
        <w:jc w:val="both"/>
        <w:rPr>
          <w:rFonts w:ascii="Bookman Old Style" w:hAnsi="Bookman Old Style" w:cs="Tahoma"/>
          <w:sz w:val="24"/>
          <w:szCs w:val="24"/>
          <w:lang w:val="sv-SE"/>
        </w:rPr>
      </w:pPr>
      <w:r w:rsidRPr="00187F10">
        <w:rPr>
          <w:rFonts w:ascii="Bookman Old Style" w:hAnsi="Bookman Old Style"/>
          <w:sz w:val="24"/>
          <w:szCs w:val="24"/>
        </w:rPr>
        <w:t>melakukan evaluasi pelaksanaan rencana dan program, pembangunan bidang Kecamatan;</w:t>
      </w:r>
    </w:p>
    <w:p w:rsidR="0022636B" w:rsidRPr="00187F10" w:rsidRDefault="0022636B" w:rsidP="00EF73F8">
      <w:pPr>
        <w:widowControl/>
        <w:numPr>
          <w:ilvl w:val="0"/>
          <w:numId w:val="57"/>
        </w:numPr>
        <w:tabs>
          <w:tab w:val="clear" w:pos="720"/>
          <w:tab w:val="left" w:pos="1418"/>
        </w:tabs>
        <w:autoSpaceDE/>
        <w:autoSpaceDN/>
        <w:spacing w:line="360" w:lineRule="auto"/>
        <w:ind w:left="1276" w:hanging="283"/>
        <w:contextualSpacing/>
        <w:jc w:val="both"/>
        <w:rPr>
          <w:rFonts w:ascii="Bookman Old Style" w:hAnsi="Bookman Old Style" w:cs="Tahoma"/>
          <w:sz w:val="24"/>
          <w:szCs w:val="24"/>
          <w:lang w:val="sv-SE"/>
        </w:rPr>
      </w:pPr>
      <w:r w:rsidRPr="00187F10">
        <w:rPr>
          <w:rFonts w:ascii="Bookman Old Style" w:hAnsi="Bookman Old Style" w:cs="Tahoma"/>
          <w:sz w:val="24"/>
          <w:szCs w:val="24"/>
        </w:rPr>
        <w:t>melakukan</w:t>
      </w:r>
      <w:r w:rsidRPr="00187F10">
        <w:rPr>
          <w:rFonts w:ascii="Bookman Old Style" w:hAnsi="Bookman Old Style"/>
          <w:sz w:val="24"/>
          <w:szCs w:val="24"/>
        </w:rPr>
        <w:t xml:space="preserve"> monitoring dan koordinasi dalam rangka penyusunan bahan evaluasi dan laporan kegiatan Kecamatan;</w:t>
      </w:r>
    </w:p>
    <w:p w:rsidR="0022636B" w:rsidRPr="00483E43" w:rsidRDefault="0022636B" w:rsidP="00EF73F8">
      <w:pPr>
        <w:pStyle w:val="ListParagraph"/>
        <w:widowControl/>
        <w:numPr>
          <w:ilvl w:val="0"/>
          <w:numId w:val="57"/>
        </w:numPr>
        <w:tabs>
          <w:tab w:val="left" w:pos="1418"/>
        </w:tabs>
        <w:autoSpaceDE/>
        <w:autoSpaceDN/>
        <w:spacing w:before="0" w:line="360" w:lineRule="auto"/>
        <w:ind w:left="1276" w:right="-15" w:hanging="283"/>
        <w:contextualSpacing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en-US"/>
        </w:rPr>
        <w:lastRenderedPageBreak/>
        <w:t>melakukan koordinasi dan konsultasi dengan lembaga pemerintah dan lembaga non pemerintah dalam rangka pelaksanaan Tugas;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57"/>
        </w:numPr>
        <w:tabs>
          <w:tab w:val="left" w:pos="1418"/>
        </w:tabs>
        <w:autoSpaceDE/>
        <w:autoSpaceDN/>
        <w:spacing w:before="0" w:line="360" w:lineRule="auto"/>
        <w:ind w:left="1276" w:right="-15" w:hanging="283"/>
        <w:contextualSpacing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en-US"/>
        </w:rPr>
        <w:t>menilai kinerja pegawai aparatur sipil negara sesuai ketentuan peraturan perundang-undang;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57"/>
        </w:numPr>
        <w:tabs>
          <w:tab w:val="clear" w:pos="720"/>
          <w:tab w:val="left" w:pos="1418"/>
        </w:tabs>
        <w:autoSpaceDE/>
        <w:autoSpaceDN/>
        <w:spacing w:before="0" w:line="360" w:lineRule="auto"/>
        <w:ind w:left="1276" w:hanging="283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  <w:lang w:val="en-US"/>
        </w:rPr>
        <w:t>me</w:t>
      </w:r>
      <w:r w:rsidRPr="00187F10">
        <w:rPr>
          <w:rFonts w:ascii="Bookman Old Style" w:hAnsi="Bookman Old Style" w:cs="Times New Roman"/>
          <w:sz w:val="24"/>
          <w:szCs w:val="24"/>
        </w:rPr>
        <w:t>n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yusun laporan </w:t>
      </w:r>
      <w:r>
        <w:rPr>
          <w:rFonts w:ascii="Bookman Old Style" w:hAnsi="Bookman Old Style" w:cs="Times New Roman"/>
          <w:sz w:val="24"/>
          <w:szCs w:val="24"/>
          <w:lang w:val="en-US"/>
        </w:rPr>
        <w:t>pelaksanaan Tugas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</w:t>
      </w:r>
      <w:r w:rsidRPr="00DC6D6E">
        <w:rPr>
          <w:rFonts w:ascii="Bookman Old Style" w:eastAsia="Calibri" w:hAnsi="Bookman Old Style" w:cs="Times New Roman"/>
          <w:sz w:val="24"/>
          <w:szCs w:val="24"/>
          <w:lang w:val="en-US"/>
        </w:rPr>
        <w:t>Subbagian Program dan Keuangan</w:t>
      </w:r>
      <w:r w:rsidRPr="00187F10">
        <w:rPr>
          <w:rFonts w:ascii="Bookman Old Style" w:hAnsi="Bookman Old Style" w:cs="Times New Roman"/>
          <w:sz w:val="24"/>
          <w:szCs w:val="24"/>
        </w:rPr>
        <w:t xml:space="preserve"> </w:t>
      </w:r>
      <w:r>
        <w:rPr>
          <w:rFonts w:ascii="Bookman Old Style" w:hAnsi="Bookman Old Style" w:cs="Times New Roman"/>
          <w:sz w:val="24"/>
          <w:szCs w:val="24"/>
          <w:lang w:val="en-US"/>
        </w:rPr>
        <w:t>serta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memberi saran pertimb</w:t>
      </w:r>
      <w:r w:rsidRPr="00187F10">
        <w:rPr>
          <w:rFonts w:ascii="Bookman Old Style" w:hAnsi="Bookman Old Style" w:cs="Times New Roman"/>
          <w:sz w:val="24"/>
          <w:szCs w:val="24"/>
        </w:rPr>
        <w:t>a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ngan kepada atasan sebagai bahan perumusan kebijakan; dan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57"/>
        </w:numPr>
        <w:tabs>
          <w:tab w:val="clear" w:pos="720"/>
          <w:tab w:val="left" w:pos="1418"/>
        </w:tabs>
        <w:autoSpaceDE/>
        <w:autoSpaceDN/>
        <w:spacing w:before="0" w:line="360" w:lineRule="auto"/>
        <w:ind w:left="1276" w:hanging="283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</w:rPr>
        <w:t>melakukan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Tugas kedinasan lain yang diperintahkan atasan sesua</w:t>
      </w:r>
      <w:r w:rsidRPr="00187F10">
        <w:rPr>
          <w:rFonts w:ascii="Bookman Old Style" w:hAnsi="Bookman Old Style" w:cs="Times New Roman"/>
          <w:sz w:val="24"/>
          <w:szCs w:val="24"/>
        </w:rPr>
        <w:t>i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dengan bidang tugasnya</w:t>
      </w:r>
      <w:r w:rsidRPr="00187F10">
        <w:rPr>
          <w:rFonts w:ascii="Bookman Old Style" w:hAnsi="Bookman Old Style" w:cs="Times New Roman"/>
          <w:sz w:val="24"/>
          <w:szCs w:val="24"/>
        </w:rPr>
        <w:t>.</w:t>
      </w:r>
    </w:p>
    <w:p w:rsidR="0022636B" w:rsidRPr="00BA01BC" w:rsidRDefault="00344CDB" w:rsidP="00357EF3">
      <w:pPr>
        <w:tabs>
          <w:tab w:val="left" w:pos="567"/>
        </w:tabs>
        <w:spacing w:line="360" w:lineRule="auto"/>
        <w:ind w:left="709" w:hanging="283"/>
        <w:contextualSpacing/>
        <w:rPr>
          <w:rFonts w:ascii="Bookman Old Style" w:eastAsia="Calibri" w:hAnsi="Bookman Old Style" w:cs="Arial"/>
          <w:b/>
          <w:sz w:val="24"/>
          <w:szCs w:val="24"/>
          <w:lang w:val="en-US"/>
        </w:rPr>
      </w:pPr>
      <w:r>
        <w:rPr>
          <w:rFonts w:ascii="Bookman Old Style" w:eastAsia="Calibri" w:hAnsi="Bookman Old Style" w:cs="Arial"/>
          <w:b/>
          <w:sz w:val="24"/>
          <w:szCs w:val="24"/>
          <w:lang w:val="id-ID"/>
        </w:rPr>
        <w:t xml:space="preserve">- </w:t>
      </w:r>
      <w:r w:rsidR="0022636B" w:rsidRPr="00187F10">
        <w:rPr>
          <w:rFonts w:ascii="Bookman Old Style" w:eastAsia="Calibri" w:hAnsi="Bookman Old Style" w:cs="Arial"/>
          <w:b/>
          <w:sz w:val="24"/>
          <w:szCs w:val="24"/>
          <w:lang w:val="en-US"/>
        </w:rPr>
        <w:t xml:space="preserve">Sub Bagian </w:t>
      </w:r>
      <w:r w:rsidR="0022636B" w:rsidRPr="00187F10">
        <w:rPr>
          <w:rFonts w:ascii="Bookman Old Style" w:hAnsi="Bookman Old Style"/>
          <w:b/>
          <w:sz w:val="24"/>
          <w:szCs w:val="24"/>
        </w:rPr>
        <w:t xml:space="preserve">Umum, Kepegawaian, dan </w:t>
      </w:r>
      <w:r w:rsidR="0022636B">
        <w:rPr>
          <w:rFonts w:ascii="Bookman Old Style" w:hAnsi="Bookman Old Style"/>
          <w:b/>
          <w:sz w:val="24"/>
          <w:szCs w:val="24"/>
          <w:lang w:val="en-US"/>
        </w:rPr>
        <w:t>Hukum</w:t>
      </w:r>
    </w:p>
    <w:p w:rsidR="0022636B" w:rsidRPr="00C10BAF" w:rsidRDefault="0022636B" w:rsidP="00357EF3">
      <w:pPr>
        <w:pStyle w:val="ListParagraph"/>
        <w:widowControl/>
        <w:numPr>
          <w:ilvl w:val="0"/>
          <w:numId w:val="79"/>
        </w:numPr>
        <w:tabs>
          <w:tab w:val="left" w:pos="1134"/>
          <w:tab w:val="left" w:pos="3366"/>
        </w:tabs>
        <w:autoSpaceDE/>
        <w:autoSpaceDN/>
        <w:spacing w:before="0" w:line="360" w:lineRule="auto"/>
        <w:ind w:left="1134" w:hanging="567"/>
        <w:contextualSpacing/>
        <w:rPr>
          <w:rFonts w:ascii="Bookman Old Style" w:eastAsia="Calibri" w:hAnsi="Bookman Old Style" w:cs="Times New Roman"/>
          <w:sz w:val="24"/>
          <w:szCs w:val="24"/>
        </w:rPr>
      </w:pPr>
      <w:r w:rsidRPr="00C10BAF">
        <w:rPr>
          <w:rFonts w:ascii="Bookman Old Style" w:eastAsia="Calibri" w:hAnsi="Bookman Old Style" w:cs="Times New Roman"/>
          <w:sz w:val="24"/>
          <w:szCs w:val="24"/>
        </w:rPr>
        <w:t>Sub</w:t>
      </w:r>
      <w:r>
        <w:rPr>
          <w:rFonts w:ascii="Bookman Old Style" w:eastAsia="Calibri" w:hAnsi="Bookman Old Style" w:cs="Times New Roman"/>
          <w:sz w:val="24"/>
          <w:szCs w:val="24"/>
          <w:lang w:val="en-US"/>
        </w:rPr>
        <w:t>b</w:t>
      </w:r>
      <w:r w:rsidRPr="00C10BAF">
        <w:rPr>
          <w:rFonts w:ascii="Bookman Old Style" w:eastAsia="Calibri" w:hAnsi="Bookman Old Style" w:cs="Times New Roman"/>
          <w:sz w:val="24"/>
          <w:szCs w:val="24"/>
        </w:rPr>
        <w:t xml:space="preserve">agian </w:t>
      </w:r>
      <w:r w:rsidRPr="00C10BAF">
        <w:rPr>
          <w:rFonts w:ascii="Bookman Old Style" w:hAnsi="Bookman Old Style"/>
          <w:sz w:val="24"/>
          <w:szCs w:val="24"/>
        </w:rPr>
        <w:t xml:space="preserve">Umum, Kepegawaian, dan </w:t>
      </w:r>
      <w:r>
        <w:rPr>
          <w:rFonts w:ascii="Bookman Old Style" w:hAnsi="Bookman Old Style"/>
          <w:sz w:val="24"/>
          <w:szCs w:val="24"/>
          <w:lang w:val="en-US"/>
        </w:rPr>
        <w:t>Hukum</w:t>
      </w:r>
      <w:r w:rsidRPr="00C10BAF">
        <w:rPr>
          <w:rFonts w:ascii="Bookman Old Style" w:hAnsi="Bookman Old Style"/>
          <w:sz w:val="24"/>
          <w:szCs w:val="24"/>
        </w:rPr>
        <w:t xml:space="preserve"> </w:t>
      </w:r>
      <w:r w:rsidRPr="00C10BAF">
        <w:rPr>
          <w:rFonts w:ascii="Bookman Old Style" w:eastAsia="Calibri" w:hAnsi="Bookman Old Style" w:cs="Times New Roman"/>
          <w:sz w:val="24"/>
          <w:szCs w:val="24"/>
          <w:lang w:val="en-US"/>
        </w:rPr>
        <w:t xml:space="preserve">dipimpin oleh </w:t>
      </w:r>
      <w:r w:rsidRPr="00C10BAF">
        <w:rPr>
          <w:rFonts w:ascii="Bookman Old Style" w:eastAsia="Calibri" w:hAnsi="Bookman Old Style" w:cs="Times New Roman"/>
          <w:sz w:val="24"/>
          <w:szCs w:val="24"/>
        </w:rPr>
        <w:t>Kepala Sub</w:t>
      </w:r>
      <w:r>
        <w:rPr>
          <w:rFonts w:ascii="Bookman Old Style" w:eastAsia="Calibri" w:hAnsi="Bookman Old Style" w:cs="Times New Roman"/>
          <w:sz w:val="24"/>
          <w:szCs w:val="24"/>
          <w:lang w:val="en-US"/>
        </w:rPr>
        <w:t>b</w:t>
      </w:r>
      <w:r w:rsidRPr="00C10BAF">
        <w:rPr>
          <w:rFonts w:ascii="Bookman Old Style" w:eastAsia="Calibri" w:hAnsi="Bookman Old Style" w:cs="Times New Roman"/>
          <w:sz w:val="24"/>
          <w:szCs w:val="24"/>
        </w:rPr>
        <w:t>agian</w:t>
      </w:r>
      <w:r w:rsidRPr="00C10BAF">
        <w:rPr>
          <w:rFonts w:ascii="Bookman Old Style" w:eastAsia="Calibri" w:hAnsi="Bookman Old Style" w:cs="Times New Roman"/>
          <w:sz w:val="24"/>
          <w:szCs w:val="24"/>
          <w:lang w:val="en-US"/>
        </w:rPr>
        <w:t xml:space="preserve"> yang </w:t>
      </w:r>
      <w:r>
        <w:rPr>
          <w:rFonts w:ascii="Bookman Old Style" w:eastAsia="Calibri" w:hAnsi="Bookman Old Style" w:cs="Times New Roman"/>
          <w:sz w:val="24"/>
          <w:szCs w:val="24"/>
          <w:lang w:val="en-US"/>
        </w:rPr>
        <w:t>mempunyai Tugas</w:t>
      </w:r>
      <w:r w:rsidRPr="00C10BAF">
        <w:rPr>
          <w:rFonts w:ascii="Bookman Old Style" w:eastAsia="Calibri" w:hAnsi="Bookman Old Style" w:cs="Times New Roman"/>
          <w:sz w:val="24"/>
          <w:szCs w:val="24"/>
          <w:lang w:val="en-US"/>
        </w:rPr>
        <w:t xml:space="preserve"> membantu </w:t>
      </w:r>
      <w:r w:rsidRPr="00C10BAF">
        <w:rPr>
          <w:rFonts w:ascii="Bookman Old Style" w:eastAsia="Calibri" w:hAnsi="Bookman Old Style" w:cs="Times New Roman"/>
          <w:sz w:val="24"/>
          <w:szCs w:val="24"/>
        </w:rPr>
        <w:t>S</w:t>
      </w:r>
      <w:r w:rsidRPr="00C10BAF">
        <w:rPr>
          <w:rFonts w:ascii="Bookman Old Style" w:eastAsia="Calibri" w:hAnsi="Bookman Old Style" w:cs="Times New Roman"/>
          <w:sz w:val="24"/>
          <w:szCs w:val="24"/>
          <w:lang w:val="en-US"/>
        </w:rPr>
        <w:t>ekreta</w:t>
      </w:r>
      <w:r w:rsidRPr="00C10BAF">
        <w:rPr>
          <w:rFonts w:ascii="Bookman Old Style" w:eastAsia="Calibri" w:hAnsi="Bookman Old Style" w:cs="Times New Roman"/>
          <w:sz w:val="24"/>
          <w:szCs w:val="24"/>
        </w:rPr>
        <w:t>r</w:t>
      </w:r>
      <w:r w:rsidRPr="00C10BAF">
        <w:rPr>
          <w:rFonts w:ascii="Bookman Old Style" w:eastAsia="Calibri" w:hAnsi="Bookman Old Style" w:cs="Times New Roman"/>
          <w:sz w:val="24"/>
          <w:szCs w:val="24"/>
          <w:lang w:val="en-US"/>
        </w:rPr>
        <w:t>is dalam mengumpulkan bahan dan melakukan urusan ketatausahaan, administrasi pengadaan, pemeliharaan dan penghapusan barang, urusan rumah tangga</w:t>
      </w:r>
      <w:r w:rsidRPr="00C10BAF">
        <w:rPr>
          <w:rFonts w:ascii="Bookman Old Style" w:eastAsia="Calibri" w:hAnsi="Bookman Old Style" w:cs="Times New Roman"/>
          <w:sz w:val="24"/>
          <w:szCs w:val="24"/>
        </w:rPr>
        <w:t>,</w:t>
      </w:r>
      <w:r w:rsidRPr="00C10BAF">
        <w:rPr>
          <w:rFonts w:ascii="Bookman Old Style" w:eastAsia="Calibri" w:hAnsi="Bookman Old Style" w:cs="Times New Roman"/>
          <w:sz w:val="24"/>
          <w:szCs w:val="24"/>
          <w:lang w:val="en-US"/>
        </w:rPr>
        <w:t xml:space="preserve"> mengelola administrasi kepegawa</w:t>
      </w:r>
      <w:r w:rsidRPr="00C10BAF">
        <w:rPr>
          <w:rFonts w:ascii="Bookman Old Style" w:eastAsia="Calibri" w:hAnsi="Bookman Old Style" w:cs="Times New Roman"/>
          <w:sz w:val="24"/>
          <w:szCs w:val="24"/>
        </w:rPr>
        <w:t>i</w:t>
      </w:r>
      <w:r w:rsidRPr="00C10BAF">
        <w:rPr>
          <w:rFonts w:ascii="Bookman Old Style" w:eastAsia="Calibri" w:hAnsi="Bookman Old Style" w:cs="Times New Roman"/>
          <w:sz w:val="24"/>
          <w:szCs w:val="24"/>
          <w:lang w:val="en-US"/>
        </w:rPr>
        <w:t>an</w:t>
      </w:r>
      <w:r w:rsidRPr="00C10BAF">
        <w:rPr>
          <w:rFonts w:ascii="Bookman Old Style" w:eastAsia="Calibri" w:hAnsi="Bookman Old Style" w:cs="Times New Roman"/>
          <w:sz w:val="24"/>
          <w:szCs w:val="24"/>
        </w:rPr>
        <w:t xml:space="preserve"> serta </w:t>
      </w:r>
      <w:r>
        <w:rPr>
          <w:rFonts w:ascii="Bookman Old Style" w:eastAsia="Calibri" w:hAnsi="Bookman Old Style" w:cs="Times New Roman"/>
          <w:sz w:val="24"/>
          <w:szCs w:val="24"/>
          <w:lang w:val="en-US"/>
        </w:rPr>
        <w:t>pengelolaan peraturan perundang-undangan</w:t>
      </w:r>
      <w:r w:rsidRPr="00C10BAF">
        <w:rPr>
          <w:rFonts w:ascii="Bookman Old Style" w:eastAsia="Calibri" w:hAnsi="Bookman Old Style" w:cs="Times New Roman"/>
          <w:sz w:val="24"/>
          <w:szCs w:val="24"/>
        </w:rPr>
        <w:t>.</w:t>
      </w:r>
    </w:p>
    <w:p w:rsidR="0022636B" w:rsidRPr="0059038B" w:rsidRDefault="0022636B" w:rsidP="00EF73F8">
      <w:pPr>
        <w:pStyle w:val="ListParagraph"/>
        <w:widowControl/>
        <w:numPr>
          <w:ilvl w:val="0"/>
          <w:numId w:val="79"/>
        </w:numPr>
        <w:tabs>
          <w:tab w:val="left" w:pos="1134"/>
        </w:tabs>
        <w:autoSpaceDE/>
        <w:autoSpaceDN/>
        <w:spacing w:before="0" w:line="360" w:lineRule="auto"/>
        <w:ind w:left="1418" w:hanging="851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59038B">
        <w:rPr>
          <w:rFonts w:ascii="Bookman Old Style" w:hAnsi="Bookman Old Style" w:cs="Times New Roman"/>
          <w:sz w:val="24"/>
          <w:szCs w:val="24"/>
          <w:lang w:val="en-US"/>
        </w:rPr>
        <w:t>Uraian tugas</w:t>
      </w:r>
      <w:r w:rsidRPr="0059038B">
        <w:rPr>
          <w:rFonts w:ascii="Bookman Old Style" w:hAnsi="Bookman Old Style" w:cs="Times New Roman"/>
          <w:sz w:val="24"/>
          <w:szCs w:val="24"/>
        </w:rPr>
        <w:t xml:space="preserve"> </w:t>
      </w:r>
      <w:r w:rsidRPr="0059038B">
        <w:rPr>
          <w:rFonts w:ascii="Bookman Old Style" w:hAnsi="Bookman Old Style" w:cs="Times New Roman"/>
          <w:sz w:val="24"/>
          <w:szCs w:val="24"/>
          <w:lang w:val="en-US"/>
        </w:rPr>
        <w:t xml:space="preserve">sebagaimana dimaksud </w:t>
      </w:r>
      <w:r>
        <w:rPr>
          <w:rFonts w:ascii="Bookman Old Style" w:hAnsi="Bookman Old Style" w:cs="Times New Roman"/>
          <w:sz w:val="24"/>
          <w:szCs w:val="24"/>
          <w:lang w:val="en-US"/>
        </w:rPr>
        <w:t>pada ayat (1)</w:t>
      </w:r>
      <w:r w:rsidRPr="0059038B">
        <w:rPr>
          <w:rFonts w:ascii="Bookman Old Style" w:hAnsi="Bookman Old Style" w:cs="Times New Roman"/>
          <w:sz w:val="24"/>
          <w:szCs w:val="24"/>
          <w:lang w:val="en-US"/>
        </w:rPr>
        <w:t>, meliputi: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64"/>
        </w:numPr>
        <w:tabs>
          <w:tab w:val="left" w:pos="1418"/>
        </w:tabs>
        <w:autoSpaceDE/>
        <w:autoSpaceDN/>
        <w:spacing w:before="0" w:line="360" w:lineRule="auto"/>
        <w:ind w:left="1418" w:hanging="284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</w:rPr>
        <w:t>m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enyusun rencana kegi</w:t>
      </w:r>
      <w:r w:rsidRPr="00187F10">
        <w:rPr>
          <w:rFonts w:ascii="Bookman Old Style" w:hAnsi="Bookman Old Style" w:cs="Times New Roman"/>
          <w:sz w:val="24"/>
          <w:szCs w:val="24"/>
        </w:rPr>
        <w:t>a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tan sebagai pedoman dalam </w:t>
      </w:r>
      <w:r>
        <w:rPr>
          <w:rFonts w:ascii="Bookman Old Style" w:hAnsi="Bookman Old Style" w:cs="Times New Roman"/>
          <w:sz w:val="24"/>
          <w:szCs w:val="24"/>
          <w:lang w:val="en-US"/>
        </w:rPr>
        <w:t>pelaksanaan Tugas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;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64"/>
        </w:numPr>
        <w:tabs>
          <w:tab w:val="left" w:pos="1418"/>
        </w:tabs>
        <w:autoSpaceDE/>
        <w:autoSpaceDN/>
        <w:spacing w:before="0" w:line="360" w:lineRule="auto"/>
        <w:ind w:left="1418" w:hanging="284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</w:rPr>
        <w:t>m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endistribusikan dan memberi petunjuk </w:t>
      </w:r>
      <w:r>
        <w:rPr>
          <w:rFonts w:ascii="Bookman Old Style" w:hAnsi="Bookman Old Style" w:cs="Times New Roman"/>
          <w:sz w:val="24"/>
          <w:szCs w:val="24"/>
          <w:lang w:val="en-US"/>
        </w:rPr>
        <w:t>pelaksanaan Tugas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;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64"/>
        </w:numPr>
        <w:tabs>
          <w:tab w:val="left" w:pos="1418"/>
        </w:tabs>
        <w:autoSpaceDE/>
        <w:autoSpaceDN/>
        <w:spacing w:before="0" w:line="360" w:lineRule="auto"/>
        <w:ind w:left="1418" w:hanging="284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  <w:lang w:val="en-US"/>
        </w:rPr>
        <w:t>memantau, mengawasi</w:t>
      </w:r>
      <w:r w:rsidRPr="00187F10">
        <w:rPr>
          <w:rFonts w:ascii="Bookman Old Style" w:hAnsi="Bookman Old Style" w:cs="Times New Roman"/>
          <w:sz w:val="24"/>
          <w:szCs w:val="24"/>
        </w:rPr>
        <w:t>,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dan mengevaluasi </w:t>
      </w:r>
      <w:r>
        <w:rPr>
          <w:rFonts w:ascii="Bookman Old Style" w:hAnsi="Bookman Old Style" w:cs="Times New Roman"/>
          <w:sz w:val="24"/>
          <w:szCs w:val="24"/>
          <w:lang w:val="en-US"/>
        </w:rPr>
        <w:t>pelaksanaan Tugas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dalam lingkungan </w:t>
      </w:r>
      <w:r w:rsidRPr="00187F10">
        <w:rPr>
          <w:rFonts w:ascii="Bookman Old Style" w:eastAsia="Calibri" w:hAnsi="Bookman Old Style" w:cs="Times New Roman"/>
          <w:sz w:val="24"/>
          <w:szCs w:val="24"/>
        </w:rPr>
        <w:t>Sub</w:t>
      </w:r>
      <w:r>
        <w:rPr>
          <w:rFonts w:ascii="Bookman Old Style" w:eastAsia="Calibri" w:hAnsi="Bookman Old Style" w:cs="Times New Roman"/>
          <w:sz w:val="24"/>
          <w:szCs w:val="24"/>
          <w:lang w:val="en-US"/>
        </w:rPr>
        <w:t>b</w:t>
      </w:r>
      <w:r w:rsidRPr="00187F10">
        <w:rPr>
          <w:rFonts w:ascii="Bookman Old Style" w:eastAsia="Calibri" w:hAnsi="Bookman Old Style" w:cs="Times New Roman"/>
          <w:sz w:val="24"/>
          <w:szCs w:val="24"/>
        </w:rPr>
        <w:t xml:space="preserve">agian </w:t>
      </w:r>
      <w:r w:rsidRPr="00187F10">
        <w:rPr>
          <w:rFonts w:ascii="Bookman Old Style" w:hAnsi="Bookman Old Style"/>
          <w:sz w:val="24"/>
          <w:szCs w:val="24"/>
        </w:rPr>
        <w:t xml:space="preserve">Umum, Kepegawaian dan </w:t>
      </w:r>
      <w:r>
        <w:rPr>
          <w:rFonts w:ascii="Bookman Old Style" w:hAnsi="Bookman Old Style"/>
          <w:sz w:val="24"/>
          <w:szCs w:val="24"/>
          <w:lang w:val="en-US"/>
        </w:rPr>
        <w:t>Hukum</w:t>
      </w:r>
      <w:r w:rsidRPr="00187F10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 w:cs="Times New Roman"/>
          <w:sz w:val="24"/>
          <w:szCs w:val="24"/>
        </w:rPr>
        <w:t>untuk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mengetahui perkembangan </w:t>
      </w:r>
      <w:r>
        <w:rPr>
          <w:rFonts w:ascii="Bookman Old Style" w:hAnsi="Bookman Old Style" w:cs="Times New Roman"/>
          <w:sz w:val="24"/>
          <w:szCs w:val="24"/>
          <w:lang w:val="en-US"/>
        </w:rPr>
        <w:t>pelaksanaan Tugas</w:t>
      </w:r>
      <w:r w:rsidRPr="00187F10">
        <w:rPr>
          <w:rFonts w:ascii="Bookman Old Style" w:hAnsi="Bookman Old Style" w:cs="Times New Roman"/>
          <w:sz w:val="24"/>
          <w:szCs w:val="24"/>
        </w:rPr>
        <w:t>;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64"/>
        </w:numPr>
        <w:tabs>
          <w:tab w:val="left" w:pos="1418"/>
        </w:tabs>
        <w:autoSpaceDE/>
        <w:autoSpaceDN/>
        <w:spacing w:before="0" w:line="360" w:lineRule="auto"/>
        <w:ind w:left="1418" w:hanging="284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  <w:lang w:val="en-US"/>
        </w:rPr>
        <w:t>menyusun rancangan, mengoreksi, memaraf dan/atau menandat</w:t>
      </w:r>
      <w:r w:rsidRPr="00187F10">
        <w:rPr>
          <w:rFonts w:ascii="Bookman Old Style" w:hAnsi="Bookman Old Style" w:cs="Times New Roman"/>
          <w:sz w:val="24"/>
          <w:szCs w:val="24"/>
        </w:rPr>
        <w:t>a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ng</w:t>
      </w:r>
      <w:r w:rsidRPr="00187F10">
        <w:rPr>
          <w:rFonts w:ascii="Bookman Old Style" w:hAnsi="Bookman Old Style" w:cs="Times New Roman"/>
          <w:sz w:val="24"/>
          <w:szCs w:val="24"/>
        </w:rPr>
        <w:t>a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ni naskah dinas</w:t>
      </w:r>
      <w:r w:rsidRPr="00187F10">
        <w:rPr>
          <w:rFonts w:ascii="Bookman Old Style" w:hAnsi="Bookman Old Style" w:cs="Times New Roman"/>
          <w:sz w:val="24"/>
          <w:szCs w:val="24"/>
        </w:rPr>
        <w:t>;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64"/>
        </w:numPr>
        <w:tabs>
          <w:tab w:val="left" w:pos="1418"/>
        </w:tabs>
        <w:autoSpaceDE/>
        <w:autoSpaceDN/>
        <w:spacing w:before="0" w:line="360" w:lineRule="auto"/>
        <w:ind w:left="1418" w:hanging="284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  <w:lang w:val="en-US"/>
        </w:rPr>
        <w:t>mengikuti rapat sesuai bida</w:t>
      </w:r>
      <w:r w:rsidRPr="00187F10">
        <w:rPr>
          <w:rFonts w:ascii="Bookman Old Style" w:hAnsi="Bookman Old Style" w:cs="Times New Roman"/>
          <w:sz w:val="24"/>
          <w:szCs w:val="24"/>
        </w:rPr>
        <w:t>n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g tugasnya;</w:t>
      </w:r>
    </w:p>
    <w:p w:rsidR="0022636B" w:rsidRPr="00187F10" w:rsidRDefault="0022636B" w:rsidP="00EF73F8">
      <w:pPr>
        <w:widowControl/>
        <w:numPr>
          <w:ilvl w:val="0"/>
          <w:numId w:val="64"/>
        </w:numPr>
        <w:tabs>
          <w:tab w:val="left" w:pos="1418"/>
        </w:tabs>
        <w:autoSpaceDE/>
        <w:autoSpaceDN/>
        <w:spacing w:line="360" w:lineRule="auto"/>
        <w:ind w:left="1418" w:hanging="284"/>
        <w:jc w:val="both"/>
        <w:rPr>
          <w:rFonts w:ascii="Bookman Old Style" w:hAnsi="Bookman Old Style" w:cs="Tahoma"/>
          <w:sz w:val="24"/>
          <w:szCs w:val="24"/>
          <w:lang w:val="nb-NO"/>
        </w:rPr>
      </w:pPr>
      <w:r w:rsidRPr="00187F10">
        <w:rPr>
          <w:rFonts w:ascii="Bookman Old Style" w:hAnsi="Bookman Old Style" w:cs="Tahoma"/>
          <w:sz w:val="24"/>
          <w:szCs w:val="24"/>
        </w:rPr>
        <w:t xml:space="preserve">melakukan </w:t>
      </w:r>
      <w:r w:rsidRPr="00187F10">
        <w:rPr>
          <w:rFonts w:ascii="Bookman Old Style" w:hAnsi="Bookman Old Style" w:cs="Tahoma"/>
          <w:sz w:val="24"/>
          <w:szCs w:val="24"/>
          <w:lang w:val="nb-NO"/>
        </w:rPr>
        <w:t xml:space="preserve">pengelolaan </w:t>
      </w:r>
      <w:r w:rsidRPr="00187F10">
        <w:rPr>
          <w:rFonts w:ascii="Bookman Old Style" w:hAnsi="Bookman Old Style" w:cs="Tahoma"/>
          <w:sz w:val="24"/>
          <w:szCs w:val="24"/>
        </w:rPr>
        <w:t>a</w:t>
      </w:r>
      <w:r w:rsidRPr="00187F10">
        <w:rPr>
          <w:rFonts w:ascii="Bookman Old Style" w:hAnsi="Bookman Old Style" w:cs="Tahoma"/>
          <w:sz w:val="24"/>
          <w:szCs w:val="24"/>
          <w:lang w:val="nb-NO"/>
        </w:rPr>
        <w:t xml:space="preserve">dministrasi </w:t>
      </w:r>
      <w:r w:rsidRPr="00187F10">
        <w:rPr>
          <w:rFonts w:ascii="Bookman Old Style" w:hAnsi="Bookman Old Style" w:cs="Tahoma"/>
          <w:sz w:val="24"/>
          <w:szCs w:val="24"/>
        </w:rPr>
        <w:t>k</w:t>
      </w:r>
      <w:r w:rsidRPr="00187F10">
        <w:rPr>
          <w:rFonts w:ascii="Bookman Old Style" w:hAnsi="Bookman Old Style" w:cs="Tahoma"/>
          <w:sz w:val="24"/>
          <w:szCs w:val="24"/>
          <w:lang w:val="nb-NO"/>
        </w:rPr>
        <w:t>epegawaian dan pemeliharaan dokumen kepegawaian;</w:t>
      </w:r>
    </w:p>
    <w:p w:rsidR="0022636B" w:rsidRPr="00187F10" w:rsidRDefault="0022636B" w:rsidP="00EF73F8">
      <w:pPr>
        <w:widowControl/>
        <w:numPr>
          <w:ilvl w:val="0"/>
          <w:numId w:val="64"/>
        </w:numPr>
        <w:tabs>
          <w:tab w:val="left" w:pos="1418"/>
        </w:tabs>
        <w:autoSpaceDE/>
        <w:autoSpaceDN/>
        <w:spacing w:line="360" w:lineRule="auto"/>
        <w:ind w:left="1418" w:hanging="284"/>
        <w:jc w:val="both"/>
        <w:rPr>
          <w:rFonts w:ascii="Bookman Old Style" w:hAnsi="Bookman Old Style" w:cs="Tahoma"/>
          <w:sz w:val="24"/>
          <w:szCs w:val="24"/>
          <w:lang w:val="fi-FI"/>
        </w:rPr>
      </w:pPr>
      <w:r w:rsidRPr="00187F10">
        <w:rPr>
          <w:rFonts w:ascii="Bookman Old Style" w:hAnsi="Bookman Old Style" w:cs="Tahoma"/>
          <w:sz w:val="24"/>
          <w:szCs w:val="24"/>
        </w:rPr>
        <w:t>melakukan</w:t>
      </w:r>
      <w:r w:rsidRPr="00187F10">
        <w:rPr>
          <w:rFonts w:ascii="Bookman Old Style" w:hAnsi="Bookman Old Style" w:cs="Tahoma"/>
          <w:sz w:val="24"/>
          <w:szCs w:val="24"/>
          <w:lang w:val="fi-FI"/>
        </w:rPr>
        <w:t xml:space="preserve"> </w:t>
      </w:r>
      <w:r w:rsidRPr="00187F10">
        <w:rPr>
          <w:rFonts w:ascii="Bookman Old Style" w:hAnsi="Bookman Old Style" w:cs="Tahoma"/>
          <w:sz w:val="24"/>
          <w:szCs w:val="24"/>
        </w:rPr>
        <w:t>pe</w:t>
      </w:r>
      <w:r w:rsidRPr="00187F10">
        <w:rPr>
          <w:rFonts w:ascii="Bookman Old Style" w:hAnsi="Bookman Old Style" w:cs="Tahoma"/>
          <w:sz w:val="24"/>
          <w:szCs w:val="24"/>
          <w:lang w:val="fi-FI"/>
        </w:rPr>
        <w:t>layanan teknis administrasi Kecamatan;</w:t>
      </w:r>
    </w:p>
    <w:p w:rsidR="0022636B" w:rsidRPr="00187F10" w:rsidRDefault="0022636B" w:rsidP="00EF73F8">
      <w:pPr>
        <w:widowControl/>
        <w:numPr>
          <w:ilvl w:val="0"/>
          <w:numId w:val="64"/>
        </w:numPr>
        <w:tabs>
          <w:tab w:val="left" w:pos="1418"/>
        </w:tabs>
        <w:autoSpaceDE/>
        <w:autoSpaceDN/>
        <w:spacing w:line="360" w:lineRule="auto"/>
        <w:ind w:left="1418" w:hanging="284"/>
        <w:jc w:val="both"/>
        <w:rPr>
          <w:rFonts w:ascii="Bookman Old Style" w:hAnsi="Bookman Old Style" w:cs="Tahoma"/>
          <w:sz w:val="24"/>
          <w:szCs w:val="24"/>
          <w:lang w:val="fi-FI"/>
        </w:rPr>
      </w:pPr>
      <w:r w:rsidRPr="00187F10">
        <w:rPr>
          <w:rFonts w:ascii="Bookman Old Style" w:hAnsi="Bookman Old Style" w:cs="Tahoma"/>
          <w:sz w:val="24"/>
          <w:szCs w:val="24"/>
        </w:rPr>
        <w:t>melakukan</w:t>
      </w:r>
      <w:r w:rsidRPr="00187F10">
        <w:rPr>
          <w:rFonts w:ascii="Bookman Old Style" w:hAnsi="Bookman Old Style" w:cs="Tahoma"/>
          <w:sz w:val="24"/>
          <w:szCs w:val="24"/>
          <w:lang w:val="fi-FI"/>
        </w:rPr>
        <w:t xml:space="preserve"> pengelolaan surat-menyurat, kearsipan dan penyiapan penyelenggaraan rapat-rapat;</w:t>
      </w:r>
    </w:p>
    <w:p w:rsidR="0022636B" w:rsidRPr="00187F10" w:rsidRDefault="0022636B" w:rsidP="00EF73F8">
      <w:pPr>
        <w:widowControl/>
        <w:numPr>
          <w:ilvl w:val="0"/>
          <w:numId w:val="64"/>
        </w:numPr>
        <w:tabs>
          <w:tab w:val="left" w:pos="1418"/>
        </w:tabs>
        <w:autoSpaceDE/>
        <w:autoSpaceDN/>
        <w:spacing w:line="360" w:lineRule="auto"/>
        <w:ind w:left="1418" w:hanging="284"/>
        <w:jc w:val="both"/>
        <w:rPr>
          <w:rFonts w:ascii="Bookman Old Style" w:hAnsi="Bookman Old Style" w:cs="Tahoma"/>
          <w:sz w:val="24"/>
          <w:szCs w:val="24"/>
          <w:lang w:val="fi-FI"/>
        </w:rPr>
      </w:pPr>
      <w:r w:rsidRPr="00187F10">
        <w:rPr>
          <w:rFonts w:ascii="Bookman Old Style" w:hAnsi="Bookman Old Style" w:cs="Tahoma"/>
          <w:sz w:val="24"/>
          <w:szCs w:val="24"/>
        </w:rPr>
        <w:t>melakukan</w:t>
      </w:r>
      <w:r w:rsidRPr="00187F10">
        <w:rPr>
          <w:rFonts w:ascii="Bookman Old Style" w:hAnsi="Bookman Old Style" w:cs="Tahoma"/>
          <w:sz w:val="24"/>
          <w:szCs w:val="24"/>
          <w:lang w:val="fi-FI"/>
        </w:rPr>
        <w:t xml:space="preserve"> pengelolaan rumah tangga, perlengkapan, pemeliharaan barang inventaris Kecamatan dan keprotokolan;</w:t>
      </w:r>
    </w:p>
    <w:p w:rsidR="0022636B" w:rsidRPr="00187F10" w:rsidRDefault="0022636B" w:rsidP="00EF73F8">
      <w:pPr>
        <w:widowControl/>
        <w:numPr>
          <w:ilvl w:val="0"/>
          <w:numId w:val="64"/>
        </w:numPr>
        <w:tabs>
          <w:tab w:val="left" w:pos="1418"/>
        </w:tabs>
        <w:autoSpaceDE/>
        <w:autoSpaceDN/>
        <w:spacing w:line="360" w:lineRule="auto"/>
        <w:ind w:left="1418" w:hanging="284"/>
        <w:jc w:val="both"/>
        <w:rPr>
          <w:rFonts w:ascii="Bookman Old Style" w:hAnsi="Bookman Old Style" w:cs="Tahoma"/>
          <w:sz w:val="24"/>
          <w:szCs w:val="24"/>
          <w:lang w:val="fi-FI"/>
        </w:rPr>
      </w:pPr>
      <w:r w:rsidRPr="00187F10">
        <w:rPr>
          <w:rFonts w:ascii="Bookman Old Style" w:hAnsi="Bookman Old Style" w:cs="Tahoma"/>
          <w:sz w:val="24"/>
          <w:szCs w:val="24"/>
        </w:rPr>
        <w:t>m</w:t>
      </w:r>
      <w:r w:rsidRPr="00187F10">
        <w:rPr>
          <w:rFonts w:ascii="Bookman Old Style" w:hAnsi="Bookman Old Style" w:cs="Tahoma"/>
          <w:sz w:val="24"/>
          <w:szCs w:val="24"/>
          <w:lang w:val="fi-FI"/>
        </w:rPr>
        <w:t>emelihara</w:t>
      </w:r>
      <w:r w:rsidRPr="00187F10">
        <w:rPr>
          <w:rFonts w:ascii="Bookman Old Style" w:hAnsi="Bookman Old Style" w:cs="Tahoma"/>
          <w:sz w:val="24"/>
          <w:szCs w:val="24"/>
        </w:rPr>
        <w:t xml:space="preserve"> </w:t>
      </w:r>
      <w:r w:rsidRPr="00187F10">
        <w:rPr>
          <w:rFonts w:ascii="Bookman Old Style" w:hAnsi="Bookman Old Style" w:cs="Tahoma"/>
          <w:sz w:val="24"/>
          <w:szCs w:val="24"/>
          <w:lang w:val="fi-FI"/>
        </w:rPr>
        <w:t>kebersihan, keindahan dan ketertiban kantor;</w:t>
      </w:r>
    </w:p>
    <w:p w:rsidR="0022636B" w:rsidRDefault="0022636B" w:rsidP="00EF73F8">
      <w:pPr>
        <w:widowControl/>
        <w:numPr>
          <w:ilvl w:val="0"/>
          <w:numId w:val="64"/>
        </w:numPr>
        <w:tabs>
          <w:tab w:val="left" w:pos="1418"/>
        </w:tabs>
        <w:autoSpaceDE/>
        <w:autoSpaceDN/>
        <w:spacing w:line="360" w:lineRule="auto"/>
        <w:ind w:left="1418" w:hanging="284"/>
        <w:jc w:val="both"/>
        <w:rPr>
          <w:rFonts w:ascii="Bookman Old Style" w:hAnsi="Bookman Old Style" w:cs="Tahoma"/>
          <w:sz w:val="24"/>
          <w:szCs w:val="24"/>
          <w:lang w:val="fi-FI"/>
        </w:rPr>
      </w:pPr>
      <w:r w:rsidRPr="00187F10">
        <w:rPr>
          <w:rFonts w:ascii="Bookman Old Style" w:hAnsi="Bookman Old Style" w:cs="Tahoma"/>
          <w:sz w:val="24"/>
          <w:szCs w:val="24"/>
        </w:rPr>
        <w:t>melakukan</w:t>
      </w:r>
      <w:r w:rsidRPr="00187F10">
        <w:rPr>
          <w:rFonts w:ascii="Bookman Old Style" w:hAnsi="Bookman Old Style" w:cs="Tahoma"/>
          <w:sz w:val="24"/>
          <w:szCs w:val="24"/>
          <w:lang w:val="fi-FI"/>
        </w:rPr>
        <w:t xml:space="preserve"> pembinaan organisasi dan ketatalaksanaan;</w:t>
      </w:r>
    </w:p>
    <w:p w:rsidR="0022636B" w:rsidRPr="00187F10" w:rsidRDefault="0022636B" w:rsidP="00EF73F8">
      <w:pPr>
        <w:widowControl/>
        <w:numPr>
          <w:ilvl w:val="0"/>
          <w:numId w:val="64"/>
        </w:numPr>
        <w:tabs>
          <w:tab w:val="left" w:pos="1418"/>
        </w:tabs>
        <w:autoSpaceDE/>
        <w:autoSpaceDN/>
        <w:spacing w:line="360" w:lineRule="auto"/>
        <w:ind w:left="1418" w:hanging="284"/>
        <w:contextualSpacing/>
        <w:jc w:val="both"/>
        <w:rPr>
          <w:rFonts w:ascii="Bookman Old Style" w:hAnsi="Bookman Old Style" w:cs="Tahoma"/>
          <w:sz w:val="24"/>
          <w:szCs w:val="24"/>
          <w:lang w:val="sv-SE"/>
        </w:rPr>
      </w:pPr>
      <w:r w:rsidRPr="00187F10">
        <w:rPr>
          <w:rFonts w:ascii="Bookman Old Style" w:hAnsi="Bookman Old Style" w:cs="Tahoma"/>
          <w:sz w:val="24"/>
          <w:szCs w:val="24"/>
        </w:rPr>
        <w:lastRenderedPageBreak/>
        <w:t>melakukan koordinasi penerapan dan penegakan peraturan perundang-undang</w:t>
      </w:r>
      <w:r>
        <w:rPr>
          <w:rFonts w:ascii="Bookman Old Style" w:hAnsi="Bookman Old Style" w:cs="Tahoma"/>
          <w:sz w:val="24"/>
          <w:szCs w:val="24"/>
          <w:lang w:val="en-US"/>
        </w:rPr>
        <w:t>an</w:t>
      </w:r>
      <w:r w:rsidRPr="00187F10">
        <w:rPr>
          <w:rFonts w:ascii="Bookman Old Style" w:hAnsi="Bookman Old Style" w:cs="Tahoma"/>
          <w:sz w:val="24"/>
          <w:szCs w:val="24"/>
        </w:rPr>
        <w:t>;</w:t>
      </w:r>
    </w:p>
    <w:p w:rsidR="0022636B" w:rsidRPr="009D6EEA" w:rsidRDefault="0022636B" w:rsidP="00EF73F8">
      <w:pPr>
        <w:widowControl/>
        <w:numPr>
          <w:ilvl w:val="0"/>
          <w:numId w:val="64"/>
        </w:numPr>
        <w:tabs>
          <w:tab w:val="left" w:pos="1418"/>
        </w:tabs>
        <w:autoSpaceDE/>
        <w:autoSpaceDN/>
        <w:spacing w:line="360" w:lineRule="auto"/>
        <w:ind w:left="1418" w:hanging="425"/>
        <w:contextualSpacing/>
        <w:jc w:val="both"/>
        <w:rPr>
          <w:rFonts w:ascii="Bookman Old Style" w:hAnsi="Bookman Old Style" w:cs="Tahoma"/>
          <w:sz w:val="24"/>
          <w:szCs w:val="24"/>
          <w:lang w:val="sv-SE"/>
        </w:rPr>
      </w:pPr>
      <w:r w:rsidRPr="00187F10">
        <w:rPr>
          <w:rFonts w:ascii="Bookman Old Style" w:hAnsi="Bookman Old Style" w:cs="Tahoma"/>
          <w:sz w:val="24"/>
          <w:szCs w:val="24"/>
        </w:rPr>
        <w:t xml:space="preserve">mengajukan pertimbangan hukum </w:t>
      </w:r>
      <w:r>
        <w:rPr>
          <w:rFonts w:ascii="Bookman Old Style" w:hAnsi="Bookman Old Style" w:cs="Tahoma"/>
          <w:sz w:val="24"/>
          <w:szCs w:val="24"/>
          <w:lang w:val="en-US"/>
        </w:rPr>
        <w:t>dalam lingkup kecamatan</w:t>
      </w:r>
      <w:r w:rsidRPr="00187F10">
        <w:rPr>
          <w:rFonts w:ascii="Bookman Old Style" w:hAnsi="Bookman Old Style" w:cs="Tahoma"/>
          <w:sz w:val="24"/>
          <w:szCs w:val="24"/>
        </w:rPr>
        <w:t>;</w:t>
      </w:r>
    </w:p>
    <w:p w:rsidR="0022636B" w:rsidRPr="00483E43" w:rsidRDefault="0022636B" w:rsidP="00EF73F8">
      <w:pPr>
        <w:pStyle w:val="ListParagraph"/>
        <w:widowControl/>
        <w:numPr>
          <w:ilvl w:val="0"/>
          <w:numId w:val="64"/>
        </w:numPr>
        <w:tabs>
          <w:tab w:val="left" w:pos="1418"/>
        </w:tabs>
        <w:autoSpaceDE/>
        <w:autoSpaceDN/>
        <w:spacing w:before="0" w:line="360" w:lineRule="auto"/>
        <w:ind w:left="1418" w:right="-15" w:hanging="425"/>
        <w:contextualSpacing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en-US"/>
        </w:rPr>
        <w:t>melakukan koordinasi dan konsultasi dengan lembaga pemerintah dan lembaga non pemerintah dalam rangka pelaksanaan Tugas;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64"/>
        </w:numPr>
        <w:tabs>
          <w:tab w:val="left" w:pos="1418"/>
        </w:tabs>
        <w:autoSpaceDE/>
        <w:autoSpaceDN/>
        <w:spacing w:before="0" w:line="360" w:lineRule="auto"/>
        <w:ind w:left="1418" w:right="-15" w:hanging="425"/>
        <w:contextualSpacing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en-US"/>
        </w:rPr>
        <w:t>menilai kinerja pegawai aparatur sipil negara sesuai ketentuan peraturan perundang-undang;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64"/>
        </w:numPr>
        <w:tabs>
          <w:tab w:val="left" w:pos="1418"/>
        </w:tabs>
        <w:autoSpaceDE/>
        <w:autoSpaceDN/>
        <w:spacing w:before="0" w:line="360" w:lineRule="auto"/>
        <w:ind w:left="1418" w:hanging="425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  <w:lang w:val="en-US"/>
        </w:rPr>
        <w:t>me</w:t>
      </w:r>
      <w:r w:rsidRPr="00187F10">
        <w:rPr>
          <w:rFonts w:ascii="Bookman Old Style" w:hAnsi="Bookman Old Style" w:cs="Times New Roman"/>
          <w:sz w:val="24"/>
          <w:szCs w:val="24"/>
        </w:rPr>
        <w:t>n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yusun laporan </w:t>
      </w:r>
      <w:r>
        <w:rPr>
          <w:rFonts w:ascii="Bookman Old Style" w:hAnsi="Bookman Old Style" w:cs="Times New Roman"/>
          <w:sz w:val="24"/>
          <w:szCs w:val="24"/>
          <w:lang w:val="en-US"/>
        </w:rPr>
        <w:t>pelaksanaan Tugas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</w:t>
      </w:r>
      <w:r w:rsidRPr="00187F10">
        <w:rPr>
          <w:rFonts w:ascii="Bookman Old Style" w:hAnsi="Bookman Old Style" w:cs="Times New Roman"/>
          <w:sz w:val="24"/>
          <w:szCs w:val="24"/>
        </w:rPr>
        <w:t xml:space="preserve">Kepala </w:t>
      </w:r>
      <w:r w:rsidRPr="00187F10">
        <w:rPr>
          <w:rFonts w:ascii="Bookman Old Style" w:eastAsia="Calibri" w:hAnsi="Bookman Old Style" w:cs="Times New Roman"/>
          <w:sz w:val="24"/>
          <w:szCs w:val="24"/>
        </w:rPr>
        <w:t>Sub</w:t>
      </w:r>
      <w:r>
        <w:rPr>
          <w:rFonts w:ascii="Bookman Old Style" w:eastAsia="Calibri" w:hAnsi="Bookman Old Style" w:cs="Times New Roman"/>
          <w:sz w:val="24"/>
          <w:szCs w:val="24"/>
          <w:lang w:val="en-US"/>
        </w:rPr>
        <w:t>b</w:t>
      </w:r>
      <w:r w:rsidRPr="00187F10">
        <w:rPr>
          <w:rFonts w:ascii="Bookman Old Style" w:eastAsia="Calibri" w:hAnsi="Bookman Old Style" w:cs="Times New Roman"/>
          <w:sz w:val="24"/>
          <w:szCs w:val="24"/>
        </w:rPr>
        <w:t xml:space="preserve">agian </w:t>
      </w:r>
      <w:r w:rsidRPr="00187F10">
        <w:rPr>
          <w:rFonts w:ascii="Bookman Old Style" w:hAnsi="Bookman Old Style"/>
          <w:sz w:val="24"/>
          <w:szCs w:val="24"/>
        </w:rPr>
        <w:t xml:space="preserve">Umum, Kepegawaian dan </w:t>
      </w:r>
      <w:r>
        <w:rPr>
          <w:rFonts w:ascii="Bookman Old Style" w:hAnsi="Bookman Old Style"/>
          <w:sz w:val="24"/>
          <w:szCs w:val="24"/>
          <w:lang w:val="en-US"/>
        </w:rPr>
        <w:t>Hukum</w:t>
      </w:r>
      <w:r w:rsidRPr="00187F10">
        <w:rPr>
          <w:rFonts w:ascii="Bookman Old Style" w:hAnsi="Bookman Old Style"/>
          <w:sz w:val="24"/>
          <w:szCs w:val="24"/>
        </w:rPr>
        <w:t xml:space="preserve"> 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dan memberi saran pertimb</w:t>
      </w:r>
      <w:r w:rsidRPr="00187F10">
        <w:rPr>
          <w:rFonts w:ascii="Bookman Old Style" w:hAnsi="Bookman Old Style" w:cs="Times New Roman"/>
          <w:sz w:val="24"/>
          <w:szCs w:val="24"/>
        </w:rPr>
        <w:t>a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ngan kepada atasan sebagai bahan perumusan kebijakan; dan</w:t>
      </w:r>
    </w:p>
    <w:p w:rsidR="0022636B" w:rsidRPr="0033693F" w:rsidRDefault="0022636B" w:rsidP="00EF73F8">
      <w:pPr>
        <w:pStyle w:val="ListParagraph"/>
        <w:widowControl/>
        <w:numPr>
          <w:ilvl w:val="0"/>
          <w:numId w:val="64"/>
        </w:numPr>
        <w:tabs>
          <w:tab w:val="left" w:pos="1418"/>
        </w:tabs>
        <w:autoSpaceDE/>
        <w:autoSpaceDN/>
        <w:spacing w:before="0" w:line="360" w:lineRule="auto"/>
        <w:ind w:left="1418" w:hanging="425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</w:rPr>
        <w:t>melakukan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Tugas kedinasan lain yang diperintahkan atasan sesua</w:t>
      </w:r>
      <w:r w:rsidRPr="00187F10">
        <w:rPr>
          <w:rFonts w:ascii="Bookman Old Style" w:hAnsi="Bookman Old Style" w:cs="Times New Roman"/>
          <w:sz w:val="24"/>
          <w:szCs w:val="24"/>
        </w:rPr>
        <w:t>i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dengan bidang tugasnya</w:t>
      </w:r>
      <w:r w:rsidRPr="00187F10">
        <w:rPr>
          <w:rFonts w:ascii="Bookman Old Style" w:hAnsi="Bookman Old Style" w:cs="Times New Roman"/>
          <w:sz w:val="24"/>
          <w:szCs w:val="24"/>
        </w:rPr>
        <w:t>.</w:t>
      </w:r>
    </w:p>
    <w:p w:rsidR="0022636B" w:rsidRPr="00187F10" w:rsidRDefault="0033693F" w:rsidP="0033693F">
      <w:pPr>
        <w:tabs>
          <w:tab w:val="left" w:pos="851"/>
        </w:tabs>
        <w:spacing w:line="360" w:lineRule="auto"/>
        <w:ind w:left="851" w:hanging="284"/>
        <w:rPr>
          <w:rFonts w:ascii="Bookman Old Style" w:hAnsi="Bookman Old Style" w:cs="Tahoma"/>
          <w:b/>
          <w:sz w:val="24"/>
          <w:szCs w:val="24"/>
        </w:rPr>
      </w:pPr>
      <w:r>
        <w:rPr>
          <w:rFonts w:ascii="Bookman Old Style" w:hAnsi="Bookman Old Style" w:cs="Tahoma"/>
          <w:b/>
          <w:sz w:val="24"/>
          <w:szCs w:val="24"/>
          <w:lang w:val="id-ID"/>
        </w:rPr>
        <w:t xml:space="preserve"> - </w:t>
      </w:r>
      <w:r w:rsidR="0022636B" w:rsidRPr="00187F10">
        <w:rPr>
          <w:rFonts w:ascii="Bookman Old Style" w:hAnsi="Bookman Old Style" w:cs="Tahoma"/>
          <w:b/>
          <w:sz w:val="24"/>
          <w:szCs w:val="24"/>
        </w:rPr>
        <w:t>Seksi Tata Pemerintahan</w:t>
      </w:r>
    </w:p>
    <w:p w:rsidR="0022636B" w:rsidRPr="0054268B" w:rsidRDefault="0022636B" w:rsidP="00EF73F8">
      <w:pPr>
        <w:pStyle w:val="ListParagraph"/>
        <w:widowControl/>
        <w:numPr>
          <w:ilvl w:val="0"/>
          <w:numId w:val="80"/>
        </w:numPr>
        <w:tabs>
          <w:tab w:val="left" w:pos="1276"/>
        </w:tabs>
        <w:autoSpaceDE/>
        <w:autoSpaceDN/>
        <w:spacing w:before="0" w:line="360" w:lineRule="auto"/>
        <w:ind w:left="1276" w:hanging="425"/>
        <w:contextualSpacing/>
        <w:rPr>
          <w:rFonts w:ascii="Bookman Old Style" w:hAnsi="Bookman Old Style"/>
          <w:sz w:val="24"/>
          <w:szCs w:val="24"/>
        </w:rPr>
      </w:pPr>
      <w:r w:rsidRPr="0054268B">
        <w:rPr>
          <w:rFonts w:ascii="Bookman Old Style" w:hAnsi="Bookman Old Style"/>
          <w:sz w:val="24"/>
          <w:szCs w:val="24"/>
        </w:rPr>
        <w:t xml:space="preserve">Seksi </w:t>
      </w:r>
      <w:r w:rsidRPr="0054268B">
        <w:rPr>
          <w:rFonts w:ascii="Bookman Old Style" w:hAnsi="Bookman Old Style" w:cs="Tahoma"/>
          <w:sz w:val="24"/>
          <w:szCs w:val="24"/>
        </w:rPr>
        <w:t>Tata Pemerintahan</w:t>
      </w:r>
      <w:r w:rsidRPr="0054268B">
        <w:rPr>
          <w:rFonts w:ascii="Bookman Old Style" w:hAnsi="Bookman Old Style"/>
          <w:sz w:val="24"/>
          <w:szCs w:val="24"/>
          <w:lang w:val="en-US"/>
        </w:rPr>
        <w:t xml:space="preserve"> dipimpin oleh </w:t>
      </w:r>
      <w:r w:rsidRPr="0054268B">
        <w:rPr>
          <w:rFonts w:ascii="Bookman Old Style" w:hAnsi="Bookman Old Style"/>
          <w:sz w:val="24"/>
          <w:szCs w:val="24"/>
        </w:rPr>
        <w:t>K</w:t>
      </w:r>
      <w:r w:rsidRPr="0054268B">
        <w:rPr>
          <w:rFonts w:ascii="Bookman Old Style" w:hAnsi="Bookman Old Style"/>
          <w:sz w:val="24"/>
          <w:szCs w:val="24"/>
          <w:lang w:val="en-US"/>
        </w:rPr>
        <w:t xml:space="preserve">epala </w:t>
      </w:r>
      <w:r w:rsidRPr="0054268B">
        <w:rPr>
          <w:rFonts w:ascii="Bookman Old Style" w:hAnsi="Bookman Old Style"/>
          <w:sz w:val="24"/>
          <w:szCs w:val="24"/>
        </w:rPr>
        <w:t>S</w:t>
      </w:r>
      <w:r w:rsidRPr="0054268B">
        <w:rPr>
          <w:rFonts w:ascii="Bookman Old Style" w:hAnsi="Bookman Old Style"/>
          <w:sz w:val="24"/>
          <w:szCs w:val="24"/>
          <w:lang w:val="en-US"/>
        </w:rPr>
        <w:t xml:space="preserve">eksi yang </w:t>
      </w:r>
      <w:r>
        <w:rPr>
          <w:rFonts w:ascii="Bookman Old Style" w:hAnsi="Bookman Old Style"/>
          <w:sz w:val="24"/>
          <w:szCs w:val="24"/>
          <w:lang w:val="en-US"/>
        </w:rPr>
        <w:t>mempunyai Tugas</w:t>
      </w:r>
      <w:r w:rsidRPr="0054268B">
        <w:rPr>
          <w:rFonts w:ascii="Bookman Old Style" w:hAnsi="Bookman Old Style"/>
          <w:sz w:val="24"/>
          <w:szCs w:val="24"/>
          <w:lang w:val="en-US"/>
        </w:rPr>
        <w:t xml:space="preserve"> </w:t>
      </w:r>
      <w:r w:rsidRPr="0054268B">
        <w:rPr>
          <w:rFonts w:ascii="Bookman Old Style" w:hAnsi="Bookman Old Style"/>
          <w:sz w:val="24"/>
          <w:szCs w:val="24"/>
        </w:rPr>
        <w:t>membantu Camat</w:t>
      </w:r>
      <w:r w:rsidRPr="0054268B">
        <w:rPr>
          <w:rFonts w:ascii="Bookman Old Style" w:hAnsi="Bookman Old Style"/>
          <w:sz w:val="24"/>
          <w:szCs w:val="24"/>
          <w:lang w:val="en-US"/>
        </w:rPr>
        <w:t xml:space="preserve"> dalam melakukan penyiapan bahan perumusan dan pelaksanaan kebijakan teknis</w:t>
      </w:r>
      <w:r w:rsidRPr="0054268B">
        <w:rPr>
          <w:rFonts w:ascii="Bookman Old Style" w:hAnsi="Bookman Old Style" w:cs="Arial"/>
          <w:sz w:val="24"/>
          <w:szCs w:val="24"/>
        </w:rPr>
        <w:t xml:space="preserve"> </w:t>
      </w:r>
      <w:r w:rsidRPr="0054268B">
        <w:rPr>
          <w:rFonts w:ascii="Bookman Old Style" w:hAnsi="Bookman Old Style"/>
          <w:sz w:val="24"/>
          <w:szCs w:val="24"/>
        </w:rPr>
        <w:t xml:space="preserve">bidang </w:t>
      </w:r>
      <w:r w:rsidRPr="0054268B">
        <w:rPr>
          <w:rFonts w:ascii="Bookman Old Style" w:hAnsi="Bookman Old Style" w:cs="Tahoma"/>
          <w:sz w:val="24"/>
          <w:szCs w:val="24"/>
        </w:rPr>
        <w:t>pemerintahan.</w:t>
      </w:r>
    </w:p>
    <w:p w:rsidR="0022636B" w:rsidRPr="005C2ECA" w:rsidRDefault="0022636B" w:rsidP="00EF73F8">
      <w:pPr>
        <w:pStyle w:val="ListParagraph"/>
        <w:widowControl/>
        <w:numPr>
          <w:ilvl w:val="0"/>
          <w:numId w:val="80"/>
        </w:numPr>
        <w:tabs>
          <w:tab w:val="left" w:pos="1276"/>
        </w:tabs>
        <w:autoSpaceDE/>
        <w:autoSpaceDN/>
        <w:spacing w:before="0" w:line="360" w:lineRule="auto"/>
        <w:ind w:left="1276" w:hanging="425"/>
        <w:contextualSpacing/>
        <w:rPr>
          <w:rFonts w:ascii="Bookman Old Style" w:hAnsi="Bookman Old Style"/>
          <w:sz w:val="24"/>
          <w:szCs w:val="24"/>
        </w:rPr>
      </w:pPr>
      <w:r w:rsidRPr="005C2ECA">
        <w:rPr>
          <w:rFonts w:ascii="Bookman Old Style" w:hAnsi="Bookman Old Style"/>
          <w:sz w:val="24"/>
          <w:szCs w:val="24"/>
          <w:lang w:val="en-US"/>
        </w:rPr>
        <w:t>Uraian Tugas</w:t>
      </w:r>
      <w:r w:rsidRPr="005C2ECA">
        <w:rPr>
          <w:rFonts w:ascii="Bookman Old Style" w:hAnsi="Bookman Old Style"/>
          <w:sz w:val="24"/>
          <w:szCs w:val="24"/>
        </w:rPr>
        <w:t xml:space="preserve"> </w:t>
      </w:r>
      <w:r w:rsidRPr="005C2ECA">
        <w:rPr>
          <w:rFonts w:ascii="Bookman Old Style" w:hAnsi="Bookman Old Style"/>
          <w:sz w:val="24"/>
          <w:szCs w:val="24"/>
          <w:lang w:val="en-US"/>
        </w:rPr>
        <w:t xml:space="preserve">sebagaimana dimaksud </w:t>
      </w:r>
      <w:r>
        <w:rPr>
          <w:rFonts w:ascii="Bookman Old Style" w:hAnsi="Bookman Old Style"/>
          <w:sz w:val="24"/>
          <w:szCs w:val="24"/>
          <w:lang w:val="en-US"/>
        </w:rPr>
        <w:t>pada ayat (1)</w:t>
      </w:r>
      <w:r w:rsidRPr="005C2ECA">
        <w:rPr>
          <w:rFonts w:ascii="Bookman Old Style" w:hAnsi="Bookman Old Style"/>
          <w:sz w:val="24"/>
          <w:szCs w:val="24"/>
          <w:lang w:val="en-US"/>
        </w:rPr>
        <w:t>, meliputi: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65"/>
        </w:numPr>
        <w:autoSpaceDE/>
        <w:autoSpaceDN/>
        <w:spacing w:before="0" w:line="360" w:lineRule="auto"/>
        <w:ind w:left="1701" w:hanging="425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</w:rPr>
        <w:t>m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enyusun rencana kegi</w:t>
      </w:r>
      <w:r w:rsidRPr="00187F10">
        <w:rPr>
          <w:rFonts w:ascii="Bookman Old Style" w:hAnsi="Bookman Old Style" w:cs="Times New Roman"/>
          <w:sz w:val="24"/>
          <w:szCs w:val="24"/>
        </w:rPr>
        <w:t>a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tan </w:t>
      </w:r>
      <w:r w:rsidRPr="00187F10">
        <w:rPr>
          <w:rFonts w:ascii="Bookman Old Style" w:hAnsi="Bookman Old Style"/>
          <w:sz w:val="24"/>
          <w:szCs w:val="24"/>
        </w:rPr>
        <w:t xml:space="preserve">Seksi </w:t>
      </w:r>
      <w:r w:rsidRPr="00187F10">
        <w:rPr>
          <w:rFonts w:ascii="Bookman Old Style" w:hAnsi="Bookman Old Style" w:cs="Tahoma"/>
          <w:sz w:val="24"/>
          <w:szCs w:val="24"/>
        </w:rPr>
        <w:t>Tata Pemerintahan</w:t>
      </w:r>
      <w:r w:rsidRPr="00187F10">
        <w:rPr>
          <w:rFonts w:ascii="Bookman Old Style" w:hAnsi="Bookman Old Style"/>
          <w:sz w:val="24"/>
          <w:szCs w:val="24"/>
          <w:lang w:val="en-US"/>
        </w:rPr>
        <w:t xml:space="preserve"> 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sebagai pedoman dalam </w:t>
      </w:r>
      <w:r>
        <w:rPr>
          <w:rFonts w:ascii="Bookman Old Style" w:hAnsi="Bookman Old Style" w:cs="Times New Roman"/>
          <w:sz w:val="24"/>
          <w:szCs w:val="24"/>
          <w:lang w:val="en-US"/>
        </w:rPr>
        <w:t>pelaksanaan Tugas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;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65"/>
        </w:numPr>
        <w:autoSpaceDE/>
        <w:autoSpaceDN/>
        <w:spacing w:before="0" w:line="360" w:lineRule="auto"/>
        <w:ind w:left="1701" w:hanging="425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</w:rPr>
        <w:t>m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endistribusikan dan memberi petunjuk </w:t>
      </w:r>
      <w:r>
        <w:rPr>
          <w:rFonts w:ascii="Bookman Old Style" w:hAnsi="Bookman Old Style" w:cs="Times New Roman"/>
          <w:sz w:val="24"/>
          <w:szCs w:val="24"/>
          <w:lang w:val="en-US"/>
        </w:rPr>
        <w:t>pelaksanaan Tugas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;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65"/>
        </w:numPr>
        <w:autoSpaceDE/>
        <w:autoSpaceDN/>
        <w:spacing w:before="0" w:line="360" w:lineRule="auto"/>
        <w:ind w:left="1701" w:hanging="425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  <w:lang w:val="en-US"/>
        </w:rPr>
        <w:t>memantau, mengawasi</w:t>
      </w:r>
      <w:r w:rsidRPr="00187F10">
        <w:rPr>
          <w:rFonts w:ascii="Bookman Old Style" w:hAnsi="Bookman Old Style" w:cs="Times New Roman"/>
          <w:sz w:val="24"/>
          <w:szCs w:val="24"/>
        </w:rPr>
        <w:t>,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dan mengevaluasi </w:t>
      </w:r>
      <w:r>
        <w:rPr>
          <w:rFonts w:ascii="Bookman Old Style" w:hAnsi="Bookman Old Style" w:cs="Times New Roman"/>
          <w:sz w:val="24"/>
          <w:szCs w:val="24"/>
          <w:lang w:val="en-US"/>
        </w:rPr>
        <w:t>pelaksanaan Tugas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dalam lingkungan </w:t>
      </w:r>
      <w:r w:rsidRPr="00187F10">
        <w:rPr>
          <w:rFonts w:ascii="Bookman Old Style" w:hAnsi="Bookman Old Style"/>
          <w:sz w:val="24"/>
          <w:szCs w:val="24"/>
        </w:rPr>
        <w:t xml:space="preserve">Seksi </w:t>
      </w:r>
      <w:r w:rsidRPr="00187F10">
        <w:rPr>
          <w:rFonts w:ascii="Bookman Old Style" w:hAnsi="Bookman Old Style" w:cs="Tahoma"/>
          <w:sz w:val="24"/>
          <w:szCs w:val="24"/>
        </w:rPr>
        <w:t>Tata Pemerintahan</w:t>
      </w:r>
      <w:r w:rsidRPr="00187F10">
        <w:rPr>
          <w:rFonts w:ascii="Bookman Old Style" w:hAnsi="Bookman Old Style"/>
          <w:sz w:val="24"/>
          <w:szCs w:val="24"/>
          <w:lang w:val="en-US"/>
        </w:rPr>
        <w:t xml:space="preserve"> </w:t>
      </w:r>
      <w:r>
        <w:rPr>
          <w:rFonts w:ascii="Bookman Old Style" w:hAnsi="Bookman Old Style" w:cs="Times New Roman"/>
          <w:sz w:val="24"/>
          <w:szCs w:val="24"/>
        </w:rPr>
        <w:t>untuk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mengetahui perkembangan </w:t>
      </w:r>
      <w:r>
        <w:rPr>
          <w:rFonts w:ascii="Bookman Old Style" w:hAnsi="Bookman Old Style" w:cs="Times New Roman"/>
          <w:sz w:val="24"/>
          <w:szCs w:val="24"/>
          <w:lang w:val="en-US"/>
        </w:rPr>
        <w:t>pelaksanaan Tugas</w:t>
      </w:r>
      <w:r w:rsidRPr="00187F10">
        <w:rPr>
          <w:rFonts w:ascii="Bookman Old Style" w:hAnsi="Bookman Old Style" w:cs="Times New Roman"/>
          <w:sz w:val="24"/>
          <w:szCs w:val="24"/>
        </w:rPr>
        <w:t>;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65"/>
        </w:numPr>
        <w:autoSpaceDE/>
        <w:autoSpaceDN/>
        <w:spacing w:before="0" w:line="360" w:lineRule="auto"/>
        <w:ind w:left="1701" w:hanging="425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  <w:lang w:val="en-US"/>
        </w:rPr>
        <w:t>menyusun rancangan, mengoreksi, memaraf dan/atau menandat</w:t>
      </w:r>
      <w:r w:rsidRPr="00187F10">
        <w:rPr>
          <w:rFonts w:ascii="Bookman Old Style" w:hAnsi="Bookman Old Style" w:cs="Times New Roman"/>
          <w:sz w:val="24"/>
          <w:szCs w:val="24"/>
        </w:rPr>
        <w:t>a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ng</w:t>
      </w:r>
      <w:r w:rsidRPr="00187F10">
        <w:rPr>
          <w:rFonts w:ascii="Bookman Old Style" w:hAnsi="Bookman Old Style" w:cs="Times New Roman"/>
          <w:sz w:val="24"/>
          <w:szCs w:val="24"/>
        </w:rPr>
        <w:t>a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ni naskah dinas</w:t>
      </w:r>
      <w:r w:rsidRPr="00187F10">
        <w:rPr>
          <w:rFonts w:ascii="Bookman Old Style" w:hAnsi="Bookman Old Style" w:cs="Times New Roman"/>
          <w:sz w:val="24"/>
          <w:szCs w:val="24"/>
        </w:rPr>
        <w:t>;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65"/>
        </w:numPr>
        <w:autoSpaceDE/>
        <w:autoSpaceDN/>
        <w:spacing w:before="0" w:line="360" w:lineRule="auto"/>
        <w:ind w:left="1701" w:hanging="425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  <w:lang w:val="en-US"/>
        </w:rPr>
        <w:t>mengikuti rapat sesuai bida</w:t>
      </w:r>
      <w:r w:rsidRPr="00187F10">
        <w:rPr>
          <w:rFonts w:ascii="Bookman Old Style" w:hAnsi="Bookman Old Style" w:cs="Times New Roman"/>
          <w:sz w:val="24"/>
          <w:szCs w:val="24"/>
        </w:rPr>
        <w:t>n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g tugasnya;</w:t>
      </w:r>
    </w:p>
    <w:p w:rsidR="0022636B" w:rsidRPr="00187F10" w:rsidRDefault="0022636B" w:rsidP="00EF73F8">
      <w:pPr>
        <w:widowControl/>
        <w:numPr>
          <w:ilvl w:val="0"/>
          <w:numId w:val="73"/>
        </w:numPr>
        <w:tabs>
          <w:tab w:val="clear" w:pos="720"/>
          <w:tab w:val="left" w:pos="1701"/>
        </w:tabs>
        <w:autoSpaceDE/>
        <w:autoSpaceDN/>
        <w:spacing w:line="360" w:lineRule="auto"/>
        <w:ind w:left="1701" w:hanging="425"/>
        <w:jc w:val="both"/>
        <w:rPr>
          <w:rFonts w:ascii="Bookman Old Style" w:hAnsi="Bookman Old Style" w:cs="Tahoma"/>
          <w:sz w:val="24"/>
          <w:szCs w:val="24"/>
          <w:lang w:val="sv-SE"/>
        </w:rPr>
      </w:pPr>
      <w:r w:rsidRPr="00187F10">
        <w:rPr>
          <w:rFonts w:ascii="Bookman Old Style" w:hAnsi="Bookman Old Style" w:cs="Tahoma"/>
          <w:sz w:val="24"/>
          <w:szCs w:val="24"/>
        </w:rPr>
        <w:t>mem</w:t>
      </w:r>
      <w:r w:rsidRPr="00187F10">
        <w:rPr>
          <w:rFonts w:ascii="Bookman Old Style" w:hAnsi="Bookman Old Style" w:cs="Tahoma"/>
          <w:sz w:val="24"/>
          <w:szCs w:val="24"/>
          <w:lang w:val="sv-SE"/>
        </w:rPr>
        <w:t>fasilitasi pembinaan ideologi negara, kesatuan bangsa dan perlindungan masyarakat;</w:t>
      </w:r>
    </w:p>
    <w:p w:rsidR="0022636B" w:rsidRPr="00187F10" w:rsidRDefault="0022636B" w:rsidP="00EF73F8">
      <w:pPr>
        <w:widowControl/>
        <w:numPr>
          <w:ilvl w:val="0"/>
          <w:numId w:val="73"/>
        </w:numPr>
        <w:tabs>
          <w:tab w:val="clear" w:pos="720"/>
          <w:tab w:val="left" w:pos="1701"/>
        </w:tabs>
        <w:autoSpaceDE/>
        <w:autoSpaceDN/>
        <w:spacing w:line="360" w:lineRule="auto"/>
        <w:ind w:left="1701" w:hanging="425"/>
        <w:jc w:val="both"/>
        <w:rPr>
          <w:rFonts w:ascii="Bookman Old Style" w:hAnsi="Bookman Old Style" w:cs="Tahoma"/>
          <w:sz w:val="24"/>
          <w:szCs w:val="24"/>
          <w:lang w:val="sv-SE"/>
        </w:rPr>
      </w:pPr>
      <w:r w:rsidRPr="00187F10">
        <w:rPr>
          <w:rFonts w:ascii="Bookman Old Style" w:hAnsi="Bookman Old Style" w:cs="Tahoma"/>
          <w:sz w:val="24"/>
          <w:szCs w:val="24"/>
        </w:rPr>
        <w:t>m</w:t>
      </w:r>
      <w:r w:rsidRPr="00187F10">
        <w:rPr>
          <w:rFonts w:ascii="Bookman Old Style" w:hAnsi="Bookman Old Style" w:cs="Tahoma"/>
          <w:sz w:val="24"/>
          <w:szCs w:val="24"/>
          <w:lang w:val="sv-SE"/>
        </w:rPr>
        <w:t>e</w:t>
      </w:r>
      <w:r w:rsidRPr="00187F10">
        <w:rPr>
          <w:rFonts w:ascii="Bookman Old Style" w:hAnsi="Bookman Old Style" w:cs="Tahoma"/>
          <w:sz w:val="24"/>
          <w:szCs w:val="24"/>
        </w:rPr>
        <w:t>lakukan</w:t>
      </w:r>
      <w:r w:rsidRPr="00187F10">
        <w:rPr>
          <w:rFonts w:ascii="Bookman Old Style" w:hAnsi="Bookman Old Style" w:cs="Tahoma"/>
          <w:sz w:val="24"/>
          <w:szCs w:val="24"/>
          <w:lang w:val="sv-SE"/>
        </w:rPr>
        <w:t xml:space="preserve"> pelayanan administrasi kependudukan, fasilitasi penyelenggaraan pertanahan dan penyelenggaraan pemerintahan Desa/Kelurahan;</w:t>
      </w:r>
    </w:p>
    <w:p w:rsidR="0022636B" w:rsidRPr="00187F10" w:rsidRDefault="0022636B" w:rsidP="00EF73F8">
      <w:pPr>
        <w:widowControl/>
        <w:numPr>
          <w:ilvl w:val="0"/>
          <w:numId w:val="73"/>
        </w:numPr>
        <w:tabs>
          <w:tab w:val="clear" w:pos="720"/>
          <w:tab w:val="left" w:pos="1701"/>
        </w:tabs>
        <w:autoSpaceDE/>
        <w:autoSpaceDN/>
        <w:spacing w:line="360" w:lineRule="auto"/>
        <w:ind w:left="1701" w:hanging="425"/>
        <w:jc w:val="both"/>
        <w:rPr>
          <w:rFonts w:ascii="Bookman Old Style" w:hAnsi="Bookman Old Style" w:cs="Tahoma"/>
          <w:sz w:val="24"/>
          <w:szCs w:val="24"/>
          <w:lang w:val="fi-FI"/>
        </w:rPr>
      </w:pPr>
      <w:r w:rsidRPr="00187F10">
        <w:rPr>
          <w:rFonts w:ascii="Bookman Old Style" w:hAnsi="Bookman Old Style" w:cs="Tahoma"/>
          <w:sz w:val="24"/>
          <w:szCs w:val="24"/>
        </w:rPr>
        <w:t>m</w:t>
      </w:r>
      <w:r w:rsidRPr="00187F10">
        <w:rPr>
          <w:rFonts w:ascii="Bookman Old Style" w:hAnsi="Bookman Old Style" w:cs="Tahoma"/>
          <w:sz w:val="24"/>
          <w:szCs w:val="24"/>
          <w:lang w:val="sv-SE"/>
        </w:rPr>
        <w:t>e</w:t>
      </w:r>
      <w:r w:rsidRPr="00187F10">
        <w:rPr>
          <w:rFonts w:ascii="Bookman Old Style" w:hAnsi="Bookman Old Style" w:cs="Tahoma"/>
          <w:sz w:val="24"/>
          <w:szCs w:val="24"/>
        </w:rPr>
        <w:t>lakukan</w:t>
      </w:r>
      <w:r w:rsidRPr="00187F10">
        <w:rPr>
          <w:rFonts w:ascii="Bookman Old Style" w:hAnsi="Bookman Old Style" w:cs="Tahoma"/>
          <w:sz w:val="24"/>
          <w:szCs w:val="24"/>
          <w:lang w:val="fi-FI"/>
        </w:rPr>
        <w:t xml:space="preserve"> pembinaan desa/kelurahan dan fasilitasi penyelenggaraan pemerintahan desa/kelurahan;</w:t>
      </w:r>
    </w:p>
    <w:p w:rsidR="0022636B" w:rsidRPr="00187F10" w:rsidRDefault="0022636B" w:rsidP="00EF73F8">
      <w:pPr>
        <w:widowControl/>
        <w:numPr>
          <w:ilvl w:val="0"/>
          <w:numId w:val="73"/>
        </w:numPr>
        <w:tabs>
          <w:tab w:val="clear" w:pos="720"/>
          <w:tab w:val="left" w:pos="1701"/>
        </w:tabs>
        <w:autoSpaceDE/>
        <w:autoSpaceDN/>
        <w:spacing w:line="360" w:lineRule="auto"/>
        <w:ind w:left="1701" w:hanging="425"/>
        <w:jc w:val="both"/>
        <w:rPr>
          <w:rFonts w:ascii="Bookman Old Style" w:hAnsi="Bookman Old Style" w:cs="Tahoma"/>
          <w:sz w:val="24"/>
          <w:szCs w:val="24"/>
          <w:lang w:val="fi-FI"/>
        </w:rPr>
      </w:pPr>
      <w:r w:rsidRPr="00187F10">
        <w:rPr>
          <w:rFonts w:ascii="Bookman Old Style" w:hAnsi="Bookman Old Style" w:cs="Tahoma"/>
          <w:sz w:val="24"/>
          <w:szCs w:val="24"/>
        </w:rPr>
        <w:t>m</w:t>
      </w:r>
      <w:r w:rsidRPr="00187F10">
        <w:rPr>
          <w:rFonts w:ascii="Bookman Old Style" w:hAnsi="Bookman Old Style" w:cs="Tahoma"/>
          <w:sz w:val="24"/>
          <w:szCs w:val="24"/>
          <w:lang w:val="sv-SE"/>
        </w:rPr>
        <w:t>e</w:t>
      </w:r>
      <w:r w:rsidRPr="00187F10">
        <w:rPr>
          <w:rFonts w:ascii="Bookman Old Style" w:hAnsi="Bookman Old Style" w:cs="Tahoma"/>
          <w:sz w:val="24"/>
          <w:szCs w:val="24"/>
        </w:rPr>
        <w:t>lakukan</w:t>
      </w:r>
      <w:r w:rsidRPr="00187F10">
        <w:rPr>
          <w:rFonts w:ascii="Bookman Old Style" w:hAnsi="Bookman Old Style" w:cs="Tahoma"/>
          <w:sz w:val="24"/>
          <w:szCs w:val="24"/>
          <w:lang w:val="fi-FI"/>
        </w:rPr>
        <w:t xml:space="preserve"> pemantauan dan evaluasi kegiatan penyelenggaraan pemerintahan desa/kelurahan;</w:t>
      </w:r>
    </w:p>
    <w:p w:rsidR="0022636B" w:rsidRPr="00187F10" w:rsidRDefault="0022636B" w:rsidP="00EF73F8">
      <w:pPr>
        <w:widowControl/>
        <w:numPr>
          <w:ilvl w:val="0"/>
          <w:numId w:val="73"/>
        </w:numPr>
        <w:tabs>
          <w:tab w:val="clear" w:pos="720"/>
          <w:tab w:val="left" w:pos="1701"/>
        </w:tabs>
        <w:autoSpaceDE/>
        <w:autoSpaceDN/>
        <w:spacing w:line="360" w:lineRule="auto"/>
        <w:ind w:left="1701" w:hanging="425"/>
        <w:jc w:val="both"/>
        <w:rPr>
          <w:rFonts w:ascii="Bookman Old Style" w:hAnsi="Bookman Old Style" w:cs="Tahoma"/>
          <w:sz w:val="24"/>
          <w:szCs w:val="24"/>
          <w:lang w:val="fi-FI"/>
        </w:rPr>
      </w:pPr>
      <w:r w:rsidRPr="00187F10">
        <w:rPr>
          <w:rFonts w:ascii="Bookman Old Style" w:hAnsi="Bookman Old Style" w:cs="Tahoma"/>
          <w:sz w:val="24"/>
          <w:szCs w:val="24"/>
        </w:rPr>
        <w:lastRenderedPageBreak/>
        <w:t>m</w:t>
      </w:r>
      <w:r w:rsidRPr="00187F10">
        <w:rPr>
          <w:rFonts w:ascii="Bookman Old Style" w:hAnsi="Bookman Old Style" w:cs="Tahoma"/>
          <w:sz w:val="24"/>
          <w:szCs w:val="24"/>
          <w:lang w:val="sv-SE"/>
        </w:rPr>
        <w:t>e</w:t>
      </w:r>
      <w:r w:rsidRPr="00187F10">
        <w:rPr>
          <w:rFonts w:ascii="Bookman Old Style" w:hAnsi="Bookman Old Style" w:cs="Tahoma"/>
          <w:sz w:val="24"/>
          <w:szCs w:val="24"/>
        </w:rPr>
        <w:t>lakukan</w:t>
      </w:r>
      <w:r w:rsidRPr="00187F10">
        <w:rPr>
          <w:rFonts w:ascii="Bookman Old Style" w:hAnsi="Bookman Old Style" w:cs="Tahoma"/>
          <w:sz w:val="24"/>
          <w:szCs w:val="24"/>
          <w:lang w:val="fi-FI"/>
        </w:rPr>
        <w:t xml:space="preserve"> inventarisasi aset atau kekayaan Pemerintah Desa/Kelurahan dan Pemerintah Daerah serta kekayaan daerah lainnya yang ada di wilayah kerjanya;</w:t>
      </w:r>
    </w:p>
    <w:p w:rsidR="0022636B" w:rsidRPr="00187F10" w:rsidRDefault="0022636B" w:rsidP="00EF73F8">
      <w:pPr>
        <w:widowControl/>
        <w:numPr>
          <w:ilvl w:val="0"/>
          <w:numId w:val="73"/>
        </w:numPr>
        <w:tabs>
          <w:tab w:val="clear" w:pos="720"/>
          <w:tab w:val="left" w:pos="1701"/>
        </w:tabs>
        <w:autoSpaceDE/>
        <w:autoSpaceDN/>
        <w:spacing w:line="360" w:lineRule="auto"/>
        <w:ind w:left="1701" w:hanging="425"/>
        <w:jc w:val="both"/>
        <w:rPr>
          <w:rFonts w:ascii="Bookman Old Style" w:hAnsi="Bookman Old Style" w:cs="Tahoma"/>
          <w:sz w:val="24"/>
          <w:szCs w:val="24"/>
          <w:lang w:val="fi-FI"/>
        </w:rPr>
      </w:pPr>
      <w:r>
        <w:rPr>
          <w:rFonts w:ascii="Bookman Old Style" w:hAnsi="Bookman Old Style" w:cs="Tahoma"/>
          <w:sz w:val="24"/>
          <w:szCs w:val="24"/>
          <w:lang w:val="en-US"/>
        </w:rPr>
        <w:t>mengoordinasikan dan melakukan pemantauan, evaluasi dan pelaporan kebijakan teknis</w:t>
      </w:r>
      <w:r w:rsidRPr="00187F10">
        <w:rPr>
          <w:rFonts w:ascii="Bookman Old Style" w:hAnsi="Bookman Old Style" w:cs="Tahoma"/>
          <w:sz w:val="24"/>
          <w:szCs w:val="24"/>
          <w:lang w:val="fi-FI"/>
        </w:rPr>
        <w:t xml:space="preserve"> </w:t>
      </w:r>
      <w:r>
        <w:rPr>
          <w:rFonts w:ascii="Bookman Old Style" w:hAnsi="Bookman Old Style" w:cs="Tahoma"/>
          <w:sz w:val="24"/>
          <w:szCs w:val="24"/>
          <w:lang w:val="fi-FI"/>
        </w:rPr>
        <w:t>di bidang</w:t>
      </w:r>
      <w:r w:rsidRPr="00187F10">
        <w:rPr>
          <w:rFonts w:ascii="Bookman Old Style" w:hAnsi="Bookman Old Style" w:cs="Tahoma"/>
          <w:sz w:val="24"/>
          <w:szCs w:val="24"/>
          <w:lang w:val="fi-FI"/>
        </w:rPr>
        <w:t xml:space="preserve"> pemerintahan;</w:t>
      </w:r>
    </w:p>
    <w:p w:rsidR="0022636B" w:rsidRPr="00483E43" w:rsidRDefault="0022636B" w:rsidP="00EF73F8">
      <w:pPr>
        <w:pStyle w:val="ListParagraph"/>
        <w:widowControl/>
        <w:numPr>
          <w:ilvl w:val="0"/>
          <w:numId w:val="73"/>
        </w:numPr>
        <w:tabs>
          <w:tab w:val="clear" w:pos="720"/>
          <w:tab w:val="num" w:pos="993"/>
          <w:tab w:val="left" w:pos="1701"/>
        </w:tabs>
        <w:autoSpaceDE/>
        <w:autoSpaceDN/>
        <w:spacing w:before="0" w:line="360" w:lineRule="auto"/>
        <w:ind w:left="1701" w:right="-15" w:hanging="425"/>
        <w:contextualSpacing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en-US"/>
        </w:rPr>
        <w:t>melakukan koordinasi dan konsultasi dengan lembaga pemerintah dan lembaga non pemerintah dalam rangka pelaksanaan Tugas;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73"/>
        </w:numPr>
        <w:tabs>
          <w:tab w:val="left" w:pos="1701"/>
        </w:tabs>
        <w:autoSpaceDE/>
        <w:autoSpaceDN/>
        <w:spacing w:before="0" w:line="360" w:lineRule="auto"/>
        <w:ind w:left="1701" w:right="-15" w:hanging="425"/>
        <w:contextualSpacing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en-US"/>
        </w:rPr>
        <w:t>menilai kinerja pegawai aparatur sipil negara sesuai ketentuan peraturan perundang-undang;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68"/>
        </w:numPr>
        <w:tabs>
          <w:tab w:val="left" w:pos="1701"/>
        </w:tabs>
        <w:autoSpaceDE/>
        <w:autoSpaceDN/>
        <w:spacing w:before="0" w:line="360" w:lineRule="auto"/>
        <w:ind w:left="1701" w:hanging="425"/>
        <w:contextualSpacing/>
        <w:rPr>
          <w:rFonts w:ascii="Bookman Old Style" w:hAnsi="Bookman Old Style"/>
          <w:sz w:val="24"/>
          <w:szCs w:val="24"/>
        </w:rPr>
      </w:pPr>
      <w:r w:rsidRPr="00187F10">
        <w:rPr>
          <w:rFonts w:ascii="Bookman Old Style" w:hAnsi="Bookman Old Style" w:cs="Times New Roman"/>
          <w:sz w:val="24"/>
          <w:szCs w:val="24"/>
          <w:lang w:val="en-US"/>
        </w:rPr>
        <w:t>me</w:t>
      </w:r>
      <w:r w:rsidRPr="00187F10">
        <w:rPr>
          <w:rFonts w:ascii="Bookman Old Style" w:hAnsi="Bookman Old Style" w:cs="Times New Roman"/>
          <w:sz w:val="24"/>
          <w:szCs w:val="24"/>
        </w:rPr>
        <w:t>n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yusun laporan </w:t>
      </w:r>
      <w:r>
        <w:rPr>
          <w:rFonts w:ascii="Bookman Old Style" w:hAnsi="Bookman Old Style" w:cs="Times New Roman"/>
          <w:sz w:val="24"/>
          <w:szCs w:val="24"/>
          <w:lang w:val="en-US"/>
        </w:rPr>
        <w:t>pelaksanaan Tugas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</w:t>
      </w:r>
      <w:r w:rsidRPr="00187F10">
        <w:rPr>
          <w:rFonts w:ascii="Bookman Old Style" w:hAnsi="Bookman Old Style" w:cs="Times New Roman"/>
          <w:sz w:val="24"/>
          <w:szCs w:val="24"/>
        </w:rPr>
        <w:t xml:space="preserve">Kepala </w:t>
      </w:r>
      <w:r w:rsidRPr="00187F10">
        <w:rPr>
          <w:rFonts w:ascii="Bookman Old Style" w:hAnsi="Bookman Old Style"/>
          <w:sz w:val="24"/>
          <w:szCs w:val="24"/>
        </w:rPr>
        <w:t xml:space="preserve">Seksi </w:t>
      </w:r>
      <w:r w:rsidRPr="00187F10">
        <w:rPr>
          <w:rFonts w:ascii="Bookman Old Style" w:hAnsi="Bookman Old Style" w:cs="Tahoma"/>
          <w:sz w:val="24"/>
          <w:szCs w:val="24"/>
        </w:rPr>
        <w:t>Tata Pemerintahan</w:t>
      </w:r>
      <w:r w:rsidRPr="00187F10">
        <w:rPr>
          <w:rFonts w:ascii="Bookman Old Style" w:hAnsi="Bookman Old Style"/>
          <w:sz w:val="24"/>
          <w:szCs w:val="24"/>
          <w:lang w:val="en-US"/>
        </w:rPr>
        <w:t xml:space="preserve"> 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dan memberi saran pertimb</w:t>
      </w:r>
      <w:r w:rsidRPr="00187F10">
        <w:rPr>
          <w:rFonts w:ascii="Bookman Old Style" w:hAnsi="Bookman Old Style" w:cs="Times New Roman"/>
          <w:sz w:val="24"/>
          <w:szCs w:val="24"/>
        </w:rPr>
        <w:t>a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ngan kepada atasan sebagai bahan perumusan kebijakan; dan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68"/>
        </w:numPr>
        <w:tabs>
          <w:tab w:val="left" w:pos="1701"/>
        </w:tabs>
        <w:autoSpaceDE/>
        <w:autoSpaceDN/>
        <w:spacing w:before="0" w:line="360" w:lineRule="auto"/>
        <w:ind w:left="1701" w:hanging="425"/>
        <w:contextualSpacing/>
        <w:rPr>
          <w:rFonts w:ascii="Bookman Old Style" w:hAnsi="Bookman Old Style"/>
          <w:sz w:val="24"/>
          <w:szCs w:val="24"/>
        </w:rPr>
      </w:pPr>
      <w:r w:rsidRPr="00187F10">
        <w:rPr>
          <w:rFonts w:ascii="Bookman Old Style" w:hAnsi="Bookman Old Style" w:cs="Times New Roman"/>
          <w:sz w:val="24"/>
          <w:szCs w:val="24"/>
        </w:rPr>
        <w:t>melakuka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n Tugas kedinasan lain yang diperintahkan atasan sesua</w:t>
      </w:r>
      <w:r w:rsidRPr="00187F10">
        <w:rPr>
          <w:rFonts w:ascii="Bookman Old Style" w:hAnsi="Bookman Old Style" w:cs="Times New Roman"/>
          <w:sz w:val="24"/>
          <w:szCs w:val="24"/>
        </w:rPr>
        <w:t>i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dengan bidang tugasnya</w:t>
      </w:r>
      <w:r w:rsidRPr="00187F10">
        <w:rPr>
          <w:rFonts w:ascii="Bookman Old Style" w:hAnsi="Bookman Old Style" w:cs="Times New Roman"/>
          <w:sz w:val="24"/>
          <w:szCs w:val="24"/>
        </w:rPr>
        <w:t>.</w:t>
      </w:r>
    </w:p>
    <w:p w:rsidR="0022636B" w:rsidRPr="00187F10" w:rsidRDefault="0033693F" w:rsidP="0033693F">
      <w:pPr>
        <w:tabs>
          <w:tab w:val="left" w:pos="851"/>
        </w:tabs>
        <w:spacing w:line="360" w:lineRule="auto"/>
        <w:ind w:left="851" w:hanging="284"/>
        <w:rPr>
          <w:rFonts w:ascii="Bookman Old Style" w:hAnsi="Bookman Old Style" w:cs="Tahoma"/>
          <w:b/>
          <w:sz w:val="24"/>
          <w:szCs w:val="24"/>
        </w:rPr>
      </w:pPr>
      <w:r>
        <w:rPr>
          <w:rFonts w:ascii="Bookman Old Style" w:hAnsi="Bookman Old Style" w:cs="Tahoma"/>
          <w:b/>
          <w:sz w:val="24"/>
          <w:szCs w:val="24"/>
          <w:lang w:val="id-ID"/>
        </w:rPr>
        <w:t xml:space="preserve">- </w:t>
      </w:r>
      <w:r w:rsidR="0022636B" w:rsidRPr="00187F10">
        <w:rPr>
          <w:rFonts w:ascii="Bookman Old Style" w:hAnsi="Bookman Old Style" w:cs="Tahoma"/>
          <w:b/>
          <w:sz w:val="24"/>
          <w:szCs w:val="24"/>
        </w:rPr>
        <w:t>Seksi Ketenteraman dan Ketertiban Umum</w:t>
      </w:r>
    </w:p>
    <w:p w:rsidR="0022636B" w:rsidRPr="00B670DE" w:rsidRDefault="0022636B" w:rsidP="00EF73F8">
      <w:pPr>
        <w:pStyle w:val="ListParagraph"/>
        <w:widowControl/>
        <w:numPr>
          <w:ilvl w:val="0"/>
          <w:numId w:val="81"/>
        </w:numPr>
        <w:tabs>
          <w:tab w:val="left" w:pos="1276"/>
        </w:tabs>
        <w:autoSpaceDE/>
        <w:autoSpaceDN/>
        <w:spacing w:before="0" w:line="360" w:lineRule="auto"/>
        <w:ind w:left="1276" w:hanging="567"/>
        <w:contextualSpacing/>
        <w:rPr>
          <w:rFonts w:ascii="Bookman Old Style" w:hAnsi="Bookman Old Style" w:cs="Arial"/>
          <w:sz w:val="24"/>
          <w:szCs w:val="24"/>
        </w:rPr>
      </w:pPr>
      <w:r w:rsidRPr="00B670DE">
        <w:rPr>
          <w:rFonts w:ascii="Bookman Old Style" w:hAnsi="Bookman Old Style"/>
          <w:sz w:val="24"/>
          <w:szCs w:val="24"/>
          <w:lang w:val="en-US"/>
        </w:rPr>
        <w:t xml:space="preserve">Seksi </w:t>
      </w:r>
      <w:r w:rsidRPr="00B670DE">
        <w:rPr>
          <w:rFonts w:ascii="Bookman Old Style" w:hAnsi="Bookman Old Style" w:cs="Tahoma"/>
          <w:sz w:val="24"/>
          <w:szCs w:val="24"/>
        </w:rPr>
        <w:t xml:space="preserve">Ketenteraman dan Ketertiban Umum </w:t>
      </w:r>
      <w:r w:rsidRPr="00B670DE">
        <w:rPr>
          <w:rFonts w:ascii="Bookman Old Style" w:hAnsi="Bookman Old Style"/>
          <w:sz w:val="24"/>
          <w:szCs w:val="24"/>
          <w:lang w:val="en-US"/>
        </w:rPr>
        <w:t xml:space="preserve">dipimpin oleh </w:t>
      </w:r>
      <w:r w:rsidRPr="00B670DE">
        <w:rPr>
          <w:rFonts w:ascii="Bookman Old Style" w:hAnsi="Bookman Old Style"/>
          <w:sz w:val="24"/>
          <w:szCs w:val="24"/>
        </w:rPr>
        <w:t>K</w:t>
      </w:r>
      <w:r w:rsidRPr="00B670DE">
        <w:rPr>
          <w:rFonts w:ascii="Bookman Old Style" w:hAnsi="Bookman Old Style"/>
          <w:sz w:val="24"/>
          <w:szCs w:val="24"/>
          <w:lang w:val="en-US"/>
        </w:rPr>
        <w:t xml:space="preserve">epala </w:t>
      </w:r>
      <w:r w:rsidRPr="00B670DE">
        <w:rPr>
          <w:rFonts w:ascii="Bookman Old Style" w:hAnsi="Bookman Old Style"/>
          <w:sz w:val="24"/>
          <w:szCs w:val="24"/>
        </w:rPr>
        <w:t>S</w:t>
      </w:r>
      <w:r w:rsidRPr="00B670DE">
        <w:rPr>
          <w:rFonts w:ascii="Bookman Old Style" w:hAnsi="Bookman Old Style"/>
          <w:sz w:val="24"/>
          <w:szCs w:val="24"/>
          <w:lang w:val="en-US"/>
        </w:rPr>
        <w:t xml:space="preserve">eksi yang </w:t>
      </w:r>
      <w:r>
        <w:rPr>
          <w:rFonts w:ascii="Bookman Old Style" w:hAnsi="Bookman Old Style"/>
          <w:sz w:val="24"/>
          <w:szCs w:val="24"/>
          <w:lang w:val="en-US"/>
        </w:rPr>
        <w:t>mempunyai Tugas</w:t>
      </w:r>
      <w:r w:rsidRPr="00B670DE">
        <w:rPr>
          <w:rFonts w:ascii="Bookman Old Style" w:hAnsi="Bookman Old Style"/>
          <w:sz w:val="24"/>
          <w:szCs w:val="24"/>
          <w:lang w:val="en-US"/>
        </w:rPr>
        <w:t xml:space="preserve"> </w:t>
      </w:r>
      <w:r w:rsidRPr="00B670DE">
        <w:rPr>
          <w:rFonts w:ascii="Bookman Old Style" w:hAnsi="Bookman Old Style"/>
          <w:sz w:val="24"/>
          <w:szCs w:val="24"/>
        </w:rPr>
        <w:t>membantu Camat</w:t>
      </w:r>
      <w:r w:rsidRPr="00B670DE">
        <w:rPr>
          <w:rFonts w:ascii="Bookman Old Style" w:hAnsi="Bookman Old Style"/>
          <w:sz w:val="24"/>
          <w:szCs w:val="24"/>
          <w:lang w:val="en-US"/>
        </w:rPr>
        <w:t xml:space="preserve"> dalam mengoordinasikan dan melakukan penyiapan bahan perumusan dan pelaksanaan kebijakan teknis</w:t>
      </w:r>
      <w:r w:rsidRPr="00B670DE">
        <w:rPr>
          <w:rFonts w:ascii="Bookman Old Style" w:hAnsi="Bookman Old Style"/>
          <w:sz w:val="24"/>
          <w:szCs w:val="24"/>
        </w:rPr>
        <w:t xml:space="preserve"> bidang</w:t>
      </w:r>
      <w:r w:rsidRPr="00B670DE">
        <w:rPr>
          <w:rFonts w:ascii="Bookman Old Style" w:hAnsi="Bookman Old Style"/>
          <w:sz w:val="24"/>
          <w:szCs w:val="24"/>
          <w:lang w:val="en-US"/>
        </w:rPr>
        <w:t xml:space="preserve"> </w:t>
      </w:r>
      <w:r w:rsidRPr="00B670DE">
        <w:rPr>
          <w:rFonts w:ascii="Bookman Old Style" w:hAnsi="Bookman Old Style" w:cs="Tahoma"/>
          <w:sz w:val="24"/>
          <w:szCs w:val="24"/>
        </w:rPr>
        <w:t>ketenteraman dan ketertiban umum.</w:t>
      </w:r>
    </w:p>
    <w:p w:rsidR="0022636B" w:rsidRPr="00B670DE" w:rsidRDefault="0033693F" w:rsidP="00EF73F8">
      <w:pPr>
        <w:pStyle w:val="ListParagraph"/>
        <w:widowControl/>
        <w:numPr>
          <w:ilvl w:val="0"/>
          <w:numId w:val="81"/>
        </w:numPr>
        <w:tabs>
          <w:tab w:val="left" w:pos="1560"/>
        </w:tabs>
        <w:autoSpaceDE/>
        <w:autoSpaceDN/>
        <w:spacing w:before="0" w:line="360" w:lineRule="auto"/>
        <w:ind w:left="1134" w:hanging="425"/>
        <w:contextualSpacing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  <w:lang w:val="id-ID"/>
        </w:rPr>
        <w:t xml:space="preserve"> </w:t>
      </w:r>
      <w:r w:rsidR="0022636B" w:rsidRPr="00B670DE">
        <w:rPr>
          <w:rFonts w:ascii="Bookman Old Style" w:hAnsi="Bookman Old Style"/>
          <w:sz w:val="24"/>
          <w:szCs w:val="24"/>
          <w:lang w:val="en-US"/>
        </w:rPr>
        <w:t xml:space="preserve">Uraian Tugas sebagaimana dimaksud </w:t>
      </w:r>
      <w:r w:rsidR="0022636B">
        <w:rPr>
          <w:rFonts w:ascii="Bookman Old Style" w:hAnsi="Bookman Old Style"/>
          <w:sz w:val="24"/>
          <w:szCs w:val="24"/>
          <w:lang w:val="en-US"/>
        </w:rPr>
        <w:t>pada ayat (1)</w:t>
      </w:r>
      <w:r w:rsidR="0022636B" w:rsidRPr="00B670DE">
        <w:rPr>
          <w:rFonts w:ascii="Bookman Old Style" w:hAnsi="Bookman Old Style"/>
          <w:sz w:val="24"/>
          <w:szCs w:val="24"/>
          <w:lang w:val="en-US"/>
        </w:rPr>
        <w:t>, meliputi: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60"/>
        </w:numPr>
        <w:tabs>
          <w:tab w:val="left" w:pos="1560"/>
        </w:tabs>
        <w:autoSpaceDE/>
        <w:autoSpaceDN/>
        <w:spacing w:before="0" w:line="360" w:lineRule="auto"/>
        <w:ind w:left="1418" w:hanging="284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</w:rPr>
        <w:t>m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enyusun rencana kegi</w:t>
      </w:r>
      <w:r w:rsidRPr="00187F10">
        <w:rPr>
          <w:rFonts w:ascii="Bookman Old Style" w:hAnsi="Bookman Old Style" w:cs="Times New Roman"/>
          <w:sz w:val="24"/>
          <w:szCs w:val="24"/>
        </w:rPr>
        <w:t>a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tan </w:t>
      </w:r>
      <w:r w:rsidRPr="00187F10">
        <w:rPr>
          <w:rFonts w:ascii="Bookman Old Style" w:hAnsi="Bookman Old Style"/>
          <w:sz w:val="24"/>
          <w:szCs w:val="24"/>
          <w:lang w:val="en-US"/>
        </w:rPr>
        <w:t xml:space="preserve">Seksi </w:t>
      </w:r>
      <w:r w:rsidRPr="00187F10">
        <w:rPr>
          <w:rFonts w:ascii="Bookman Old Style" w:hAnsi="Bookman Old Style" w:cs="Tahoma"/>
          <w:sz w:val="24"/>
          <w:szCs w:val="24"/>
        </w:rPr>
        <w:t>Ketenteraman dan Ketertiban Umum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sebagai pedoman dalam </w:t>
      </w:r>
      <w:r>
        <w:rPr>
          <w:rFonts w:ascii="Bookman Old Style" w:hAnsi="Bookman Old Style" w:cs="Times New Roman"/>
          <w:sz w:val="24"/>
          <w:szCs w:val="24"/>
          <w:lang w:val="en-US"/>
        </w:rPr>
        <w:t>pelaksanaan Tugas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;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60"/>
        </w:numPr>
        <w:tabs>
          <w:tab w:val="left" w:pos="1560"/>
        </w:tabs>
        <w:autoSpaceDE/>
        <w:autoSpaceDN/>
        <w:spacing w:before="0" w:line="360" w:lineRule="auto"/>
        <w:ind w:left="1418" w:hanging="284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</w:rPr>
        <w:t>m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endistribusikan dan memberi petunjuk </w:t>
      </w:r>
      <w:r>
        <w:rPr>
          <w:rFonts w:ascii="Bookman Old Style" w:hAnsi="Bookman Old Style" w:cs="Times New Roman"/>
          <w:sz w:val="24"/>
          <w:szCs w:val="24"/>
          <w:lang w:val="en-US"/>
        </w:rPr>
        <w:t>pelaksanaan Tugas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;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60"/>
        </w:numPr>
        <w:tabs>
          <w:tab w:val="left" w:pos="1560"/>
        </w:tabs>
        <w:autoSpaceDE/>
        <w:autoSpaceDN/>
        <w:spacing w:before="0" w:line="360" w:lineRule="auto"/>
        <w:ind w:left="1418" w:hanging="284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  <w:lang w:val="en-US"/>
        </w:rPr>
        <w:t>memantau, mengawasi</w:t>
      </w:r>
      <w:r w:rsidRPr="00187F10">
        <w:rPr>
          <w:rFonts w:ascii="Bookman Old Style" w:hAnsi="Bookman Old Style" w:cs="Times New Roman"/>
          <w:sz w:val="24"/>
          <w:szCs w:val="24"/>
        </w:rPr>
        <w:t>,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dan mengevaluasi </w:t>
      </w:r>
      <w:r>
        <w:rPr>
          <w:rFonts w:ascii="Bookman Old Style" w:hAnsi="Bookman Old Style" w:cs="Times New Roman"/>
          <w:sz w:val="24"/>
          <w:szCs w:val="24"/>
          <w:lang w:val="en-US"/>
        </w:rPr>
        <w:t>pelaksanaan Tugas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dalam lingkungan </w:t>
      </w:r>
      <w:r w:rsidRPr="00187F10">
        <w:rPr>
          <w:rFonts w:ascii="Bookman Old Style" w:hAnsi="Bookman Old Style"/>
          <w:sz w:val="24"/>
          <w:szCs w:val="24"/>
          <w:lang w:val="en-US"/>
        </w:rPr>
        <w:t xml:space="preserve">Seksi </w:t>
      </w:r>
      <w:r w:rsidRPr="00187F10">
        <w:rPr>
          <w:rFonts w:ascii="Bookman Old Style" w:hAnsi="Bookman Old Style" w:cs="Tahoma"/>
          <w:sz w:val="24"/>
          <w:szCs w:val="24"/>
        </w:rPr>
        <w:t>Ketenteraman dan Ketertiban Umum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</w:t>
      </w:r>
      <w:r>
        <w:rPr>
          <w:rFonts w:ascii="Bookman Old Style" w:hAnsi="Bookman Old Style" w:cs="Times New Roman"/>
          <w:sz w:val="24"/>
          <w:szCs w:val="24"/>
        </w:rPr>
        <w:t>untuk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mengetahui perkembangan </w:t>
      </w:r>
      <w:r>
        <w:rPr>
          <w:rFonts w:ascii="Bookman Old Style" w:hAnsi="Bookman Old Style" w:cs="Times New Roman"/>
          <w:sz w:val="24"/>
          <w:szCs w:val="24"/>
          <w:lang w:val="en-US"/>
        </w:rPr>
        <w:t>pelaksanaan Tugas</w:t>
      </w:r>
      <w:r w:rsidRPr="00187F10">
        <w:rPr>
          <w:rFonts w:ascii="Bookman Old Style" w:hAnsi="Bookman Old Style" w:cs="Times New Roman"/>
          <w:sz w:val="24"/>
          <w:szCs w:val="24"/>
        </w:rPr>
        <w:t>;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60"/>
        </w:numPr>
        <w:tabs>
          <w:tab w:val="left" w:pos="1560"/>
        </w:tabs>
        <w:autoSpaceDE/>
        <w:autoSpaceDN/>
        <w:spacing w:before="0" w:line="360" w:lineRule="auto"/>
        <w:ind w:left="1418" w:hanging="284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  <w:lang w:val="en-US"/>
        </w:rPr>
        <w:t>menyusun rancangan, mengoreksi, memaraf dan/atau menandat</w:t>
      </w:r>
      <w:r w:rsidRPr="00187F10">
        <w:rPr>
          <w:rFonts w:ascii="Bookman Old Style" w:hAnsi="Bookman Old Style" w:cs="Times New Roman"/>
          <w:sz w:val="24"/>
          <w:szCs w:val="24"/>
        </w:rPr>
        <w:t>a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ng</w:t>
      </w:r>
      <w:r w:rsidRPr="00187F10">
        <w:rPr>
          <w:rFonts w:ascii="Bookman Old Style" w:hAnsi="Bookman Old Style" w:cs="Times New Roman"/>
          <w:sz w:val="24"/>
          <w:szCs w:val="24"/>
        </w:rPr>
        <w:t>a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ni naskah dinas</w:t>
      </w:r>
      <w:r w:rsidRPr="00187F10">
        <w:rPr>
          <w:rFonts w:ascii="Bookman Old Style" w:hAnsi="Bookman Old Style" w:cs="Times New Roman"/>
          <w:sz w:val="24"/>
          <w:szCs w:val="24"/>
        </w:rPr>
        <w:t>;</w:t>
      </w:r>
    </w:p>
    <w:p w:rsidR="0022636B" w:rsidRPr="007C22E1" w:rsidRDefault="0022636B" w:rsidP="00EF73F8">
      <w:pPr>
        <w:pStyle w:val="ListParagraph"/>
        <w:widowControl/>
        <w:numPr>
          <w:ilvl w:val="0"/>
          <w:numId w:val="60"/>
        </w:numPr>
        <w:tabs>
          <w:tab w:val="left" w:pos="1560"/>
        </w:tabs>
        <w:autoSpaceDE/>
        <w:autoSpaceDN/>
        <w:spacing w:before="0" w:line="360" w:lineRule="auto"/>
        <w:ind w:left="1418" w:hanging="284"/>
        <w:contextualSpacing/>
        <w:rPr>
          <w:rFonts w:ascii="Bookman Old Style" w:hAnsi="Bookman Old Style" w:cs="Times New Roman"/>
          <w:sz w:val="24"/>
          <w:szCs w:val="24"/>
        </w:rPr>
      </w:pPr>
      <w:r w:rsidRPr="007C22E1">
        <w:rPr>
          <w:rFonts w:ascii="Bookman Old Style" w:hAnsi="Bookman Old Style" w:cs="Times New Roman"/>
          <w:sz w:val="24"/>
          <w:szCs w:val="24"/>
          <w:lang w:val="en-US"/>
        </w:rPr>
        <w:t>mengikuti rapat sesuai bida</w:t>
      </w:r>
      <w:r w:rsidRPr="007C22E1">
        <w:rPr>
          <w:rFonts w:ascii="Bookman Old Style" w:hAnsi="Bookman Old Style" w:cs="Times New Roman"/>
          <w:sz w:val="24"/>
          <w:szCs w:val="24"/>
        </w:rPr>
        <w:t>n</w:t>
      </w:r>
      <w:r w:rsidRPr="007C22E1">
        <w:rPr>
          <w:rFonts w:ascii="Bookman Old Style" w:hAnsi="Bookman Old Style" w:cs="Times New Roman"/>
          <w:sz w:val="24"/>
          <w:szCs w:val="24"/>
          <w:lang w:val="en-US"/>
        </w:rPr>
        <w:t>g tugasnya;</w:t>
      </w:r>
    </w:p>
    <w:p w:rsidR="0022636B" w:rsidRPr="00187F10" w:rsidRDefault="0022636B" w:rsidP="00EF73F8">
      <w:pPr>
        <w:widowControl/>
        <w:numPr>
          <w:ilvl w:val="0"/>
          <w:numId w:val="60"/>
        </w:numPr>
        <w:tabs>
          <w:tab w:val="left" w:pos="1560"/>
        </w:tabs>
        <w:autoSpaceDE/>
        <w:autoSpaceDN/>
        <w:spacing w:line="360" w:lineRule="auto"/>
        <w:ind w:left="1418" w:hanging="284"/>
        <w:jc w:val="both"/>
        <w:rPr>
          <w:rFonts w:ascii="Bookman Old Style" w:hAnsi="Bookman Old Style" w:cs="Tahoma"/>
          <w:sz w:val="24"/>
          <w:szCs w:val="24"/>
          <w:lang w:val="sv-SE"/>
        </w:rPr>
      </w:pPr>
      <w:r w:rsidRPr="00187F10">
        <w:rPr>
          <w:rFonts w:ascii="Bookman Old Style" w:hAnsi="Bookman Old Style" w:cs="Tahoma"/>
          <w:sz w:val="24"/>
          <w:szCs w:val="24"/>
        </w:rPr>
        <w:t>melakukan</w:t>
      </w:r>
      <w:r w:rsidRPr="00187F10">
        <w:rPr>
          <w:rFonts w:ascii="Bookman Old Style" w:hAnsi="Bookman Old Style" w:cs="Tahoma"/>
          <w:sz w:val="24"/>
          <w:szCs w:val="24"/>
          <w:lang w:val="sv-SE"/>
        </w:rPr>
        <w:t xml:space="preserve"> fasilitasi kegiatan bidang ketenteraman dan ketertiban;</w:t>
      </w:r>
    </w:p>
    <w:p w:rsidR="0022636B" w:rsidRPr="00187F10" w:rsidRDefault="0022636B" w:rsidP="00EF73F8">
      <w:pPr>
        <w:widowControl/>
        <w:numPr>
          <w:ilvl w:val="0"/>
          <w:numId w:val="60"/>
        </w:numPr>
        <w:tabs>
          <w:tab w:val="left" w:pos="1560"/>
        </w:tabs>
        <w:autoSpaceDE/>
        <w:autoSpaceDN/>
        <w:spacing w:line="360" w:lineRule="auto"/>
        <w:ind w:left="1418" w:hanging="284"/>
        <w:jc w:val="both"/>
        <w:rPr>
          <w:rFonts w:ascii="Bookman Old Style" w:hAnsi="Bookman Old Style" w:cs="Tahoma"/>
          <w:sz w:val="24"/>
          <w:szCs w:val="24"/>
          <w:lang w:val="fi-FI"/>
        </w:rPr>
      </w:pPr>
      <w:r w:rsidRPr="00187F10">
        <w:rPr>
          <w:rFonts w:ascii="Bookman Old Style" w:hAnsi="Bookman Old Style" w:cs="Tahoma"/>
          <w:sz w:val="24"/>
          <w:szCs w:val="24"/>
        </w:rPr>
        <w:t>melakukan</w:t>
      </w:r>
      <w:r>
        <w:rPr>
          <w:rFonts w:ascii="Bookman Old Style" w:hAnsi="Bookman Old Style" w:cs="Tahoma"/>
          <w:sz w:val="24"/>
          <w:szCs w:val="24"/>
          <w:lang w:val="fi-FI"/>
        </w:rPr>
        <w:t xml:space="preserve"> fasilitasi siste</w:t>
      </w:r>
      <w:r w:rsidRPr="00187F10">
        <w:rPr>
          <w:rFonts w:ascii="Bookman Old Style" w:hAnsi="Bookman Old Style" w:cs="Tahoma"/>
          <w:sz w:val="24"/>
          <w:szCs w:val="24"/>
          <w:lang w:val="fi-FI"/>
        </w:rPr>
        <w:t>m keamanan lingkungan;</w:t>
      </w:r>
    </w:p>
    <w:p w:rsidR="0022636B" w:rsidRPr="0096410D" w:rsidRDefault="0022636B" w:rsidP="00EF73F8">
      <w:pPr>
        <w:widowControl/>
        <w:numPr>
          <w:ilvl w:val="0"/>
          <w:numId w:val="60"/>
        </w:numPr>
        <w:tabs>
          <w:tab w:val="left" w:pos="1560"/>
        </w:tabs>
        <w:autoSpaceDE/>
        <w:autoSpaceDN/>
        <w:spacing w:line="360" w:lineRule="auto"/>
        <w:ind w:left="1418" w:hanging="284"/>
        <w:jc w:val="both"/>
        <w:rPr>
          <w:rFonts w:ascii="Bookman Old Style" w:hAnsi="Bookman Old Style" w:cs="Tahoma"/>
          <w:sz w:val="24"/>
          <w:szCs w:val="24"/>
          <w:lang w:val="fi-FI"/>
        </w:rPr>
      </w:pPr>
      <w:r w:rsidRPr="0096410D">
        <w:rPr>
          <w:rFonts w:ascii="Bookman Old Style" w:hAnsi="Bookman Old Style" w:cs="Tahoma"/>
          <w:sz w:val="24"/>
          <w:szCs w:val="24"/>
        </w:rPr>
        <w:t>melakukan</w:t>
      </w:r>
      <w:r w:rsidRPr="0096410D">
        <w:rPr>
          <w:rFonts w:ascii="Bookman Old Style" w:hAnsi="Bookman Old Style" w:cs="Tahoma"/>
          <w:sz w:val="24"/>
          <w:szCs w:val="24"/>
          <w:lang w:val="fi-FI"/>
        </w:rPr>
        <w:t xml:space="preserve"> koordinasi dengan Satuan Polisi Pamong Praja, </w:t>
      </w:r>
      <w:r w:rsidRPr="0096410D">
        <w:rPr>
          <w:rFonts w:ascii="Bookman Old Style" w:hAnsi="Bookman Old Style" w:cs="Arial"/>
          <w:sz w:val="24"/>
          <w:szCs w:val="24"/>
          <w:shd w:val="clear" w:color="auto" w:fill="FFFFFF"/>
        </w:rPr>
        <w:t xml:space="preserve">Kepolisian Negara Republik Indonesia dan/atau TNI mengenai program dan kegiatan penyelenggaraan, ketentraman dan ketertiban umum </w:t>
      </w:r>
      <w:r>
        <w:rPr>
          <w:rFonts w:ascii="Bookman Old Style" w:hAnsi="Bookman Old Style" w:cs="Arial"/>
          <w:sz w:val="24"/>
          <w:szCs w:val="24"/>
          <w:shd w:val="clear" w:color="auto" w:fill="FFFFFF"/>
          <w:lang w:val="en-US"/>
        </w:rPr>
        <w:t xml:space="preserve">                   </w:t>
      </w:r>
      <w:r w:rsidRPr="0096410D">
        <w:rPr>
          <w:rFonts w:ascii="Bookman Old Style" w:hAnsi="Bookman Old Style" w:cs="Arial"/>
          <w:sz w:val="24"/>
          <w:szCs w:val="24"/>
          <w:shd w:val="clear" w:color="auto" w:fill="FFFFFF"/>
        </w:rPr>
        <w:t>di</w:t>
      </w:r>
      <w:r w:rsidRPr="0096410D">
        <w:rPr>
          <w:rFonts w:ascii="Bookman Old Style" w:hAnsi="Bookman Old Style" w:cs="Arial"/>
          <w:sz w:val="24"/>
          <w:szCs w:val="24"/>
          <w:shd w:val="clear" w:color="auto" w:fill="FFFFFF"/>
          <w:lang w:val="en-US"/>
        </w:rPr>
        <w:t xml:space="preserve"> </w:t>
      </w:r>
      <w:r w:rsidRPr="0096410D">
        <w:rPr>
          <w:rFonts w:ascii="Bookman Old Style" w:hAnsi="Bookman Old Style" w:cs="Arial"/>
          <w:sz w:val="24"/>
          <w:szCs w:val="24"/>
          <w:shd w:val="clear" w:color="auto" w:fill="FFFFFF"/>
        </w:rPr>
        <w:t>wilayah kecamatan</w:t>
      </w:r>
      <w:r w:rsidRPr="0096410D">
        <w:rPr>
          <w:rFonts w:ascii="Bookman Old Style" w:hAnsi="Bookman Old Style" w:cs="Tahoma"/>
          <w:sz w:val="24"/>
          <w:szCs w:val="24"/>
          <w:lang w:val="fi-FI"/>
        </w:rPr>
        <w:t>;</w:t>
      </w:r>
    </w:p>
    <w:p w:rsidR="0022636B" w:rsidRPr="00187F10" w:rsidRDefault="0022636B" w:rsidP="00EF73F8">
      <w:pPr>
        <w:widowControl/>
        <w:numPr>
          <w:ilvl w:val="0"/>
          <w:numId w:val="60"/>
        </w:numPr>
        <w:tabs>
          <w:tab w:val="left" w:pos="1418"/>
        </w:tabs>
        <w:autoSpaceDE/>
        <w:autoSpaceDN/>
        <w:spacing w:line="360" w:lineRule="auto"/>
        <w:ind w:left="1418" w:hanging="284"/>
        <w:jc w:val="both"/>
        <w:rPr>
          <w:rFonts w:ascii="Bookman Old Style" w:hAnsi="Bookman Old Style" w:cs="Tahoma"/>
          <w:sz w:val="24"/>
          <w:szCs w:val="24"/>
          <w:lang w:val="fi-FI"/>
        </w:rPr>
      </w:pPr>
      <w:r w:rsidRPr="00187F10">
        <w:rPr>
          <w:rFonts w:ascii="Bookman Old Style" w:hAnsi="Bookman Old Style" w:cs="Tahoma"/>
          <w:sz w:val="24"/>
          <w:szCs w:val="24"/>
        </w:rPr>
        <w:lastRenderedPageBreak/>
        <w:t>melakukan</w:t>
      </w:r>
      <w:r w:rsidRPr="00187F10">
        <w:rPr>
          <w:rFonts w:ascii="Bookman Old Style" w:hAnsi="Bookman Old Style" w:cs="Tahoma"/>
          <w:sz w:val="24"/>
          <w:szCs w:val="24"/>
          <w:lang w:val="fi-FI"/>
        </w:rPr>
        <w:t xml:space="preserve"> dan evaluasi penyelenggaraan urusan ketenteraman dan ketertiban umum;</w:t>
      </w:r>
    </w:p>
    <w:p w:rsidR="0022636B" w:rsidRPr="00187F10" w:rsidRDefault="0022636B" w:rsidP="00EF73F8">
      <w:pPr>
        <w:widowControl/>
        <w:numPr>
          <w:ilvl w:val="0"/>
          <w:numId w:val="60"/>
        </w:numPr>
        <w:tabs>
          <w:tab w:val="left" w:pos="1418"/>
        </w:tabs>
        <w:autoSpaceDE/>
        <w:autoSpaceDN/>
        <w:spacing w:line="360" w:lineRule="auto"/>
        <w:ind w:left="1418" w:hanging="284"/>
        <w:jc w:val="both"/>
        <w:rPr>
          <w:rFonts w:ascii="Bookman Old Style" w:hAnsi="Bookman Old Style" w:cs="Tahoma"/>
          <w:sz w:val="24"/>
          <w:szCs w:val="24"/>
          <w:lang w:val="fi-FI"/>
        </w:rPr>
      </w:pPr>
      <w:r w:rsidRPr="00187F10">
        <w:rPr>
          <w:rFonts w:ascii="Bookman Old Style" w:hAnsi="Bookman Old Style" w:cs="Tahoma"/>
          <w:sz w:val="24"/>
          <w:szCs w:val="24"/>
        </w:rPr>
        <w:t>mem</w:t>
      </w:r>
      <w:r w:rsidRPr="00187F10">
        <w:rPr>
          <w:rFonts w:ascii="Bookman Old Style" w:hAnsi="Bookman Old Style" w:cs="Tahoma"/>
          <w:sz w:val="24"/>
          <w:szCs w:val="24"/>
          <w:lang w:val="fi-FI"/>
        </w:rPr>
        <w:t xml:space="preserve">fasilitasi penegakan Peraturan Daerah bersama </w:t>
      </w:r>
      <w:r>
        <w:rPr>
          <w:rFonts w:ascii="Bookman Old Style" w:hAnsi="Bookman Old Style" w:cs="Tahoma"/>
          <w:sz w:val="24"/>
          <w:szCs w:val="24"/>
          <w:lang w:val="fi-FI"/>
        </w:rPr>
        <w:t>penyidik pegawai negeri sipil</w:t>
      </w:r>
      <w:r w:rsidRPr="00187F10">
        <w:rPr>
          <w:rFonts w:ascii="Bookman Old Style" w:hAnsi="Bookman Old Style" w:cs="Tahoma"/>
          <w:sz w:val="24"/>
          <w:szCs w:val="24"/>
          <w:lang w:val="fi-FI"/>
        </w:rPr>
        <w:t>;</w:t>
      </w:r>
    </w:p>
    <w:p w:rsidR="0022636B" w:rsidRDefault="0022636B" w:rsidP="00EF73F8">
      <w:pPr>
        <w:widowControl/>
        <w:numPr>
          <w:ilvl w:val="0"/>
          <w:numId w:val="60"/>
        </w:numPr>
        <w:tabs>
          <w:tab w:val="left" w:pos="1418"/>
        </w:tabs>
        <w:autoSpaceDE/>
        <w:autoSpaceDN/>
        <w:spacing w:line="360" w:lineRule="auto"/>
        <w:ind w:left="1418" w:hanging="284"/>
        <w:jc w:val="both"/>
        <w:rPr>
          <w:rFonts w:ascii="Bookman Old Style" w:hAnsi="Bookman Old Style" w:cs="Tahoma"/>
          <w:sz w:val="24"/>
          <w:szCs w:val="24"/>
          <w:lang w:val="fi-FI"/>
        </w:rPr>
      </w:pPr>
      <w:r w:rsidRPr="00187F10">
        <w:rPr>
          <w:rFonts w:ascii="Bookman Old Style" w:hAnsi="Bookman Old Style" w:cs="Tahoma"/>
          <w:sz w:val="24"/>
          <w:szCs w:val="24"/>
        </w:rPr>
        <w:t>melakukan</w:t>
      </w:r>
      <w:r w:rsidRPr="00187F10">
        <w:rPr>
          <w:rFonts w:ascii="Bookman Old Style" w:hAnsi="Bookman Old Style" w:cs="Tahoma"/>
          <w:sz w:val="24"/>
          <w:szCs w:val="24"/>
          <w:lang w:val="fi-FI"/>
        </w:rPr>
        <w:t xml:space="preserve"> pengamanan kebijakan Peraturan Daerah dalam bidang ketenteraman dan ketertiban;</w:t>
      </w:r>
    </w:p>
    <w:p w:rsidR="0022636B" w:rsidRPr="0096410D" w:rsidRDefault="0022636B" w:rsidP="00EF73F8">
      <w:pPr>
        <w:widowControl/>
        <w:numPr>
          <w:ilvl w:val="0"/>
          <w:numId w:val="60"/>
        </w:numPr>
        <w:tabs>
          <w:tab w:val="left" w:pos="1418"/>
        </w:tabs>
        <w:autoSpaceDE/>
        <w:autoSpaceDN/>
        <w:spacing w:line="360" w:lineRule="auto"/>
        <w:ind w:left="1418" w:hanging="284"/>
        <w:jc w:val="both"/>
        <w:rPr>
          <w:rFonts w:ascii="Bookman Old Style" w:hAnsi="Bookman Old Style" w:cs="Tahoma"/>
          <w:sz w:val="24"/>
          <w:szCs w:val="24"/>
          <w:lang w:val="fi-FI"/>
        </w:rPr>
      </w:pPr>
      <w:r w:rsidRPr="0096410D">
        <w:rPr>
          <w:rFonts w:ascii="Bookman Old Style" w:hAnsi="Bookman Old Style" w:cs="Arial"/>
          <w:sz w:val="24"/>
          <w:szCs w:val="24"/>
          <w:shd w:val="clear" w:color="auto" w:fill="FFFFFF"/>
        </w:rPr>
        <w:t>melakukan penyusunan program, pedoman, petunjuk teknis penetraman terhadap pengaduan masyarakat dan melakukan upaya penyelesaian sengketa;</w:t>
      </w:r>
    </w:p>
    <w:p w:rsidR="0022636B" w:rsidRPr="004B727D" w:rsidRDefault="0022636B" w:rsidP="00EF73F8">
      <w:pPr>
        <w:widowControl/>
        <w:numPr>
          <w:ilvl w:val="0"/>
          <w:numId w:val="60"/>
        </w:numPr>
        <w:tabs>
          <w:tab w:val="left" w:pos="1560"/>
        </w:tabs>
        <w:autoSpaceDE/>
        <w:autoSpaceDN/>
        <w:spacing w:line="360" w:lineRule="auto"/>
        <w:ind w:left="1418" w:hanging="425"/>
        <w:jc w:val="both"/>
        <w:rPr>
          <w:rFonts w:ascii="Bookman Old Style" w:hAnsi="Bookman Old Style" w:cs="Tahoma"/>
          <w:sz w:val="24"/>
          <w:szCs w:val="24"/>
          <w:lang w:val="fi-FI"/>
        </w:rPr>
      </w:pPr>
      <w:r w:rsidRPr="004B727D">
        <w:rPr>
          <w:rFonts w:ascii="Bookman Old Style" w:hAnsi="Bookman Old Style" w:cs="Arial"/>
          <w:sz w:val="24"/>
          <w:szCs w:val="24"/>
          <w:shd w:val="clear" w:color="auto" w:fill="FFFFFF"/>
        </w:rPr>
        <w:t>melakukan penyusunan petunjuk teknis inventarisasi, dokumentasi, perizinan tempat usaha berdasarkan undang-undang gangguan</w:t>
      </w:r>
      <w:r>
        <w:rPr>
          <w:rFonts w:ascii="Bookman Old Style" w:hAnsi="Bookman Old Style" w:cs="Arial"/>
          <w:sz w:val="24"/>
          <w:szCs w:val="24"/>
          <w:shd w:val="clear" w:color="auto" w:fill="FFFFFF"/>
          <w:lang w:val="en-US"/>
        </w:rPr>
        <w:t>;</w:t>
      </w:r>
      <w:r w:rsidRPr="004B727D">
        <w:rPr>
          <w:rFonts w:ascii="Bookman Old Style" w:hAnsi="Bookman Old Style" w:cs="Tahoma"/>
          <w:sz w:val="24"/>
          <w:szCs w:val="24"/>
        </w:rPr>
        <w:t xml:space="preserve"> </w:t>
      </w:r>
    </w:p>
    <w:p w:rsidR="0022636B" w:rsidRDefault="0022636B" w:rsidP="00EF73F8">
      <w:pPr>
        <w:widowControl/>
        <w:numPr>
          <w:ilvl w:val="0"/>
          <w:numId w:val="60"/>
        </w:numPr>
        <w:tabs>
          <w:tab w:val="left" w:pos="1560"/>
        </w:tabs>
        <w:autoSpaceDE/>
        <w:autoSpaceDN/>
        <w:spacing w:line="360" w:lineRule="auto"/>
        <w:ind w:left="1418" w:hanging="425"/>
        <w:jc w:val="both"/>
        <w:rPr>
          <w:rFonts w:ascii="Bookman Old Style" w:hAnsi="Bookman Old Style" w:cs="Tahoma"/>
          <w:sz w:val="24"/>
          <w:szCs w:val="24"/>
          <w:lang w:val="fi-FI"/>
        </w:rPr>
      </w:pPr>
      <w:r w:rsidRPr="004B727D">
        <w:rPr>
          <w:rFonts w:ascii="Bookman Old Style" w:hAnsi="Bookman Old Style" w:cs="Tahoma"/>
          <w:sz w:val="24"/>
          <w:szCs w:val="24"/>
        </w:rPr>
        <w:t>melakukan</w:t>
      </w:r>
      <w:r w:rsidRPr="004B727D">
        <w:rPr>
          <w:rFonts w:ascii="Bookman Old Style" w:hAnsi="Bookman Old Style" w:cs="Tahoma"/>
          <w:sz w:val="24"/>
          <w:szCs w:val="24"/>
          <w:lang w:val="fi-FI"/>
        </w:rPr>
        <w:t xml:space="preserve"> pelayanan kebersihan, keindahan dan ketertiban</w:t>
      </w:r>
      <w:r w:rsidRPr="00187F10">
        <w:rPr>
          <w:rFonts w:ascii="Bookman Old Style" w:hAnsi="Bookman Old Style" w:cs="Tahoma"/>
          <w:sz w:val="24"/>
          <w:szCs w:val="24"/>
          <w:lang w:val="fi-FI"/>
        </w:rPr>
        <w:t>;</w:t>
      </w:r>
    </w:p>
    <w:p w:rsidR="0022636B" w:rsidRPr="00AD2A5F" w:rsidRDefault="0022636B" w:rsidP="00EF73F8">
      <w:pPr>
        <w:widowControl/>
        <w:numPr>
          <w:ilvl w:val="0"/>
          <w:numId w:val="60"/>
        </w:numPr>
        <w:tabs>
          <w:tab w:val="left" w:pos="1560"/>
        </w:tabs>
        <w:autoSpaceDE/>
        <w:autoSpaceDN/>
        <w:spacing w:line="360" w:lineRule="auto"/>
        <w:ind w:left="1418" w:hanging="425"/>
        <w:jc w:val="both"/>
        <w:rPr>
          <w:rFonts w:ascii="Bookman Old Style" w:hAnsi="Bookman Old Style" w:cs="Tahoma"/>
          <w:sz w:val="24"/>
          <w:szCs w:val="24"/>
          <w:lang w:val="fi-FI"/>
        </w:rPr>
      </w:pPr>
      <w:r w:rsidRPr="00AD2A5F">
        <w:rPr>
          <w:rFonts w:ascii="Bookman Old Style" w:hAnsi="Bookman Old Style" w:cs="Tahoma"/>
          <w:sz w:val="24"/>
          <w:szCs w:val="24"/>
          <w:lang w:val="fi-FI"/>
        </w:rPr>
        <w:t xml:space="preserve">mengoordinasikan dan melakukan pemantauan, evaluasi dan </w:t>
      </w:r>
      <w:r>
        <w:rPr>
          <w:rFonts w:ascii="Bookman Old Style" w:hAnsi="Bookman Old Style" w:cs="Tahoma"/>
          <w:sz w:val="24"/>
          <w:szCs w:val="24"/>
          <w:lang w:val="fi-FI"/>
        </w:rPr>
        <w:t>pengedalian evaluasi</w:t>
      </w:r>
      <w:r w:rsidRPr="00AD2A5F">
        <w:rPr>
          <w:rFonts w:ascii="Bookman Old Style" w:hAnsi="Bookman Old Style" w:cs="Tahoma"/>
          <w:sz w:val="24"/>
          <w:szCs w:val="24"/>
          <w:lang w:val="fi-FI"/>
        </w:rPr>
        <w:t xml:space="preserve"> kebijakan teknis di bidang </w:t>
      </w:r>
      <w:r>
        <w:rPr>
          <w:rFonts w:ascii="Bookman Old Style" w:hAnsi="Bookman Old Style" w:cs="Tahoma"/>
          <w:sz w:val="24"/>
          <w:szCs w:val="24"/>
          <w:lang w:val="fi-FI"/>
        </w:rPr>
        <w:t>ketentraman dan ketertiban umum</w:t>
      </w:r>
      <w:r w:rsidRPr="00AD2A5F">
        <w:rPr>
          <w:rFonts w:ascii="Bookman Old Style" w:hAnsi="Bookman Old Style" w:cs="Tahoma"/>
          <w:sz w:val="24"/>
          <w:szCs w:val="24"/>
          <w:lang w:val="fi-FI"/>
        </w:rPr>
        <w:t>;</w:t>
      </w:r>
    </w:p>
    <w:p w:rsidR="0022636B" w:rsidRPr="004B727D" w:rsidRDefault="0022636B" w:rsidP="00EF73F8">
      <w:pPr>
        <w:widowControl/>
        <w:numPr>
          <w:ilvl w:val="0"/>
          <w:numId w:val="60"/>
        </w:numPr>
        <w:tabs>
          <w:tab w:val="left" w:pos="1560"/>
        </w:tabs>
        <w:autoSpaceDE/>
        <w:autoSpaceDN/>
        <w:spacing w:line="360" w:lineRule="auto"/>
        <w:ind w:left="1560" w:hanging="426"/>
        <w:jc w:val="both"/>
        <w:rPr>
          <w:rFonts w:ascii="Bookman Old Style" w:hAnsi="Bookman Old Style" w:cs="Tahoma"/>
          <w:sz w:val="24"/>
          <w:szCs w:val="24"/>
          <w:lang w:val="fi-FI"/>
        </w:rPr>
      </w:pPr>
      <w:r w:rsidRPr="004B727D">
        <w:rPr>
          <w:rFonts w:ascii="Bookman Old Style" w:hAnsi="Bookman Old Style" w:cs="Tahoma"/>
          <w:sz w:val="24"/>
          <w:szCs w:val="24"/>
          <w:lang w:val="fi-FI"/>
        </w:rPr>
        <w:t>melakukan koordinasi dan konsultasi dengan lembaga pemerintah dan lembaga non pemerintah dalam rangka pelaksanaan Tugas;</w:t>
      </w:r>
    </w:p>
    <w:p w:rsidR="0022636B" w:rsidRPr="00187F10" w:rsidRDefault="0022636B" w:rsidP="00EF73F8">
      <w:pPr>
        <w:widowControl/>
        <w:numPr>
          <w:ilvl w:val="0"/>
          <w:numId w:val="60"/>
        </w:numPr>
        <w:tabs>
          <w:tab w:val="left" w:pos="851"/>
        </w:tabs>
        <w:autoSpaceDE/>
        <w:autoSpaceDN/>
        <w:spacing w:line="360" w:lineRule="auto"/>
        <w:ind w:left="1560" w:hanging="426"/>
        <w:jc w:val="both"/>
        <w:rPr>
          <w:rFonts w:ascii="Bookman Old Style" w:hAnsi="Bookman Old Style" w:cs="Tahoma"/>
          <w:sz w:val="24"/>
          <w:szCs w:val="24"/>
          <w:lang w:val="fi-FI"/>
        </w:rPr>
      </w:pPr>
      <w:r w:rsidRPr="00AD2A5F">
        <w:rPr>
          <w:rFonts w:ascii="Bookman Old Style" w:hAnsi="Bookman Old Style" w:cs="Tahoma"/>
          <w:sz w:val="24"/>
          <w:szCs w:val="24"/>
          <w:lang w:val="fi-FI"/>
        </w:rPr>
        <w:t>menilai kinerja pegawai aparatur sipil negara sesuai ketentuan peraturan perundang-undang;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60"/>
        </w:numPr>
        <w:tabs>
          <w:tab w:val="left" w:pos="851"/>
        </w:tabs>
        <w:autoSpaceDE/>
        <w:autoSpaceDN/>
        <w:spacing w:before="0" w:line="360" w:lineRule="auto"/>
        <w:ind w:left="1560" w:hanging="426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  <w:lang w:val="en-US"/>
        </w:rPr>
        <w:t>me</w:t>
      </w:r>
      <w:r w:rsidRPr="00187F10">
        <w:rPr>
          <w:rFonts w:ascii="Bookman Old Style" w:hAnsi="Bookman Old Style" w:cs="Times New Roman"/>
          <w:sz w:val="24"/>
          <w:szCs w:val="24"/>
        </w:rPr>
        <w:t>n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yusun laporan </w:t>
      </w:r>
      <w:r>
        <w:rPr>
          <w:rFonts w:ascii="Bookman Old Style" w:hAnsi="Bookman Old Style" w:cs="Times New Roman"/>
          <w:sz w:val="24"/>
          <w:szCs w:val="24"/>
          <w:lang w:val="en-US"/>
        </w:rPr>
        <w:t>pelaksanaan Tugas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</w:t>
      </w:r>
      <w:r w:rsidRPr="00187F10">
        <w:rPr>
          <w:rFonts w:ascii="Bookman Old Style" w:hAnsi="Bookman Old Style" w:cs="Times New Roman"/>
          <w:sz w:val="24"/>
          <w:szCs w:val="24"/>
        </w:rPr>
        <w:t xml:space="preserve">Kepala </w:t>
      </w:r>
      <w:r w:rsidRPr="00187F10">
        <w:rPr>
          <w:rFonts w:ascii="Bookman Old Style" w:hAnsi="Bookman Old Style"/>
          <w:sz w:val="24"/>
          <w:szCs w:val="24"/>
          <w:lang w:val="en-US"/>
        </w:rPr>
        <w:t xml:space="preserve">Seksi </w:t>
      </w:r>
      <w:r w:rsidRPr="00187F10">
        <w:rPr>
          <w:rFonts w:ascii="Bookman Old Style" w:hAnsi="Bookman Old Style" w:cs="Tahoma"/>
          <w:sz w:val="24"/>
          <w:szCs w:val="24"/>
        </w:rPr>
        <w:t>Ketenteraman dan Ketertiban Umum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</w:t>
      </w:r>
      <w:r>
        <w:rPr>
          <w:rFonts w:ascii="Bookman Old Style" w:hAnsi="Bookman Old Style" w:cs="Times New Roman"/>
          <w:sz w:val="24"/>
          <w:szCs w:val="24"/>
          <w:lang w:val="en-US"/>
        </w:rPr>
        <w:t>serta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memberi saran pertimb</w:t>
      </w:r>
      <w:r w:rsidRPr="00187F10">
        <w:rPr>
          <w:rFonts w:ascii="Bookman Old Style" w:hAnsi="Bookman Old Style" w:cs="Times New Roman"/>
          <w:sz w:val="24"/>
          <w:szCs w:val="24"/>
        </w:rPr>
        <w:t>a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ngan kepada atasan sebagai bahan perumusan kebijakan; dan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60"/>
        </w:numPr>
        <w:tabs>
          <w:tab w:val="left" w:pos="851"/>
        </w:tabs>
        <w:autoSpaceDE/>
        <w:autoSpaceDN/>
        <w:spacing w:before="0" w:line="360" w:lineRule="auto"/>
        <w:ind w:left="1560" w:hanging="426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</w:rPr>
        <w:t>melakuka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n Tugas kedinasan lain yang diperintahkan atasan sesua</w:t>
      </w:r>
      <w:r w:rsidRPr="00187F10">
        <w:rPr>
          <w:rFonts w:ascii="Bookman Old Style" w:hAnsi="Bookman Old Style" w:cs="Times New Roman"/>
          <w:sz w:val="24"/>
          <w:szCs w:val="24"/>
        </w:rPr>
        <w:t>i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dengan bidang tugasnya</w:t>
      </w:r>
      <w:r w:rsidRPr="00187F10">
        <w:rPr>
          <w:rFonts w:ascii="Bookman Old Style" w:hAnsi="Bookman Old Style" w:cs="Times New Roman"/>
          <w:sz w:val="24"/>
          <w:szCs w:val="24"/>
        </w:rPr>
        <w:t>.</w:t>
      </w:r>
    </w:p>
    <w:p w:rsidR="0022636B" w:rsidRPr="0033693F" w:rsidRDefault="0033693F" w:rsidP="0033693F">
      <w:pPr>
        <w:tabs>
          <w:tab w:val="left" w:pos="851"/>
        </w:tabs>
        <w:spacing w:line="360" w:lineRule="auto"/>
        <w:rPr>
          <w:rFonts w:ascii="Bookman Old Style" w:hAnsi="Bookman Old Style" w:cs="Tahoma"/>
          <w:b/>
          <w:sz w:val="24"/>
          <w:szCs w:val="24"/>
        </w:rPr>
      </w:pPr>
      <w:r>
        <w:rPr>
          <w:rFonts w:ascii="Bookman Old Style" w:hAnsi="Bookman Old Style" w:cs="Tahoma"/>
          <w:b/>
          <w:sz w:val="24"/>
          <w:szCs w:val="24"/>
          <w:lang w:val="id-ID"/>
        </w:rPr>
        <w:t xml:space="preserve">        -</w:t>
      </w:r>
      <w:r w:rsidR="0022636B" w:rsidRPr="0033693F">
        <w:rPr>
          <w:rFonts w:ascii="Bookman Old Style" w:hAnsi="Bookman Old Style" w:cs="Tahoma"/>
          <w:b/>
          <w:sz w:val="24"/>
          <w:szCs w:val="24"/>
        </w:rPr>
        <w:t>Seksi Ekonomi dan Pembangunan</w:t>
      </w:r>
    </w:p>
    <w:p w:rsidR="0022636B" w:rsidRPr="00433F09" w:rsidRDefault="0022636B" w:rsidP="00EF73F8">
      <w:pPr>
        <w:pStyle w:val="ListParagraph"/>
        <w:widowControl/>
        <w:numPr>
          <w:ilvl w:val="0"/>
          <w:numId w:val="82"/>
        </w:numPr>
        <w:tabs>
          <w:tab w:val="left" w:pos="1276"/>
        </w:tabs>
        <w:autoSpaceDE/>
        <w:autoSpaceDN/>
        <w:spacing w:before="0" w:line="360" w:lineRule="auto"/>
        <w:ind w:left="1276" w:hanging="425"/>
        <w:contextualSpacing/>
        <w:rPr>
          <w:rFonts w:ascii="Bookman Old Style" w:hAnsi="Bookman Old Style"/>
          <w:sz w:val="24"/>
          <w:szCs w:val="24"/>
        </w:rPr>
      </w:pPr>
      <w:r w:rsidRPr="00433F09">
        <w:rPr>
          <w:rFonts w:ascii="Bookman Old Style" w:hAnsi="Bookman Old Style"/>
          <w:sz w:val="24"/>
          <w:szCs w:val="24"/>
        </w:rPr>
        <w:t xml:space="preserve">Seksi </w:t>
      </w:r>
      <w:r w:rsidRPr="00433F09">
        <w:rPr>
          <w:rFonts w:ascii="Bookman Old Style" w:hAnsi="Bookman Old Style" w:cs="Tahoma"/>
          <w:sz w:val="24"/>
          <w:szCs w:val="24"/>
        </w:rPr>
        <w:t xml:space="preserve">Ekonomi dan Pembangunan </w:t>
      </w:r>
      <w:r w:rsidRPr="00433F09">
        <w:rPr>
          <w:rFonts w:ascii="Bookman Old Style" w:hAnsi="Bookman Old Style"/>
          <w:sz w:val="24"/>
          <w:szCs w:val="24"/>
          <w:lang w:val="en-US"/>
        </w:rPr>
        <w:t xml:space="preserve">dipimpin oleh </w:t>
      </w:r>
      <w:r w:rsidRPr="00433F09">
        <w:rPr>
          <w:rFonts w:ascii="Bookman Old Style" w:hAnsi="Bookman Old Style"/>
          <w:sz w:val="24"/>
          <w:szCs w:val="24"/>
        </w:rPr>
        <w:t>K</w:t>
      </w:r>
      <w:r w:rsidRPr="00433F09">
        <w:rPr>
          <w:rFonts w:ascii="Bookman Old Style" w:hAnsi="Bookman Old Style"/>
          <w:sz w:val="24"/>
          <w:szCs w:val="24"/>
          <w:lang w:val="en-US"/>
        </w:rPr>
        <w:t xml:space="preserve">epala </w:t>
      </w:r>
      <w:r w:rsidRPr="00433F09">
        <w:rPr>
          <w:rFonts w:ascii="Bookman Old Style" w:hAnsi="Bookman Old Style"/>
          <w:sz w:val="24"/>
          <w:szCs w:val="24"/>
        </w:rPr>
        <w:t>S</w:t>
      </w:r>
      <w:r w:rsidRPr="00433F09">
        <w:rPr>
          <w:rFonts w:ascii="Bookman Old Style" w:hAnsi="Bookman Old Style"/>
          <w:sz w:val="24"/>
          <w:szCs w:val="24"/>
          <w:lang w:val="en-US"/>
        </w:rPr>
        <w:t xml:space="preserve">eksi yang </w:t>
      </w:r>
      <w:r>
        <w:rPr>
          <w:rFonts w:ascii="Bookman Old Style" w:hAnsi="Bookman Old Style"/>
          <w:sz w:val="24"/>
          <w:szCs w:val="24"/>
          <w:lang w:val="en-US"/>
        </w:rPr>
        <w:t>mempunyai Tugas</w:t>
      </w:r>
      <w:r w:rsidRPr="00433F09">
        <w:rPr>
          <w:rFonts w:ascii="Bookman Old Style" w:hAnsi="Bookman Old Style"/>
          <w:sz w:val="24"/>
          <w:szCs w:val="24"/>
          <w:lang w:val="en-US"/>
        </w:rPr>
        <w:t xml:space="preserve"> </w:t>
      </w:r>
      <w:r w:rsidRPr="00433F09">
        <w:rPr>
          <w:rFonts w:ascii="Bookman Old Style" w:hAnsi="Bookman Old Style"/>
          <w:sz w:val="24"/>
          <w:szCs w:val="24"/>
        </w:rPr>
        <w:t>membantu Camat</w:t>
      </w:r>
      <w:r w:rsidRPr="00433F09">
        <w:rPr>
          <w:rFonts w:ascii="Bookman Old Style" w:hAnsi="Bookman Old Style"/>
          <w:sz w:val="24"/>
          <w:szCs w:val="24"/>
          <w:lang w:val="en-US"/>
        </w:rPr>
        <w:t xml:space="preserve"> </w:t>
      </w:r>
      <w:r w:rsidRPr="00433F09">
        <w:rPr>
          <w:rFonts w:ascii="Bookman Old Style" w:hAnsi="Bookman Old Style"/>
          <w:sz w:val="24"/>
          <w:szCs w:val="24"/>
        </w:rPr>
        <w:t>dalam</w:t>
      </w:r>
      <w:r w:rsidRPr="00433F09">
        <w:rPr>
          <w:rFonts w:ascii="Bookman Old Style" w:hAnsi="Bookman Old Style"/>
          <w:sz w:val="24"/>
          <w:szCs w:val="24"/>
          <w:lang w:val="en-US"/>
        </w:rPr>
        <w:t xml:space="preserve"> melakukan penyiapan bahan perumusan dan pelaksanaan kebijakan teknis </w:t>
      </w:r>
      <w:r w:rsidRPr="00433F09">
        <w:rPr>
          <w:rFonts w:ascii="Bookman Old Style" w:hAnsi="Bookman Old Style"/>
          <w:sz w:val="24"/>
          <w:szCs w:val="24"/>
        </w:rPr>
        <w:t xml:space="preserve">bidang </w:t>
      </w:r>
      <w:r w:rsidRPr="00433F09">
        <w:rPr>
          <w:rFonts w:ascii="Bookman Old Style" w:hAnsi="Bookman Old Style" w:cs="Tahoma"/>
          <w:sz w:val="24"/>
          <w:szCs w:val="24"/>
        </w:rPr>
        <w:t>ekonomi dan pembangunan.</w:t>
      </w:r>
    </w:p>
    <w:p w:rsidR="0022636B" w:rsidRPr="00433F09" w:rsidRDefault="0022636B" w:rsidP="00EF73F8">
      <w:pPr>
        <w:pStyle w:val="ListParagraph"/>
        <w:widowControl/>
        <w:numPr>
          <w:ilvl w:val="0"/>
          <w:numId w:val="82"/>
        </w:numPr>
        <w:tabs>
          <w:tab w:val="left" w:pos="1276"/>
        </w:tabs>
        <w:autoSpaceDE/>
        <w:autoSpaceDN/>
        <w:spacing w:before="0" w:line="360" w:lineRule="auto"/>
        <w:ind w:left="1276" w:hanging="425"/>
        <w:contextualSpacing/>
        <w:rPr>
          <w:rFonts w:ascii="Bookman Old Style" w:hAnsi="Bookman Old Style"/>
          <w:sz w:val="24"/>
          <w:szCs w:val="24"/>
        </w:rPr>
      </w:pPr>
      <w:r w:rsidRPr="00433F09">
        <w:rPr>
          <w:rFonts w:ascii="Bookman Old Style" w:hAnsi="Bookman Old Style"/>
          <w:sz w:val="24"/>
          <w:szCs w:val="24"/>
          <w:lang w:val="en-US"/>
        </w:rPr>
        <w:t>Uraian Tugas</w:t>
      </w:r>
      <w:r w:rsidRPr="00433F09">
        <w:rPr>
          <w:rFonts w:ascii="Bookman Old Style" w:hAnsi="Bookman Old Style"/>
          <w:sz w:val="24"/>
          <w:szCs w:val="24"/>
        </w:rPr>
        <w:t xml:space="preserve"> </w:t>
      </w:r>
      <w:r w:rsidRPr="00433F09">
        <w:rPr>
          <w:rFonts w:ascii="Bookman Old Style" w:hAnsi="Bookman Old Style"/>
          <w:sz w:val="24"/>
          <w:szCs w:val="24"/>
          <w:lang w:val="en-US"/>
        </w:rPr>
        <w:t xml:space="preserve">sebagaimana dimaksud </w:t>
      </w:r>
      <w:r>
        <w:rPr>
          <w:rFonts w:ascii="Bookman Old Style" w:hAnsi="Bookman Old Style"/>
          <w:sz w:val="24"/>
          <w:szCs w:val="24"/>
          <w:lang w:val="en-US"/>
        </w:rPr>
        <w:t>pada ayat (1)</w:t>
      </w:r>
      <w:r w:rsidRPr="00433F09">
        <w:rPr>
          <w:rFonts w:ascii="Bookman Old Style" w:hAnsi="Bookman Old Style"/>
          <w:sz w:val="24"/>
          <w:szCs w:val="24"/>
          <w:lang w:val="en-US"/>
        </w:rPr>
        <w:t>, meliputi: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61"/>
        </w:numPr>
        <w:tabs>
          <w:tab w:val="left" w:pos="1701"/>
        </w:tabs>
        <w:autoSpaceDE/>
        <w:autoSpaceDN/>
        <w:spacing w:before="0" w:line="360" w:lineRule="auto"/>
        <w:ind w:left="1701" w:hanging="425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</w:rPr>
        <w:t>m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enyusun rencana kegi</w:t>
      </w:r>
      <w:r w:rsidRPr="00187F10">
        <w:rPr>
          <w:rFonts w:ascii="Bookman Old Style" w:hAnsi="Bookman Old Style" w:cs="Times New Roman"/>
          <w:sz w:val="24"/>
          <w:szCs w:val="24"/>
        </w:rPr>
        <w:t>a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tan </w:t>
      </w:r>
      <w:r w:rsidRPr="00187F10">
        <w:rPr>
          <w:rFonts w:ascii="Bookman Old Style" w:hAnsi="Bookman Old Style"/>
          <w:sz w:val="24"/>
          <w:szCs w:val="24"/>
          <w:lang w:val="en-US"/>
        </w:rPr>
        <w:t xml:space="preserve">Seksi </w:t>
      </w:r>
      <w:r w:rsidRPr="00187F10">
        <w:rPr>
          <w:rFonts w:ascii="Bookman Old Style" w:hAnsi="Bookman Old Style" w:cs="Tahoma"/>
          <w:sz w:val="24"/>
          <w:szCs w:val="24"/>
        </w:rPr>
        <w:t xml:space="preserve">Ekonomi dan Pembangunan 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sebagai pedoman dalam </w:t>
      </w:r>
      <w:r>
        <w:rPr>
          <w:rFonts w:ascii="Bookman Old Style" w:hAnsi="Bookman Old Style" w:cs="Times New Roman"/>
          <w:sz w:val="24"/>
          <w:szCs w:val="24"/>
          <w:lang w:val="en-US"/>
        </w:rPr>
        <w:t>pelaksanaan Tugas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;</w:t>
      </w:r>
    </w:p>
    <w:p w:rsidR="0022636B" w:rsidRPr="00860B58" w:rsidRDefault="0022636B" w:rsidP="00EF73F8">
      <w:pPr>
        <w:pStyle w:val="ListParagraph"/>
        <w:widowControl/>
        <w:numPr>
          <w:ilvl w:val="0"/>
          <w:numId w:val="61"/>
        </w:numPr>
        <w:tabs>
          <w:tab w:val="left" w:pos="1701"/>
        </w:tabs>
        <w:autoSpaceDE/>
        <w:autoSpaceDN/>
        <w:spacing w:before="0" w:line="360" w:lineRule="auto"/>
        <w:ind w:left="1701" w:hanging="425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</w:rPr>
        <w:t>m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endistribusikan dan memberi petunjuk </w:t>
      </w:r>
      <w:r>
        <w:rPr>
          <w:rFonts w:ascii="Bookman Old Style" w:hAnsi="Bookman Old Style" w:cs="Times New Roman"/>
          <w:sz w:val="24"/>
          <w:szCs w:val="24"/>
          <w:lang w:val="en-US"/>
        </w:rPr>
        <w:t>pelaksanaan Tugas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;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61"/>
        </w:numPr>
        <w:tabs>
          <w:tab w:val="left" w:pos="851"/>
          <w:tab w:val="left" w:pos="1701"/>
        </w:tabs>
        <w:autoSpaceDE/>
        <w:autoSpaceDN/>
        <w:spacing w:before="0" w:line="360" w:lineRule="auto"/>
        <w:ind w:left="1701" w:hanging="425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  <w:lang w:val="en-US"/>
        </w:rPr>
        <w:lastRenderedPageBreak/>
        <w:t>memantau, mengawasi</w:t>
      </w:r>
      <w:r w:rsidRPr="00187F10">
        <w:rPr>
          <w:rFonts w:ascii="Bookman Old Style" w:hAnsi="Bookman Old Style" w:cs="Times New Roman"/>
          <w:sz w:val="24"/>
          <w:szCs w:val="24"/>
        </w:rPr>
        <w:t>,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dan mengevaluasi </w:t>
      </w:r>
      <w:r>
        <w:rPr>
          <w:rFonts w:ascii="Bookman Old Style" w:hAnsi="Bookman Old Style" w:cs="Times New Roman"/>
          <w:sz w:val="24"/>
          <w:szCs w:val="24"/>
          <w:lang w:val="en-US"/>
        </w:rPr>
        <w:t>pelaksanaan Tugas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dalam lingkungan </w:t>
      </w:r>
      <w:r w:rsidRPr="00187F10">
        <w:rPr>
          <w:rFonts w:ascii="Bookman Old Style" w:hAnsi="Bookman Old Style"/>
          <w:sz w:val="24"/>
          <w:szCs w:val="24"/>
          <w:lang w:val="en-US"/>
        </w:rPr>
        <w:t xml:space="preserve">Seksi </w:t>
      </w:r>
      <w:r w:rsidRPr="00187F10">
        <w:rPr>
          <w:rFonts w:ascii="Bookman Old Style" w:hAnsi="Bookman Old Style" w:cs="Tahoma"/>
          <w:sz w:val="24"/>
          <w:szCs w:val="24"/>
        </w:rPr>
        <w:t xml:space="preserve">Ekonomi dan Pembangunan </w:t>
      </w:r>
      <w:r>
        <w:rPr>
          <w:rFonts w:ascii="Bookman Old Style" w:hAnsi="Bookman Old Style" w:cs="Times New Roman"/>
          <w:sz w:val="24"/>
          <w:szCs w:val="24"/>
        </w:rPr>
        <w:t>untuk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mengetahui perkembangan </w:t>
      </w:r>
      <w:r>
        <w:rPr>
          <w:rFonts w:ascii="Bookman Old Style" w:hAnsi="Bookman Old Style" w:cs="Times New Roman"/>
          <w:sz w:val="24"/>
          <w:szCs w:val="24"/>
          <w:lang w:val="en-US"/>
        </w:rPr>
        <w:t>pelaksanaan Tugas</w:t>
      </w:r>
    </w:p>
    <w:p w:rsidR="0022636B" w:rsidRPr="00CB60A0" w:rsidRDefault="0022636B" w:rsidP="00EF73F8">
      <w:pPr>
        <w:pStyle w:val="ListParagraph"/>
        <w:widowControl/>
        <w:numPr>
          <w:ilvl w:val="0"/>
          <w:numId w:val="61"/>
        </w:numPr>
        <w:tabs>
          <w:tab w:val="left" w:pos="851"/>
          <w:tab w:val="left" w:pos="1701"/>
        </w:tabs>
        <w:autoSpaceDE/>
        <w:autoSpaceDN/>
        <w:spacing w:before="0" w:line="360" w:lineRule="auto"/>
        <w:ind w:left="1701" w:hanging="425"/>
        <w:contextualSpacing/>
        <w:rPr>
          <w:rFonts w:ascii="Bookman Old Style" w:hAnsi="Bookman Old Style" w:cs="Times New Roman"/>
          <w:sz w:val="24"/>
          <w:szCs w:val="24"/>
        </w:rPr>
      </w:pPr>
      <w:r w:rsidRPr="00CB60A0">
        <w:rPr>
          <w:rFonts w:ascii="Bookman Old Style" w:hAnsi="Bookman Old Style" w:cs="Times New Roman"/>
          <w:sz w:val="24"/>
          <w:szCs w:val="24"/>
          <w:lang w:val="en-US"/>
        </w:rPr>
        <w:t>menyusun rancangan, mengoreksi, memaraf dan/atau menandat</w:t>
      </w:r>
      <w:r w:rsidRPr="00CB60A0">
        <w:rPr>
          <w:rFonts w:ascii="Bookman Old Style" w:hAnsi="Bookman Old Style" w:cs="Times New Roman"/>
          <w:sz w:val="24"/>
          <w:szCs w:val="24"/>
        </w:rPr>
        <w:t>a</w:t>
      </w:r>
      <w:r w:rsidRPr="00CB60A0">
        <w:rPr>
          <w:rFonts w:ascii="Bookman Old Style" w:hAnsi="Bookman Old Style" w:cs="Times New Roman"/>
          <w:sz w:val="24"/>
          <w:szCs w:val="24"/>
          <w:lang w:val="en-US"/>
        </w:rPr>
        <w:t>ng</w:t>
      </w:r>
      <w:r w:rsidRPr="00CB60A0">
        <w:rPr>
          <w:rFonts w:ascii="Bookman Old Style" w:hAnsi="Bookman Old Style" w:cs="Times New Roman"/>
          <w:sz w:val="24"/>
          <w:szCs w:val="24"/>
        </w:rPr>
        <w:t>a</w:t>
      </w:r>
      <w:r w:rsidRPr="00CB60A0">
        <w:rPr>
          <w:rFonts w:ascii="Bookman Old Style" w:hAnsi="Bookman Old Style" w:cs="Times New Roman"/>
          <w:sz w:val="24"/>
          <w:szCs w:val="24"/>
          <w:lang w:val="en-US"/>
        </w:rPr>
        <w:t>ni naskah dinas</w:t>
      </w:r>
      <w:r w:rsidRPr="00CB60A0">
        <w:rPr>
          <w:rFonts w:ascii="Bookman Old Style" w:hAnsi="Bookman Old Style" w:cs="Times New Roman"/>
          <w:sz w:val="24"/>
          <w:szCs w:val="24"/>
        </w:rPr>
        <w:t>;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61"/>
        </w:numPr>
        <w:tabs>
          <w:tab w:val="left" w:pos="851"/>
          <w:tab w:val="left" w:pos="1701"/>
        </w:tabs>
        <w:autoSpaceDE/>
        <w:autoSpaceDN/>
        <w:spacing w:before="0" w:line="360" w:lineRule="auto"/>
        <w:ind w:left="1701" w:hanging="425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  <w:lang w:val="en-US"/>
        </w:rPr>
        <w:t>mengikuti rapat sesuai bida</w:t>
      </w:r>
      <w:r w:rsidRPr="00187F10">
        <w:rPr>
          <w:rFonts w:ascii="Bookman Old Style" w:hAnsi="Bookman Old Style" w:cs="Times New Roman"/>
          <w:sz w:val="24"/>
          <w:szCs w:val="24"/>
        </w:rPr>
        <w:t>n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g tugasnya;</w:t>
      </w:r>
    </w:p>
    <w:p w:rsidR="0022636B" w:rsidRPr="00207F55" w:rsidRDefault="0022636B" w:rsidP="00EF73F8">
      <w:pPr>
        <w:widowControl/>
        <w:numPr>
          <w:ilvl w:val="0"/>
          <w:numId w:val="74"/>
        </w:numPr>
        <w:tabs>
          <w:tab w:val="left" w:pos="851"/>
          <w:tab w:val="left" w:pos="1701"/>
        </w:tabs>
        <w:autoSpaceDE/>
        <w:autoSpaceDN/>
        <w:spacing w:line="360" w:lineRule="auto"/>
        <w:ind w:left="1701" w:hanging="425"/>
        <w:jc w:val="both"/>
        <w:rPr>
          <w:rFonts w:ascii="Bookman Old Style" w:hAnsi="Bookman Old Style" w:cs="Tahoma"/>
          <w:sz w:val="24"/>
          <w:szCs w:val="24"/>
        </w:rPr>
      </w:pPr>
      <w:r w:rsidRPr="00187F10">
        <w:rPr>
          <w:rFonts w:ascii="Bookman Old Style" w:hAnsi="Bookman Old Style" w:cs="Tahoma"/>
          <w:sz w:val="24"/>
          <w:szCs w:val="24"/>
        </w:rPr>
        <w:t>melakukan pembinaan dan pengembangan serta pemantauan kegiatan bidang perekonomian meliputi perindustrian dan perdagangan, koperasi, pengusaha kecil dan menengah sesuai dengan kebijakan Pemerintah Daerah;</w:t>
      </w:r>
    </w:p>
    <w:p w:rsidR="0022636B" w:rsidRPr="00207F55" w:rsidRDefault="0022636B" w:rsidP="00EF73F8">
      <w:pPr>
        <w:widowControl/>
        <w:numPr>
          <w:ilvl w:val="0"/>
          <w:numId w:val="74"/>
        </w:numPr>
        <w:tabs>
          <w:tab w:val="left" w:pos="1701"/>
        </w:tabs>
        <w:autoSpaceDE/>
        <w:autoSpaceDN/>
        <w:spacing w:line="360" w:lineRule="auto"/>
        <w:ind w:left="1701" w:hanging="425"/>
        <w:jc w:val="both"/>
        <w:rPr>
          <w:rFonts w:ascii="Bookman Old Style" w:hAnsi="Bookman Old Style" w:cs="Tahoma"/>
          <w:sz w:val="24"/>
          <w:szCs w:val="24"/>
        </w:rPr>
      </w:pPr>
      <w:r w:rsidRPr="00207F55">
        <w:rPr>
          <w:rFonts w:ascii="Bookman Old Style" w:hAnsi="Bookman Old Style"/>
          <w:sz w:val="24"/>
          <w:szCs w:val="24"/>
        </w:rPr>
        <w:t>menyiapkan bahan penerbitan dan penandatanganan izin mendirikan bangunan rumah tinggal sesuai dengan ketentuan</w:t>
      </w:r>
      <w:r>
        <w:rPr>
          <w:rFonts w:ascii="Bookman Old Style" w:hAnsi="Bookman Old Style"/>
          <w:sz w:val="24"/>
          <w:szCs w:val="24"/>
          <w:lang w:val="en-US"/>
        </w:rPr>
        <w:t>;</w:t>
      </w:r>
    </w:p>
    <w:p w:rsidR="0022636B" w:rsidRPr="00207F55" w:rsidRDefault="0022636B" w:rsidP="00EF73F8">
      <w:pPr>
        <w:widowControl/>
        <w:numPr>
          <w:ilvl w:val="0"/>
          <w:numId w:val="74"/>
        </w:numPr>
        <w:tabs>
          <w:tab w:val="left" w:pos="1701"/>
        </w:tabs>
        <w:autoSpaceDE/>
        <w:autoSpaceDN/>
        <w:spacing w:line="360" w:lineRule="auto"/>
        <w:ind w:left="1701" w:hanging="425"/>
        <w:jc w:val="both"/>
        <w:rPr>
          <w:rFonts w:ascii="Bookman Old Style" w:hAnsi="Bookman Old Style" w:cs="Tahoma"/>
          <w:sz w:val="24"/>
          <w:szCs w:val="24"/>
        </w:rPr>
      </w:pPr>
      <w:r w:rsidRPr="00207F55">
        <w:rPr>
          <w:rFonts w:ascii="Bookman Old Style" w:hAnsi="Bookman Old Style" w:cs="Tahoma"/>
          <w:sz w:val="24"/>
          <w:szCs w:val="24"/>
        </w:rPr>
        <w:t>melakukan fasilitasi bidang pertanian meliputi pertanian tanaman pangan dan hortikultura, perkebunan, peternakan dan perikanan sesuai dengan kebijakan Pemerintah Daerah;</w:t>
      </w:r>
    </w:p>
    <w:p w:rsidR="0022636B" w:rsidRPr="00187F10" w:rsidRDefault="0022636B" w:rsidP="00EF73F8">
      <w:pPr>
        <w:widowControl/>
        <w:numPr>
          <w:ilvl w:val="0"/>
          <w:numId w:val="74"/>
        </w:numPr>
        <w:tabs>
          <w:tab w:val="left" w:pos="1701"/>
        </w:tabs>
        <w:autoSpaceDE/>
        <w:autoSpaceDN/>
        <w:spacing w:line="360" w:lineRule="auto"/>
        <w:ind w:left="1701" w:hanging="425"/>
        <w:jc w:val="both"/>
        <w:rPr>
          <w:rFonts w:ascii="Bookman Old Style" w:hAnsi="Bookman Old Style" w:cs="Tahoma"/>
          <w:sz w:val="24"/>
          <w:szCs w:val="24"/>
          <w:lang w:val="it-IT"/>
        </w:rPr>
      </w:pPr>
      <w:r w:rsidRPr="00187F10">
        <w:rPr>
          <w:rFonts w:ascii="Bookman Old Style" w:hAnsi="Bookman Old Style" w:cs="Tahoma"/>
          <w:sz w:val="24"/>
          <w:szCs w:val="24"/>
        </w:rPr>
        <w:t>melakukan</w:t>
      </w:r>
      <w:r w:rsidRPr="00187F10">
        <w:rPr>
          <w:rFonts w:ascii="Bookman Old Style" w:hAnsi="Bookman Old Style" w:cs="Tahoma"/>
          <w:sz w:val="24"/>
          <w:szCs w:val="24"/>
          <w:lang w:val="it-IT"/>
        </w:rPr>
        <w:t xml:space="preserve"> pendataan, evaluasi dan pelaporan statistik pertanian secara periodik;</w:t>
      </w:r>
    </w:p>
    <w:p w:rsidR="0022636B" w:rsidRPr="00187F10" w:rsidRDefault="0022636B" w:rsidP="00EF73F8">
      <w:pPr>
        <w:widowControl/>
        <w:numPr>
          <w:ilvl w:val="0"/>
          <w:numId w:val="74"/>
        </w:numPr>
        <w:tabs>
          <w:tab w:val="left" w:pos="1701"/>
        </w:tabs>
        <w:autoSpaceDE/>
        <w:autoSpaceDN/>
        <w:spacing w:line="360" w:lineRule="auto"/>
        <w:ind w:left="1701" w:hanging="425"/>
        <w:jc w:val="both"/>
        <w:rPr>
          <w:rFonts w:ascii="Bookman Old Style" w:hAnsi="Bookman Old Style" w:cs="Tahoma"/>
          <w:sz w:val="24"/>
          <w:szCs w:val="24"/>
          <w:lang w:val="it-IT"/>
        </w:rPr>
      </w:pPr>
      <w:r w:rsidRPr="00187F10">
        <w:rPr>
          <w:rFonts w:ascii="Bookman Old Style" w:hAnsi="Bookman Old Style" w:cs="Tahoma"/>
          <w:sz w:val="24"/>
          <w:szCs w:val="24"/>
        </w:rPr>
        <w:t>melakukan</w:t>
      </w:r>
      <w:r w:rsidRPr="00187F10">
        <w:rPr>
          <w:rFonts w:ascii="Bookman Old Style" w:hAnsi="Bookman Old Style" w:cs="Tahoma"/>
          <w:sz w:val="24"/>
          <w:szCs w:val="24"/>
          <w:lang w:val="it-IT"/>
        </w:rPr>
        <w:t xml:space="preserve"> pendataan obyek dan subyek pajak, retribusi serta pendataan lainnya sesuai dengan kebijakan Pemerintah Daerah;</w:t>
      </w:r>
    </w:p>
    <w:p w:rsidR="0022636B" w:rsidRPr="00187F10" w:rsidRDefault="0022636B" w:rsidP="00EF73F8">
      <w:pPr>
        <w:widowControl/>
        <w:numPr>
          <w:ilvl w:val="0"/>
          <w:numId w:val="74"/>
        </w:numPr>
        <w:tabs>
          <w:tab w:val="left" w:pos="1701"/>
        </w:tabs>
        <w:autoSpaceDE/>
        <w:autoSpaceDN/>
        <w:spacing w:line="360" w:lineRule="auto"/>
        <w:ind w:left="1701" w:hanging="425"/>
        <w:jc w:val="both"/>
        <w:rPr>
          <w:rFonts w:ascii="Bookman Old Style" w:hAnsi="Bookman Old Style" w:cs="Tahoma"/>
          <w:sz w:val="24"/>
          <w:szCs w:val="24"/>
          <w:lang w:val="it-IT"/>
        </w:rPr>
      </w:pPr>
      <w:r w:rsidRPr="00187F10">
        <w:rPr>
          <w:rFonts w:ascii="Bookman Old Style" w:hAnsi="Bookman Old Style" w:cs="Tahoma"/>
          <w:sz w:val="24"/>
          <w:szCs w:val="24"/>
        </w:rPr>
        <w:t>mem</w:t>
      </w:r>
      <w:r w:rsidRPr="00187F10">
        <w:rPr>
          <w:rFonts w:ascii="Bookman Old Style" w:hAnsi="Bookman Old Style" w:cs="Tahoma"/>
          <w:sz w:val="24"/>
          <w:szCs w:val="24"/>
          <w:lang w:val="it-IT"/>
        </w:rPr>
        <w:t>fasilitasi pengawasan dan pengendalian bidang sumber daya alam meliputi perhutanan, kepariwisataan, pertambangan dan lingkungan hidup sesuai dengan kebijakan Pemerintah Daerah;</w:t>
      </w:r>
    </w:p>
    <w:p w:rsidR="0022636B" w:rsidRPr="00187F10" w:rsidRDefault="0022636B" w:rsidP="00EF73F8">
      <w:pPr>
        <w:widowControl/>
        <w:numPr>
          <w:ilvl w:val="0"/>
          <w:numId w:val="74"/>
        </w:numPr>
        <w:tabs>
          <w:tab w:val="left" w:pos="1701"/>
        </w:tabs>
        <w:autoSpaceDE/>
        <w:autoSpaceDN/>
        <w:spacing w:line="360" w:lineRule="auto"/>
        <w:ind w:left="1701" w:hanging="425"/>
        <w:jc w:val="both"/>
        <w:rPr>
          <w:rFonts w:ascii="Bookman Old Style" w:hAnsi="Bookman Old Style" w:cs="Tahoma"/>
          <w:sz w:val="24"/>
          <w:szCs w:val="24"/>
          <w:lang w:val="fi-FI"/>
        </w:rPr>
      </w:pPr>
      <w:r w:rsidRPr="00187F10">
        <w:rPr>
          <w:rFonts w:ascii="Bookman Old Style" w:hAnsi="Bookman Old Style" w:cs="Tahoma"/>
          <w:sz w:val="24"/>
          <w:szCs w:val="24"/>
        </w:rPr>
        <w:t>mem</w:t>
      </w:r>
      <w:r w:rsidRPr="00187F10">
        <w:rPr>
          <w:rFonts w:ascii="Bookman Old Style" w:hAnsi="Bookman Old Style" w:cs="Tahoma"/>
          <w:sz w:val="24"/>
          <w:szCs w:val="24"/>
          <w:lang w:val="fi-FI"/>
        </w:rPr>
        <w:t xml:space="preserve">fasilitasi pengembangan perekonomian </w:t>
      </w:r>
      <w:r>
        <w:rPr>
          <w:rFonts w:ascii="Bookman Old Style" w:hAnsi="Bookman Old Style" w:cs="Tahoma"/>
          <w:sz w:val="24"/>
          <w:szCs w:val="24"/>
          <w:lang w:val="fi-FI"/>
        </w:rPr>
        <w:t>desa/</w:t>
      </w:r>
      <w:r w:rsidRPr="00187F10">
        <w:rPr>
          <w:rFonts w:ascii="Bookman Old Style" w:hAnsi="Bookman Old Style" w:cs="Tahoma"/>
          <w:sz w:val="24"/>
          <w:szCs w:val="24"/>
          <w:lang w:val="fi-FI"/>
        </w:rPr>
        <w:t>kelurahan;</w:t>
      </w:r>
    </w:p>
    <w:p w:rsidR="0022636B" w:rsidRPr="00187F10" w:rsidRDefault="0022636B" w:rsidP="00EF73F8">
      <w:pPr>
        <w:widowControl/>
        <w:numPr>
          <w:ilvl w:val="0"/>
          <w:numId w:val="74"/>
        </w:numPr>
        <w:tabs>
          <w:tab w:val="left" w:pos="1701"/>
        </w:tabs>
        <w:autoSpaceDE/>
        <w:autoSpaceDN/>
        <w:spacing w:line="360" w:lineRule="auto"/>
        <w:ind w:left="1701" w:hanging="425"/>
        <w:jc w:val="both"/>
        <w:rPr>
          <w:rFonts w:ascii="Bookman Old Style" w:hAnsi="Bookman Old Style" w:cs="Tahoma"/>
          <w:sz w:val="24"/>
          <w:szCs w:val="24"/>
          <w:lang w:val="fi-FI"/>
        </w:rPr>
      </w:pPr>
      <w:r w:rsidRPr="00187F10">
        <w:rPr>
          <w:rFonts w:ascii="Bookman Old Style" w:hAnsi="Bookman Old Style" w:cs="Tahoma"/>
          <w:sz w:val="24"/>
          <w:szCs w:val="24"/>
        </w:rPr>
        <w:t>melakukan</w:t>
      </w:r>
      <w:r w:rsidRPr="00187F10">
        <w:rPr>
          <w:rFonts w:ascii="Bookman Old Style" w:hAnsi="Bookman Old Style" w:cs="Tahoma"/>
          <w:sz w:val="24"/>
          <w:szCs w:val="24"/>
          <w:lang w:val="fi-FI"/>
        </w:rPr>
        <w:t xml:space="preserve"> dan </w:t>
      </w:r>
      <w:r w:rsidRPr="00187F10">
        <w:rPr>
          <w:rFonts w:ascii="Bookman Old Style" w:hAnsi="Bookman Old Style" w:cs="Tahoma"/>
          <w:sz w:val="24"/>
          <w:szCs w:val="24"/>
        </w:rPr>
        <w:t>meng</w:t>
      </w:r>
      <w:r w:rsidRPr="00187F10">
        <w:rPr>
          <w:rFonts w:ascii="Bookman Old Style" w:hAnsi="Bookman Old Style" w:cs="Tahoma"/>
          <w:sz w:val="24"/>
          <w:szCs w:val="24"/>
          <w:lang w:val="fi-FI"/>
        </w:rPr>
        <w:t>evaluasi penyelenggaraan urusan perekonomian;</w:t>
      </w:r>
    </w:p>
    <w:p w:rsidR="0022636B" w:rsidRPr="00187F10" w:rsidRDefault="0022636B" w:rsidP="00EF73F8">
      <w:pPr>
        <w:widowControl/>
        <w:numPr>
          <w:ilvl w:val="0"/>
          <w:numId w:val="74"/>
        </w:numPr>
        <w:tabs>
          <w:tab w:val="left" w:pos="1080"/>
          <w:tab w:val="left" w:pos="1701"/>
        </w:tabs>
        <w:autoSpaceDE/>
        <w:autoSpaceDN/>
        <w:spacing w:line="360" w:lineRule="auto"/>
        <w:ind w:left="1701" w:hanging="425"/>
        <w:jc w:val="both"/>
        <w:rPr>
          <w:rFonts w:ascii="Bookman Old Style" w:hAnsi="Bookman Old Style" w:cs="Tahoma"/>
          <w:sz w:val="24"/>
          <w:szCs w:val="24"/>
        </w:rPr>
      </w:pPr>
      <w:r w:rsidRPr="00187F10">
        <w:rPr>
          <w:rFonts w:ascii="Bookman Old Style" w:hAnsi="Bookman Old Style" w:cs="Tahoma"/>
          <w:sz w:val="24"/>
          <w:szCs w:val="24"/>
        </w:rPr>
        <w:t>memantau pelaksanaan program pembangunan sesuai dengan kebijakan Pemerintah Daerah;</w:t>
      </w:r>
    </w:p>
    <w:p w:rsidR="0022636B" w:rsidRDefault="0022636B" w:rsidP="00EF73F8">
      <w:pPr>
        <w:widowControl/>
        <w:numPr>
          <w:ilvl w:val="0"/>
          <w:numId w:val="74"/>
        </w:numPr>
        <w:tabs>
          <w:tab w:val="left" w:pos="1080"/>
          <w:tab w:val="left" w:pos="1701"/>
        </w:tabs>
        <w:autoSpaceDE/>
        <w:autoSpaceDN/>
        <w:spacing w:line="360" w:lineRule="auto"/>
        <w:ind w:left="1701" w:hanging="425"/>
        <w:jc w:val="both"/>
        <w:rPr>
          <w:rFonts w:ascii="Bookman Old Style" w:hAnsi="Bookman Old Style" w:cs="Tahoma"/>
          <w:sz w:val="24"/>
          <w:szCs w:val="24"/>
          <w:lang w:val="fi-FI"/>
        </w:rPr>
      </w:pPr>
      <w:r w:rsidRPr="00187F10">
        <w:rPr>
          <w:rFonts w:ascii="Bookman Old Style" w:hAnsi="Bookman Old Style" w:cs="Tahoma"/>
          <w:sz w:val="24"/>
          <w:szCs w:val="24"/>
        </w:rPr>
        <w:t>mem</w:t>
      </w:r>
      <w:r w:rsidRPr="00187F10">
        <w:rPr>
          <w:rFonts w:ascii="Bookman Old Style" w:hAnsi="Bookman Old Style" w:cs="Tahoma"/>
          <w:sz w:val="24"/>
          <w:szCs w:val="24"/>
          <w:lang w:val="fi-FI"/>
        </w:rPr>
        <w:t>fasilitasi perencanaan dan pelaksanaan pembangunan desa/kelurahan;</w:t>
      </w:r>
    </w:p>
    <w:p w:rsidR="0022636B" w:rsidRPr="00187F10" w:rsidRDefault="0022636B" w:rsidP="00EF73F8">
      <w:pPr>
        <w:widowControl/>
        <w:numPr>
          <w:ilvl w:val="0"/>
          <w:numId w:val="74"/>
        </w:numPr>
        <w:tabs>
          <w:tab w:val="left" w:pos="1080"/>
          <w:tab w:val="left" w:pos="1701"/>
        </w:tabs>
        <w:autoSpaceDE/>
        <w:autoSpaceDN/>
        <w:spacing w:line="360" w:lineRule="auto"/>
        <w:ind w:left="1701" w:hanging="425"/>
        <w:jc w:val="both"/>
        <w:rPr>
          <w:rFonts w:ascii="Bookman Old Style" w:hAnsi="Bookman Old Style" w:cs="Tahoma"/>
          <w:sz w:val="24"/>
          <w:szCs w:val="24"/>
          <w:lang w:val="fi-FI"/>
        </w:rPr>
      </w:pPr>
      <w:r>
        <w:rPr>
          <w:rFonts w:ascii="Bookman Old Style" w:hAnsi="Bookman Old Style" w:cs="Tahoma"/>
          <w:sz w:val="24"/>
          <w:szCs w:val="24"/>
          <w:lang w:val="fi-FI"/>
        </w:rPr>
        <w:t>memfasilitasi pelaksanaan musyawarah rencana pembangunan;</w:t>
      </w:r>
    </w:p>
    <w:p w:rsidR="0022636B" w:rsidRPr="00187F10" w:rsidRDefault="0022636B" w:rsidP="00EF73F8">
      <w:pPr>
        <w:widowControl/>
        <w:numPr>
          <w:ilvl w:val="0"/>
          <w:numId w:val="74"/>
        </w:numPr>
        <w:tabs>
          <w:tab w:val="left" w:pos="1080"/>
          <w:tab w:val="left" w:pos="1701"/>
        </w:tabs>
        <w:autoSpaceDE/>
        <w:autoSpaceDN/>
        <w:spacing w:line="360" w:lineRule="auto"/>
        <w:ind w:left="1701" w:hanging="425"/>
        <w:jc w:val="both"/>
        <w:rPr>
          <w:rFonts w:ascii="Bookman Old Style" w:hAnsi="Bookman Old Style" w:cs="Tahoma"/>
          <w:sz w:val="24"/>
          <w:szCs w:val="24"/>
          <w:lang w:val="fi-FI"/>
        </w:rPr>
      </w:pPr>
      <w:r w:rsidRPr="00187F10">
        <w:rPr>
          <w:rFonts w:ascii="Bookman Old Style" w:hAnsi="Bookman Old Style" w:cs="Tahoma"/>
          <w:sz w:val="24"/>
          <w:szCs w:val="24"/>
        </w:rPr>
        <w:t>mem</w:t>
      </w:r>
      <w:r w:rsidRPr="00187F10">
        <w:rPr>
          <w:rFonts w:ascii="Bookman Old Style" w:hAnsi="Bookman Old Style" w:cs="Tahoma"/>
          <w:sz w:val="24"/>
          <w:szCs w:val="24"/>
          <w:lang w:val="fi-FI"/>
        </w:rPr>
        <w:t>fasilitasi perencanaan dan pelaksanaan pengembangan sumber daya air, pengembangan prasarana jalan jembatan dan pengembangan perumahan, pemukiman dan perkotaan sesuai dengan rencana tata ruang;</w:t>
      </w:r>
    </w:p>
    <w:p w:rsidR="0022636B" w:rsidRPr="00187F10" w:rsidRDefault="0022636B" w:rsidP="00EF73F8">
      <w:pPr>
        <w:widowControl/>
        <w:numPr>
          <w:ilvl w:val="0"/>
          <w:numId w:val="74"/>
        </w:numPr>
        <w:tabs>
          <w:tab w:val="left" w:pos="1080"/>
          <w:tab w:val="left" w:pos="1701"/>
        </w:tabs>
        <w:autoSpaceDE/>
        <w:autoSpaceDN/>
        <w:spacing w:line="360" w:lineRule="auto"/>
        <w:ind w:left="1701" w:hanging="425"/>
        <w:jc w:val="both"/>
        <w:rPr>
          <w:rFonts w:ascii="Bookman Old Style" w:hAnsi="Bookman Old Style" w:cs="Tahoma"/>
          <w:sz w:val="24"/>
          <w:szCs w:val="24"/>
          <w:lang w:val="fi-FI"/>
        </w:rPr>
      </w:pPr>
      <w:r w:rsidRPr="00187F10">
        <w:rPr>
          <w:rFonts w:ascii="Bookman Old Style" w:hAnsi="Bookman Old Style" w:cs="Tahoma"/>
          <w:sz w:val="24"/>
          <w:szCs w:val="24"/>
        </w:rPr>
        <w:lastRenderedPageBreak/>
        <w:t>m</w:t>
      </w:r>
      <w:r w:rsidRPr="00187F10">
        <w:rPr>
          <w:rFonts w:ascii="Bookman Old Style" w:hAnsi="Bookman Old Style" w:cs="Tahoma"/>
          <w:sz w:val="24"/>
          <w:szCs w:val="24"/>
          <w:lang w:val="fi-FI"/>
        </w:rPr>
        <w:t>emantau dan pengendalian kegiatan bidang pembangunan meliputi pengembangan sumber daya air, pengembangan prasarana jalan dan jembatan, pengembangan perumahan, pemukiman;</w:t>
      </w:r>
    </w:p>
    <w:p w:rsidR="0022636B" w:rsidRPr="00187F10" w:rsidRDefault="0022636B" w:rsidP="00EF73F8">
      <w:pPr>
        <w:widowControl/>
        <w:numPr>
          <w:ilvl w:val="0"/>
          <w:numId w:val="74"/>
        </w:numPr>
        <w:tabs>
          <w:tab w:val="left" w:pos="1080"/>
          <w:tab w:val="left" w:pos="1701"/>
        </w:tabs>
        <w:autoSpaceDE/>
        <w:autoSpaceDN/>
        <w:spacing w:line="360" w:lineRule="auto"/>
        <w:ind w:left="1701" w:hanging="425"/>
        <w:jc w:val="both"/>
        <w:rPr>
          <w:rFonts w:ascii="Bookman Old Style" w:hAnsi="Bookman Old Style" w:cs="Tahoma"/>
          <w:sz w:val="24"/>
          <w:szCs w:val="24"/>
          <w:lang w:val="fi-FI"/>
        </w:rPr>
      </w:pPr>
      <w:r w:rsidRPr="00187F10">
        <w:rPr>
          <w:rFonts w:ascii="Bookman Old Style" w:hAnsi="Bookman Old Style" w:cs="Tahoma"/>
          <w:sz w:val="24"/>
          <w:szCs w:val="24"/>
        </w:rPr>
        <w:t>mem</w:t>
      </w:r>
      <w:r w:rsidRPr="00187F10">
        <w:rPr>
          <w:rFonts w:ascii="Bookman Old Style" w:hAnsi="Bookman Old Style" w:cs="Tahoma"/>
          <w:sz w:val="24"/>
          <w:szCs w:val="24"/>
          <w:lang w:val="fi-FI"/>
        </w:rPr>
        <w:t>fasilitasi pengelolaan bidang pengembangan sumber daya air, prasarana jalan, jembatan dan perumahan, pemukiman sesuai dengan rencana tata ruang;</w:t>
      </w:r>
    </w:p>
    <w:p w:rsidR="0022636B" w:rsidRPr="00187F10" w:rsidRDefault="0022636B" w:rsidP="00EF73F8">
      <w:pPr>
        <w:widowControl/>
        <w:numPr>
          <w:ilvl w:val="0"/>
          <w:numId w:val="74"/>
        </w:numPr>
        <w:tabs>
          <w:tab w:val="left" w:pos="1080"/>
          <w:tab w:val="left" w:pos="1701"/>
        </w:tabs>
        <w:autoSpaceDE/>
        <w:autoSpaceDN/>
        <w:spacing w:line="360" w:lineRule="auto"/>
        <w:ind w:left="1701" w:hanging="425"/>
        <w:jc w:val="both"/>
        <w:rPr>
          <w:rFonts w:ascii="Bookman Old Style" w:hAnsi="Bookman Old Style" w:cs="Tahoma"/>
          <w:sz w:val="24"/>
          <w:szCs w:val="24"/>
          <w:lang w:val="sv-SE"/>
        </w:rPr>
      </w:pPr>
      <w:r w:rsidRPr="00187F10">
        <w:rPr>
          <w:rFonts w:ascii="Bookman Old Style" w:hAnsi="Bookman Old Style" w:cs="Tahoma"/>
          <w:sz w:val="24"/>
          <w:szCs w:val="24"/>
        </w:rPr>
        <w:t>m</w:t>
      </w:r>
      <w:r w:rsidRPr="00187F10">
        <w:rPr>
          <w:rFonts w:ascii="Bookman Old Style" w:hAnsi="Bookman Old Style" w:cs="Tahoma"/>
          <w:sz w:val="24"/>
          <w:szCs w:val="24"/>
          <w:lang w:val="sv-SE"/>
        </w:rPr>
        <w:t>engumpul</w:t>
      </w:r>
      <w:r w:rsidRPr="00187F10">
        <w:rPr>
          <w:rFonts w:ascii="Bookman Old Style" w:hAnsi="Bookman Old Style" w:cs="Tahoma"/>
          <w:sz w:val="24"/>
          <w:szCs w:val="24"/>
        </w:rPr>
        <w:t>k</w:t>
      </w:r>
      <w:r w:rsidRPr="00187F10">
        <w:rPr>
          <w:rFonts w:ascii="Bookman Old Style" w:hAnsi="Bookman Old Style" w:cs="Tahoma"/>
          <w:sz w:val="24"/>
          <w:szCs w:val="24"/>
          <w:lang w:val="sv-SE"/>
        </w:rPr>
        <w:t xml:space="preserve">an dan </w:t>
      </w:r>
      <w:r w:rsidRPr="00187F10">
        <w:rPr>
          <w:rFonts w:ascii="Bookman Old Style" w:hAnsi="Bookman Old Style" w:cs="Tahoma"/>
          <w:sz w:val="24"/>
          <w:szCs w:val="24"/>
        </w:rPr>
        <w:t>m</w:t>
      </w:r>
      <w:r w:rsidRPr="00187F10">
        <w:rPr>
          <w:rFonts w:ascii="Bookman Old Style" w:hAnsi="Bookman Old Style" w:cs="Tahoma"/>
          <w:sz w:val="24"/>
          <w:szCs w:val="24"/>
          <w:lang w:val="sv-SE"/>
        </w:rPr>
        <w:t>eng</w:t>
      </w:r>
      <w:r w:rsidRPr="00187F10">
        <w:rPr>
          <w:rFonts w:ascii="Bookman Old Style" w:hAnsi="Bookman Old Style" w:cs="Tahoma"/>
          <w:sz w:val="24"/>
          <w:szCs w:val="24"/>
        </w:rPr>
        <w:t>e</w:t>
      </w:r>
      <w:r w:rsidRPr="00187F10">
        <w:rPr>
          <w:rFonts w:ascii="Bookman Old Style" w:hAnsi="Bookman Old Style" w:cs="Tahoma"/>
          <w:sz w:val="24"/>
          <w:szCs w:val="24"/>
          <w:lang w:val="sv-SE"/>
        </w:rPr>
        <w:t>l</w:t>
      </w:r>
      <w:r w:rsidRPr="00187F10">
        <w:rPr>
          <w:rFonts w:ascii="Bookman Old Style" w:hAnsi="Bookman Old Style" w:cs="Tahoma"/>
          <w:sz w:val="24"/>
          <w:szCs w:val="24"/>
        </w:rPr>
        <w:t>ola</w:t>
      </w:r>
      <w:r w:rsidRPr="00187F10">
        <w:rPr>
          <w:rFonts w:ascii="Bookman Old Style" w:hAnsi="Bookman Old Style" w:cs="Tahoma"/>
          <w:sz w:val="24"/>
          <w:szCs w:val="24"/>
          <w:lang w:val="sv-SE"/>
        </w:rPr>
        <w:t>h data di</w:t>
      </w:r>
      <w:r>
        <w:rPr>
          <w:rFonts w:ascii="Bookman Old Style" w:hAnsi="Bookman Old Style" w:cs="Tahoma"/>
          <w:sz w:val="24"/>
          <w:szCs w:val="24"/>
          <w:lang w:val="sv-SE"/>
        </w:rPr>
        <w:t xml:space="preserve"> </w:t>
      </w:r>
      <w:r w:rsidRPr="00187F10">
        <w:rPr>
          <w:rFonts w:ascii="Bookman Old Style" w:hAnsi="Bookman Old Style" w:cs="Tahoma"/>
          <w:sz w:val="24"/>
          <w:szCs w:val="24"/>
          <w:lang w:val="sv-SE"/>
        </w:rPr>
        <w:t xml:space="preserve">bidang pengembangan jalan dan jembatan, perumahan, pemukiman serta penyehatan lingkungan; </w:t>
      </w:r>
    </w:p>
    <w:p w:rsidR="0022636B" w:rsidRDefault="0022636B" w:rsidP="00EF73F8">
      <w:pPr>
        <w:widowControl/>
        <w:numPr>
          <w:ilvl w:val="0"/>
          <w:numId w:val="74"/>
        </w:numPr>
        <w:tabs>
          <w:tab w:val="left" w:pos="1080"/>
          <w:tab w:val="left" w:pos="1701"/>
        </w:tabs>
        <w:autoSpaceDE/>
        <w:autoSpaceDN/>
        <w:spacing w:line="360" w:lineRule="auto"/>
        <w:ind w:left="1701" w:hanging="425"/>
        <w:jc w:val="both"/>
        <w:rPr>
          <w:rFonts w:ascii="Bookman Old Style" w:hAnsi="Bookman Old Style" w:cs="Tahoma"/>
          <w:sz w:val="24"/>
          <w:szCs w:val="24"/>
          <w:lang w:val="fi-FI"/>
        </w:rPr>
      </w:pPr>
      <w:r w:rsidRPr="00187F10">
        <w:rPr>
          <w:rFonts w:ascii="Bookman Old Style" w:hAnsi="Bookman Old Style" w:cs="Tahoma"/>
          <w:sz w:val="24"/>
          <w:szCs w:val="24"/>
        </w:rPr>
        <w:t>melakukan</w:t>
      </w:r>
      <w:r w:rsidRPr="00187F10">
        <w:rPr>
          <w:rFonts w:ascii="Bookman Old Style" w:hAnsi="Bookman Old Style" w:cs="Tahoma"/>
          <w:sz w:val="24"/>
          <w:szCs w:val="24"/>
          <w:lang w:val="fi-FI"/>
        </w:rPr>
        <w:t xml:space="preserve"> dan </w:t>
      </w:r>
      <w:r w:rsidRPr="00187F10">
        <w:rPr>
          <w:rFonts w:ascii="Bookman Old Style" w:hAnsi="Bookman Old Style" w:cs="Tahoma"/>
          <w:sz w:val="24"/>
          <w:szCs w:val="24"/>
        </w:rPr>
        <w:t>meng</w:t>
      </w:r>
      <w:r w:rsidRPr="00187F10">
        <w:rPr>
          <w:rFonts w:ascii="Bookman Old Style" w:hAnsi="Bookman Old Style" w:cs="Tahoma"/>
          <w:sz w:val="24"/>
          <w:szCs w:val="24"/>
          <w:lang w:val="fi-FI"/>
        </w:rPr>
        <w:t>evaluasi penyelenggaraan urusan pembangunan;</w:t>
      </w:r>
    </w:p>
    <w:p w:rsidR="0022636B" w:rsidRPr="0054738A" w:rsidRDefault="0022636B" w:rsidP="00EF73F8">
      <w:pPr>
        <w:widowControl/>
        <w:numPr>
          <w:ilvl w:val="0"/>
          <w:numId w:val="74"/>
        </w:numPr>
        <w:tabs>
          <w:tab w:val="left" w:pos="1080"/>
          <w:tab w:val="left" w:pos="1701"/>
        </w:tabs>
        <w:autoSpaceDE/>
        <w:autoSpaceDN/>
        <w:spacing w:line="360" w:lineRule="auto"/>
        <w:ind w:left="1701" w:hanging="425"/>
        <w:jc w:val="both"/>
        <w:rPr>
          <w:rFonts w:ascii="Bookman Old Style" w:hAnsi="Bookman Old Style" w:cs="Tahoma"/>
          <w:sz w:val="24"/>
          <w:szCs w:val="24"/>
          <w:lang w:val="fi-FI"/>
        </w:rPr>
      </w:pPr>
      <w:r w:rsidRPr="0054738A">
        <w:rPr>
          <w:rFonts w:ascii="Bookman Old Style" w:hAnsi="Bookman Old Style" w:cs="Tahoma"/>
          <w:sz w:val="24"/>
          <w:szCs w:val="24"/>
          <w:lang w:val="fi-FI"/>
        </w:rPr>
        <w:t xml:space="preserve">mengoordinasikan dan melakukan pemantauan, evaluasi dan pengedalian evaluasi kebijakan teknis di bidang </w:t>
      </w:r>
      <w:r>
        <w:rPr>
          <w:rFonts w:ascii="Bookman Old Style" w:hAnsi="Bookman Old Style" w:cs="Tahoma"/>
          <w:sz w:val="24"/>
          <w:szCs w:val="24"/>
          <w:lang w:val="fi-FI"/>
        </w:rPr>
        <w:t>ekonomi dan pembangunan</w:t>
      </w:r>
      <w:r w:rsidRPr="0054738A">
        <w:rPr>
          <w:rFonts w:ascii="Bookman Old Style" w:hAnsi="Bookman Old Style" w:cs="Tahoma"/>
          <w:sz w:val="24"/>
          <w:szCs w:val="24"/>
          <w:lang w:val="fi-FI"/>
        </w:rPr>
        <w:t>;</w:t>
      </w:r>
    </w:p>
    <w:p w:rsidR="0022636B" w:rsidRPr="0054738A" w:rsidRDefault="0022636B" w:rsidP="00EF73F8">
      <w:pPr>
        <w:widowControl/>
        <w:numPr>
          <w:ilvl w:val="0"/>
          <w:numId w:val="74"/>
        </w:numPr>
        <w:tabs>
          <w:tab w:val="left" w:pos="1080"/>
          <w:tab w:val="left" w:pos="1701"/>
        </w:tabs>
        <w:autoSpaceDE/>
        <w:autoSpaceDN/>
        <w:spacing w:line="360" w:lineRule="auto"/>
        <w:ind w:left="1701" w:hanging="425"/>
        <w:jc w:val="both"/>
        <w:rPr>
          <w:rFonts w:ascii="Bookman Old Style" w:hAnsi="Bookman Old Style" w:cs="Tahoma"/>
          <w:sz w:val="24"/>
          <w:szCs w:val="24"/>
          <w:lang w:val="fi-FI"/>
        </w:rPr>
      </w:pPr>
      <w:r w:rsidRPr="0054738A">
        <w:rPr>
          <w:rFonts w:ascii="Bookman Old Style" w:hAnsi="Bookman Old Style" w:cs="Tahoma"/>
          <w:sz w:val="24"/>
          <w:szCs w:val="24"/>
          <w:lang w:val="fi-FI"/>
        </w:rPr>
        <w:t xml:space="preserve">melakukan koordinasi dan konsultasi dengan lembaga pemerintah dan lembaga non pemerintah dalam rangka </w:t>
      </w:r>
      <w:r>
        <w:rPr>
          <w:rFonts w:ascii="Bookman Old Style" w:hAnsi="Bookman Old Style" w:cs="Tahoma"/>
          <w:sz w:val="24"/>
          <w:szCs w:val="24"/>
          <w:lang w:val="fi-FI"/>
        </w:rPr>
        <w:t>pelaksanaan Tugas</w:t>
      </w:r>
      <w:r w:rsidRPr="0054738A">
        <w:rPr>
          <w:rFonts w:ascii="Bookman Old Style" w:hAnsi="Bookman Old Style" w:cs="Tahoma"/>
          <w:sz w:val="24"/>
          <w:szCs w:val="24"/>
          <w:lang w:val="fi-FI"/>
        </w:rPr>
        <w:t>;</w:t>
      </w:r>
    </w:p>
    <w:p w:rsidR="0022636B" w:rsidRPr="0054738A" w:rsidRDefault="0022636B" w:rsidP="00EF73F8">
      <w:pPr>
        <w:widowControl/>
        <w:numPr>
          <w:ilvl w:val="0"/>
          <w:numId w:val="74"/>
        </w:numPr>
        <w:tabs>
          <w:tab w:val="left" w:pos="1080"/>
          <w:tab w:val="left" w:pos="1701"/>
        </w:tabs>
        <w:autoSpaceDE/>
        <w:autoSpaceDN/>
        <w:spacing w:line="360" w:lineRule="auto"/>
        <w:ind w:left="1701" w:hanging="425"/>
        <w:jc w:val="both"/>
        <w:rPr>
          <w:rFonts w:ascii="Bookman Old Style" w:hAnsi="Bookman Old Style" w:cs="Tahoma"/>
          <w:sz w:val="24"/>
          <w:szCs w:val="24"/>
          <w:lang w:val="fi-FI"/>
        </w:rPr>
      </w:pPr>
      <w:r w:rsidRPr="0054738A">
        <w:rPr>
          <w:rFonts w:ascii="Bookman Old Style" w:hAnsi="Bookman Old Style" w:cs="Tahoma"/>
          <w:sz w:val="24"/>
          <w:szCs w:val="24"/>
          <w:lang w:val="fi-FI"/>
        </w:rPr>
        <w:t>menilai kinerja pegawai aparatur sipil negara sesuai ketentuan peraturan perundang-undang;</w:t>
      </w:r>
    </w:p>
    <w:p w:rsidR="0022636B" w:rsidRPr="00187F10" w:rsidRDefault="0022636B" w:rsidP="00EF73F8">
      <w:pPr>
        <w:widowControl/>
        <w:numPr>
          <w:ilvl w:val="0"/>
          <w:numId w:val="74"/>
        </w:numPr>
        <w:tabs>
          <w:tab w:val="left" w:pos="1080"/>
          <w:tab w:val="left" w:pos="1701"/>
        </w:tabs>
        <w:autoSpaceDE/>
        <w:autoSpaceDN/>
        <w:spacing w:line="360" w:lineRule="auto"/>
        <w:ind w:left="1701" w:hanging="425"/>
        <w:jc w:val="both"/>
        <w:rPr>
          <w:rFonts w:ascii="Bookman Old Style" w:hAnsi="Bookman Old Style" w:cs="Tahoma"/>
          <w:sz w:val="24"/>
          <w:szCs w:val="24"/>
          <w:lang w:val="fi-FI"/>
        </w:rPr>
      </w:pPr>
      <w:r w:rsidRPr="00187F10">
        <w:rPr>
          <w:rFonts w:ascii="Bookman Old Style" w:hAnsi="Bookman Old Style" w:cs="Times New Roman"/>
          <w:sz w:val="24"/>
          <w:szCs w:val="24"/>
          <w:lang w:val="en-US"/>
        </w:rPr>
        <w:t>me</w:t>
      </w:r>
      <w:r w:rsidRPr="00187F10">
        <w:rPr>
          <w:rFonts w:ascii="Bookman Old Style" w:hAnsi="Bookman Old Style" w:cs="Times New Roman"/>
          <w:sz w:val="24"/>
          <w:szCs w:val="24"/>
        </w:rPr>
        <w:t>n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yusun laporan </w:t>
      </w:r>
      <w:r>
        <w:rPr>
          <w:rFonts w:ascii="Bookman Old Style" w:hAnsi="Bookman Old Style" w:cs="Times New Roman"/>
          <w:sz w:val="24"/>
          <w:szCs w:val="24"/>
          <w:lang w:val="en-US"/>
        </w:rPr>
        <w:t>pelaksanaan Tugas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</w:t>
      </w:r>
      <w:r w:rsidRPr="00187F10">
        <w:rPr>
          <w:rFonts w:ascii="Bookman Old Style" w:hAnsi="Bookman Old Style" w:cs="Times New Roman"/>
          <w:sz w:val="24"/>
          <w:szCs w:val="24"/>
        </w:rPr>
        <w:t xml:space="preserve">Kepala </w:t>
      </w:r>
      <w:r w:rsidRPr="00187F10">
        <w:rPr>
          <w:rFonts w:ascii="Bookman Old Style" w:hAnsi="Bookman Old Style"/>
          <w:sz w:val="24"/>
          <w:szCs w:val="24"/>
          <w:lang w:val="en-US"/>
        </w:rPr>
        <w:t xml:space="preserve">Seksi </w:t>
      </w:r>
      <w:r w:rsidRPr="00187F10">
        <w:rPr>
          <w:rFonts w:ascii="Bookman Old Style" w:hAnsi="Bookman Old Style" w:cs="Tahoma"/>
          <w:sz w:val="24"/>
          <w:szCs w:val="24"/>
        </w:rPr>
        <w:t>Ekonomi dan Pembangunan</w:t>
      </w:r>
      <w:r w:rsidRPr="00187F10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 w:cs="Times New Roman"/>
          <w:sz w:val="24"/>
          <w:szCs w:val="24"/>
          <w:lang w:val="en-US"/>
        </w:rPr>
        <w:t>serta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memberi saran pertimb</w:t>
      </w:r>
      <w:r w:rsidRPr="00187F10">
        <w:rPr>
          <w:rFonts w:ascii="Bookman Old Style" w:hAnsi="Bookman Old Style" w:cs="Times New Roman"/>
          <w:sz w:val="24"/>
          <w:szCs w:val="24"/>
        </w:rPr>
        <w:t>a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ngan kepada atasan sebagai bahan perumusan kebijakan; dan</w:t>
      </w:r>
    </w:p>
    <w:p w:rsidR="0022636B" w:rsidRPr="00187F10" w:rsidRDefault="0022636B" w:rsidP="00EF73F8">
      <w:pPr>
        <w:widowControl/>
        <w:numPr>
          <w:ilvl w:val="0"/>
          <w:numId w:val="74"/>
        </w:numPr>
        <w:tabs>
          <w:tab w:val="left" w:pos="1080"/>
          <w:tab w:val="left" w:pos="1701"/>
        </w:tabs>
        <w:autoSpaceDE/>
        <w:autoSpaceDN/>
        <w:spacing w:line="360" w:lineRule="auto"/>
        <w:ind w:left="1701" w:hanging="425"/>
        <w:jc w:val="both"/>
        <w:rPr>
          <w:rFonts w:ascii="Bookman Old Style" w:hAnsi="Bookman Old Style" w:cs="Tahoma"/>
          <w:sz w:val="24"/>
          <w:szCs w:val="24"/>
          <w:lang w:val="fi-FI"/>
        </w:rPr>
      </w:pPr>
      <w:r w:rsidRPr="00187F10">
        <w:rPr>
          <w:rFonts w:ascii="Bookman Old Style" w:hAnsi="Bookman Old Style" w:cs="Times New Roman"/>
          <w:sz w:val="24"/>
          <w:szCs w:val="24"/>
        </w:rPr>
        <w:t>melakuka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n Tugas kedinasan lain yang diperintahkan atasan sesua</w:t>
      </w:r>
      <w:r w:rsidRPr="00187F10">
        <w:rPr>
          <w:rFonts w:ascii="Bookman Old Style" w:hAnsi="Bookman Old Style" w:cs="Times New Roman"/>
          <w:sz w:val="24"/>
          <w:szCs w:val="24"/>
        </w:rPr>
        <w:t>i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dengan bidang tugasnya</w:t>
      </w:r>
      <w:r w:rsidRPr="00187F10">
        <w:rPr>
          <w:rFonts w:ascii="Bookman Old Style" w:hAnsi="Bookman Old Style" w:cs="Times New Roman"/>
          <w:sz w:val="24"/>
          <w:szCs w:val="24"/>
        </w:rPr>
        <w:t>.</w:t>
      </w:r>
    </w:p>
    <w:p w:rsidR="0022636B" w:rsidRPr="00187F10" w:rsidRDefault="00E3139A" w:rsidP="00E3139A">
      <w:pPr>
        <w:tabs>
          <w:tab w:val="left" w:pos="851"/>
        </w:tabs>
        <w:spacing w:line="360" w:lineRule="auto"/>
        <w:ind w:left="851" w:hanging="284"/>
        <w:rPr>
          <w:rFonts w:ascii="Bookman Old Style" w:hAnsi="Bookman Old Style" w:cs="Tahoma"/>
          <w:b/>
          <w:sz w:val="24"/>
          <w:szCs w:val="24"/>
        </w:rPr>
      </w:pPr>
      <w:r>
        <w:rPr>
          <w:rFonts w:ascii="Bookman Old Style" w:hAnsi="Bookman Old Style" w:cs="Tahoma"/>
          <w:b/>
          <w:sz w:val="24"/>
          <w:szCs w:val="24"/>
          <w:lang w:val="id-ID"/>
        </w:rPr>
        <w:t>- S</w:t>
      </w:r>
      <w:r w:rsidR="0022636B" w:rsidRPr="00187F10">
        <w:rPr>
          <w:rFonts w:ascii="Bookman Old Style" w:hAnsi="Bookman Old Style" w:cs="Tahoma"/>
          <w:b/>
          <w:sz w:val="24"/>
          <w:szCs w:val="24"/>
        </w:rPr>
        <w:t xml:space="preserve">eksi Kesejahteraan Sosial </w:t>
      </w:r>
    </w:p>
    <w:p w:rsidR="0022636B" w:rsidRPr="003C6C6C" w:rsidRDefault="0022636B" w:rsidP="00EF73F8">
      <w:pPr>
        <w:pStyle w:val="ListParagraph"/>
        <w:widowControl/>
        <w:numPr>
          <w:ilvl w:val="0"/>
          <w:numId w:val="83"/>
        </w:numPr>
        <w:tabs>
          <w:tab w:val="left" w:pos="1701"/>
        </w:tabs>
        <w:autoSpaceDE/>
        <w:autoSpaceDN/>
        <w:spacing w:before="0" w:line="360" w:lineRule="auto"/>
        <w:ind w:left="1560" w:hanging="567"/>
        <w:contextualSpacing/>
        <w:rPr>
          <w:rFonts w:ascii="Bookman Old Style" w:hAnsi="Bookman Old Style"/>
          <w:sz w:val="24"/>
          <w:szCs w:val="24"/>
        </w:rPr>
      </w:pPr>
      <w:r w:rsidRPr="003C6C6C">
        <w:rPr>
          <w:rFonts w:ascii="Bookman Old Style" w:hAnsi="Bookman Old Style"/>
          <w:sz w:val="24"/>
          <w:szCs w:val="24"/>
        </w:rPr>
        <w:t xml:space="preserve">Seksi </w:t>
      </w:r>
      <w:r w:rsidRPr="003C6C6C">
        <w:rPr>
          <w:rFonts w:ascii="Bookman Old Style" w:hAnsi="Bookman Old Style" w:cs="Tahoma"/>
          <w:sz w:val="24"/>
          <w:szCs w:val="24"/>
        </w:rPr>
        <w:t xml:space="preserve">Kesejahteraan Sosial  </w:t>
      </w:r>
      <w:r w:rsidRPr="003C6C6C">
        <w:rPr>
          <w:rFonts w:ascii="Bookman Old Style" w:hAnsi="Bookman Old Style"/>
          <w:sz w:val="24"/>
          <w:szCs w:val="24"/>
          <w:lang w:val="en-US"/>
        </w:rPr>
        <w:t xml:space="preserve">dipimpin oleh </w:t>
      </w:r>
      <w:r w:rsidRPr="003C6C6C">
        <w:rPr>
          <w:rFonts w:ascii="Bookman Old Style" w:hAnsi="Bookman Old Style"/>
          <w:sz w:val="24"/>
          <w:szCs w:val="24"/>
        </w:rPr>
        <w:t>K</w:t>
      </w:r>
      <w:r w:rsidRPr="003C6C6C">
        <w:rPr>
          <w:rFonts w:ascii="Bookman Old Style" w:hAnsi="Bookman Old Style"/>
          <w:sz w:val="24"/>
          <w:szCs w:val="24"/>
          <w:lang w:val="en-US"/>
        </w:rPr>
        <w:t xml:space="preserve">epala </w:t>
      </w:r>
      <w:r w:rsidRPr="003C6C6C">
        <w:rPr>
          <w:rFonts w:ascii="Bookman Old Style" w:hAnsi="Bookman Old Style"/>
          <w:sz w:val="24"/>
          <w:szCs w:val="24"/>
        </w:rPr>
        <w:t>S</w:t>
      </w:r>
      <w:r w:rsidRPr="003C6C6C">
        <w:rPr>
          <w:rFonts w:ascii="Bookman Old Style" w:hAnsi="Bookman Old Style"/>
          <w:sz w:val="24"/>
          <w:szCs w:val="24"/>
          <w:lang w:val="en-US"/>
        </w:rPr>
        <w:t xml:space="preserve">eksi yang </w:t>
      </w:r>
      <w:r>
        <w:rPr>
          <w:rFonts w:ascii="Bookman Old Style" w:hAnsi="Bookman Old Style"/>
          <w:sz w:val="24"/>
          <w:szCs w:val="24"/>
          <w:lang w:val="en-US"/>
        </w:rPr>
        <w:t>mempunyai Tugas</w:t>
      </w:r>
      <w:r w:rsidRPr="003C6C6C">
        <w:rPr>
          <w:rFonts w:ascii="Bookman Old Style" w:hAnsi="Bookman Old Style"/>
          <w:sz w:val="24"/>
          <w:szCs w:val="24"/>
          <w:lang w:val="en-US"/>
        </w:rPr>
        <w:t xml:space="preserve"> </w:t>
      </w:r>
      <w:r w:rsidRPr="003C6C6C">
        <w:rPr>
          <w:rFonts w:ascii="Bookman Old Style" w:hAnsi="Bookman Old Style"/>
          <w:sz w:val="24"/>
          <w:szCs w:val="24"/>
        </w:rPr>
        <w:t>membantu Camat</w:t>
      </w:r>
      <w:r w:rsidRPr="003C6C6C">
        <w:rPr>
          <w:rFonts w:ascii="Bookman Old Style" w:hAnsi="Bookman Old Style"/>
          <w:sz w:val="24"/>
          <w:szCs w:val="24"/>
          <w:lang w:val="en-US"/>
        </w:rPr>
        <w:t xml:space="preserve"> dalam melakukan penyiapan bahan perumusan dan pelaksanaan kebijakan teknis </w:t>
      </w:r>
      <w:r w:rsidRPr="003C6C6C">
        <w:rPr>
          <w:rFonts w:ascii="Bookman Old Style" w:hAnsi="Bookman Old Style"/>
          <w:sz w:val="24"/>
          <w:szCs w:val="24"/>
        </w:rPr>
        <w:t xml:space="preserve">bidang </w:t>
      </w:r>
      <w:r w:rsidRPr="003C6C6C">
        <w:rPr>
          <w:rFonts w:ascii="Bookman Old Style" w:hAnsi="Bookman Old Style" w:cs="Tahoma"/>
          <w:sz w:val="24"/>
          <w:szCs w:val="24"/>
        </w:rPr>
        <w:t xml:space="preserve">kesejahteraan sosial.  </w:t>
      </w:r>
    </w:p>
    <w:p w:rsidR="0022636B" w:rsidRPr="003C6C6C" w:rsidRDefault="0022636B" w:rsidP="00EF73F8">
      <w:pPr>
        <w:pStyle w:val="ListParagraph"/>
        <w:widowControl/>
        <w:numPr>
          <w:ilvl w:val="0"/>
          <w:numId w:val="83"/>
        </w:numPr>
        <w:tabs>
          <w:tab w:val="left" w:pos="1701"/>
        </w:tabs>
        <w:autoSpaceDE/>
        <w:autoSpaceDN/>
        <w:spacing w:before="0" w:line="360" w:lineRule="auto"/>
        <w:ind w:left="1560" w:hanging="567"/>
        <w:contextualSpacing/>
        <w:rPr>
          <w:rFonts w:ascii="Bookman Old Style" w:hAnsi="Bookman Old Style"/>
          <w:sz w:val="24"/>
          <w:szCs w:val="24"/>
        </w:rPr>
      </w:pPr>
      <w:r w:rsidRPr="003C6C6C">
        <w:rPr>
          <w:rFonts w:ascii="Bookman Old Style" w:hAnsi="Bookman Old Style"/>
          <w:sz w:val="24"/>
          <w:szCs w:val="24"/>
          <w:lang w:val="en-US"/>
        </w:rPr>
        <w:t>Uraian tugas</w:t>
      </w:r>
      <w:r w:rsidRPr="003C6C6C">
        <w:rPr>
          <w:rFonts w:ascii="Bookman Old Style" w:hAnsi="Bookman Old Style" w:cs="Tahoma"/>
          <w:sz w:val="24"/>
          <w:szCs w:val="24"/>
        </w:rPr>
        <w:t xml:space="preserve">  </w:t>
      </w:r>
      <w:r w:rsidRPr="003C6C6C">
        <w:rPr>
          <w:rFonts w:ascii="Bookman Old Style" w:hAnsi="Bookman Old Style"/>
          <w:sz w:val="24"/>
          <w:szCs w:val="24"/>
          <w:lang w:val="en-US"/>
        </w:rPr>
        <w:t xml:space="preserve">sebagaimana dimaksud </w:t>
      </w:r>
      <w:r>
        <w:rPr>
          <w:rFonts w:ascii="Bookman Old Style" w:hAnsi="Bookman Old Style"/>
          <w:sz w:val="24"/>
          <w:szCs w:val="24"/>
          <w:lang w:val="en-US"/>
        </w:rPr>
        <w:t>pada ayat (1)</w:t>
      </w:r>
      <w:r w:rsidRPr="003C6C6C">
        <w:rPr>
          <w:rFonts w:ascii="Bookman Old Style" w:hAnsi="Bookman Old Style"/>
          <w:sz w:val="24"/>
          <w:szCs w:val="24"/>
          <w:lang w:val="en-US"/>
        </w:rPr>
        <w:t>, meliputi: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58"/>
        </w:numPr>
        <w:autoSpaceDE/>
        <w:autoSpaceDN/>
        <w:spacing w:before="0" w:line="360" w:lineRule="auto"/>
        <w:ind w:left="1560" w:hanging="284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</w:rPr>
        <w:t>m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enyusun rencana kegi</w:t>
      </w:r>
      <w:r w:rsidRPr="00187F10">
        <w:rPr>
          <w:rFonts w:ascii="Bookman Old Style" w:hAnsi="Bookman Old Style" w:cs="Times New Roman"/>
          <w:sz w:val="24"/>
          <w:szCs w:val="24"/>
        </w:rPr>
        <w:t>a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tan </w:t>
      </w:r>
      <w:r w:rsidRPr="00187F10">
        <w:rPr>
          <w:rFonts w:ascii="Bookman Old Style" w:hAnsi="Bookman Old Style"/>
          <w:sz w:val="24"/>
          <w:szCs w:val="24"/>
        </w:rPr>
        <w:t xml:space="preserve">Seksi </w:t>
      </w:r>
      <w:r w:rsidRPr="00187F10">
        <w:rPr>
          <w:rFonts w:ascii="Bookman Old Style" w:hAnsi="Bookman Old Style" w:cs="Tahoma"/>
          <w:sz w:val="24"/>
          <w:szCs w:val="24"/>
        </w:rPr>
        <w:t xml:space="preserve">Kesejahteraan Sosial  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sebagai pedoman dalam </w:t>
      </w:r>
      <w:r>
        <w:rPr>
          <w:rFonts w:ascii="Bookman Old Style" w:hAnsi="Bookman Old Style" w:cs="Times New Roman"/>
          <w:sz w:val="24"/>
          <w:szCs w:val="24"/>
          <w:lang w:val="en-US"/>
        </w:rPr>
        <w:t>pelaksanaan Tugas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;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58"/>
        </w:numPr>
        <w:autoSpaceDE/>
        <w:autoSpaceDN/>
        <w:spacing w:before="0" w:line="360" w:lineRule="auto"/>
        <w:ind w:left="1560" w:hanging="284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</w:rPr>
        <w:t>m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endistribusikan dan memberi petunjuk </w:t>
      </w:r>
      <w:r>
        <w:rPr>
          <w:rFonts w:ascii="Bookman Old Style" w:hAnsi="Bookman Old Style" w:cs="Times New Roman"/>
          <w:sz w:val="24"/>
          <w:szCs w:val="24"/>
          <w:lang w:val="en-US"/>
        </w:rPr>
        <w:t>pelaksanaan Tugas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;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58"/>
        </w:numPr>
        <w:autoSpaceDE/>
        <w:autoSpaceDN/>
        <w:spacing w:before="0" w:line="360" w:lineRule="auto"/>
        <w:ind w:left="1560" w:hanging="284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memantau, mengawasi dan mengevaluasi </w:t>
      </w:r>
      <w:r>
        <w:rPr>
          <w:rFonts w:ascii="Bookman Old Style" w:hAnsi="Bookman Old Style" w:cs="Times New Roman"/>
          <w:sz w:val="24"/>
          <w:szCs w:val="24"/>
          <w:lang w:val="en-US"/>
        </w:rPr>
        <w:t>pelaksanaan Tugas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dalam lingkungan </w:t>
      </w:r>
      <w:r w:rsidRPr="00187F10">
        <w:rPr>
          <w:rFonts w:ascii="Bookman Old Style" w:hAnsi="Bookman Old Style"/>
          <w:sz w:val="24"/>
          <w:szCs w:val="24"/>
        </w:rPr>
        <w:t xml:space="preserve">Seksi </w:t>
      </w:r>
      <w:r w:rsidRPr="00187F10">
        <w:rPr>
          <w:rFonts w:ascii="Bookman Old Style" w:hAnsi="Bookman Old Style" w:cs="Tahoma"/>
          <w:sz w:val="24"/>
          <w:szCs w:val="24"/>
        </w:rPr>
        <w:t xml:space="preserve">Kesejahteraan Sosial  </w:t>
      </w:r>
      <w:r>
        <w:rPr>
          <w:rFonts w:ascii="Bookman Old Style" w:hAnsi="Bookman Old Style" w:cs="Times New Roman"/>
          <w:sz w:val="24"/>
          <w:szCs w:val="24"/>
        </w:rPr>
        <w:t>untuk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mengetahui perkembangan </w:t>
      </w:r>
      <w:r>
        <w:rPr>
          <w:rFonts w:ascii="Bookman Old Style" w:hAnsi="Bookman Old Style" w:cs="Times New Roman"/>
          <w:sz w:val="24"/>
          <w:szCs w:val="24"/>
          <w:lang w:val="en-US"/>
        </w:rPr>
        <w:t>pelaksanaan Tugas</w:t>
      </w:r>
      <w:r w:rsidRPr="00187F10">
        <w:rPr>
          <w:rFonts w:ascii="Bookman Old Style" w:hAnsi="Bookman Old Style" w:cs="Times New Roman"/>
          <w:sz w:val="24"/>
          <w:szCs w:val="24"/>
        </w:rPr>
        <w:t>;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58"/>
        </w:numPr>
        <w:autoSpaceDE/>
        <w:autoSpaceDN/>
        <w:spacing w:before="0" w:line="360" w:lineRule="auto"/>
        <w:ind w:left="1560" w:hanging="284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  <w:lang w:val="en-US"/>
        </w:rPr>
        <w:lastRenderedPageBreak/>
        <w:t>menyusun rancangan, mengoreksi, memaraf dan/atau menandat</w:t>
      </w:r>
      <w:r w:rsidRPr="00187F10">
        <w:rPr>
          <w:rFonts w:ascii="Bookman Old Style" w:hAnsi="Bookman Old Style" w:cs="Times New Roman"/>
          <w:sz w:val="24"/>
          <w:szCs w:val="24"/>
        </w:rPr>
        <w:t>a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ng</w:t>
      </w:r>
      <w:r w:rsidRPr="00187F10">
        <w:rPr>
          <w:rFonts w:ascii="Bookman Old Style" w:hAnsi="Bookman Old Style" w:cs="Times New Roman"/>
          <w:sz w:val="24"/>
          <w:szCs w:val="24"/>
        </w:rPr>
        <w:t>a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ni naskah dinas</w:t>
      </w:r>
      <w:r w:rsidRPr="00187F10">
        <w:rPr>
          <w:rFonts w:ascii="Bookman Old Style" w:hAnsi="Bookman Old Style" w:cs="Times New Roman"/>
          <w:sz w:val="24"/>
          <w:szCs w:val="24"/>
        </w:rPr>
        <w:t>;</w:t>
      </w:r>
    </w:p>
    <w:p w:rsidR="0022636B" w:rsidRDefault="0022636B" w:rsidP="00EF73F8">
      <w:pPr>
        <w:pStyle w:val="ListParagraph"/>
        <w:widowControl/>
        <w:numPr>
          <w:ilvl w:val="0"/>
          <w:numId w:val="58"/>
        </w:numPr>
        <w:tabs>
          <w:tab w:val="left" w:pos="851"/>
        </w:tabs>
        <w:autoSpaceDE/>
        <w:autoSpaceDN/>
        <w:spacing w:before="0" w:line="360" w:lineRule="auto"/>
        <w:ind w:left="1560" w:hanging="284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  <w:lang w:val="en-US"/>
        </w:rPr>
        <w:t>mengikuti rapat</w:t>
      </w:r>
      <w:r w:rsidRPr="00187F10">
        <w:rPr>
          <w:rFonts w:ascii="Bookman Old Style" w:hAnsi="Bookman Old Style" w:cs="Times New Roman"/>
          <w:sz w:val="24"/>
          <w:szCs w:val="24"/>
        </w:rPr>
        <w:t xml:space="preserve"> 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sesuai bida</w:t>
      </w:r>
      <w:r w:rsidRPr="00187F10">
        <w:rPr>
          <w:rFonts w:ascii="Bookman Old Style" w:hAnsi="Bookman Old Style" w:cs="Times New Roman"/>
          <w:sz w:val="24"/>
          <w:szCs w:val="24"/>
        </w:rPr>
        <w:t>n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g tugasnya;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58"/>
        </w:numPr>
        <w:tabs>
          <w:tab w:val="left" w:pos="851"/>
        </w:tabs>
        <w:autoSpaceDE/>
        <w:autoSpaceDN/>
        <w:spacing w:before="0" w:line="360" w:lineRule="auto"/>
        <w:ind w:left="1560" w:hanging="284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7C6469">
        <w:rPr>
          <w:rFonts w:ascii="Bookman Old Style" w:hAnsi="Bookman Old Style"/>
          <w:sz w:val="24"/>
        </w:rPr>
        <w:t xml:space="preserve">menyiapkan bahan dan </w:t>
      </w:r>
      <w:r>
        <w:rPr>
          <w:rFonts w:ascii="Bookman Old Style" w:hAnsi="Bookman Old Style"/>
          <w:sz w:val="24"/>
          <w:lang w:val="en-US"/>
        </w:rPr>
        <w:t>melakukan</w:t>
      </w:r>
      <w:r w:rsidRPr="007C6469">
        <w:rPr>
          <w:rFonts w:ascii="Bookman Old Style" w:hAnsi="Bookman Old Style"/>
          <w:sz w:val="24"/>
        </w:rPr>
        <w:t xml:space="preserve"> pembinaan organisasi kemasyarakatan</w:t>
      </w:r>
      <w:r>
        <w:t>;</w:t>
      </w:r>
    </w:p>
    <w:p w:rsidR="0022636B" w:rsidRPr="00187F10" w:rsidRDefault="0022636B" w:rsidP="00EF73F8">
      <w:pPr>
        <w:widowControl/>
        <w:numPr>
          <w:ilvl w:val="0"/>
          <w:numId w:val="58"/>
        </w:numPr>
        <w:tabs>
          <w:tab w:val="left" w:pos="851"/>
        </w:tabs>
        <w:autoSpaceDE/>
        <w:autoSpaceDN/>
        <w:spacing w:line="360" w:lineRule="auto"/>
        <w:ind w:left="1560" w:hanging="284"/>
        <w:jc w:val="both"/>
        <w:rPr>
          <w:rFonts w:ascii="Bookman Old Style" w:hAnsi="Bookman Old Style"/>
          <w:spacing w:val="12"/>
          <w:sz w:val="24"/>
          <w:szCs w:val="24"/>
          <w:lang w:val="fi-FI"/>
        </w:rPr>
      </w:pPr>
      <w:r w:rsidRPr="00187F10">
        <w:rPr>
          <w:rFonts w:ascii="Bookman Old Style" w:hAnsi="Bookman Old Style"/>
          <w:spacing w:val="12"/>
          <w:sz w:val="24"/>
          <w:szCs w:val="24"/>
          <w:lang w:val="fi-FI"/>
        </w:rPr>
        <w:t>mengoordinasikan pelaksanaan kegiatan kesejahteraan sosial;</w:t>
      </w:r>
    </w:p>
    <w:p w:rsidR="0022636B" w:rsidRPr="00187F10" w:rsidRDefault="0022636B" w:rsidP="00EF73F8">
      <w:pPr>
        <w:widowControl/>
        <w:numPr>
          <w:ilvl w:val="0"/>
          <w:numId w:val="58"/>
        </w:numPr>
        <w:tabs>
          <w:tab w:val="left" w:pos="851"/>
        </w:tabs>
        <w:autoSpaceDE/>
        <w:autoSpaceDN/>
        <w:spacing w:line="360" w:lineRule="auto"/>
        <w:ind w:left="1560" w:hanging="284"/>
        <w:jc w:val="both"/>
        <w:rPr>
          <w:rFonts w:ascii="Bookman Old Style" w:hAnsi="Bookman Old Style"/>
          <w:spacing w:val="12"/>
          <w:sz w:val="24"/>
          <w:szCs w:val="24"/>
          <w:lang w:val="sv-SE"/>
        </w:rPr>
      </w:pPr>
      <w:r w:rsidRPr="00187F10">
        <w:rPr>
          <w:rFonts w:ascii="Bookman Old Style" w:hAnsi="Bookman Old Style"/>
          <w:spacing w:val="12"/>
          <w:sz w:val="24"/>
          <w:szCs w:val="24"/>
          <w:lang w:val="sv-SE"/>
        </w:rPr>
        <w:t>me</w:t>
      </w:r>
      <w:r w:rsidRPr="00187F10">
        <w:rPr>
          <w:rFonts w:ascii="Bookman Old Style" w:hAnsi="Bookman Old Style"/>
          <w:spacing w:val="12"/>
          <w:sz w:val="24"/>
          <w:szCs w:val="24"/>
        </w:rPr>
        <w:t>lakukan</w:t>
      </w:r>
      <w:r w:rsidRPr="00187F10">
        <w:rPr>
          <w:rFonts w:ascii="Bookman Old Style" w:hAnsi="Bookman Old Style"/>
          <w:spacing w:val="12"/>
          <w:sz w:val="24"/>
          <w:szCs w:val="24"/>
          <w:lang w:val="sv-SE"/>
        </w:rPr>
        <w:t xml:space="preserve"> pembinaan di bidang mental dan  keagamaan ;</w:t>
      </w:r>
    </w:p>
    <w:p w:rsidR="0022636B" w:rsidRPr="00187F10" w:rsidRDefault="0022636B" w:rsidP="00EF73F8">
      <w:pPr>
        <w:widowControl/>
        <w:numPr>
          <w:ilvl w:val="0"/>
          <w:numId w:val="58"/>
        </w:numPr>
        <w:tabs>
          <w:tab w:val="left" w:pos="851"/>
        </w:tabs>
        <w:autoSpaceDE/>
        <w:autoSpaceDN/>
        <w:spacing w:line="360" w:lineRule="auto"/>
        <w:ind w:left="1560" w:hanging="284"/>
        <w:jc w:val="both"/>
        <w:rPr>
          <w:rFonts w:ascii="Bookman Old Style" w:hAnsi="Bookman Old Style"/>
          <w:spacing w:val="12"/>
          <w:sz w:val="24"/>
          <w:szCs w:val="24"/>
          <w:lang w:val="sv-SE"/>
        </w:rPr>
      </w:pPr>
      <w:r w:rsidRPr="00187F10">
        <w:rPr>
          <w:rFonts w:ascii="Bookman Old Style" w:eastAsia="Times New Roman" w:hAnsi="Bookman Old Style" w:cs="Arial"/>
          <w:sz w:val="24"/>
          <w:szCs w:val="24"/>
        </w:rPr>
        <w:t>mengoordinasikan kegiatan dibidang rehabilitasi kesejahteraan sosial, bantuan sosial dan perlindungan sosial serta pengembangan dan pemberdayaan sosial;</w:t>
      </w:r>
    </w:p>
    <w:p w:rsidR="0022636B" w:rsidRPr="00187F10" w:rsidRDefault="0022636B" w:rsidP="00EF73F8">
      <w:pPr>
        <w:widowControl/>
        <w:numPr>
          <w:ilvl w:val="0"/>
          <w:numId w:val="58"/>
        </w:numPr>
        <w:tabs>
          <w:tab w:val="left" w:pos="851"/>
        </w:tabs>
        <w:autoSpaceDE/>
        <w:autoSpaceDN/>
        <w:spacing w:line="360" w:lineRule="auto"/>
        <w:ind w:left="1560" w:hanging="284"/>
        <w:jc w:val="both"/>
        <w:rPr>
          <w:rFonts w:ascii="Bookman Old Style" w:hAnsi="Bookman Old Style"/>
          <w:spacing w:val="12"/>
          <w:sz w:val="24"/>
          <w:szCs w:val="24"/>
          <w:lang w:val="sv-SE"/>
        </w:rPr>
      </w:pPr>
      <w:r w:rsidRPr="00187F10">
        <w:rPr>
          <w:rFonts w:ascii="Bookman Old Style" w:eastAsia="Times New Roman" w:hAnsi="Bookman Old Style" w:cs="Arial"/>
          <w:sz w:val="24"/>
          <w:szCs w:val="24"/>
        </w:rPr>
        <w:t>mengoordinasikan  pemberdayaan potensi dan sumber kesejahteraan sosial;</w:t>
      </w:r>
    </w:p>
    <w:p w:rsidR="0022636B" w:rsidRPr="00CC307E" w:rsidRDefault="0022636B" w:rsidP="00EF73F8">
      <w:pPr>
        <w:pStyle w:val="ListParagraph"/>
        <w:widowControl/>
        <w:numPr>
          <w:ilvl w:val="0"/>
          <w:numId w:val="69"/>
        </w:numPr>
        <w:tabs>
          <w:tab w:val="left" w:pos="851"/>
        </w:tabs>
        <w:autoSpaceDE/>
        <w:autoSpaceDN/>
        <w:spacing w:before="0" w:line="360" w:lineRule="auto"/>
        <w:ind w:left="1560" w:hanging="284"/>
        <w:contextualSpacing/>
        <w:rPr>
          <w:rFonts w:ascii="Bookman Old Style" w:hAnsi="Bookman Old Style"/>
          <w:spacing w:val="12"/>
          <w:sz w:val="24"/>
          <w:szCs w:val="24"/>
          <w:lang w:val="sv-SE"/>
        </w:rPr>
      </w:pPr>
      <w:r w:rsidRPr="00CC307E">
        <w:rPr>
          <w:rFonts w:ascii="Bookman Old Style" w:hAnsi="Bookman Old Style"/>
          <w:spacing w:val="12"/>
          <w:sz w:val="24"/>
          <w:szCs w:val="24"/>
          <w:lang w:val="sv-SE"/>
        </w:rPr>
        <w:t xml:space="preserve">mengoordinasikan dan melakukan pemantauan, pengedalian </w:t>
      </w:r>
      <w:r>
        <w:rPr>
          <w:rFonts w:ascii="Bookman Old Style" w:hAnsi="Bookman Old Style"/>
          <w:spacing w:val="12"/>
          <w:sz w:val="24"/>
          <w:szCs w:val="24"/>
          <w:lang w:val="sv-SE"/>
        </w:rPr>
        <w:t xml:space="preserve">dan </w:t>
      </w:r>
      <w:r w:rsidRPr="00CC307E">
        <w:rPr>
          <w:rFonts w:ascii="Bookman Old Style" w:hAnsi="Bookman Old Style"/>
          <w:spacing w:val="12"/>
          <w:sz w:val="24"/>
          <w:szCs w:val="24"/>
          <w:lang w:val="sv-SE"/>
        </w:rPr>
        <w:t xml:space="preserve">evaluasi kebijakan teknis di bidang </w:t>
      </w:r>
      <w:r>
        <w:rPr>
          <w:rFonts w:ascii="Bookman Old Style" w:hAnsi="Bookman Old Style"/>
          <w:spacing w:val="12"/>
          <w:sz w:val="24"/>
          <w:szCs w:val="24"/>
          <w:lang w:val="sv-SE"/>
        </w:rPr>
        <w:t>kesejahteraan sosial</w:t>
      </w:r>
      <w:r w:rsidRPr="00CC307E">
        <w:rPr>
          <w:rFonts w:ascii="Bookman Old Style" w:hAnsi="Bookman Old Style"/>
          <w:spacing w:val="12"/>
          <w:sz w:val="24"/>
          <w:szCs w:val="24"/>
          <w:lang w:val="sv-SE"/>
        </w:rPr>
        <w:t>;</w:t>
      </w:r>
    </w:p>
    <w:p w:rsidR="0022636B" w:rsidRPr="00CC307E" w:rsidRDefault="0022636B" w:rsidP="00EF73F8">
      <w:pPr>
        <w:pStyle w:val="ListParagraph"/>
        <w:widowControl/>
        <w:numPr>
          <w:ilvl w:val="0"/>
          <w:numId w:val="69"/>
        </w:numPr>
        <w:tabs>
          <w:tab w:val="left" w:pos="851"/>
        </w:tabs>
        <w:autoSpaceDE/>
        <w:autoSpaceDN/>
        <w:spacing w:before="0" w:line="360" w:lineRule="auto"/>
        <w:ind w:left="1560" w:hanging="284"/>
        <w:contextualSpacing/>
        <w:rPr>
          <w:rFonts w:ascii="Bookman Old Style" w:hAnsi="Bookman Old Style"/>
          <w:spacing w:val="12"/>
          <w:sz w:val="24"/>
          <w:szCs w:val="24"/>
          <w:lang w:val="sv-SE"/>
        </w:rPr>
      </w:pPr>
      <w:r w:rsidRPr="00CC307E">
        <w:rPr>
          <w:rFonts w:ascii="Bookman Old Style" w:hAnsi="Bookman Old Style"/>
          <w:spacing w:val="12"/>
          <w:sz w:val="24"/>
          <w:szCs w:val="24"/>
          <w:lang w:val="sv-SE"/>
        </w:rPr>
        <w:t xml:space="preserve">melakukan koordinasi dan konsultasi dengan lembaga pemerintah dan lembaga non pemerintah dalam rangka </w:t>
      </w:r>
      <w:r>
        <w:rPr>
          <w:rFonts w:ascii="Bookman Old Style" w:hAnsi="Bookman Old Style"/>
          <w:spacing w:val="12"/>
          <w:sz w:val="24"/>
          <w:szCs w:val="24"/>
          <w:lang w:val="sv-SE"/>
        </w:rPr>
        <w:t>pelaksanaan Tugas</w:t>
      </w:r>
      <w:r w:rsidRPr="00CC307E">
        <w:rPr>
          <w:rFonts w:ascii="Bookman Old Style" w:hAnsi="Bookman Old Style"/>
          <w:spacing w:val="12"/>
          <w:sz w:val="24"/>
          <w:szCs w:val="24"/>
          <w:lang w:val="sv-SE"/>
        </w:rPr>
        <w:t>;</w:t>
      </w:r>
    </w:p>
    <w:p w:rsidR="0022636B" w:rsidRPr="00CC307E" w:rsidRDefault="0022636B" w:rsidP="00EF73F8">
      <w:pPr>
        <w:pStyle w:val="ListParagraph"/>
        <w:widowControl/>
        <w:numPr>
          <w:ilvl w:val="0"/>
          <w:numId w:val="69"/>
        </w:numPr>
        <w:tabs>
          <w:tab w:val="left" w:pos="851"/>
        </w:tabs>
        <w:autoSpaceDE/>
        <w:autoSpaceDN/>
        <w:spacing w:before="0" w:line="360" w:lineRule="auto"/>
        <w:ind w:left="1560" w:hanging="284"/>
        <w:contextualSpacing/>
        <w:rPr>
          <w:rFonts w:ascii="Bookman Old Style" w:hAnsi="Bookman Old Style"/>
          <w:spacing w:val="12"/>
          <w:sz w:val="24"/>
          <w:szCs w:val="24"/>
          <w:lang w:val="sv-SE"/>
        </w:rPr>
      </w:pPr>
      <w:r w:rsidRPr="00CC307E">
        <w:rPr>
          <w:rFonts w:ascii="Bookman Old Style" w:hAnsi="Bookman Old Style"/>
          <w:spacing w:val="12"/>
          <w:sz w:val="24"/>
          <w:szCs w:val="24"/>
          <w:lang w:val="sv-SE"/>
        </w:rPr>
        <w:t>menilai kinerja pegawai aparatur sipil negara sesuai ketentuan peraturan perundang-undang;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69"/>
        </w:numPr>
        <w:tabs>
          <w:tab w:val="left" w:pos="851"/>
        </w:tabs>
        <w:autoSpaceDE/>
        <w:autoSpaceDN/>
        <w:spacing w:before="0" w:line="360" w:lineRule="auto"/>
        <w:ind w:left="1560" w:hanging="284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  <w:lang w:val="en-US"/>
        </w:rPr>
        <w:t>me</w:t>
      </w:r>
      <w:r w:rsidRPr="00187F10">
        <w:rPr>
          <w:rFonts w:ascii="Bookman Old Style" w:hAnsi="Bookman Old Style" w:cs="Times New Roman"/>
          <w:sz w:val="24"/>
          <w:szCs w:val="24"/>
        </w:rPr>
        <w:t>n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yusun laporan </w:t>
      </w:r>
      <w:r>
        <w:rPr>
          <w:rFonts w:ascii="Bookman Old Style" w:hAnsi="Bookman Old Style" w:cs="Times New Roman"/>
          <w:sz w:val="24"/>
          <w:szCs w:val="24"/>
          <w:lang w:val="en-US"/>
        </w:rPr>
        <w:t>pelaksanaan Tugas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</w:t>
      </w:r>
      <w:r w:rsidRPr="00187F10">
        <w:rPr>
          <w:rFonts w:ascii="Bookman Old Style" w:hAnsi="Bookman Old Style" w:cs="Times New Roman"/>
          <w:sz w:val="24"/>
          <w:szCs w:val="24"/>
        </w:rPr>
        <w:t xml:space="preserve">Kepala </w:t>
      </w:r>
      <w:r w:rsidRPr="00187F10">
        <w:rPr>
          <w:rFonts w:ascii="Bookman Old Style" w:hAnsi="Bookman Old Style"/>
          <w:sz w:val="24"/>
          <w:szCs w:val="24"/>
        </w:rPr>
        <w:t xml:space="preserve">Seksi </w:t>
      </w:r>
      <w:r w:rsidRPr="00187F10">
        <w:rPr>
          <w:rFonts w:ascii="Bookman Old Style" w:hAnsi="Bookman Old Style" w:cs="Tahoma"/>
          <w:sz w:val="24"/>
          <w:szCs w:val="24"/>
        </w:rPr>
        <w:t xml:space="preserve">Kesejahteraan Sosial  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dan memberi saran pertimb</w:t>
      </w:r>
      <w:r w:rsidRPr="00187F10">
        <w:rPr>
          <w:rFonts w:ascii="Bookman Old Style" w:hAnsi="Bookman Old Style" w:cs="Times New Roman"/>
          <w:sz w:val="24"/>
          <w:szCs w:val="24"/>
        </w:rPr>
        <w:t>a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ngan kepada atasan sebagai bahan perumusan kebijakan; dan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69"/>
        </w:numPr>
        <w:tabs>
          <w:tab w:val="left" w:pos="851"/>
        </w:tabs>
        <w:autoSpaceDE/>
        <w:autoSpaceDN/>
        <w:spacing w:before="0" w:line="360" w:lineRule="auto"/>
        <w:ind w:left="1560" w:hanging="284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</w:rPr>
        <w:t>melakuka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n Tugas kedinasan lain yang diperintahkan atasan sesua</w:t>
      </w:r>
      <w:r w:rsidRPr="00187F10">
        <w:rPr>
          <w:rFonts w:ascii="Bookman Old Style" w:hAnsi="Bookman Old Style" w:cs="Times New Roman"/>
          <w:sz w:val="24"/>
          <w:szCs w:val="24"/>
        </w:rPr>
        <w:t>i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dengan bidang tugasnya</w:t>
      </w:r>
      <w:r w:rsidRPr="00187F10">
        <w:rPr>
          <w:rFonts w:ascii="Bookman Old Style" w:hAnsi="Bookman Old Style" w:cs="Times New Roman"/>
          <w:sz w:val="24"/>
          <w:szCs w:val="24"/>
        </w:rPr>
        <w:t>.</w:t>
      </w:r>
    </w:p>
    <w:p w:rsidR="0022636B" w:rsidRPr="00187F10" w:rsidRDefault="00E3139A" w:rsidP="00E3139A">
      <w:pPr>
        <w:tabs>
          <w:tab w:val="left" w:pos="851"/>
        </w:tabs>
        <w:spacing w:line="360" w:lineRule="auto"/>
        <w:ind w:left="851" w:hanging="284"/>
        <w:rPr>
          <w:rFonts w:ascii="Bookman Old Style" w:hAnsi="Bookman Old Style" w:cs="Tahoma"/>
          <w:b/>
          <w:sz w:val="24"/>
          <w:szCs w:val="24"/>
        </w:rPr>
      </w:pPr>
      <w:r>
        <w:rPr>
          <w:rFonts w:ascii="Bookman Old Style" w:hAnsi="Bookman Old Style" w:cs="Tahoma"/>
          <w:b/>
          <w:sz w:val="24"/>
          <w:szCs w:val="24"/>
          <w:lang w:val="id-ID"/>
        </w:rPr>
        <w:t xml:space="preserve">- </w:t>
      </w:r>
      <w:r w:rsidR="0022636B" w:rsidRPr="00187F10">
        <w:rPr>
          <w:rFonts w:ascii="Bookman Old Style" w:hAnsi="Bookman Old Style" w:cs="Tahoma"/>
          <w:b/>
          <w:sz w:val="24"/>
          <w:szCs w:val="24"/>
          <w:lang w:val="fi-FI"/>
        </w:rPr>
        <w:t xml:space="preserve">Seksi </w:t>
      </w:r>
      <w:r w:rsidR="0022636B">
        <w:rPr>
          <w:rFonts w:ascii="Bookman Old Style" w:hAnsi="Bookman Old Style" w:cs="Tahoma"/>
          <w:b/>
          <w:sz w:val="24"/>
          <w:szCs w:val="24"/>
          <w:lang w:val="fi-FI"/>
        </w:rPr>
        <w:t>Pemberdayaan Masyarakat Desa dan Kelurahan</w:t>
      </w:r>
    </w:p>
    <w:p w:rsidR="0022636B" w:rsidRPr="00063726" w:rsidRDefault="0022636B" w:rsidP="00EF73F8">
      <w:pPr>
        <w:pStyle w:val="ListParagraph"/>
        <w:widowControl/>
        <w:numPr>
          <w:ilvl w:val="0"/>
          <w:numId w:val="84"/>
        </w:numPr>
        <w:tabs>
          <w:tab w:val="left" w:pos="1276"/>
        </w:tabs>
        <w:autoSpaceDE/>
        <w:autoSpaceDN/>
        <w:spacing w:before="0" w:line="360" w:lineRule="auto"/>
        <w:ind w:left="1276" w:hanging="425"/>
        <w:contextualSpacing/>
        <w:rPr>
          <w:rFonts w:ascii="Bookman Old Style" w:hAnsi="Bookman Old Style" w:cs="Tahoma"/>
          <w:sz w:val="24"/>
          <w:szCs w:val="24"/>
          <w:lang w:val="en-US"/>
        </w:rPr>
      </w:pPr>
      <w:r w:rsidRPr="00063726">
        <w:rPr>
          <w:rFonts w:ascii="Bookman Old Style" w:hAnsi="Bookman Old Style"/>
          <w:sz w:val="24"/>
          <w:szCs w:val="24"/>
          <w:lang w:val="en-US"/>
        </w:rPr>
        <w:t xml:space="preserve">Seksi </w:t>
      </w:r>
      <w:r>
        <w:rPr>
          <w:rFonts w:ascii="Bookman Old Style" w:hAnsi="Bookman Old Style" w:cs="Tahoma"/>
          <w:sz w:val="24"/>
          <w:szCs w:val="24"/>
          <w:lang w:val="fi-FI"/>
        </w:rPr>
        <w:t>Pemberdayaan Masyarakat Desa dan Kelurahan</w:t>
      </w:r>
      <w:r w:rsidRPr="00063726">
        <w:rPr>
          <w:rFonts w:ascii="Bookman Old Style" w:hAnsi="Bookman Old Style" w:cs="Tahoma"/>
          <w:sz w:val="24"/>
          <w:szCs w:val="24"/>
          <w:lang w:val="fi-FI"/>
        </w:rPr>
        <w:t xml:space="preserve"> </w:t>
      </w:r>
      <w:r w:rsidRPr="00063726">
        <w:rPr>
          <w:rFonts w:ascii="Bookman Old Style" w:hAnsi="Bookman Old Style"/>
          <w:sz w:val="24"/>
          <w:szCs w:val="24"/>
          <w:lang w:val="en-US"/>
        </w:rPr>
        <w:t xml:space="preserve">dipimpin oleh </w:t>
      </w:r>
      <w:r w:rsidRPr="00063726">
        <w:rPr>
          <w:rFonts w:ascii="Bookman Old Style" w:hAnsi="Bookman Old Style"/>
          <w:sz w:val="24"/>
          <w:szCs w:val="24"/>
        </w:rPr>
        <w:t>K</w:t>
      </w:r>
      <w:r w:rsidRPr="00063726">
        <w:rPr>
          <w:rFonts w:ascii="Bookman Old Style" w:hAnsi="Bookman Old Style"/>
          <w:sz w:val="24"/>
          <w:szCs w:val="24"/>
          <w:lang w:val="en-US"/>
        </w:rPr>
        <w:t xml:space="preserve">epala </w:t>
      </w:r>
      <w:r w:rsidRPr="00063726">
        <w:rPr>
          <w:rFonts w:ascii="Bookman Old Style" w:hAnsi="Bookman Old Style"/>
          <w:sz w:val="24"/>
          <w:szCs w:val="24"/>
        </w:rPr>
        <w:t>S</w:t>
      </w:r>
      <w:r w:rsidRPr="00063726">
        <w:rPr>
          <w:rFonts w:ascii="Bookman Old Style" w:hAnsi="Bookman Old Style"/>
          <w:sz w:val="24"/>
          <w:szCs w:val="24"/>
          <w:lang w:val="en-US"/>
        </w:rPr>
        <w:t xml:space="preserve">eksi yang </w:t>
      </w:r>
      <w:r>
        <w:rPr>
          <w:rFonts w:ascii="Bookman Old Style" w:hAnsi="Bookman Old Style"/>
          <w:sz w:val="24"/>
          <w:szCs w:val="24"/>
          <w:lang w:val="en-US"/>
        </w:rPr>
        <w:t>mempunyai Tugas</w:t>
      </w:r>
      <w:r w:rsidRPr="00063726">
        <w:rPr>
          <w:rFonts w:ascii="Bookman Old Style" w:hAnsi="Bookman Old Style"/>
          <w:sz w:val="24"/>
          <w:szCs w:val="24"/>
          <w:lang w:val="en-US"/>
        </w:rPr>
        <w:t xml:space="preserve"> </w:t>
      </w:r>
      <w:r w:rsidRPr="00063726">
        <w:rPr>
          <w:rFonts w:ascii="Bookman Old Style" w:hAnsi="Bookman Old Style"/>
          <w:sz w:val="24"/>
          <w:szCs w:val="24"/>
        </w:rPr>
        <w:t>membantu Camat</w:t>
      </w:r>
      <w:r w:rsidRPr="00063726">
        <w:rPr>
          <w:rFonts w:ascii="Bookman Old Style" w:hAnsi="Bookman Old Style"/>
          <w:sz w:val="24"/>
          <w:szCs w:val="24"/>
          <w:lang w:val="en-US"/>
        </w:rPr>
        <w:t xml:space="preserve"> dalam melakukan penyiapan bahan perumusan dan pelaksanaan kebijakan teknis </w:t>
      </w:r>
      <w:r w:rsidRPr="00063726">
        <w:rPr>
          <w:rFonts w:ascii="Bookman Old Style" w:hAnsi="Bookman Old Style"/>
          <w:sz w:val="24"/>
          <w:szCs w:val="24"/>
        </w:rPr>
        <w:t xml:space="preserve">bidang </w:t>
      </w:r>
      <w:r>
        <w:rPr>
          <w:rFonts w:ascii="Bookman Old Style" w:hAnsi="Bookman Old Style" w:cs="Tahoma"/>
          <w:sz w:val="24"/>
          <w:szCs w:val="24"/>
          <w:lang w:val="fi-FI"/>
        </w:rPr>
        <w:t>pemberdayaan masyarakat desa dan kelurahan</w:t>
      </w:r>
      <w:r w:rsidRPr="00063726">
        <w:rPr>
          <w:rFonts w:ascii="Bookman Old Style" w:hAnsi="Bookman Old Style" w:cs="Tahoma"/>
          <w:sz w:val="24"/>
          <w:szCs w:val="24"/>
        </w:rPr>
        <w:t>.</w:t>
      </w:r>
    </w:p>
    <w:p w:rsidR="0022636B" w:rsidRPr="001325B6" w:rsidRDefault="0022636B" w:rsidP="00EF73F8">
      <w:pPr>
        <w:pStyle w:val="ListParagraph"/>
        <w:widowControl/>
        <w:numPr>
          <w:ilvl w:val="0"/>
          <w:numId w:val="84"/>
        </w:numPr>
        <w:tabs>
          <w:tab w:val="left" w:pos="1276"/>
        </w:tabs>
        <w:autoSpaceDE/>
        <w:autoSpaceDN/>
        <w:spacing w:before="0" w:line="360" w:lineRule="auto"/>
        <w:ind w:left="1276" w:hanging="425"/>
        <w:contextualSpacing/>
        <w:rPr>
          <w:rFonts w:ascii="Bookman Old Style" w:hAnsi="Bookman Old Style"/>
          <w:sz w:val="24"/>
          <w:szCs w:val="24"/>
        </w:rPr>
      </w:pPr>
      <w:r w:rsidRPr="001325B6">
        <w:rPr>
          <w:rFonts w:ascii="Bookman Old Style" w:hAnsi="Bookman Old Style"/>
          <w:sz w:val="24"/>
          <w:szCs w:val="24"/>
          <w:lang w:val="en-US"/>
        </w:rPr>
        <w:t>Uraian tugas</w:t>
      </w:r>
      <w:r w:rsidRPr="001325B6">
        <w:rPr>
          <w:rFonts w:ascii="Bookman Old Style" w:hAnsi="Bookman Old Style"/>
          <w:sz w:val="24"/>
          <w:szCs w:val="24"/>
        </w:rPr>
        <w:t xml:space="preserve"> </w:t>
      </w:r>
      <w:r w:rsidRPr="001325B6">
        <w:rPr>
          <w:rFonts w:ascii="Bookman Old Style" w:hAnsi="Bookman Old Style"/>
          <w:sz w:val="24"/>
          <w:szCs w:val="24"/>
          <w:lang w:val="en-US"/>
        </w:rPr>
        <w:t xml:space="preserve">sebagaimana dimaksud </w:t>
      </w:r>
      <w:r>
        <w:rPr>
          <w:rFonts w:ascii="Bookman Old Style" w:hAnsi="Bookman Old Style"/>
          <w:sz w:val="24"/>
          <w:szCs w:val="24"/>
          <w:lang w:val="en-US"/>
        </w:rPr>
        <w:t>pada ayat (1)</w:t>
      </w:r>
      <w:r w:rsidRPr="001325B6">
        <w:rPr>
          <w:rFonts w:ascii="Bookman Old Style" w:hAnsi="Bookman Old Style"/>
          <w:sz w:val="24"/>
          <w:szCs w:val="24"/>
          <w:lang w:val="en-US"/>
        </w:rPr>
        <w:t>, meliputi: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59"/>
        </w:numPr>
        <w:tabs>
          <w:tab w:val="left" w:pos="1701"/>
        </w:tabs>
        <w:autoSpaceDE/>
        <w:autoSpaceDN/>
        <w:spacing w:before="0" w:line="360" w:lineRule="auto"/>
        <w:ind w:left="1701" w:hanging="283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</w:rPr>
        <w:t>m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enyusun rencana kegi</w:t>
      </w:r>
      <w:r w:rsidRPr="00187F10">
        <w:rPr>
          <w:rFonts w:ascii="Bookman Old Style" w:hAnsi="Bookman Old Style" w:cs="Times New Roman"/>
          <w:sz w:val="24"/>
          <w:szCs w:val="24"/>
        </w:rPr>
        <w:t>a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tan </w:t>
      </w:r>
      <w:r w:rsidRPr="00187F10">
        <w:rPr>
          <w:rFonts w:ascii="Bookman Old Style" w:hAnsi="Bookman Old Style"/>
          <w:sz w:val="24"/>
          <w:szCs w:val="24"/>
          <w:lang w:val="en-US"/>
        </w:rPr>
        <w:t xml:space="preserve">Seksi </w:t>
      </w:r>
      <w:r>
        <w:rPr>
          <w:rFonts w:ascii="Bookman Old Style" w:hAnsi="Bookman Old Style" w:cs="Tahoma"/>
          <w:sz w:val="24"/>
          <w:szCs w:val="24"/>
          <w:lang w:val="fi-FI"/>
        </w:rPr>
        <w:t>Pemberdayaan Masyarakat Desa dan Kelurahan</w:t>
      </w:r>
      <w:r w:rsidRPr="00187F10">
        <w:rPr>
          <w:rFonts w:ascii="Bookman Old Style" w:hAnsi="Bookman Old Style"/>
          <w:sz w:val="24"/>
          <w:szCs w:val="24"/>
        </w:rPr>
        <w:t xml:space="preserve"> 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sebagai pedoman dalam </w:t>
      </w:r>
      <w:r>
        <w:rPr>
          <w:rFonts w:ascii="Bookman Old Style" w:hAnsi="Bookman Old Style" w:cs="Times New Roman"/>
          <w:sz w:val="24"/>
          <w:szCs w:val="24"/>
          <w:lang w:val="en-US"/>
        </w:rPr>
        <w:t>pelaksanaan Tugas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;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59"/>
        </w:numPr>
        <w:tabs>
          <w:tab w:val="left" w:pos="1701"/>
        </w:tabs>
        <w:autoSpaceDE/>
        <w:autoSpaceDN/>
        <w:spacing w:before="0" w:line="360" w:lineRule="auto"/>
        <w:ind w:left="1701" w:hanging="283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</w:rPr>
        <w:t>m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endistribusikan dan memberi petunjuk </w:t>
      </w:r>
      <w:r>
        <w:rPr>
          <w:rFonts w:ascii="Bookman Old Style" w:hAnsi="Bookman Old Style" w:cs="Times New Roman"/>
          <w:sz w:val="24"/>
          <w:szCs w:val="24"/>
          <w:lang w:val="en-US"/>
        </w:rPr>
        <w:t>pelaksanaan Tugas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;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59"/>
        </w:numPr>
        <w:tabs>
          <w:tab w:val="left" w:pos="1701"/>
        </w:tabs>
        <w:autoSpaceDE/>
        <w:autoSpaceDN/>
        <w:spacing w:before="0" w:line="360" w:lineRule="auto"/>
        <w:ind w:left="1701" w:hanging="283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  <w:lang w:val="en-US"/>
        </w:rPr>
        <w:lastRenderedPageBreak/>
        <w:t>memantau, mengawasi</w:t>
      </w:r>
      <w:r w:rsidRPr="00187F10">
        <w:rPr>
          <w:rFonts w:ascii="Bookman Old Style" w:hAnsi="Bookman Old Style" w:cs="Times New Roman"/>
          <w:sz w:val="24"/>
          <w:szCs w:val="24"/>
        </w:rPr>
        <w:t>,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dan mengevaluasi </w:t>
      </w:r>
      <w:r>
        <w:rPr>
          <w:rFonts w:ascii="Bookman Old Style" w:hAnsi="Bookman Old Style" w:cs="Times New Roman"/>
          <w:sz w:val="24"/>
          <w:szCs w:val="24"/>
          <w:lang w:val="en-US"/>
        </w:rPr>
        <w:t>pelaksanaan Tugas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dalam lingkungan </w:t>
      </w:r>
      <w:r w:rsidRPr="00187F10">
        <w:rPr>
          <w:rFonts w:ascii="Bookman Old Style" w:hAnsi="Bookman Old Style"/>
          <w:sz w:val="24"/>
          <w:szCs w:val="24"/>
          <w:lang w:val="en-US"/>
        </w:rPr>
        <w:t xml:space="preserve">Seksi </w:t>
      </w:r>
      <w:r>
        <w:rPr>
          <w:rFonts w:ascii="Bookman Old Style" w:hAnsi="Bookman Old Style" w:cs="Tahoma"/>
          <w:sz w:val="24"/>
          <w:szCs w:val="24"/>
          <w:lang w:val="fi-FI"/>
        </w:rPr>
        <w:t>Pemberdayaan Masyarakat Desa dan Kelurahan</w:t>
      </w:r>
      <w:r w:rsidRPr="00187F10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 w:cs="Times New Roman"/>
          <w:sz w:val="24"/>
          <w:szCs w:val="24"/>
        </w:rPr>
        <w:t>untuk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mengetahui perkembangan </w:t>
      </w:r>
      <w:r>
        <w:rPr>
          <w:rFonts w:ascii="Bookman Old Style" w:hAnsi="Bookman Old Style" w:cs="Times New Roman"/>
          <w:sz w:val="24"/>
          <w:szCs w:val="24"/>
          <w:lang w:val="en-US"/>
        </w:rPr>
        <w:t>pelaksanaan Tugas</w:t>
      </w:r>
      <w:r w:rsidRPr="00187F10">
        <w:rPr>
          <w:rFonts w:ascii="Bookman Old Style" w:hAnsi="Bookman Old Style" w:cs="Times New Roman"/>
          <w:sz w:val="24"/>
          <w:szCs w:val="24"/>
        </w:rPr>
        <w:t>;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59"/>
        </w:numPr>
        <w:tabs>
          <w:tab w:val="left" w:pos="1701"/>
        </w:tabs>
        <w:autoSpaceDE/>
        <w:autoSpaceDN/>
        <w:spacing w:before="0" w:line="360" w:lineRule="auto"/>
        <w:ind w:left="1701" w:hanging="283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  <w:lang w:val="en-US"/>
        </w:rPr>
        <w:t>menyusun rancangan, mengoreksi, memaraf dan/atau menandat</w:t>
      </w:r>
      <w:r w:rsidRPr="00187F10">
        <w:rPr>
          <w:rFonts w:ascii="Bookman Old Style" w:hAnsi="Bookman Old Style" w:cs="Times New Roman"/>
          <w:sz w:val="24"/>
          <w:szCs w:val="24"/>
        </w:rPr>
        <w:t>a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ng</w:t>
      </w:r>
      <w:r w:rsidRPr="00187F10">
        <w:rPr>
          <w:rFonts w:ascii="Bookman Old Style" w:hAnsi="Bookman Old Style" w:cs="Times New Roman"/>
          <w:sz w:val="24"/>
          <w:szCs w:val="24"/>
        </w:rPr>
        <w:t>a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ni naskah dinas</w:t>
      </w:r>
      <w:r w:rsidRPr="00187F10">
        <w:rPr>
          <w:rFonts w:ascii="Bookman Old Style" w:hAnsi="Bookman Old Style" w:cs="Times New Roman"/>
          <w:sz w:val="24"/>
          <w:szCs w:val="24"/>
        </w:rPr>
        <w:t>;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59"/>
        </w:numPr>
        <w:tabs>
          <w:tab w:val="left" w:pos="1701"/>
        </w:tabs>
        <w:autoSpaceDE/>
        <w:autoSpaceDN/>
        <w:spacing w:before="0" w:line="360" w:lineRule="auto"/>
        <w:ind w:left="1701" w:hanging="283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  <w:lang w:val="en-US"/>
        </w:rPr>
        <w:t>mengikuti rapat</w:t>
      </w:r>
      <w:r w:rsidRPr="00187F10">
        <w:rPr>
          <w:rFonts w:ascii="Bookman Old Style" w:hAnsi="Bookman Old Style" w:cs="Times New Roman"/>
          <w:sz w:val="24"/>
          <w:szCs w:val="24"/>
        </w:rPr>
        <w:t xml:space="preserve"> 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sesuai bida</w:t>
      </w:r>
      <w:r w:rsidRPr="00187F10">
        <w:rPr>
          <w:rFonts w:ascii="Bookman Old Style" w:hAnsi="Bookman Old Style" w:cs="Times New Roman"/>
          <w:sz w:val="24"/>
          <w:szCs w:val="24"/>
        </w:rPr>
        <w:t>n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g tugasnya;</w:t>
      </w:r>
    </w:p>
    <w:p w:rsidR="0022636B" w:rsidRPr="00187F10" w:rsidRDefault="0022636B" w:rsidP="00EF73F8">
      <w:pPr>
        <w:widowControl/>
        <w:numPr>
          <w:ilvl w:val="0"/>
          <w:numId w:val="75"/>
        </w:numPr>
        <w:tabs>
          <w:tab w:val="left" w:pos="1701"/>
        </w:tabs>
        <w:autoSpaceDE/>
        <w:autoSpaceDN/>
        <w:spacing w:line="360" w:lineRule="auto"/>
        <w:ind w:left="1701" w:hanging="283"/>
        <w:jc w:val="both"/>
        <w:rPr>
          <w:rFonts w:ascii="Bookman Old Style" w:hAnsi="Bookman Old Style" w:cs="Tahoma"/>
          <w:sz w:val="24"/>
          <w:szCs w:val="24"/>
        </w:rPr>
      </w:pPr>
      <w:r w:rsidRPr="00187F10">
        <w:rPr>
          <w:rFonts w:ascii="Bookman Old Style" w:hAnsi="Bookman Old Style" w:cs="Tahoma"/>
          <w:sz w:val="24"/>
          <w:szCs w:val="24"/>
        </w:rPr>
        <w:t>melakukan fasilitasi pemberdayaan masyarakat meliputi fasilitasi pemberdayaan perempuan, keluarga berencana, keluarga sejahtera dan pengembangan masyarakat Kelurahan sesuai dengan kebijakan Pemerintah Daerah;</w:t>
      </w:r>
    </w:p>
    <w:p w:rsidR="0022636B" w:rsidRPr="00187F10" w:rsidRDefault="0022636B" w:rsidP="00EF73F8">
      <w:pPr>
        <w:widowControl/>
        <w:numPr>
          <w:ilvl w:val="0"/>
          <w:numId w:val="75"/>
        </w:numPr>
        <w:tabs>
          <w:tab w:val="left" w:pos="1701"/>
        </w:tabs>
        <w:autoSpaceDE/>
        <w:autoSpaceDN/>
        <w:spacing w:line="360" w:lineRule="auto"/>
        <w:ind w:left="1701" w:hanging="283"/>
        <w:jc w:val="both"/>
        <w:rPr>
          <w:rFonts w:ascii="Bookman Old Style" w:hAnsi="Bookman Old Style" w:cs="Tahoma"/>
          <w:sz w:val="24"/>
          <w:szCs w:val="24"/>
        </w:rPr>
      </w:pPr>
      <w:r w:rsidRPr="00187F10">
        <w:rPr>
          <w:rFonts w:ascii="Bookman Old Style" w:hAnsi="Bookman Old Style" w:cs="Tahoma"/>
          <w:sz w:val="24"/>
          <w:szCs w:val="24"/>
        </w:rPr>
        <w:t>melakukan fasilitasi dan pelayanan kesejahteraan sosial meliputi fasilitasi sosial, ketenagakerjaan, transmigrasi, pendidikan, kesehatan, keluarga berencana dan kehidupan keagamaan sesuai dengan kebijakan Pemerintah Daerah;</w:t>
      </w:r>
    </w:p>
    <w:p w:rsidR="0022636B" w:rsidRPr="00187F10" w:rsidRDefault="0022636B" w:rsidP="00EF73F8">
      <w:pPr>
        <w:widowControl/>
        <w:numPr>
          <w:ilvl w:val="0"/>
          <w:numId w:val="75"/>
        </w:numPr>
        <w:tabs>
          <w:tab w:val="left" w:pos="1701"/>
        </w:tabs>
        <w:autoSpaceDE/>
        <w:autoSpaceDN/>
        <w:spacing w:line="360" w:lineRule="auto"/>
        <w:ind w:left="1701" w:hanging="283"/>
        <w:jc w:val="both"/>
        <w:rPr>
          <w:rFonts w:ascii="Bookman Old Style" w:hAnsi="Bookman Old Style" w:cs="Tahoma"/>
          <w:sz w:val="24"/>
          <w:szCs w:val="24"/>
        </w:rPr>
      </w:pPr>
      <w:r w:rsidRPr="00187F10">
        <w:rPr>
          <w:rFonts w:ascii="Bookman Old Style" w:hAnsi="Bookman Old Style" w:cs="Tahoma"/>
          <w:sz w:val="24"/>
          <w:szCs w:val="24"/>
        </w:rPr>
        <w:t>menginventarisasikan dan memfasilitasi pencegahan dan penanggulangan masalah sosial;</w:t>
      </w:r>
    </w:p>
    <w:p w:rsidR="0022636B" w:rsidRPr="00187F10" w:rsidRDefault="0022636B" w:rsidP="00EF73F8">
      <w:pPr>
        <w:widowControl/>
        <w:numPr>
          <w:ilvl w:val="0"/>
          <w:numId w:val="75"/>
        </w:numPr>
        <w:tabs>
          <w:tab w:val="left" w:pos="1701"/>
        </w:tabs>
        <w:autoSpaceDE/>
        <w:autoSpaceDN/>
        <w:spacing w:line="360" w:lineRule="auto"/>
        <w:ind w:left="1701" w:hanging="283"/>
        <w:jc w:val="both"/>
        <w:rPr>
          <w:rFonts w:ascii="Bookman Old Style" w:hAnsi="Bookman Old Style" w:cs="Tahoma"/>
          <w:sz w:val="24"/>
          <w:szCs w:val="24"/>
        </w:rPr>
      </w:pPr>
      <w:r w:rsidRPr="00187F10">
        <w:rPr>
          <w:rFonts w:ascii="Bookman Old Style" w:hAnsi="Bookman Old Style" w:cs="Tahoma"/>
          <w:sz w:val="24"/>
          <w:szCs w:val="24"/>
        </w:rPr>
        <w:t>memfasilitasi pembinaan generasi muda, olah raga dan seni budaya;</w:t>
      </w:r>
    </w:p>
    <w:p w:rsidR="0022636B" w:rsidRPr="00CC307E" w:rsidRDefault="0022636B" w:rsidP="00EF73F8">
      <w:pPr>
        <w:pStyle w:val="ListParagraph"/>
        <w:widowControl/>
        <w:numPr>
          <w:ilvl w:val="0"/>
          <w:numId w:val="75"/>
        </w:numPr>
        <w:tabs>
          <w:tab w:val="left" w:pos="1701"/>
        </w:tabs>
        <w:autoSpaceDE/>
        <w:autoSpaceDN/>
        <w:spacing w:before="0" w:line="360" w:lineRule="auto"/>
        <w:ind w:left="1701" w:hanging="283"/>
        <w:contextualSpacing/>
        <w:rPr>
          <w:rFonts w:ascii="Bookman Old Style" w:hAnsi="Bookman Old Style"/>
          <w:spacing w:val="12"/>
          <w:sz w:val="24"/>
          <w:szCs w:val="24"/>
          <w:lang w:val="sv-SE"/>
        </w:rPr>
      </w:pPr>
      <w:r w:rsidRPr="00CC307E">
        <w:rPr>
          <w:rFonts w:ascii="Bookman Old Style" w:hAnsi="Bookman Old Style"/>
          <w:spacing w:val="12"/>
          <w:sz w:val="24"/>
          <w:szCs w:val="24"/>
          <w:lang w:val="sv-SE"/>
        </w:rPr>
        <w:t xml:space="preserve">mengoordinasikan dan melakukan pemantauan, pengedalian </w:t>
      </w:r>
      <w:r>
        <w:rPr>
          <w:rFonts w:ascii="Bookman Old Style" w:hAnsi="Bookman Old Style"/>
          <w:spacing w:val="12"/>
          <w:sz w:val="24"/>
          <w:szCs w:val="24"/>
          <w:lang w:val="sv-SE"/>
        </w:rPr>
        <w:t xml:space="preserve">dan </w:t>
      </w:r>
      <w:r w:rsidRPr="00CC307E">
        <w:rPr>
          <w:rFonts w:ascii="Bookman Old Style" w:hAnsi="Bookman Old Style"/>
          <w:spacing w:val="12"/>
          <w:sz w:val="24"/>
          <w:szCs w:val="24"/>
          <w:lang w:val="sv-SE"/>
        </w:rPr>
        <w:t>evaluasi kebijakan teknis di bidang pemerintahan;</w:t>
      </w:r>
    </w:p>
    <w:p w:rsidR="0022636B" w:rsidRPr="00CC307E" w:rsidRDefault="0022636B" w:rsidP="00EF73F8">
      <w:pPr>
        <w:pStyle w:val="ListParagraph"/>
        <w:widowControl/>
        <w:numPr>
          <w:ilvl w:val="0"/>
          <w:numId w:val="75"/>
        </w:numPr>
        <w:tabs>
          <w:tab w:val="left" w:pos="1701"/>
        </w:tabs>
        <w:autoSpaceDE/>
        <w:autoSpaceDN/>
        <w:spacing w:before="0" w:line="360" w:lineRule="auto"/>
        <w:ind w:left="1701" w:hanging="283"/>
        <w:contextualSpacing/>
        <w:rPr>
          <w:rFonts w:ascii="Bookman Old Style" w:hAnsi="Bookman Old Style"/>
          <w:spacing w:val="12"/>
          <w:sz w:val="24"/>
          <w:szCs w:val="24"/>
          <w:lang w:val="sv-SE"/>
        </w:rPr>
      </w:pPr>
      <w:r w:rsidRPr="00CC307E">
        <w:rPr>
          <w:rFonts w:ascii="Bookman Old Style" w:hAnsi="Bookman Old Style"/>
          <w:spacing w:val="12"/>
          <w:sz w:val="24"/>
          <w:szCs w:val="24"/>
          <w:lang w:val="sv-SE"/>
        </w:rPr>
        <w:t xml:space="preserve">melakukan koordinasi dan konsultasi dengan lembaga pemerintah dan lembaga non pemerintah dalam rangka </w:t>
      </w:r>
      <w:r>
        <w:rPr>
          <w:rFonts w:ascii="Bookman Old Style" w:hAnsi="Bookman Old Style"/>
          <w:spacing w:val="12"/>
          <w:sz w:val="24"/>
          <w:szCs w:val="24"/>
          <w:lang w:val="sv-SE"/>
        </w:rPr>
        <w:t>pelaksanaan Tugas</w:t>
      </w:r>
      <w:r w:rsidRPr="00CC307E">
        <w:rPr>
          <w:rFonts w:ascii="Bookman Old Style" w:hAnsi="Bookman Old Style"/>
          <w:spacing w:val="12"/>
          <w:sz w:val="24"/>
          <w:szCs w:val="24"/>
          <w:lang w:val="sv-SE"/>
        </w:rPr>
        <w:t>;</w:t>
      </w:r>
    </w:p>
    <w:p w:rsidR="0022636B" w:rsidRPr="00CC307E" w:rsidRDefault="0022636B" w:rsidP="00EF73F8">
      <w:pPr>
        <w:pStyle w:val="ListParagraph"/>
        <w:widowControl/>
        <w:numPr>
          <w:ilvl w:val="0"/>
          <w:numId w:val="75"/>
        </w:numPr>
        <w:tabs>
          <w:tab w:val="left" w:pos="1701"/>
        </w:tabs>
        <w:autoSpaceDE/>
        <w:autoSpaceDN/>
        <w:spacing w:before="0" w:line="360" w:lineRule="auto"/>
        <w:ind w:left="1701" w:hanging="283"/>
        <w:contextualSpacing/>
        <w:rPr>
          <w:rFonts w:ascii="Bookman Old Style" w:hAnsi="Bookman Old Style"/>
          <w:spacing w:val="12"/>
          <w:sz w:val="24"/>
          <w:szCs w:val="24"/>
          <w:lang w:val="sv-SE"/>
        </w:rPr>
      </w:pPr>
      <w:r w:rsidRPr="00CC307E">
        <w:rPr>
          <w:rFonts w:ascii="Bookman Old Style" w:hAnsi="Bookman Old Style"/>
          <w:spacing w:val="12"/>
          <w:sz w:val="24"/>
          <w:szCs w:val="24"/>
          <w:lang w:val="sv-SE"/>
        </w:rPr>
        <w:t>menilai kinerja pegawai aparatur sipil negara sesuai ketentuan peraturan perundang-undang;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70"/>
        </w:numPr>
        <w:tabs>
          <w:tab w:val="left" w:pos="1701"/>
        </w:tabs>
        <w:autoSpaceDE/>
        <w:autoSpaceDN/>
        <w:spacing w:before="0" w:line="360" w:lineRule="auto"/>
        <w:ind w:left="1701" w:hanging="283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  <w:lang w:val="en-US"/>
        </w:rPr>
        <w:t>me</w:t>
      </w:r>
      <w:r w:rsidRPr="00187F10">
        <w:rPr>
          <w:rFonts w:ascii="Bookman Old Style" w:hAnsi="Bookman Old Style" w:cs="Times New Roman"/>
          <w:sz w:val="24"/>
          <w:szCs w:val="24"/>
        </w:rPr>
        <w:t>n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yusun laporan </w:t>
      </w:r>
      <w:r>
        <w:rPr>
          <w:rFonts w:ascii="Bookman Old Style" w:hAnsi="Bookman Old Style" w:cs="Times New Roman"/>
          <w:sz w:val="24"/>
          <w:szCs w:val="24"/>
          <w:lang w:val="en-US"/>
        </w:rPr>
        <w:t>pelaksanaan Tugas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</w:t>
      </w:r>
      <w:r w:rsidRPr="00187F10">
        <w:rPr>
          <w:rFonts w:ascii="Bookman Old Style" w:hAnsi="Bookman Old Style" w:cs="Times New Roman"/>
          <w:sz w:val="24"/>
          <w:szCs w:val="24"/>
        </w:rPr>
        <w:t xml:space="preserve">Kepala </w:t>
      </w:r>
      <w:r w:rsidRPr="00187F10">
        <w:rPr>
          <w:rFonts w:ascii="Bookman Old Style" w:hAnsi="Bookman Old Style"/>
          <w:sz w:val="24"/>
          <w:szCs w:val="24"/>
          <w:lang w:val="en-US"/>
        </w:rPr>
        <w:t xml:space="preserve">Seksi </w:t>
      </w:r>
      <w:r>
        <w:rPr>
          <w:rFonts w:ascii="Bookman Old Style" w:hAnsi="Bookman Old Style" w:cs="Tahoma"/>
          <w:sz w:val="24"/>
          <w:szCs w:val="24"/>
          <w:lang w:val="fi-FI"/>
        </w:rPr>
        <w:t>Pemberdayaan Masyarakat Desa dan Kelurahan</w:t>
      </w:r>
      <w:r w:rsidRPr="00187F10">
        <w:rPr>
          <w:rFonts w:ascii="Bookman Old Style" w:hAnsi="Bookman Old Style" w:cs="Tahoma"/>
          <w:sz w:val="24"/>
          <w:szCs w:val="24"/>
          <w:lang w:val="fi-FI"/>
        </w:rPr>
        <w:t xml:space="preserve"> </w:t>
      </w:r>
      <w:r>
        <w:rPr>
          <w:rFonts w:ascii="Bookman Old Style" w:hAnsi="Bookman Old Style" w:cs="Times New Roman"/>
          <w:sz w:val="24"/>
          <w:szCs w:val="24"/>
          <w:lang w:val="en-US"/>
        </w:rPr>
        <w:t>serta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memberi saran pertimb</w:t>
      </w:r>
      <w:r w:rsidRPr="00187F10">
        <w:rPr>
          <w:rFonts w:ascii="Bookman Old Style" w:hAnsi="Bookman Old Style" w:cs="Times New Roman"/>
          <w:sz w:val="24"/>
          <w:szCs w:val="24"/>
        </w:rPr>
        <w:t>a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ngan kepada atasan sebagai bahan perumusan kebijakan; dan</w:t>
      </w:r>
    </w:p>
    <w:p w:rsidR="0022636B" w:rsidRPr="00187F10" w:rsidRDefault="0022636B" w:rsidP="00EF73F8">
      <w:pPr>
        <w:pStyle w:val="ListParagraph"/>
        <w:widowControl/>
        <w:numPr>
          <w:ilvl w:val="0"/>
          <w:numId w:val="70"/>
        </w:numPr>
        <w:tabs>
          <w:tab w:val="left" w:pos="1701"/>
        </w:tabs>
        <w:autoSpaceDE/>
        <w:autoSpaceDN/>
        <w:spacing w:before="0" w:line="360" w:lineRule="auto"/>
        <w:ind w:left="1701" w:hanging="283"/>
        <w:contextualSpacing/>
        <w:rPr>
          <w:rFonts w:ascii="Bookman Old Style" w:hAnsi="Bookman Old Style" w:cs="Times New Roman"/>
          <w:sz w:val="24"/>
          <w:szCs w:val="24"/>
          <w:lang w:val="en-US"/>
        </w:rPr>
      </w:pPr>
      <w:r w:rsidRPr="00187F10">
        <w:rPr>
          <w:rFonts w:ascii="Bookman Old Style" w:hAnsi="Bookman Old Style" w:cs="Times New Roman"/>
          <w:sz w:val="24"/>
          <w:szCs w:val="24"/>
        </w:rPr>
        <w:t>melakuka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>n Tugas kedinasan lain yang diperintahkan atasan sesua</w:t>
      </w:r>
      <w:r w:rsidRPr="00187F10">
        <w:rPr>
          <w:rFonts w:ascii="Bookman Old Style" w:hAnsi="Bookman Old Style" w:cs="Times New Roman"/>
          <w:sz w:val="24"/>
          <w:szCs w:val="24"/>
        </w:rPr>
        <w:t>i</w:t>
      </w:r>
      <w:r w:rsidRPr="00187F10">
        <w:rPr>
          <w:rFonts w:ascii="Bookman Old Style" w:hAnsi="Bookman Old Style" w:cs="Times New Roman"/>
          <w:sz w:val="24"/>
          <w:szCs w:val="24"/>
          <w:lang w:val="en-US"/>
        </w:rPr>
        <w:t xml:space="preserve"> dengan bidang tugasnya</w:t>
      </w:r>
      <w:r w:rsidRPr="00187F10">
        <w:rPr>
          <w:rFonts w:ascii="Bookman Old Style" w:hAnsi="Bookman Old Style" w:cs="Times New Roman"/>
          <w:sz w:val="24"/>
          <w:szCs w:val="24"/>
        </w:rPr>
        <w:t>.</w:t>
      </w:r>
    </w:p>
    <w:p w:rsidR="0022636B" w:rsidRPr="0022636B" w:rsidRDefault="0022636B">
      <w:pPr>
        <w:pStyle w:val="BodyText"/>
        <w:spacing w:before="60" w:line="360" w:lineRule="auto"/>
        <w:ind w:left="1256" w:right="879"/>
        <w:rPr>
          <w:w w:val="115"/>
          <w:lang w:val="id-ID"/>
        </w:rPr>
      </w:pPr>
    </w:p>
    <w:p w:rsidR="0035313A" w:rsidRDefault="00E3139A" w:rsidP="00E3139A">
      <w:pPr>
        <w:pStyle w:val="BodyText"/>
        <w:spacing w:before="60" w:line="360" w:lineRule="auto"/>
        <w:ind w:left="1256" w:right="879"/>
        <w:sectPr w:rsidR="0035313A" w:rsidSect="0083102F">
          <w:headerReference w:type="default" r:id="rId15"/>
          <w:footerReference w:type="default" r:id="rId16"/>
          <w:pgSz w:w="12240" w:h="20160"/>
          <w:pgMar w:top="1729" w:right="1183" w:bottom="1134" w:left="1151" w:header="465" w:footer="3474" w:gutter="0"/>
          <w:cols w:space="720"/>
        </w:sectPr>
      </w:pPr>
      <w:r>
        <w:rPr>
          <w:b/>
          <w:w w:val="115"/>
          <w:lang w:val="id-ID"/>
        </w:rPr>
        <w:t>-</w:t>
      </w: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spacing w:before="5"/>
        <w:rPr>
          <w:sz w:val="21"/>
        </w:rPr>
      </w:pPr>
    </w:p>
    <w:p w:rsidR="0035313A" w:rsidRDefault="00EB1C71">
      <w:pPr>
        <w:pStyle w:val="Heading2"/>
        <w:spacing w:before="99"/>
        <w:ind w:left="1268"/>
      </w:pPr>
      <w:r>
        <w:rPr>
          <w:w w:val="110"/>
        </w:rPr>
        <w:t>Struktur</w:t>
      </w:r>
      <w:r>
        <w:rPr>
          <w:spacing w:val="42"/>
          <w:w w:val="110"/>
        </w:rPr>
        <w:t xml:space="preserve"> </w:t>
      </w:r>
      <w:r>
        <w:rPr>
          <w:w w:val="110"/>
        </w:rPr>
        <w:t>Organisasi</w:t>
      </w:r>
      <w:r>
        <w:rPr>
          <w:spacing w:val="44"/>
          <w:w w:val="110"/>
        </w:rPr>
        <w:t xml:space="preserve"> </w:t>
      </w:r>
      <w:r>
        <w:rPr>
          <w:w w:val="110"/>
        </w:rPr>
        <w:t>Kecamatan</w:t>
      </w:r>
      <w:r>
        <w:rPr>
          <w:spacing w:val="43"/>
          <w:w w:val="110"/>
        </w:rPr>
        <w:t xml:space="preserve"> </w:t>
      </w:r>
      <w:r>
        <w:rPr>
          <w:w w:val="110"/>
        </w:rPr>
        <w:t>Bontoharu</w:t>
      </w:r>
    </w:p>
    <w:p w:rsidR="0035313A" w:rsidRDefault="00F4116D">
      <w:pPr>
        <w:pStyle w:val="BodyText"/>
        <w:spacing w:before="1"/>
        <w:rPr>
          <w:b/>
          <w:sz w:val="12"/>
        </w:rPr>
      </w:pPr>
      <w:r>
        <w:pict>
          <v:group id="_x0000_s1318" style="position:absolute;margin-left:94.9pt;margin-top:9.05pt;width:485.9pt;height:442pt;z-index:-15726592;mso-wrap-distance-left:0;mso-wrap-distance-right:0;mso-position-horizontal-relative:page" coordorigin="1898,181" coordsize="9718,88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418" type="#_x0000_t75" style="position:absolute;left:2325;top:181;width:2293;height:838">
              <v:imagedata r:id="rId17" o:title=""/>
            </v:shape>
            <v:shape id="_x0000_s1417" type="#_x0000_t75" style="position:absolute;left:2464;top:442;width:2117;height:449">
              <v:imagedata r:id="rId18" o:title=""/>
            </v:shape>
            <v:shape id="_x0000_s1416" type="#_x0000_t75" style="position:absolute;left:2623;top:575;width:1603;height:167">
              <v:imagedata r:id="rId19" o:title=""/>
            </v:shape>
            <v:shape id="_x0000_s1415" type="#_x0000_t75" style="position:absolute;left:3333;top:944;width:195;height:4500">
              <v:imagedata r:id="rId20" o:title=""/>
            </v:shape>
            <v:line id="_x0000_s1414" style="position:absolute" from="3430,975" to="3430,5340" strokeweight="3pt"/>
            <v:shape id="_x0000_s1413" type="#_x0000_t75" style="position:absolute;left:5688;top:1244;width:2273;height:893">
              <v:imagedata r:id="rId21" o:title=""/>
            </v:shape>
            <v:shape id="_x0000_s1412" type="#_x0000_t75" style="position:absolute;left:5916;top:1326;width:1901;height:425">
              <v:imagedata r:id="rId22" o:title=""/>
            </v:shape>
            <v:shape id="_x0000_s1411" type="#_x0000_t75" style="position:absolute;left:6065;top:1386;width:1516;height:168">
              <v:imagedata r:id="rId23" o:title=""/>
            </v:shape>
            <v:shape id="_x0000_s1410" type="#_x0000_t75" style="position:absolute;left:6259;top:1599;width:1318;height:449">
              <v:imagedata r:id="rId24" o:title=""/>
            </v:shape>
            <v:shape id="_x0000_s1409" type="#_x0000_t75" style="position:absolute;left:6407;top:1724;width:826;height:168">
              <v:imagedata r:id="rId25" o:title=""/>
            </v:shape>
            <v:shape id="_x0000_s1408" type="#_x0000_t75" style="position:absolute;left:6712;top:2101;width:195;height:569">
              <v:imagedata r:id="rId26" o:title=""/>
            </v:shape>
            <v:line id="_x0000_s1407" style="position:absolute" from="6810,2131" to="6810,2566" strokeweight="3pt"/>
            <v:shape id="_x0000_s1406" type="#_x0000_t75" style="position:absolute;left:3362;top:1707;width:2393;height:197">
              <v:imagedata r:id="rId27" o:title=""/>
            </v:shape>
            <v:line id="_x0000_s1405" style="position:absolute" from="5687,1771" to="3430,1769" strokeweight="3pt"/>
            <v:shape id="_x0000_s1404" type="#_x0000_t75" style="position:absolute;left:6924;top:3133;width:3123;height:1448">
              <v:imagedata r:id="rId28" o:title=""/>
            </v:shape>
            <v:shape id="_x0000_s1403" type="#_x0000_t75" style="position:absolute;left:7696;top:3214;width:1760;height:425">
              <v:imagedata r:id="rId29" o:title=""/>
            </v:shape>
            <v:shape id="_x0000_s1402" type="#_x0000_t75" style="position:absolute;left:7844;top:3277;width:1279;height:166">
              <v:imagedata r:id="rId30" o:title=""/>
            </v:shape>
            <v:shape id="_x0000_s1401" type="#_x0000_t75" style="position:absolute;left:6984;top:3687;width:3046;height:490">
              <v:imagedata r:id="rId31" o:title=""/>
            </v:shape>
            <v:shape id="_x0000_s1400" type="#_x0000_t75" style="position:absolute;left:7129;top:3815;width:2687;height:202">
              <v:imagedata r:id="rId32" o:title=""/>
            </v:shape>
            <v:shape id="_x0000_s1399" type="#_x0000_t75" style="position:absolute;left:7768;top:4026;width:1618;height:490">
              <v:imagedata r:id="rId33" o:title=""/>
            </v:shape>
            <v:shape id="_x0000_s1398" type="#_x0000_t75" style="position:absolute;left:7915;top:4153;width:1125;height:166">
              <v:imagedata r:id="rId34" o:title=""/>
            </v:shape>
            <v:line id="_x0000_s1397" style="position:absolute" from="8667,2566" to="8667,3133"/>
            <v:shape id="_x0000_s1396" type="#_x0000_t75" style="position:absolute;left:4768;top:2504;width:3965;height:195">
              <v:imagedata r:id="rId35" o:title=""/>
            </v:shape>
            <v:line id="_x0000_s1395" style="position:absolute" from="4836,2566" to="8667,2566" strokeweight="3pt"/>
            <v:shape id="_x0000_s1394" type="#_x0000_t75" style="position:absolute;left:3604;top:3133;width:3092;height:1448">
              <v:imagedata r:id="rId36" o:title=""/>
            </v:shape>
            <v:shape id="_x0000_s1393" type="#_x0000_t75" style="position:absolute;left:4363;top:3214;width:1760;height:425">
              <v:imagedata r:id="rId29" o:title=""/>
            </v:shape>
            <v:shape id="_x0000_s1392" type="#_x0000_t75" style="position:absolute;left:4511;top:3277;width:1279;height:166">
              <v:imagedata r:id="rId37" o:title=""/>
            </v:shape>
            <v:shape id="_x0000_s1391" type="#_x0000_t75" style="position:absolute;left:4118;top:3687;width:2144;height:490">
              <v:imagedata r:id="rId38" o:title=""/>
            </v:shape>
            <v:shape id="_x0000_s1390" type="#_x0000_t75" style="position:absolute;left:4265;top:3815;width:1764;height:166">
              <v:imagedata r:id="rId39" o:title=""/>
            </v:shape>
            <v:shape id="_x0000_s1389" type="#_x0000_t75" style="position:absolute;left:4348;top:4026;width:1611;height:490">
              <v:imagedata r:id="rId40" o:title=""/>
            </v:shape>
            <v:shape id="_x0000_s1388" type="#_x0000_t75" style="position:absolute;left:4496;top:4153;width:1304;height:166">
              <v:imagedata r:id="rId41" o:title=""/>
            </v:shape>
            <v:shape id="_x0000_s1387" type="#_x0000_t75" style="position:absolute;left:4740;top:2535;width:195;height:644">
              <v:imagedata r:id="rId42" o:title=""/>
            </v:shape>
            <v:line id="_x0000_s1386" style="position:absolute" from="4836,2566" to="4836,3076" strokeweight="3pt"/>
            <v:shape id="_x0000_s1385" type="#_x0000_t75" style="position:absolute;left:2145;top:5862;width:1764;height:1025">
              <v:imagedata r:id="rId43" o:title=""/>
            </v:shape>
            <v:shape id="_x0000_s1384" type="#_x0000_t75" style="position:absolute;left:2299;top:5934;width:1524;height:348">
              <v:imagedata r:id="rId44" o:title=""/>
            </v:shape>
            <v:shape id="_x0000_s1383" type="#_x0000_t75" style="position:absolute;left:2419;top:5982;width:1212;height:139">
              <v:imagedata r:id="rId45" o:title=""/>
            </v:shape>
            <v:shape id="_x0000_s1382" type="#_x0000_t75" style="position:absolute;left:2196;top:6162;width:1671;height:399">
              <v:imagedata r:id="rId46" o:title=""/>
            </v:shape>
            <v:shape id="_x0000_s1381" type="#_x0000_t75" style="position:absolute;left:2314;top:6260;width:1420;height:137">
              <v:imagedata r:id="rId47" o:title=""/>
            </v:shape>
            <v:shape id="_x0000_s1380" type="#_x0000_t75" style="position:absolute;left:2841;top:6442;width:584;height:368">
              <v:imagedata r:id="rId48" o:title=""/>
            </v:shape>
            <v:shape id="_x0000_s1379" type="#_x0000_t75" style="position:absolute;left:2959;top:6545;width:129;height:133">
              <v:imagedata r:id="rId49" o:title=""/>
            </v:shape>
            <v:shape id="_x0000_s1378" type="#_x0000_t75" style="position:absolute;left:2865;top:5314;width:195;height:651">
              <v:imagedata r:id="rId50" o:title=""/>
            </v:shape>
            <v:line id="_x0000_s1377" style="position:absolute" from="2962,5345" to="2962,5862" strokeweight="3pt"/>
            <v:shape id="_x0000_s1376" type="#_x0000_t75" style="position:absolute;left:2894;top:5264;width:7779;height:209">
              <v:imagedata r:id="rId51" o:title=""/>
            </v:shape>
            <v:line id="_x0000_s1375" style="position:absolute" from="2962,5324" to="10605,5339" strokeweight="3pt"/>
            <v:shape id="_x0000_s1374" type="#_x0000_t75" style="position:absolute;left:6825;top:5307;width:195;height:651">
              <v:imagedata r:id="rId52" o:title=""/>
            </v:shape>
            <v:line id="_x0000_s1373" style="position:absolute" from="6922,5338" to="6922,5855" strokeweight="3pt"/>
            <v:shape id="_x0000_s1372" type="#_x0000_t75" style="position:absolute;left:4125;top:5857;width:1762;height:1023">
              <v:imagedata r:id="rId53" o:title=""/>
            </v:shape>
            <v:shape id="_x0000_s1371" type="#_x0000_t75" style="position:absolute;left:4548;top:5922;width:1150;height:449">
              <v:imagedata r:id="rId54" o:title=""/>
            </v:shape>
            <v:shape id="_x0000_s1370" type="#_x0000_t75" style="position:absolute;left:4684;top:6040;width:625;height:151">
              <v:imagedata r:id="rId55" o:title=""/>
            </v:shape>
            <v:shape id="_x0000_s1369" type="#_x0000_t75" style="position:absolute;left:4226;top:6229;width:1654;height:449">
              <v:imagedata r:id="rId56" o:title=""/>
            </v:shape>
            <v:shape id="_x0000_s1368" type="#_x0000_t75" style="position:absolute;left:4349;top:6345;width:1284;height:153">
              <v:imagedata r:id="rId57" o:title=""/>
            </v:shape>
            <v:shape id="_x0000_s1367" type="#_x0000_t75" style="position:absolute;left:4915;top:5314;width:195;height:651">
              <v:imagedata r:id="rId58" o:title=""/>
            </v:shape>
            <v:line id="_x0000_s1366" style="position:absolute" from="5013,5345" to="5013,5862" strokeweight="3pt"/>
            <v:shape id="_x0000_s1365" type="#_x0000_t75" style="position:absolute;left:8702;top:5314;width:195;height:651">
              <v:imagedata r:id="rId58" o:title=""/>
            </v:shape>
            <v:line id="_x0000_s1364" style="position:absolute" from="8800,5345" to="8800,5862" strokeweight="3pt"/>
            <v:shape id="_x0000_s1363" type="#_x0000_t75" style="position:absolute;left:6021;top:5857;width:1769;height:1035">
              <v:imagedata r:id="rId59" o:title=""/>
            </v:shape>
            <v:shape id="_x0000_s1362" type="#_x0000_t75" style="position:absolute;left:6530;top:5924;width:905;height:449">
              <v:imagedata r:id="rId60" o:title=""/>
            </v:shape>
            <v:shape id="_x0000_s1361" style="position:absolute;left:6666;top:6041;width:473;height:148" coordorigin="6666,6041" coordsize="473,148" o:spt="100" adj="0,,0" path="m7139,6043r-24,l7115,6186r24,l7139,6043xm6912,6043r-24,l6888,6186r24,l6912,6143r19,-24l6958,6119r-7,-12l6912,6107r,-64xm6958,6119r-27,l6963,6186r31,l6958,6119xm6991,6043r-32,l6912,6107r39,l6947,6099r44,-56xm6867,6043r-87,l6780,6186r89,l6869,6162r-65,l6804,6123r58,l6862,6099r-58,l6804,6068r63,l6867,6043xm7025,6137r-23,3l7007,6161r9,15l7031,6185r19,3l7066,6188r12,-4l7093,6167r1,-3l7036,6164r-8,-9l7025,6137xm7063,6041r-23,l7032,6043r-12,6l7015,6054r-3,6l7008,6066r-2,6l7006,6087r2,7l7013,6105r4,5l7021,6114r5,3l7034,6120r10,3l7055,6127r7,2l7065,6131r3,1l7070,6134r1,2l7073,6139r,2l7073,6150r-2,5l7063,6162r-5,2l7094,6164r3,-7l7097,6136r-1,-7l7090,6117r-4,-5l7081,6108r-6,-4l7067,6101r-23,-7l7037,6091r-7,-5l7029,6083r,-8l7030,6071r4,-2l7037,6066r5,-1l7091,6065r-2,-5l7074,6045r-11,-4xm7091,6065r-36,l7060,6066r3,3l7067,6072r2,6l7070,6085r24,-1l7093,6070r-2,-5xm6689,6137r-23,3l6671,6161r9,15l6695,6185r19,3l6730,6188r12,-4l6757,6167r1,-3l6700,6164r-8,-9l6689,6137xm6727,6041r-23,l6696,6043r-12,6l6679,6054r-3,6l6672,6066r-2,6l6670,6087r2,7l6677,6105r4,5l6685,6114r5,3l6698,6120r10,3l6719,6127r7,2l6729,6131r3,1l6734,6134r1,2l6737,6139r,2l6737,6150r-2,5l6727,6162r-5,2l6758,6164r3,-7l6761,6136r-1,-7l6754,6117r-4,-5l6745,6108r-6,-4l6731,6101r-23,-7l6701,6091r-7,-5l6693,6083r,-8l6694,6071r4,-2l6701,6066r5,-1l6755,6065r-2,-5l6738,6045r-11,-4xm6755,6065r-36,l6724,6066r3,3l6731,6072r2,6l6734,6085r24,-1l6757,6070r-2,-5xe" fillcolor="black" stroked="f">
              <v:stroke joinstyle="round"/>
              <v:formulas/>
              <v:path arrowok="t" o:connecttype="segments"/>
            </v:shape>
            <v:shape id="_x0000_s1360" type="#_x0000_t75" style="position:absolute;left:6661;top:6036;width:483;height:158">
              <v:imagedata r:id="rId61" o:title=""/>
            </v:shape>
            <v:shape id="_x0000_s1359" type="#_x0000_t75" style="position:absolute;left:6487;top:6224;width:941;height:449">
              <v:imagedata r:id="rId62" o:title=""/>
            </v:shape>
            <v:shape id="_x0000_s1358" type="#_x0000_t75" style="position:absolute;left:6624;top:6336;width:562;height:158">
              <v:imagedata r:id="rId63" o:title=""/>
            </v:shape>
            <v:shape id="_x0000_s1357" type="#_x0000_t75" style="position:absolute;left:7912;top:5857;width:1769;height:1035">
              <v:imagedata r:id="rId59" o:title=""/>
            </v:shape>
            <v:shape id="_x0000_s1356" type="#_x0000_t75" style="position:absolute;left:8421;top:5924;width:905;height:449">
              <v:imagedata r:id="rId60" o:title=""/>
            </v:shape>
            <v:shape id="_x0000_s1355" style="position:absolute;left:8557;top:6041;width:473;height:148" coordorigin="8557,6041" coordsize="473,148" o:spt="100" adj="0,,0" path="m9030,6043r-24,l9006,6186r24,l9030,6043xm8803,6043r-24,l8779,6186r24,l8803,6143r19,-24l8849,6119r-6,-12l8803,6107r,-64xm8849,6119r-27,l8854,6186r31,l8849,6119xm8883,6043r-32,l8803,6107r40,l8838,6099r45,-56xm8758,6043r-87,l8671,6186r89,l8760,6162r-65,l8695,6123r58,l8753,6099r-58,l8695,6068r63,l8758,6043xm8916,6137r-23,3l8898,6161r10,15l8922,6185r19,3l8957,6188r12,-4l8984,6167r2,-3l8927,6164r-8,-9l8916,6137xm8954,6041r-23,l8924,6043r-13,6l8906,6054r-3,6l8899,6066r-1,6l8897,6087r2,7l8904,6105r4,5l8913,6114r4,3l8925,6120r10,3l8946,6127r7,2l8956,6131r3,1l8961,6134r1,2l8964,6139r1,2l8965,6150r-2,5l8954,6162r-5,2l8986,6164r2,-7l8988,6136r-1,-7l8981,6117r-4,-5l8972,6108r-5,-4l8958,6101r-23,-7l8928,6091r-6,-5l8920,6083r,-8l8922,6071r3,-2l8929,6066r4,-1l8982,6065r-2,-5l8965,6045r-11,-4xm8982,6065r-36,l8951,6066r4,3l8958,6072r2,6l8961,6085r24,-1l8984,6070r-2,-5xm8580,6137r-23,3l8562,6161r10,15l8586,6185r19,3l8621,6188r12,-4l8648,6167r2,-3l8591,6164r-8,-9l8580,6137xm8618,6041r-23,l8588,6043r-13,6l8570,6054r-3,6l8563,6066r-1,6l8561,6087r2,7l8568,6105r4,5l8577,6114r4,3l8589,6120r10,3l8610,6127r7,2l8620,6131r3,1l8625,6134r1,2l8628,6139r1,2l8629,6150r-2,5l8618,6162r-5,2l8650,6164r2,-7l8652,6136r-1,-7l8645,6117r-4,-5l8636,6108r-5,-4l8622,6101r-23,-7l8592,6091r-6,-5l8584,6083r,-8l8586,6071r3,-2l8593,6066r4,-1l8646,6065r-2,-5l8629,6045r-11,-4xm8646,6065r-36,l8615,6066r4,3l8622,6072r2,6l8625,6085r24,-1l8648,6070r-2,-5xe" fillcolor="black" stroked="f">
              <v:stroke joinstyle="round"/>
              <v:formulas/>
              <v:path arrowok="t" o:connecttype="segments"/>
            </v:shape>
            <v:shape id="_x0000_s1354" type="#_x0000_t75" style="position:absolute;left:8552;top:6036;width:483;height:158">
              <v:imagedata r:id="rId64" o:title=""/>
            </v:shape>
            <v:shape id="_x0000_s1353" type="#_x0000_t75" style="position:absolute;left:8311;top:6224;width:1078;height:449">
              <v:imagedata r:id="rId65" o:title=""/>
            </v:shape>
            <v:shape id="_x0000_s1352" style="position:absolute;left:8452;top:6341;width:686;height:148" coordorigin="8453,6341" coordsize="686,148" o:spt="100" adj="0,,0" path="m8738,6343r-60,l8678,6486r57,l8746,6485r5,-1l8758,6483r6,-5l8774,6464r,-2l8702,6462r,-38l8771,6424r-1,-1l8766,6417r-5,-4l8754,6410r5,-2l8763,6403r2,-3l8702,6400r,-33l8769,6367r,-2l8765,6359r-3,-6l8757,6349r-5,-2l8747,6345r-9,-2xm8771,6424r-40,l8738,6424r3,2l8744,6427r3,2l8751,6435r1,4l8752,6448r-1,4l8749,6454r-2,3l8745,6459r-3,1l8740,6461r-7,1l8774,6462r2,-7l8776,6436r-2,-7l8771,6424xm8769,6367r-41,l8735,6367r3,1l8741,6369r2,1l8745,6373r2,3l8748,6379r,9l8746,6392r-2,3l8742,6397r-3,2l8735,6400r-3,l8727,6400r38,l8766,6398r3,-6l8771,6386r,-14l8769,6367xm8857,6343r-25,l8786,6486r25,l8821,6454r72,l8885,6430r-57,l8844,6377r24,l8857,6343xm8893,6454r-25,l8878,6486r26,l8893,6454xm8868,6377r-24,l8860,6430r25,l8868,6377xm8939,6343r-23,l8916,6486r22,l8938,6393r26,l8939,6343xm8964,6393r-26,l8985,6486r24,l9009,6439r-22,l8964,6393xm9009,6343r-22,l8987,6439r22,l9009,6343xm8584,6343r-23,l8561,6486r23,l8584,6443r20,-24l8631,6419r-7,-12l8584,6407r,-64xm8631,6419r-27,l8636,6486r30,l8631,6419xm8664,6343r-32,l8584,6407r40,l8620,6399r44,-56xm8540,6343r-87,l8453,6486r89,l8542,6462r-66,l8476,6423r59,l8535,6399r-59,l8476,6368r64,l8540,6343xm9101,6341r-25,l9066,6344r-8,5l9049,6355r-6,8l9037,6374r-3,9l9031,6393r-1,10l9029,6415r1,11l9031,6436r3,10l9037,6454r5,12l9049,6474r9,6l9067,6486r10,2l9098,6488r10,-2l9117,6482r9,-4l9134,6472r5,-6l9139,6464r-62,l9070,6460r-6,-8l9060,6445r-4,-9l9054,6425r,-10l9054,6397r3,-12l9063,6377r6,-8l9077,6366r56,l9129,6359r-8,-7l9113,6345r-12,-4xm9139,6410r-51,l9088,6434r27,l9115,6452r-4,3l9107,6458r-5,3l9097,6463r-5,1l9139,6464r,-54xm9133,6366r-39,l9100,6368r9,7l9112,6381r2,7l9137,6383r-2,-14l9133,6366xe" fillcolor="black" stroked="f">
              <v:stroke joinstyle="round"/>
              <v:formulas/>
              <v:path arrowok="t" o:connecttype="segments"/>
            </v:shape>
            <v:shape id="_x0000_s1351" type="#_x0000_t75" style="position:absolute;left:8447;top:6336;width:696;height:158">
              <v:imagedata r:id="rId66" o:title=""/>
            </v:shape>
            <v:shape id="_x0000_s1350" type="#_x0000_t75" style="position:absolute;left:9854;top:5854;width:1762;height:1028">
              <v:imagedata r:id="rId67" o:title=""/>
            </v:shape>
            <v:shape id="_x0000_s1349" type="#_x0000_t75" style="position:absolute;left:10356;top:5914;width:905;height:449">
              <v:imagedata r:id="rId60" o:title=""/>
            </v:shape>
            <v:shape id="_x0000_s1348" style="position:absolute;left:10491;top:6031;width:473;height:148" coordorigin="10492,6031" coordsize="473,148" o:spt="100" adj="0,,0" path="m10964,6034r-23,l10941,6176r23,l10964,6034xm10737,6034r-23,l10714,6176r23,l10737,6133r19,-24l10783,6109r-6,-12l10737,6097r,-63xm10783,6109r-27,l10789,6176r30,l10783,6109xm10817,6034r-32,l10737,6097r40,l10773,6089r44,-55xm10692,6034r-86,l10606,6176r88,l10694,6152r-65,l10629,6114r59,l10688,6090r-59,l10629,6058r63,l10692,6034xm10851,6127r-23,3l10832,6151r10,16l10856,6176r19,3l10892,6179r12,-4l10919,6158r1,-3l10862,6155r-9,-10l10851,6127xm10889,6031r-23,l10858,6033r-12,6l10841,6044r-4,6l10834,6056r-2,7l10832,6078r1,6l10839,6096r3,4l10847,6104r5,4l10859,6111r10,3l10880,6117r7,3l10890,6121r3,2l10895,6125r2,2l10898,6129r1,3l10899,6141r-2,4l10889,6153r-6,2l10920,6155r3,-8l10923,6126r-2,-7l10916,6107r-4,-5l10906,6098r-5,-3l10892,6091r-23,-7l10862,6082r-6,-6l10854,6073r,-8l10856,6062r4,-3l10863,6057r5,-2l10917,6055r-2,-5l10899,6035r-10,-4xm10917,6055r-36,l10885,6057r4,3l10892,6063r3,5l10896,6076r23,-1l10919,6061r-2,-6xm10515,6127r-23,3l10496,6151r10,16l10520,6176r19,3l10556,6179r12,-4l10583,6158r1,-3l10526,6155r-9,-10l10515,6127xm10553,6031r-23,l10522,6033r-12,6l10505,6044r-4,6l10498,6056r-2,7l10496,6078r1,6l10503,6096r3,4l10511,6104r5,4l10523,6111r10,3l10544,6117r7,3l10554,6121r3,2l10559,6125r2,2l10562,6129r1,3l10563,6141r-2,4l10553,6153r-6,2l10584,6155r3,-8l10587,6126r-2,-7l10580,6107r-4,-5l10570,6098r-5,-3l10556,6091r-23,-7l10526,6082r-6,-6l10518,6073r,-8l10520,6062r4,-3l10527,6057r5,-2l10581,6055r-2,-5l10563,6035r-10,-4xm10581,6055r-36,l10549,6057r4,3l10556,6063r3,5l10560,6076r23,-1l10583,6061r-2,-6xe" fillcolor="black" stroked="f">
              <v:stroke joinstyle="round"/>
              <v:formulas/>
              <v:path arrowok="t" o:connecttype="segments"/>
            </v:shape>
            <v:shape id="_x0000_s1347" type="#_x0000_t75" style="position:absolute;left:10486;top:6026;width:483;height:158">
              <v:imagedata r:id="rId68" o:title=""/>
            </v:shape>
            <v:shape id="_x0000_s1346" type="#_x0000_t75" style="position:absolute;left:10372;top:6214;width:824;height:449">
              <v:imagedata r:id="rId69" o:title=""/>
            </v:shape>
            <v:shape id="_x0000_s1345" style="position:absolute;left:10514;top:6333;width:434;height:143" coordorigin="10514,6334" coordsize="434,143" o:spt="100" adj="0,,0" path="m10904,6334r-54,l10850,6476r54,l10912,6475r6,-3l10924,6470r5,-4l10933,6460r5,-5l10939,6452r-65,l10874,6358r65,l10938,6356r-5,-6l10928,6344r-5,-4l10918,6337r-6,-2l10904,6334xm10939,6358r-45,l10900,6358r8,2l10912,6363r3,3l10918,6370r2,4l10922,6380r1,7l10924,6393r,23l10923,6424r-3,12l10918,6441r-2,3l10914,6447r-3,2l10904,6452r-5,l10939,6452r2,-4l10944,6439r3,-9l10948,6419r,-26l10947,6381r-3,-9l10941,6363r-2,-5xm10566,6334r-52,l10514,6476r24,l10538,6423r30,l10578,6421r11,-5l10594,6411r4,-7l10601,6398r-63,l10538,6358r64,l10602,6357r-5,-7l10593,6343r-6,-5l10576,6334r-10,xm10602,6358r-43,l10566,6358r3,2l10572,6361r2,2l10577,6366r1,3l10580,6373r,10l10579,6387r-2,3l10574,6393r-2,2l10566,6398r-6,l10601,6398r1,-1l10604,6388r,-22l10602,6358xm10703,6334r-35,l10668,6476r22,l10690,6364r19,l10703,6334xm10709,6364r-19,l10713,6476r22,l10745,6431r-21,l10709,6364xm10781,6364r-22,l10759,6476r22,l10781,6364xm10781,6334r-36,l10724,6431r21,l10759,6364r22,l10781,6334xe" fillcolor="black" stroked="f">
              <v:stroke joinstyle="round"/>
              <v:formulas/>
              <v:path arrowok="t" o:connecttype="segments"/>
            </v:shape>
            <v:shape id="_x0000_s1344" style="position:absolute;left:10537;top:6333;width:411;height:143" coordorigin="10538,6334" coordsize="411,143" o:spt="100" adj="0,,0" path="m10874,6358r,94l10891,6452r8,l10904,6452r4,-2l10911,6449r3,-2l10916,6444r2,-3l10920,6436r2,-6l10923,6424r1,-8l10924,6405r,-10l10923,6387r-1,-7l10920,6374r-2,-4l10915,6366r-3,-3l10908,6360r-4,-1l10900,6358r-6,l10884,6358r-10,xm10538,6358r,40l10551,6398r9,l10566,6398r3,-1l10572,6395r2,-2l10577,6390r2,-3l10580,6383r,-5l10580,6373r-2,-4l10576,6366r-2,-3l10572,6361r-3,-1l10566,6358r-7,l10549,6358r-11,xm10850,6334r43,l10904,6334r8,1l10918,6337r5,3l10928,6344r5,6l10938,6356r3,7l10944,6372r3,9l10948,6393r,14l10948,6419r-1,11l10944,6439r-3,9l10938,6455r-5,5l10929,6466r-5,4l10918,6472r-6,3l10904,6476r-10,l10850,6476r,-142xe" filled="f" strokecolor="#044695" strokeweight=".5pt">
              <v:stroke joinstyle="round"/>
              <v:formulas/>
              <v:path arrowok="t" o:connecttype="segments"/>
            </v:shape>
            <v:shape id="_x0000_s1343" type="#_x0000_t75" style="position:absolute;left:10662;top:6328;width:123;height:153">
              <v:imagedata r:id="rId70" o:title=""/>
            </v:shape>
            <v:shape id="_x0000_s1342" style="position:absolute;left:10514;top:6333;width:90;height:143" coordorigin="10514,6334" coordsize="90,143" path="m10514,6334r38,l10566,6334r10,l10580,6336r7,2l10593,6343r4,7l10602,6357r2,9l10604,6378r,10l10602,6397r-4,7l10594,6411r-5,5l10583,6418r-5,3l10568,6423r-15,l10538,6423r,53l10514,6476r,-142xe" filled="f" strokecolor="#044695" strokeweight=".5pt">
              <v:path arrowok="t"/>
            </v:shape>
            <v:shape id="_x0000_s1341" type="#_x0000_t75" style="position:absolute;left:10502;top:5307;width:195;height:651">
              <v:imagedata r:id="rId71" o:title=""/>
            </v:shape>
            <v:line id="_x0000_s1340" style="position:absolute" from="10600,5339" to="10600,5856" strokeweight="3pt"/>
            <v:shape id="_x0000_s1339" type="#_x0000_t75" style="position:absolute;left:1898;top:1753;width:269;height:6360">
              <v:imagedata r:id="rId72" o:title=""/>
            </v:shape>
            <v:line id="_x0000_s1338" style="position:absolute" from="2069,1785" to="1995,8010" strokeweight="3pt">
              <v:stroke dashstyle="longDash"/>
            </v:line>
            <v:shape id="_x0000_s1337" type="#_x0000_t75" style="position:absolute;left:3088;top:7518;width:1764;height:1023">
              <v:imagedata r:id="rId73" o:title=""/>
            </v:shape>
            <v:shape id="_x0000_s1336" type="#_x0000_t75" style="position:absolute;left:3499;top:7592;width:1052;height:490">
              <v:imagedata r:id="rId74" o:title=""/>
            </v:shape>
            <v:shape id="_x0000_s1335" style="position:absolute;left:3653;top:7719;width:638;height:164" coordorigin="3654,7720" coordsize="638,164" o:spt="100" adj="0,,0" path="m4240,7722r-28,l4162,7880r27,l4200,7845r80,l4271,7818r-63,l4226,7759r26,l4240,7722xm4280,7845r-28,l4263,7880r29,l4280,7845xm4252,7759r-26,l4244,7818r27,l4252,7759xm3714,7722r-60,l3654,7880r60,l3722,7879r7,-3l3736,7873r5,-4l3746,7863r5,-6l3752,7854r-72,l3680,7749r72,l3751,7746r-10,-12l3735,7729r-6,-3l3723,7724r-9,-2xm3752,7749r-50,l3709,7750r4,l3718,7752r4,2l3725,7758r4,4l3731,7767r2,7l3735,7781r,7l3735,7813r,9l3733,7829r-1,7l3730,7841r-3,3l3725,7847r-3,3l3718,7851r-4,2l3708,7854r44,l3755,7849r3,-10l3761,7829r1,-12l3762,7788r-1,-13l3755,7755r-3,-6xm3930,7722r-96,l3834,7880r99,l3933,7854r-73,l3860,7811r65,l3925,7784r-65,l3860,7749r70,l3930,7722xm4023,7826r-25,3l4003,7853r11,17l4030,7880r21,3l4063,7882r11,-2l4083,7875r7,-6l4099,7860r1,-4l4052,7856r-11,-2l4033,7849r-6,-10l4023,7826xm4065,7720r-25,l4032,7721r-7,4l4018,7728r-6,6l4008,7741r-4,6l4003,7755r,17l4004,7778r3,7l4010,7791r4,5l4019,7800r6,4l4033,7808r23,7l4064,7818r7,3l4073,7823r2,2l4076,7828r1,3l4077,7841r-2,5l4070,7850r-4,4l4059,7856r41,l4103,7849r,-24l4102,7817r-4,-7l4095,7804r-4,-6l4085,7794r-6,-4l4070,7786r-26,-8l4036,7775r-3,-3l4029,7769r-1,-3l4028,7757r1,-4l4033,7750r4,-2l4042,7746r55,l4094,7740r-17,-16l4065,7720xm4097,7746r-40,l4062,7748r8,7l4072,7760r1,9l4099,7768r,-16l4097,7746xe" fillcolor="black" stroked="f">
              <v:stroke joinstyle="round"/>
              <v:formulas/>
              <v:path arrowok="t" o:connecttype="segments"/>
            </v:shape>
            <v:shape id="_x0000_s1334" style="position:absolute;left:3653;top:7722;width:638;height:158" coordorigin="3654,7722" coordsize="638,158" o:spt="100" adj="0,,0" path="m4226,7759r-18,59l4244,7818r-18,-59xm3680,7749r,105l3700,7854r8,l3714,7853r4,-2l3722,7850r3,-3l3727,7844r3,-3l3732,7836r1,-7l3735,7822r,-9l3735,7802r,-12l3735,7781r-2,-7l3731,7767r-2,-5l3725,7758r-3,-4l3718,7752r-5,-2l3709,7750r-7,-1l3692,7749r-12,xm4212,7722r28,l4292,7880r-29,l4252,7845r-52,l4189,7880r-27,l4212,7722xm3834,7722r96,l3930,7749r-70,l3860,7784r65,l3925,7811r-65,l3860,7854r73,l3933,7880r-99,l3834,7722xm3654,7722r48,l3714,7722r9,2l3729,7726r6,3l3741,7734r5,6l3751,7746r4,9l3758,7765r3,10l3762,7788r,15l3762,7817r-1,12l3758,7839r-3,10l3751,7857r-5,6l3741,7869r-5,4l3729,7876r-7,3l3714,7880r-11,l3654,7880r,-158xe" filled="f" strokecolor="#044695" strokeweight=".5pt">
              <v:stroke joinstyle="round"/>
              <v:formulas/>
              <v:path arrowok="t" o:connecttype="segments"/>
            </v:shape>
            <v:shape id="_x0000_s1333" type="#_x0000_t75" style="position:absolute;left:3992;top:7714;width:116;height:174">
              <v:imagedata r:id="rId75" o:title=""/>
            </v:shape>
            <v:shape id="_x0000_s1332" type="#_x0000_t75" style="position:absolute;left:3321;top:7750;width:1772;height:1030">
              <v:imagedata r:id="rId76" o:title=""/>
            </v:shape>
            <v:shape id="_x0000_s1331" type="#_x0000_t75" style="position:absolute;left:3739;top:7832;width:1052;height:490">
              <v:imagedata r:id="rId74" o:title=""/>
            </v:shape>
            <v:shape id="_x0000_s1330" style="position:absolute;left:3893;top:7959;width:638;height:164" coordorigin="3894,7960" coordsize="638,164" o:spt="100" adj="0,,0" path="m4480,7962r-28,l4402,8120r27,l4440,8085r80,l4511,8058r-63,l4466,7999r26,l4480,7962xm4520,8085r-28,l4503,8120r29,l4520,8085xm4492,7999r-26,l4484,8058r27,l4492,7999xm3954,7962r-60,l3894,8120r60,l3962,8119r7,-3l3976,8113r5,-4l3986,8103r5,-6l3992,8094r-72,l3920,7989r72,l3991,7986r-10,-12l3975,7969r-6,-3l3963,7964r-9,-2xm3992,7989r-50,l3949,7990r4,l3958,7992r4,2l3965,7998r4,4l3971,8007r2,7l3975,8021r,7l3975,8053r,9l3973,8069r-1,7l3970,8081r-3,3l3965,8087r-3,3l3958,8091r-4,2l3948,8094r44,l3995,8089r3,-10l4001,8069r1,-12l4002,8028r-1,-13l3995,7995r-3,-6xm4170,7962r-96,l4074,8120r99,l4173,8094r-73,l4100,8051r65,l4165,8024r-65,l4100,7989r70,l4170,7962xm4263,8066r-25,3l4243,8093r11,17l4270,8120r21,3l4303,8122r11,-2l4323,8115r7,-6l4339,8100r1,-4l4292,8096r-11,-2l4273,8089r-6,-10l4263,8066xm4305,7960r-25,l4272,7961r-7,4l4258,7968r-6,6l4248,7981r-4,6l4243,7995r,17l4244,8018r3,7l4250,8031r4,5l4259,8040r6,4l4273,8048r23,7l4304,8058r7,3l4313,8063r2,2l4316,8068r1,3l4317,8081r-2,5l4310,8090r-4,4l4299,8096r41,l4343,8089r,-24l4342,8057r-4,-7l4335,8044r-4,-6l4325,8034r-6,-4l4310,8026r-26,-8l4276,8015r-3,-3l4269,8009r-1,-3l4268,7997r1,-4l4273,7990r4,-2l4282,7986r55,l4334,7980r-17,-16l4305,7960xm4337,7986r-40,l4302,7988r8,7l4312,8000r1,9l4339,8008r,-16l4337,7986xe" fillcolor="black" stroked="f">
              <v:stroke joinstyle="round"/>
              <v:formulas/>
              <v:path arrowok="t" o:connecttype="segments"/>
            </v:shape>
            <v:shape id="_x0000_s1329" style="position:absolute;left:3893;top:7962;width:638;height:158" coordorigin="3894,7962" coordsize="638,158" o:spt="100" adj="0,,0" path="m4466,7999r-18,59l4484,8058r-18,-59xm3920,7989r,105l3940,8094r8,l3954,8093r4,-2l3962,8090r3,-3l3967,8084r3,-3l3972,8076r1,-7l3975,8062r,-9l3975,8042r,-12l3975,8021r-2,-7l3971,8007r-2,-5l3965,7998r-3,-4l3958,7992r-5,-2l3949,7990r-7,-1l3932,7989r-12,xm4452,7962r28,l4532,8120r-29,l4492,8085r-52,l4429,8120r-27,l4452,7962xm4074,7962r96,l4170,7989r-70,l4100,8024r65,l4165,8051r-65,l4100,8094r73,l4173,8120r-99,l4074,7962xm3894,7962r48,l3954,7962r9,2l3969,7966r6,3l3981,7974r5,6l3991,7986r4,9l3998,8005r3,10l4002,8028r,15l4002,8057r-1,12l3998,8079r-3,10l3991,8097r-5,6l3981,8109r-5,4l3969,8116r-7,3l3954,8120r-11,l3894,8120r,-158xe" filled="f" strokecolor="#044695" strokeweight=".5pt">
              <v:stroke joinstyle="round"/>
              <v:formulas/>
              <v:path arrowok="t" o:connecttype="segments"/>
            </v:shape>
            <v:shape id="_x0000_s1328" type="#_x0000_t75" style="position:absolute;left:4232;top:7954;width:116;height:174">
              <v:imagedata r:id="rId77" o:title=""/>
            </v:shape>
            <v:shape id="_x0000_s1327" type="#_x0000_t75" style="position:absolute;left:3561;top:7990;width:1772;height:1030">
              <v:imagedata r:id="rId76" o:title=""/>
            </v:shape>
            <v:shape id="_x0000_s1326" type="#_x0000_t75" style="position:absolute;left:3715;top:8053;width:1551;height:490">
              <v:imagedata r:id="rId78" o:title=""/>
            </v:shape>
            <v:shape id="_x0000_s1325" type="#_x0000_t75" style="position:absolute;left:3862;top:8175;width:1174;height:217">
              <v:imagedata r:id="rId79" o:title=""/>
            </v:shape>
            <v:shape id="_x0000_s1324" type="#_x0000_t75" style="position:absolute;left:3736;top:8391;width:1436;height:490">
              <v:imagedata r:id="rId80" o:title=""/>
            </v:shape>
            <v:shape id="_x0000_s1323" type="#_x0000_t75" style="position:absolute;left:3883;top:8521;width:1130;height:163">
              <v:imagedata r:id="rId81" o:title=""/>
            </v:shape>
            <v:shape id="_x0000_s1322" type="#_x0000_t75" style="position:absolute;left:2001;top:1707;width:1496;height:195">
              <v:imagedata r:id="rId82" o:title=""/>
            </v:shape>
            <v:line id="_x0000_s1321" style="position:absolute" from="2070,1769" to="3430,1769" strokeweight="3pt">
              <v:stroke dashstyle="longDash"/>
            </v:line>
            <v:shape id="_x0000_s1320" type="#_x0000_t75" style="position:absolute;left:1898;top:7873;width:1131;height:197">
              <v:imagedata r:id="rId83" o:title=""/>
            </v:shape>
            <v:line id="_x0000_s1319" style="position:absolute" from="1965,7934" to="2962,7936" strokeweight="3pt">
              <v:stroke dashstyle="longDash"/>
            </v:line>
            <w10:wrap type="topAndBottom" anchorx="page"/>
          </v:group>
        </w:pict>
      </w:r>
    </w:p>
    <w:p w:rsidR="0035313A" w:rsidRDefault="0035313A">
      <w:pPr>
        <w:pStyle w:val="BodyText"/>
        <w:rPr>
          <w:b/>
          <w:sz w:val="28"/>
        </w:rPr>
      </w:pPr>
    </w:p>
    <w:p w:rsidR="0035313A" w:rsidRDefault="0035313A">
      <w:pPr>
        <w:pStyle w:val="BodyText"/>
        <w:rPr>
          <w:b/>
          <w:sz w:val="28"/>
        </w:rPr>
      </w:pPr>
    </w:p>
    <w:p w:rsidR="0035313A" w:rsidRDefault="0035313A">
      <w:pPr>
        <w:pStyle w:val="BodyText"/>
        <w:rPr>
          <w:b/>
          <w:sz w:val="28"/>
        </w:rPr>
      </w:pPr>
    </w:p>
    <w:p w:rsidR="0035313A" w:rsidRDefault="0035313A">
      <w:pPr>
        <w:pStyle w:val="BodyText"/>
        <w:spacing w:before="10"/>
        <w:rPr>
          <w:b/>
          <w:sz w:val="39"/>
        </w:rPr>
      </w:pPr>
    </w:p>
    <w:p w:rsidR="0035313A" w:rsidRDefault="00EB1C71">
      <w:pPr>
        <w:tabs>
          <w:tab w:val="left" w:pos="2510"/>
        </w:tabs>
        <w:spacing w:line="360" w:lineRule="auto"/>
        <w:ind w:left="2348" w:right="876" w:hanging="1080"/>
        <w:rPr>
          <w:sz w:val="18"/>
        </w:rPr>
      </w:pPr>
      <w:r>
        <w:rPr>
          <w:w w:val="115"/>
          <w:sz w:val="18"/>
        </w:rPr>
        <w:t xml:space="preserve">Gambar  </w:t>
      </w:r>
      <w:r>
        <w:rPr>
          <w:spacing w:val="8"/>
          <w:w w:val="115"/>
          <w:sz w:val="18"/>
        </w:rPr>
        <w:t xml:space="preserve"> </w:t>
      </w:r>
      <w:r>
        <w:rPr>
          <w:w w:val="115"/>
          <w:sz w:val="18"/>
        </w:rPr>
        <w:t>2</w:t>
      </w:r>
      <w:r>
        <w:rPr>
          <w:w w:val="115"/>
          <w:sz w:val="18"/>
        </w:rPr>
        <w:tab/>
      </w:r>
      <w:r>
        <w:rPr>
          <w:w w:val="115"/>
          <w:sz w:val="18"/>
        </w:rPr>
        <w:tab/>
        <w:t>Struktur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Organisasi</w:t>
      </w:r>
      <w:r>
        <w:rPr>
          <w:spacing w:val="4"/>
          <w:w w:val="115"/>
          <w:sz w:val="18"/>
        </w:rPr>
        <w:t xml:space="preserve"> </w:t>
      </w:r>
      <w:r>
        <w:rPr>
          <w:w w:val="115"/>
          <w:sz w:val="18"/>
        </w:rPr>
        <w:t>Kecamatan</w:t>
      </w:r>
      <w:r>
        <w:rPr>
          <w:spacing w:val="10"/>
          <w:w w:val="115"/>
          <w:sz w:val="18"/>
        </w:rPr>
        <w:t xml:space="preserve"> </w:t>
      </w:r>
      <w:r>
        <w:rPr>
          <w:w w:val="115"/>
          <w:sz w:val="18"/>
        </w:rPr>
        <w:t>Bontoharu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sesuai</w:t>
      </w:r>
      <w:r>
        <w:rPr>
          <w:spacing w:val="4"/>
          <w:w w:val="115"/>
          <w:sz w:val="18"/>
        </w:rPr>
        <w:t xml:space="preserve"> </w:t>
      </w:r>
      <w:r>
        <w:rPr>
          <w:w w:val="115"/>
          <w:sz w:val="18"/>
        </w:rPr>
        <w:t>Peraturan</w:t>
      </w:r>
      <w:r>
        <w:rPr>
          <w:spacing w:val="4"/>
          <w:w w:val="115"/>
          <w:sz w:val="18"/>
        </w:rPr>
        <w:t xml:space="preserve"> </w:t>
      </w:r>
      <w:r>
        <w:rPr>
          <w:w w:val="115"/>
          <w:sz w:val="18"/>
        </w:rPr>
        <w:t>Daerah</w:t>
      </w:r>
      <w:r>
        <w:rPr>
          <w:spacing w:val="-43"/>
          <w:w w:val="115"/>
          <w:sz w:val="18"/>
        </w:rPr>
        <w:t xml:space="preserve"> </w:t>
      </w:r>
      <w:r>
        <w:rPr>
          <w:w w:val="115"/>
          <w:sz w:val="18"/>
        </w:rPr>
        <w:t>Nomor</w:t>
      </w:r>
      <w:r>
        <w:rPr>
          <w:spacing w:val="44"/>
          <w:w w:val="115"/>
          <w:sz w:val="18"/>
        </w:rPr>
        <w:t xml:space="preserve"> </w:t>
      </w:r>
      <w:r>
        <w:rPr>
          <w:w w:val="115"/>
          <w:sz w:val="18"/>
        </w:rPr>
        <w:t>4</w:t>
      </w:r>
      <w:r>
        <w:rPr>
          <w:spacing w:val="13"/>
          <w:w w:val="115"/>
          <w:sz w:val="18"/>
        </w:rPr>
        <w:t xml:space="preserve"> </w:t>
      </w:r>
      <w:r>
        <w:rPr>
          <w:w w:val="115"/>
          <w:sz w:val="18"/>
        </w:rPr>
        <w:t>Tahun</w:t>
      </w:r>
      <w:r>
        <w:rPr>
          <w:spacing w:val="12"/>
          <w:w w:val="115"/>
          <w:sz w:val="18"/>
        </w:rPr>
        <w:t xml:space="preserve"> </w:t>
      </w:r>
      <w:r>
        <w:rPr>
          <w:w w:val="115"/>
          <w:sz w:val="18"/>
        </w:rPr>
        <w:t>2020</w:t>
      </w:r>
    </w:p>
    <w:p w:rsidR="0035313A" w:rsidRDefault="0035313A">
      <w:pPr>
        <w:spacing w:line="360" w:lineRule="auto"/>
        <w:rPr>
          <w:sz w:val="18"/>
        </w:rPr>
        <w:sectPr w:rsidR="0035313A">
          <w:headerReference w:type="default" r:id="rId84"/>
          <w:footerReference w:type="default" r:id="rId85"/>
          <w:pgSz w:w="12240" w:h="20160"/>
          <w:pgMar w:top="1220" w:right="560" w:bottom="3660" w:left="1720" w:header="464" w:footer="3474" w:gutter="0"/>
          <w:cols w:space="720"/>
        </w:sectPr>
      </w:pPr>
    </w:p>
    <w:p w:rsidR="0035313A" w:rsidRDefault="0035313A">
      <w:pPr>
        <w:pStyle w:val="BodyText"/>
        <w:rPr>
          <w:sz w:val="20"/>
        </w:rPr>
      </w:pPr>
    </w:p>
    <w:p w:rsidR="0035313A" w:rsidRDefault="00EB1C71">
      <w:pPr>
        <w:pStyle w:val="Heading2"/>
        <w:spacing w:before="92"/>
        <w:rPr>
          <w:rFonts w:ascii="Arial"/>
        </w:rPr>
      </w:pPr>
      <w:r>
        <w:rPr>
          <w:rFonts w:ascii="Arial MT"/>
          <w:b w:val="0"/>
        </w:rPr>
        <w:t>.</w:t>
      </w:r>
      <w:r>
        <w:rPr>
          <w:rFonts w:ascii="Arial"/>
        </w:rPr>
        <w:t>2.</w:t>
      </w:r>
      <w:r>
        <w:rPr>
          <w:rFonts w:ascii="Arial"/>
          <w:spacing w:val="62"/>
        </w:rPr>
        <w:t xml:space="preserve"> </w:t>
      </w:r>
      <w:r>
        <w:rPr>
          <w:rFonts w:ascii="Arial"/>
        </w:rPr>
        <w:t>2.</w:t>
      </w:r>
      <w:r>
        <w:rPr>
          <w:rFonts w:ascii="Arial"/>
          <w:spacing w:val="63"/>
        </w:rPr>
        <w:t xml:space="preserve"> </w:t>
      </w:r>
      <w:r>
        <w:rPr>
          <w:rFonts w:ascii="Arial"/>
        </w:rPr>
        <w:t>Sumber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Daya</w:t>
      </w:r>
      <w:r>
        <w:rPr>
          <w:rFonts w:ascii="Arial"/>
          <w:spacing w:val="2"/>
        </w:rPr>
        <w:t xml:space="preserve"> </w:t>
      </w:r>
      <w:r>
        <w:rPr>
          <w:rFonts w:ascii="Arial"/>
        </w:rPr>
        <w:t>Kecamatan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Bontoharu</w:t>
      </w:r>
    </w:p>
    <w:p w:rsidR="0035313A" w:rsidRDefault="00EB1C71">
      <w:pPr>
        <w:pStyle w:val="BodyText"/>
        <w:spacing w:before="139" w:line="360" w:lineRule="auto"/>
        <w:ind w:left="1114" w:right="876"/>
        <w:rPr>
          <w:rFonts w:ascii="Arial MT"/>
        </w:rPr>
      </w:pPr>
      <w:r>
        <w:rPr>
          <w:rFonts w:ascii="Arial MT"/>
        </w:rPr>
        <w:t>Data</w:t>
      </w:r>
      <w:r>
        <w:rPr>
          <w:rFonts w:ascii="Arial MT"/>
          <w:spacing w:val="47"/>
        </w:rPr>
        <w:t xml:space="preserve"> </w:t>
      </w:r>
      <w:r>
        <w:rPr>
          <w:rFonts w:ascii="Arial MT"/>
        </w:rPr>
        <w:t>PNS</w:t>
      </w:r>
      <w:r>
        <w:rPr>
          <w:rFonts w:ascii="Arial MT"/>
          <w:spacing w:val="47"/>
        </w:rPr>
        <w:t xml:space="preserve"> </w:t>
      </w:r>
      <w:r>
        <w:rPr>
          <w:rFonts w:ascii="Arial MT"/>
        </w:rPr>
        <w:t>Kecamatan</w:t>
      </w:r>
      <w:r>
        <w:rPr>
          <w:rFonts w:ascii="Arial MT"/>
          <w:spacing w:val="46"/>
        </w:rPr>
        <w:t xml:space="preserve"> </w:t>
      </w:r>
      <w:r>
        <w:rPr>
          <w:rFonts w:ascii="Arial MT"/>
        </w:rPr>
        <w:t>Bontoharu</w:t>
      </w:r>
      <w:r>
        <w:rPr>
          <w:rFonts w:ascii="Arial MT"/>
          <w:spacing w:val="47"/>
        </w:rPr>
        <w:t xml:space="preserve"> </w:t>
      </w:r>
      <w:r>
        <w:rPr>
          <w:rFonts w:ascii="Arial MT"/>
        </w:rPr>
        <w:t>Kabupaten</w:t>
      </w:r>
      <w:r>
        <w:rPr>
          <w:rFonts w:ascii="Arial MT"/>
          <w:spacing w:val="47"/>
        </w:rPr>
        <w:t xml:space="preserve"> </w:t>
      </w:r>
      <w:r>
        <w:rPr>
          <w:rFonts w:ascii="Arial MT"/>
        </w:rPr>
        <w:t>Kepulauan</w:t>
      </w:r>
      <w:r>
        <w:rPr>
          <w:rFonts w:ascii="Arial MT"/>
          <w:spacing w:val="48"/>
        </w:rPr>
        <w:t xml:space="preserve"> </w:t>
      </w:r>
      <w:r>
        <w:rPr>
          <w:rFonts w:ascii="Arial MT"/>
        </w:rPr>
        <w:t>Selayar</w:t>
      </w:r>
      <w:r>
        <w:rPr>
          <w:rFonts w:ascii="Arial MT"/>
          <w:spacing w:val="48"/>
        </w:rPr>
        <w:t xml:space="preserve"> </w:t>
      </w:r>
      <w:r>
        <w:rPr>
          <w:rFonts w:ascii="Arial MT"/>
        </w:rPr>
        <w:t>sesuai</w:t>
      </w:r>
      <w:r>
        <w:rPr>
          <w:rFonts w:ascii="Arial MT"/>
          <w:spacing w:val="-64"/>
        </w:rPr>
        <w:t xml:space="preserve"> </w:t>
      </w:r>
      <w:r>
        <w:rPr>
          <w:rFonts w:ascii="Arial MT"/>
        </w:rPr>
        <w:t>dengan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tingkat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pend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idikan,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secara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terperinci</w:t>
      </w:r>
      <w:r>
        <w:rPr>
          <w:rFonts w:ascii="Arial MT"/>
          <w:spacing w:val="2"/>
        </w:rPr>
        <w:t xml:space="preserve"> </w:t>
      </w:r>
      <w:r>
        <w:rPr>
          <w:rFonts w:ascii="Arial MT"/>
        </w:rPr>
        <w:t>sebagai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berikut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:</w:t>
      </w:r>
    </w:p>
    <w:p w:rsidR="0035313A" w:rsidRDefault="0035313A">
      <w:pPr>
        <w:pStyle w:val="BodyText"/>
        <w:spacing w:after="1"/>
        <w:rPr>
          <w:rFonts w:ascii="Arial MT"/>
          <w:sz w:val="21"/>
        </w:rPr>
      </w:pPr>
    </w:p>
    <w:tbl>
      <w:tblPr>
        <w:tblW w:w="0" w:type="auto"/>
        <w:tblInd w:w="10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3524"/>
        <w:gridCol w:w="2033"/>
        <w:gridCol w:w="2091"/>
      </w:tblGrid>
      <w:tr w:rsidR="0035313A">
        <w:trPr>
          <w:trHeight w:val="414"/>
        </w:trPr>
        <w:tc>
          <w:tcPr>
            <w:tcW w:w="535" w:type="dxa"/>
          </w:tcPr>
          <w:p w:rsidR="0035313A" w:rsidRDefault="00EB1C71">
            <w:pPr>
              <w:pStyle w:val="TableParagraph"/>
              <w:ind w:left="91" w:right="86"/>
              <w:jc w:val="center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3524" w:type="dxa"/>
          </w:tcPr>
          <w:p w:rsidR="0035313A" w:rsidRDefault="00EB1C71">
            <w:pPr>
              <w:pStyle w:val="TableParagraph"/>
              <w:ind w:left="721" w:right="715"/>
              <w:jc w:val="center"/>
              <w:rPr>
                <w:sz w:val="24"/>
              </w:rPr>
            </w:pPr>
            <w:r>
              <w:rPr>
                <w:sz w:val="24"/>
              </w:rPr>
              <w:t>Tingkat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Pendidikan</w:t>
            </w:r>
          </w:p>
        </w:tc>
        <w:tc>
          <w:tcPr>
            <w:tcW w:w="2033" w:type="dxa"/>
          </w:tcPr>
          <w:p w:rsidR="0035313A" w:rsidRDefault="00EB1C71">
            <w:pPr>
              <w:pStyle w:val="TableParagraph"/>
              <w:ind w:left="608" w:right="600"/>
              <w:jc w:val="center"/>
              <w:rPr>
                <w:sz w:val="24"/>
              </w:rPr>
            </w:pPr>
            <w:r>
              <w:rPr>
                <w:sz w:val="24"/>
              </w:rPr>
              <w:t>Jumlah</w:t>
            </w:r>
          </w:p>
        </w:tc>
        <w:tc>
          <w:tcPr>
            <w:tcW w:w="2091" w:type="dxa"/>
          </w:tcPr>
          <w:p w:rsidR="0035313A" w:rsidRDefault="00EB1C71">
            <w:pPr>
              <w:pStyle w:val="TableParagraph"/>
              <w:ind w:left="416" w:right="409"/>
              <w:jc w:val="center"/>
              <w:rPr>
                <w:sz w:val="24"/>
              </w:rPr>
            </w:pPr>
            <w:r>
              <w:rPr>
                <w:sz w:val="24"/>
              </w:rPr>
              <w:t>Prosentase</w:t>
            </w:r>
          </w:p>
        </w:tc>
      </w:tr>
      <w:tr w:rsidR="0035313A">
        <w:trPr>
          <w:trHeight w:val="761"/>
        </w:trPr>
        <w:tc>
          <w:tcPr>
            <w:tcW w:w="535" w:type="dxa"/>
            <w:tcBorders>
              <w:bottom w:val="nil"/>
            </w:tcBorders>
          </w:tcPr>
          <w:p w:rsidR="0035313A" w:rsidRDefault="0035313A">
            <w:pPr>
              <w:pStyle w:val="TableParagraph"/>
              <w:spacing w:before="10"/>
              <w:rPr>
                <w:sz w:val="35"/>
              </w:rPr>
            </w:pPr>
          </w:p>
          <w:p w:rsidR="0035313A" w:rsidRDefault="00EB1C7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3524" w:type="dxa"/>
            <w:tcBorders>
              <w:bottom w:val="nil"/>
            </w:tcBorders>
          </w:tcPr>
          <w:p w:rsidR="0035313A" w:rsidRDefault="0035313A">
            <w:pPr>
              <w:pStyle w:val="TableParagraph"/>
              <w:spacing w:before="10"/>
              <w:rPr>
                <w:sz w:val="35"/>
              </w:rPr>
            </w:pPr>
          </w:p>
          <w:p w:rsidR="0035313A" w:rsidRDefault="00EB1C71">
            <w:pPr>
              <w:pStyle w:val="TableParagraph"/>
              <w:ind w:left="721" w:right="709"/>
              <w:jc w:val="center"/>
              <w:rPr>
                <w:sz w:val="24"/>
              </w:rPr>
            </w:pPr>
            <w:r>
              <w:rPr>
                <w:sz w:val="24"/>
              </w:rPr>
              <w:t>S2</w:t>
            </w:r>
          </w:p>
        </w:tc>
        <w:tc>
          <w:tcPr>
            <w:tcW w:w="2033" w:type="dxa"/>
            <w:tcBorders>
              <w:bottom w:val="nil"/>
            </w:tcBorders>
          </w:tcPr>
          <w:p w:rsidR="0035313A" w:rsidRDefault="0035313A">
            <w:pPr>
              <w:pStyle w:val="TableParagraph"/>
              <w:spacing w:before="10"/>
              <w:rPr>
                <w:sz w:val="35"/>
              </w:rPr>
            </w:pPr>
          </w:p>
          <w:p w:rsidR="0035313A" w:rsidRDefault="00EB1C7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2091" w:type="dxa"/>
            <w:tcBorders>
              <w:bottom w:val="nil"/>
            </w:tcBorders>
          </w:tcPr>
          <w:p w:rsidR="0035313A" w:rsidRDefault="0035313A">
            <w:pPr>
              <w:pStyle w:val="TableParagraph"/>
              <w:spacing w:before="10"/>
              <w:rPr>
                <w:sz w:val="35"/>
              </w:rPr>
            </w:pPr>
          </w:p>
          <w:p w:rsidR="0035313A" w:rsidRDefault="00EB1C7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</w:tr>
      <w:tr w:rsidR="0035313A">
        <w:trPr>
          <w:trHeight w:val="414"/>
        </w:trPr>
        <w:tc>
          <w:tcPr>
            <w:tcW w:w="535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64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3524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64"/>
              <w:ind w:left="721" w:right="709"/>
              <w:jc w:val="center"/>
              <w:rPr>
                <w:sz w:val="24"/>
              </w:rPr>
            </w:pPr>
            <w:r>
              <w:rPr>
                <w:sz w:val="24"/>
              </w:rPr>
              <w:t>S2</w:t>
            </w: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64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64"/>
              <w:ind w:left="416" w:right="403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35313A">
        <w:trPr>
          <w:trHeight w:val="414"/>
        </w:trPr>
        <w:tc>
          <w:tcPr>
            <w:tcW w:w="535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65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3524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65"/>
              <w:ind w:left="721" w:right="713"/>
              <w:jc w:val="center"/>
              <w:rPr>
                <w:sz w:val="24"/>
              </w:rPr>
            </w:pPr>
            <w:r>
              <w:rPr>
                <w:sz w:val="24"/>
              </w:rPr>
              <w:t>Diploma</w:t>
            </w: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65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65"/>
              <w:ind w:left="416" w:right="405"/>
              <w:jc w:val="center"/>
              <w:rPr>
                <w:sz w:val="24"/>
              </w:rPr>
            </w:pPr>
            <w:r>
              <w:rPr>
                <w:sz w:val="24"/>
              </w:rPr>
              <w:t>6,7</w:t>
            </w:r>
          </w:p>
        </w:tc>
      </w:tr>
      <w:tr w:rsidR="0035313A">
        <w:trPr>
          <w:trHeight w:val="481"/>
        </w:trPr>
        <w:tc>
          <w:tcPr>
            <w:tcW w:w="535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before="64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3524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before="64"/>
              <w:ind w:left="721" w:right="710"/>
              <w:jc w:val="center"/>
              <w:rPr>
                <w:sz w:val="24"/>
              </w:rPr>
            </w:pPr>
            <w:r>
              <w:rPr>
                <w:sz w:val="24"/>
              </w:rPr>
              <w:t>SLTA</w:t>
            </w:r>
          </w:p>
        </w:tc>
        <w:tc>
          <w:tcPr>
            <w:tcW w:w="2033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before="64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091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before="64"/>
              <w:ind w:left="416" w:right="407"/>
              <w:jc w:val="center"/>
              <w:rPr>
                <w:sz w:val="24"/>
              </w:rPr>
            </w:pPr>
            <w:r>
              <w:rPr>
                <w:sz w:val="24"/>
              </w:rPr>
              <w:t>33,3</w:t>
            </w:r>
          </w:p>
        </w:tc>
      </w:tr>
      <w:tr w:rsidR="0035313A">
        <w:trPr>
          <w:trHeight w:val="415"/>
        </w:trPr>
        <w:tc>
          <w:tcPr>
            <w:tcW w:w="535" w:type="dxa"/>
          </w:tcPr>
          <w:p w:rsidR="0035313A" w:rsidRDefault="0035313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4" w:type="dxa"/>
          </w:tcPr>
          <w:p w:rsidR="0035313A" w:rsidRDefault="00EB1C71">
            <w:pPr>
              <w:pStyle w:val="TableParagraph"/>
              <w:spacing w:line="274" w:lineRule="exact"/>
              <w:ind w:left="721" w:right="710"/>
              <w:jc w:val="center"/>
              <w:rPr>
                <w:sz w:val="24"/>
              </w:rPr>
            </w:pPr>
            <w:r>
              <w:rPr>
                <w:sz w:val="24"/>
              </w:rPr>
              <w:t>Jumlah</w:t>
            </w:r>
          </w:p>
        </w:tc>
        <w:tc>
          <w:tcPr>
            <w:tcW w:w="2033" w:type="dxa"/>
          </w:tcPr>
          <w:p w:rsidR="0035313A" w:rsidRDefault="00EB1C71">
            <w:pPr>
              <w:pStyle w:val="TableParagraph"/>
              <w:spacing w:line="274" w:lineRule="exact"/>
              <w:ind w:left="608" w:right="59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091" w:type="dxa"/>
          </w:tcPr>
          <w:p w:rsidR="0035313A" w:rsidRDefault="00EB1C71">
            <w:pPr>
              <w:pStyle w:val="TableParagraph"/>
              <w:spacing w:line="274" w:lineRule="exact"/>
              <w:ind w:left="416" w:right="403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35313A" w:rsidRDefault="00EB1C71">
      <w:pPr>
        <w:spacing w:before="225"/>
        <w:ind w:left="3268" w:right="1825" w:hanging="1779"/>
        <w:rPr>
          <w:rFonts w:ascii="Arial MT"/>
          <w:sz w:val="20"/>
        </w:rPr>
      </w:pPr>
      <w:r>
        <w:rPr>
          <w:rFonts w:ascii="Arial MT"/>
          <w:sz w:val="20"/>
        </w:rPr>
        <w:t>Tabel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2.1.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Data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PNS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Kecamatan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Bontoharu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Kabupaten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Kepulauan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Selayar</w:t>
      </w:r>
      <w:r>
        <w:rPr>
          <w:rFonts w:ascii="Arial MT"/>
          <w:spacing w:val="-53"/>
          <w:sz w:val="20"/>
        </w:rPr>
        <w:t xml:space="preserve"> </w:t>
      </w:r>
      <w:r>
        <w:rPr>
          <w:rFonts w:ascii="Arial MT"/>
          <w:sz w:val="20"/>
        </w:rPr>
        <w:t>Sesuai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dengan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Tingkat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Pendidikan</w:t>
      </w:r>
    </w:p>
    <w:p w:rsidR="0035313A" w:rsidRPr="00706F53" w:rsidRDefault="0035313A">
      <w:pPr>
        <w:pStyle w:val="BodyText"/>
        <w:rPr>
          <w:rFonts w:ascii="Arial MT"/>
          <w:sz w:val="8"/>
        </w:rPr>
      </w:pPr>
    </w:p>
    <w:p w:rsidR="0035313A" w:rsidRDefault="0035313A">
      <w:pPr>
        <w:pStyle w:val="BodyText"/>
        <w:spacing w:before="4"/>
        <w:rPr>
          <w:rFonts w:ascii="Arial MT"/>
          <w:sz w:val="20"/>
        </w:rPr>
      </w:pPr>
    </w:p>
    <w:tbl>
      <w:tblPr>
        <w:tblW w:w="0" w:type="auto"/>
        <w:tblInd w:w="9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3"/>
        <w:gridCol w:w="1251"/>
        <w:gridCol w:w="1250"/>
        <w:gridCol w:w="1250"/>
        <w:gridCol w:w="1247"/>
        <w:gridCol w:w="1250"/>
        <w:gridCol w:w="1250"/>
      </w:tblGrid>
      <w:tr w:rsidR="0035313A">
        <w:trPr>
          <w:trHeight w:val="438"/>
        </w:trPr>
        <w:tc>
          <w:tcPr>
            <w:tcW w:w="713" w:type="dxa"/>
          </w:tcPr>
          <w:p w:rsidR="0035313A" w:rsidRDefault="00EB1C71">
            <w:pPr>
              <w:pStyle w:val="TableParagraph"/>
              <w:spacing w:line="292" w:lineRule="exact"/>
              <w:ind w:right="203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No</w:t>
            </w:r>
          </w:p>
        </w:tc>
        <w:tc>
          <w:tcPr>
            <w:tcW w:w="1251" w:type="dxa"/>
          </w:tcPr>
          <w:p w:rsidR="0035313A" w:rsidRDefault="00EB1C71">
            <w:pPr>
              <w:pStyle w:val="TableParagraph"/>
              <w:spacing w:line="292" w:lineRule="exact"/>
              <w:ind w:left="102" w:right="9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Gol.Ruang</w:t>
            </w:r>
          </w:p>
        </w:tc>
        <w:tc>
          <w:tcPr>
            <w:tcW w:w="1250" w:type="dxa"/>
          </w:tcPr>
          <w:p w:rsidR="0035313A" w:rsidRDefault="00EB1C71">
            <w:pPr>
              <w:pStyle w:val="TableParagraph"/>
              <w:spacing w:line="292" w:lineRule="exact"/>
              <w:ind w:left="508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S2</w:t>
            </w:r>
          </w:p>
        </w:tc>
        <w:tc>
          <w:tcPr>
            <w:tcW w:w="1250" w:type="dxa"/>
          </w:tcPr>
          <w:p w:rsidR="0035313A" w:rsidRDefault="00EB1C71">
            <w:pPr>
              <w:pStyle w:val="TableParagraph"/>
              <w:spacing w:line="292" w:lineRule="exact"/>
              <w:ind w:left="508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S1</w:t>
            </w:r>
          </w:p>
        </w:tc>
        <w:tc>
          <w:tcPr>
            <w:tcW w:w="1247" w:type="dxa"/>
          </w:tcPr>
          <w:p w:rsidR="0035313A" w:rsidRDefault="00EB1C71">
            <w:pPr>
              <w:pStyle w:val="TableParagraph"/>
              <w:spacing w:line="292" w:lineRule="exact"/>
              <w:ind w:left="195" w:right="18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Diploma</w:t>
            </w:r>
          </w:p>
        </w:tc>
        <w:tc>
          <w:tcPr>
            <w:tcW w:w="1250" w:type="dxa"/>
            <w:tcBorders>
              <w:right w:val="single" w:sz="6" w:space="0" w:color="000000"/>
            </w:tcBorders>
          </w:tcPr>
          <w:p w:rsidR="0035313A" w:rsidRDefault="00EB1C71">
            <w:pPr>
              <w:pStyle w:val="TableParagraph"/>
              <w:spacing w:line="292" w:lineRule="exact"/>
              <w:ind w:left="281" w:right="26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SLTA</w:t>
            </w:r>
          </w:p>
        </w:tc>
        <w:tc>
          <w:tcPr>
            <w:tcW w:w="1250" w:type="dxa"/>
            <w:tcBorders>
              <w:left w:val="single" w:sz="6" w:space="0" w:color="000000"/>
            </w:tcBorders>
          </w:tcPr>
          <w:p w:rsidR="0035313A" w:rsidRDefault="00EB1C71">
            <w:pPr>
              <w:pStyle w:val="TableParagraph"/>
              <w:spacing w:line="227" w:lineRule="exact"/>
              <w:ind w:left="281" w:right="270"/>
              <w:jc w:val="center"/>
              <w:rPr>
                <w:sz w:val="20"/>
              </w:rPr>
            </w:pPr>
            <w:r>
              <w:rPr>
                <w:sz w:val="20"/>
              </w:rPr>
              <w:t>Jumlah</w:t>
            </w:r>
          </w:p>
        </w:tc>
      </w:tr>
      <w:tr w:rsidR="0035313A">
        <w:trPr>
          <w:trHeight w:val="837"/>
        </w:trPr>
        <w:tc>
          <w:tcPr>
            <w:tcW w:w="713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sz w:val="24"/>
              </w:rPr>
            </w:pPr>
          </w:p>
          <w:p w:rsidR="0035313A" w:rsidRDefault="00EB1C71">
            <w:pPr>
              <w:pStyle w:val="TableParagraph"/>
              <w:spacing w:before="162"/>
              <w:ind w:lef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251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sz w:val="24"/>
              </w:rPr>
            </w:pPr>
          </w:p>
          <w:p w:rsidR="0035313A" w:rsidRDefault="00EB1C71">
            <w:pPr>
              <w:pStyle w:val="TableParagraph"/>
              <w:spacing w:before="162"/>
              <w:ind w:left="98" w:right="9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IV/c</w:t>
            </w:r>
          </w:p>
        </w:tc>
        <w:tc>
          <w:tcPr>
            <w:tcW w:w="1250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sz w:val="24"/>
              </w:rPr>
            </w:pPr>
          </w:p>
          <w:p w:rsidR="0035313A" w:rsidRDefault="00EB1C71">
            <w:pPr>
              <w:pStyle w:val="TableParagraph"/>
              <w:spacing w:before="162"/>
              <w:ind w:left="56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250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sz w:val="24"/>
              </w:rPr>
            </w:pPr>
          </w:p>
          <w:p w:rsidR="0035313A" w:rsidRDefault="00EB1C71">
            <w:pPr>
              <w:pStyle w:val="TableParagraph"/>
              <w:spacing w:before="162"/>
              <w:ind w:left="56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247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sz w:val="24"/>
              </w:rPr>
            </w:pPr>
          </w:p>
          <w:p w:rsidR="0035313A" w:rsidRDefault="00EB1C71">
            <w:pPr>
              <w:pStyle w:val="TableParagraph"/>
              <w:spacing w:before="162"/>
              <w:ind w:left="9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250" w:type="dxa"/>
            <w:tcBorders>
              <w:bottom w:val="nil"/>
              <w:right w:val="single" w:sz="6" w:space="0" w:color="000000"/>
            </w:tcBorders>
          </w:tcPr>
          <w:p w:rsidR="0035313A" w:rsidRDefault="0035313A">
            <w:pPr>
              <w:pStyle w:val="TableParagraph"/>
              <w:rPr>
                <w:sz w:val="24"/>
              </w:rPr>
            </w:pPr>
          </w:p>
          <w:p w:rsidR="0035313A" w:rsidRDefault="00EB1C71">
            <w:pPr>
              <w:pStyle w:val="TableParagraph"/>
              <w:spacing w:before="162"/>
              <w:ind w:left="1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250" w:type="dxa"/>
            <w:tcBorders>
              <w:left w:val="single" w:sz="6" w:space="0" w:color="000000"/>
              <w:bottom w:val="nil"/>
            </w:tcBorders>
          </w:tcPr>
          <w:p w:rsidR="0035313A" w:rsidRDefault="0035313A">
            <w:pPr>
              <w:pStyle w:val="TableParagraph"/>
              <w:rPr>
                <w:sz w:val="24"/>
              </w:rPr>
            </w:pPr>
          </w:p>
          <w:p w:rsidR="0035313A" w:rsidRDefault="00EB1C71">
            <w:pPr>
              <w:pStyle w:val="TableParagraph"/>
              <w:spacing w:before="184"/>
              <w:ind w:left="12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35313A">
        <w:trPr>
          <w:trHeight w:val="439"/>
        </w:trPr>
        <w:tc>
          <w:tcPr>
            <w:tcW w:w="713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40"/>
              <w:ind w:lef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1251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40"/>
              <w:ind w:left="99" w:right="9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IV/b</w:t>
            </w: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40"/>
              <w:ind w:left="56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40"/>
              <w:ind w:left="56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40"/>
              <w:ind w:left="9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250" w:type="dxa"/>
            <w:tcBorders>
              <w:top w:val="nil"/>
              <w:bottom w:val="nil"/>
              <w:right w:val="single" w:sz="6" w:space="0" w:color="000000"/>
            </w:tcBorders>
          </w:tcPr>
          <w:p w:rsidR="0035313A" w:rsidRDefault="00EB1C71">
            <w:pPr>
              <w:pStyle w:val="TableParagraph"/>
              <w:spacing w:before="40"/>
              <w:ind w:left="1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250" w:type="dxa"/>
            <w:tcBorders>
              <w:top w:val="nil"/>
              <w:left w:val="single" w:sz="6" w:space="0" w:color="000000"/>
              <w:bottom w:val="nil"/>
            </w:tcBorders>
          </w:tcPr>
          <w:p w:rsidR="0035313A" w:rsidRDefault="00EB1C71">
            <w:pPr>
              <w:pStyle w:val="TableParagraph"/>
              <w:spacing w:before="62"/>
              <w:ind w:left="12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35313A">
        <w:trPr>
          <w:trHeight w:val="440"/>
        </w:trPr>
        <w:tc>
          <w:tcPr>
            <w:tcW w:w="713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40"/>
              <w:ind w:lef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1251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40"/>
              <w:ind w:left="102" w:right="9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IV/a</w:t>
            </w: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40"/>
              <w:ind w:left="56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40"/>
              <w:ind w:left="56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40"/>
              <w:ind w:left="9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250" w:type="dxa"/>
            <w:tcBorders>
              <w:top w:val="nil"/>
              <w:bottom w:val="nil"/>
              <w:right w:val="single" w:sz="6" w:space="0" w:color="000000"/>
            </w:tcBorders>
          </w:tcPr>
          <w:p w:rsidR="0035313A" w:rsidRDefault="00EB1C71">
            <w:pPr>
              <w:pStyle w:val="TableParagraph"/>
              <w:spacing w:before="40"/>
              <w:ind w:left="1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250" w:type="dxa"/>
            <w:tcBorders>
              <w:top w:val="nil"/>
              <w:left w:val="single" w:sz="6" w:space="0" w:color="000000"/>
              <w:bottom w:val="nil"/>
            </w:tcBorders>
          </w:tcPr>
          <w:p w:rsidR="0035313A" w:rsidRDefault="00EB1C71">
            <w:pPr>
              <w:pStyle w:val="TableParagraph"/>
              <w:spacing w:before="62"/>
              <w:ind w:left="12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</w:tr>
      <w:tr w:rsidR="0035313A">
        <w:trPr>
          <w:trHeight w:val="439"/>
        </w:trPr>
        <w:tc>
          <w:tcPr>
            <w:tcW w:w="713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41"/>
              <w:ind w:lef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1251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41"/>
              <w:ind w:left="96" w:right="9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III/d</w:t>
            </w: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41"/>
              <w:ind w:left="56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41"/>
              <w:ind w:left="56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41"/>
              <w:ind w:left="9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250" w:type="dxa"/>
            <w:tcBorders>
              <w:top w:val="nil"/>
              <w:bottom w:val="nil"/>
              <w:right w:val="single" w:sz="6" w:space="0" w:color="000000"/>
            </w:tcBorders>
          </w:tcPr>
          <w:p w:rsidR="0035313A" w:rsidRDefault="00EB1C71">
            <w:pPr>
              <w:pStyle w:val="TableParagraph"/>
              <w:spacing w:before="41"/>
              <w:ind w:left="1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250" w:type="dxa"/>
            <w:tcBorders>
              <w:top w:val="nil"/>
              <w:left w:val="single" w:sz="6" w:space="0" w:color="000000"/>
              <w:bottom w:val="nil"/>
            </w:tcBorders>
          </w:tcPr>
          <w:p w:rsidR="0035313A" w:rsidRDefault="00EB1C71">
            <w:pPr>
              <w:pStyle w:val="TableParagraph"/>
              <w:spacing w:before="60"/>
              <w:ind w:left="12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</w:tr>
      <w:tr w:rsidR="0035313A">
        <w:trPr>
          <w:trHeight w:val="439"/>
        </w:trPr>
        <w:tc>
          <w:tcPr>
            <w:tcW w:w="713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41"/>
              <w:ind w:lef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1251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41"/>
              <w:ind w:left="95" w:right="9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III/c</w:t>
            </w: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41"/>
              <w:ind w:left="56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41"/>
              <w:ind w:left="56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41"/>
              <w:ind w:left="9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250" w:type="dxa"/>
            <w:tcBorders>
              <w:top w:val="nil"/>
              <w:bottom w:val="nil"/>
              <w:right w:val="single" w:sz="6" w:space="0" w:color="000000"/>
            </w:tcBorders>
          </w:tcPr>
          <w:p w:rsidR="0035313A" w:rsidRDefault="00EB1C71">
            <w:pPr>
              <w:pStyle w:val="TableParagraph"/>
              <w:spacing w:before="41"/>
              <w:ind w:left="1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250" w:type="dxa"/>
            <w:tcBorders>
              <w:top w:val="nil"/>
              <w:left w:val="single" w:sz="6" w:space="0" w:color="000000"/>
              <w:bottom w:val="nil"/>
            </w:tcBorders>
          </w:tcPr>
          <w:p w:rsidR="0035313A" w:rsidRDefault="00EB1C71">
            <w:pPr>
              <w:pStyle w:val="TableParagraph"/>
              <w:spacing w:before="60"/>
              <w:ind w:left="12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</w:tr>
      <w:tr w:rsidR="0035313A">
        <w:trPr>
          <w:trHeight w:val="439"/>
        </w:trPr>
        <w:tc>
          <w:tcPr>
            <w:tcW w:w="713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41"/>
              <w:ind w:lef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1251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41"/>
              <w:ind w:left="96" w:right="9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III/b</w:t>
            </w: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41"/>
              <w:ind w:left="56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41"/>
              <w:ind w:left="56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41"/>
              <w:ind w:left="9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250" w:type="dxa"/>
            <w:tcBorders>
              <w:top w:val="nil"/>
              <w:bottom w:val="nil"/>
              <w:right w:val="single" w:sz="6" w:space="0" w:color="000000"/>
            </w:tcBorders>
          </w:tcPr>
          <w:p w:rsidR="0035313A" w:rsidRDefault="00EB1C71">
            <w:pPr>
              <w:pStyle w:val="TableParagraph"/>
              <w:spacing w:before="41"/>
              <w:ind w:left="1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250" w:type="dxa"/>
            <w:tcBorders>
              <w:top w:val="nil"/>
              <w:left w:val="single" w:sz="6" w:space="0" w:color="000000"/>
              <w:bottom w:val="nil"/>
            </w:tcBorders>
          </w:tcPr>
          <w:p w:rsidR="0035313A" w:rsidRDefault="00EB1C71">
            <w:pPr>
              <w:pStyle w:val="TableParagraph"/>
              <w:spacing w:before="61"/>
              <w:ind w:left="12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</w:tr>
      <w:tr w:rsidR="0035313A">
        <w:trPr>
          <w:trHeight w:val="439"/>
        </w:trPr>
        <w:tc>
          <w:tcPr>
            <w:tcW w:w="713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41"/>
              <w:ind w:lef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1251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41"/>
              <w:ind w:left="99" w:right="9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III/a</w:t>
            </w: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41"/>
              <w:ind w:left="56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41"/>
              <w:ind w:left="56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41"/>
              <w:ind w:left="9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250" w:type="dxa"/>
            <w:tcBorders>
              <w:top w:val="nil"/>
              <w:bottom w:val="nil"/>
              <w:right w:val="single" w:sz="6" w:space="0" w:color="000000"/>
            </w:tcBorders>
          </w:tcPr>
          <w:p w:rsidR="0035313A" w:rsidRDefault="00EB1C71">
            <w:pPr>
              <w:pStyle w:val="TableParagraph"/>
              <w:spacing w:before="41"/>
              <w:ind w:left="1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250" w:type="dxa"/>
            <w:tcBorders>
              <w:top w:val="nil"/>
              <w:left w:val="single" w:sz="6" w:space="0" w:color="000000"/>
              <w:bottom w:val="nil"/>
            </w:tcBorders>
          </w:tcPr>
          <w:p w:rsidR="0035313A" w:rsidRDefault="00EB1C71">
            <w:pPr>
              <w:pStyle w:val="TableParagraph"/>
              <w:spacing w:before="60"/>
              <w:ind w:left="12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</w:tr>
      <w:tr w:rsidR="0035313A">
        <w:trPr>
          <w:trHeight w:val="439"/>
        </w:trPr>
        <w:tc>
          <w:tcPr>
            <w:tcW w:w="713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41"/>
              <w:ind w:lef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1251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41"/>
              <w:ind w:left="98" w:right="9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II/d</w:t>
            </w: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41"/>
              <w:ind w:left="56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41"/>
              <w:ind w:left="56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41"/>
              <w:ind w:left="9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250" w:type="dxa"/>
            <w:tcBorders>
              <w:top w:val="nil"/>
              <w:bottom w:val="nil"/>
              <w:right w:val="single" w:sz="6" w:space="0" w:color="000000"/>
            </w:tcBorders>
          </w:tcPr>
          <w:p w:rsidR="0035313A" w:rsidRDefault="00EB1C71">
            <w:pPr>
              <w:pStyle w:val="TableParagraph"/>
              <w:spacing w:before="41"/>
              <w:ind w:left="1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1250" w:type="dxa"/>
            <w:tcBorders>
              <w:top w:val="nil"/>
              <w:left w:val="single" w:sz="6" w:space="0" w:color="000000"/>
              <w:bottom w:val="nil"/>
            </w:tcBorders>
          </w:tcPr>
          <w:p w:rsidR="0035313A" w:rsidRDefault="00EB1C71">
            <w:pPr>
              <w:pStyle w:val="TableParagraph"/>
              <w:spacing w:before="60"/>
              <w:ind w:left="12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</w:tr>
      <w:tr w:rsidR="0035313A">
        <w:trPr>
          <w:trHeight w:val="440"/>
        </w:trPr>
        <w:tc>
          <w:tcPr>
            <w:tcW w:w="713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41"/>
              <w:ind w:lef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1251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41"/>
              <w:ind w:left="98" w:right="9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II/c</w:t>
            </w: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41"/>
              <w:ind w:left="56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41"/>
              <w:ind w:left="56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41"/>
              <w:ind w:left="9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250" w:type="dxa"/>
            <w:tcBorders>
              <w:top w:val="nil"/>
              <w:bottom w:val="nil"/>
              <w:right w:val="single" w:sz="6" w:space="0" w:color="000000"/>
            </w:tcBorders>
          </w:tcPr>
          <w:p w:rsidR="0035313A" w:rsidRDefault="00EB1C71">
            <w:pPr>
              <w:pStyle w:val="TableParagraph"/>
              <w:spacing w:before="41"/>
              <w:ind w:left="1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250" w:type="dxa"/>
            <w:tcBorders>
              <w:top w:val="nil"/>
              <w:left w:val="single" w:sz="6" w:space="0" w:color="000000"/>
              <w:bottom w:val="nil"/>
            </w:tcBorders>
          </w:tcPr>
          <w:p w:rsidR="0035313A" w:rsidRDefault="00EB1C71">
            <w:pPr>
              <w:pStyle w:val="TableParagraph"/>
              <w:spacing w:before="63"/>
              <w:ind w:left="12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</w:tr>
      <w:tr w:rsidR="0035313A">
        <w:trPr>
          <w:trHeight w:val="439"/>
        </w:trPr>
        <w:tc>
          <w:tcPr>
            <w:tcW w:w="713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40"/>
              <w:ind w:right="223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</w:t>
            </w:r>
          </w:p>
        </w:tc>
        <w:tc>
          <w:tcPr>
            <w:tcW w:w="1251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40"/>
              <w:ind w:left="98" w:right="9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II/b</w:t>
            </w: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40"/>
              <w:ind w:left="56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40"/>
              <w:ind w:left="56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40"/>
              <w:ind w:left="9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250" w:type="dxa"/>
            <w:tcBorders>
              <w:top w:val="nil"/>
              <w:bottom w:val="nil"/>
              <w:right w:val="single" w:sz="6" w:space="0" w:color="000000"/>
            </w:tcBorders>
          </w:tcPr>
          <w:p w:rsidR="0035313A" w:rsidRDefault="00EB1C71">
            <w:pPr>
              <w:pStyle w:val="TableParagraph"/>
              <w:spacing w:before="40"/>
              <w:ind w:left="1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250" w:type="dxa"/>
            <w:tcBorders>
              <w:top w:val="nil"/>
              <w:left w:val="single" w:sz="6" w:space="0" w:color="000000"/>
              <w:bottom w:val="nil"/>
            </w:tcBorders>
          </w:tcPr>
          <w:p w:rsidR="0035313A" w:rsidRDefault="00EB1C71">
            <w:pPr>
              <w:pStyle w:val="TableParagraph"/>
              <w:spacing w:before="62"/>
              <w:ind w:left="12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35313A">
        <w:trPr>
          <w:trHeight w:val="479"/>
        </w:trPr>
        <w:tc>
          <w:tcPr>
            <w:tcW w:w="713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before="40"/>
              <w:ind w:right="223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11</w:t>
            </w:r>
          </w:p>
        </w:tc>
        <w:tc>
          <w:tcPr>
            <w:tcW w:w="1251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before="40"/>
              <w:ind w:left="97" w:right="9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II/a</w:t>
            </w:r>
          </w:p>
        </w:tc>
        <w:tc>
          <w:tcPr>
            <w:tcW w:w="1250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before="40"/>
              <w:ind w:left="56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250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before="40"/>
              <w:ind w:left="56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247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before="40"/>
              <w:ind w:left="9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250" w:type="dxa"/>
            <w:tcBorders>
              <w:top w:val="nil"/>
              <w:right w:val="single" w:sz="6" w:space="0" w:color="000000"/>
            </w:tcBorders>
          </w:tcPr>
          <w:p w:rsidR="0035313A" w:rsidRDefault="00EB1C71">
            <w:pPr>
              <w:pStyle w:val="TableParagraph"/>
              <w:spacing w:before="40"/>
              <w:ind w:left="1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250" w:type="dxa"/>
            <w:tcBorders>
              <w:top w:val="nil"/>
              <w:left w:val="single" w:sz="6" w:space="0" w:color="000000"/>
            </w:tcBorders>
          </w:tcPr>
          <w:p w:rsidR="0035313A" w:rsidRDefault="00EB1C71">
            <w:pPr>
              <w:pStyle w:val="TableParagraph"/>
              <w:spacing w:before="62"/>
              <w:ind w:left="12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35313A">
        <w:trPr>
          <w:trHeight w:val="441"/>
        </w:trPr>
        <w:tc>
          <w:tcPr>
            <w:tcW w:w="713" w:type="dxa"/>
          </w:tcPr>
          <w:p w:rsidR="0035313A" w:rsidRDefault="0035313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1" w:type="dxa"/>
          </w:tcPr>
          <w:p w:rsidR="0035313A" w:rsidRDefault="00EB1C71">
            <w:pPr>
              <w:pStyle w:val="TableParagraph"/>
              <w:spacing w:before="1"/>
              <w:ind w:left="100" w:right="9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Jumlah</w:t>
            </w:r>
          </w:p>
        </w:tc>
        <w:tc>
          <w:tcPr>
            <w:tcW w:w="1250" w:type="dxa"/>
          </w:tcPr>
          <w:p w:rsidR="0035313A" w:rsidRDefault="00EB1C71">
            <w:pPr>
              <w:pStyle w:val="TableParagraph"/>
              <w:spacing w:before="1"/>
              <w:ind w:left="56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250" w:type="dxa"/>
          </w:tcPr>
          <w:p w:rsidR="0035313A" w:rsidRDefault="00EB1C71">
            <w:pPr>
              <w:pStyle w:val="TableParagraph"/>
              <w:spacing w:before="1"/>
              <w:ind w:left="56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1247" w:type="dxa"/>
          </w:tcPr>
          <w:p w:rsidR="0035313A" w:rsidRDefault="00EB1C71">
            <w:pPr>
              <w:pStyle w:val="TableParagraph"/>
              <w:spacing w:before="1"/>
              <w:ind w:left="9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250" w:type="dxa"/>
            <w:tcBorders>
              <w:right w:val="single" w:sz="6" w:space="0" w:color="000000"/>
            </w:tcBorders>
          </w:tcPr>
          <w:p w:rsidR="0035313A" w:rsidRDefault="00EB1C71">
            <w:pPr>
              <w:pStyle w:val="TableParagraph"/>
              <w:spacing w:before="1"/>
              <w:ind w:left="1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1250" w:type="dxa"/>
            <w:tcBorders>
              <w:left w:val="single" w:sz="6" w:space="0" w:color="000000"/>
            </w:tcBorders>
          </w:tcPr>
          <w:p w:rsidR="0035313A" w:rsidRDefault="00EB1C71">
            <w:pPr>
              <w:pStyle w:val="TableParagraph"/>
              <w:spacing w:line="229" w:lineRule="exact"/>
              <w:ind w:left="281" w:right="27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</w:tbl>
    <w:p w:rsidR="0035313A" w:rsidRDefault="0035313A">
      <w:pPr>
        <w:pStyle w:val="BodyText"/>
        <w:spacing w:before="2"/>
        <w:rPr>
          <w:rFonts w:ascii="Arial MT"/>
          <w:sz w:val="23"/>
        </w:rPr>
      </w:pPr>
    </w:p>
    <w:p w:rsidR="0035313A" w:rsidRDefault="00EB1C71">
      <w:pPr>
        <w:spacing w:before="93"/>
        <w:ind w:left="629" w:right="960"/>
        <w:jc w:val="center"/>
        <w:rPr>
          <w:rFonts w:ascii="Arial MT"/>
          <w:sz w:val="20"/>
        </w:rPr>
      </w:pPr>
      <w:r>
        <w:rPr>
          <w:rFonts w:ascii="Arial MT"/>
          <w:sz w:val="20"/>
        </w:rPr>
        <w:t>Tabel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2.2.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Data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PNS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Menurut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Golongan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Ruang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dan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Tingkat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Pendidikan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Formal</w:t>
      </w:r>
    </w:p>
    <w:p w:rsidR="0035313A" w:rsidRPr="00706F53" w:rsidRDefault="0035313A">
      <w:pPr>
        <w:pStyle w:val="BodyText"/>
        <w:spacing w:before="5"/>
        <w:rPr>
          <w:rFonts w:ascii="Arial MT"/>
          <w:sz w:val="22"/>
        </w:rPr>
      </w:pPr>
    </w:p>
    <w:p w:rsidR="0035313A" w:rsidRDefault="00EB1C71">
      <w:pPr>
        <w:pStyle w:val="BodyText"/>
        <w:spacing w:line="360" w:lineRule="auto"/>
        <w:ind w:left="1114" w:right="883"/>
        <w:jc w:val="both"/>
        <w:rPr>
          <w:rFonts w:ascii="Arial MT"/>
        </w:rPr>
      </w:pPr>
      <w:r>
        <w:rPr>
          <w:rFonts w:ascii="Arial MT"/>
        </w:rPr>
        <w:t>Keberadaan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sarana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dan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peralatan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kerja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sangat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mendukung</w:t>
      </w:r>
      <w:r>
        <w:rPr>
          <w:rFonts w:ascii="Arial MT"/>
          <w:spacing w:val="-64"/>
        </w:rPr>
        <w:t xml:space="preserve"> </w:t>
      </w:r>
      <w:r>
        <w:rPr>
          <w:rFonts w:ascii="Arial MT"/>
        </w:rPr>
        <w:t>penyelengaraan tugas pokok dan fungsi organisasi. Sarana dan Peralatan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Kerja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Utama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di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Kecamatan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Bontoharu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meliputi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gedung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kantor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dan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perlengkapannya.</w:t>
      </w:r>
    </w:p>
    <w:p w:rsidR="0035313A" w:rsidRDefault="0035313A">
      <w:pPr>
        <w:spacing w:line="360" w:lineRule="auto"/>
        <w:jc w:val="both"/>
        <w:rPr>
          <w:rFonts w:ascii="Arial MT"/>
        </w:rPr>
        <w:sectPr w:rsidR="0035313A">
          <w:pgSz w:w="12240" w:h="20160"/>
          <w:pgMar w:top="1220" w:right="560" w:bottom="3660" w:left="1720" w:header="464" w:footer="3474" w:gutter="0"/>
          <w:cols w:space="720"/>
        </w:sectPr>
      </w:pPr>
    </w:p>
    <w:p w:rsidR="0035313A" w:rsidRDefault="00EB1C71">
      <w:pPr>
        <w:pStyle w:val="BodyText"/>
        <w:spacing w:before="60" w:line="360" w:lineRule="auto"/>
        <w:ind w:left="1114" w:right="882"/>
        <w:jc w:val="both"/>
        <w:rPr>
          <w:rFonts w:ascii="Arial MT"/>
        </w:rPr>
      </w:pPr>
      <w:r>
        <w:rPr>
          <w:rFonts w:ascii="Arial MT"/>
        </w:rPr>
        <w:lastRenderedPageBreak/>
        <w:t>Adapun sarana dan prasarana yang tersedia di Kecamatan Bontoharu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disajikan dalam bentuk inventaris barang sesuai Permendagri No 17 TH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2007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antara lain :</w:t>
      </w:r>
    </w:p>
    <w:p w:rsidR="0035313A" w:rsidRDefault="0035313A">
      <w:pPr>
        <w:pStyle w:val="BodyText"/>
        <w:rPr>
          <w:rFonts w:ascii="Arial MT"/>
          <w:sz w:val="16"/>
        </w:rPr>
      </w:pPr>
    </w:p>
    <w:tbl>
      <w:tblPr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1702"/>
        <w:gridCol w:w="1418"/>
        <w:gridCol w:w="991"/>
        <w:gridCol w:w="1135"/>
        <w:gridCol w:w="708"/>
        <w:gridCol w:w="1105"/>
        <w:gridCol w:w="1448"/>
        <w:gridCol w:w="226"/>
      </w:tblGrid>
      <w:tr w:rsidR="0035313A">
        <w:trPr>
          <w:trHeight w:val="899"/>
        </w:trPr>
        <w:tc>
          <w:tcPr>
            <w:tcW w:w="708" w:type="dxa"/>
            <w:shd w:val="clear" w:color="auto" w:fill="D5DCE3"/>
          </w:tcPr>
          <w:p w:rsidR="0035313A" w:rsidRDefault="0035313A">
            <w:pPr>
              <w:pStyle w:val="TableParagraph"/>
              <w:rPr>
                <w:sz w:val="18"/>
              </w:rPr>
            </w:pPr>
          </w:p>
          <w:p w:rsidR="0035313A" w:rsidRDefault="00EB1C71">
            <w:pPr>
              <w:pStyle w:val="TableParagraph"/>
              <w:spacing w:before="149"/>
              <w:ind w:right="225"/>
              <w:jc w:val="right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1702" w:type="dxa"/>
            <w:shd w:val="clear" w:color="auto" w:fill="D5DCE3"/>
          </w:tcPr>
          <w:p w:rsidR="0035313A" w:rsidRDefault="0035313A">
            <w:pPr>
              <w:pStyle w:val="TableParagraph"/>
              <w:spacing w:before="9"/>
            </w:pPr>
          </w:p>
          <w:p w:rsidR="0035313A" w:rsidRDefault="00EB1C71">
            <w:pPr>
              <w:pStyle w:val="TableParagraph"/>
              <w:ind w:left="511" w:right="116" w:hanging="372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Jenis </w:t>
            </w:r>
            <w:r>
              <w:rPr>
                <w:sz w:val="16"/>
              </w:rPr>
              <w:t>barang/NAMA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BARANG</w:t>
            </w:r>
          </w:p>
        </w:tc>
        <w:tc>
          <w:tcPr>
            <w:tcW w:w="1418" w:type="dxa"/>
            <w:shd w:val="clear" w:color="auto" w:fill="D5DCE3"/>
          </w:tcPr>
          <w:p w:rsidR="0035313A" w:rsidRDefault="0035313A">
            <w:pPr>
              <w:pStyle w:val="TableParagraph"/>
              <w:rPr>
                <w:sz w:val="18"/>
              </w:rPr>
            </w:pPr>
          </w:p>
          <w:p w:rsidR="0035313A" w:rsidRDefault="00EB1C71">
            <w:pPr>
              <w:pStyle w:val="TableParagraph"/>
              <w:spacing w:before="149"/>
              <w:ind w:left="247"/>
              <w:rPr>
                <w:sz w:val="16"/>
              </w:rPr>
            </w:pPr>
            <w:r>
              <w:rPr>
                <w:sz w:val="16"/>
              </w:rPr>
              <w:t>MERK/TYPE</w:t>
            </w:r>
          </w:p>
        </w:tc>
        <w:tc>
          <w:tcPr>
            <w:tcW w:w="991" w:type="dxa"/>
            <w:shd w:val="clear" w:color="auto" w:fill="D5DCE3"/>
          </w:tcPr>
          <w:p w:rsidR="0035313A" w:rsidRDefault="0035313A">
            <w:pPr>
              <w:pStyle w:val="TableParagraph"/>
              <w:spacing w:before="10"/>
              <w:rPr>
                <w:sz w:val="14"/>
              </w:rPr>
            </w:pPr>
          </w:p>
          <w:p w:rsidR="0035313A" w:rsidRDefault="00EB1C71">
            <w:pPr>
              <w:pStyle w:val="TableParagraph"/>
              <w:ind w:left="149" w:right="134" w:hanging="3"/>
              <w:jc w:val="center"/>
              <w:rPr>
                <w:sz w:val="16"/>
              </w:rPr>
            </w:pPr>
            <w:r>
              <w:rPr>
                <w:sz w:val="16"/>
              </w:rPr>
              <w:t>TAHUN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PEMBELI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AN</w:t>
            </w:r>
          </w:p>
        </w:tc>
        <w:tc>
          <w:tcPr>
            <w:tcW w:w="1135" w:type="dxa"/>
            <w:shd w:val="clear" w:color="auto" w:fill="D5DCE3"/>
          </w:tcPr>
          <w:p w:rsidR="0035313A" w:rsidRDefault="0035313A">
            <w:pPr>
              <w:pStyle w:val="TableParagraph"/>
              <w:rPr>
                <w:sz w:val="18"/>
              </w:rPr>
            </w:pPr>
          </w:p>
          <w:p w:rsidR="0035313A" w:rsidRDefault="00EB1C71">
            <w:pPr>
              <w:pStyle w:val="TableParagraph"/>
              <w:spacing w:before="149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ASAL USUL</w:t>
            </w:r>
          </w:p>
        </w:tc>
        <w:tc>
          <w:tcPr>
            <w:tcW w:w="708" w:type="dxa"/>
            <w:shd w:val="clear" w:color="auto" w:fill="D5DCE3"/>
          </w:tcPr>
          <w:p w:rsidR="0035313A" w:rsidRDefault="00EB1C71">
            <w:pPr>
              <w:pStyle w:val="TableParagraph"/>
              <w:spacing w:before="127"/>
              <w:ind w:left="113" w:right="100" w:firstLine="1"/>
              <w:jc w:val="center"/>
              <w:rPr>
                <w:sz w:val="14"/>
              </w:rPr>
            </w:pPr>
            <w:r>
              <w:rPr>
                <w:sz w:val="14"/>
              </w:rPr>
              <w:t>KONDI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RUSAK</w:t>
            </w:r>
            <w:r>
              <w:rPr>
                <w:spacing w:val="-37"/>
                <w:sz w:val="14"/>
              </w:rPr>
              <w:t xml:space="preserve"> </w:t>
            </w:r>
            <w:r>
              <w:rPr>
                <w:sz w:val="14"/>
              </w:rPr>
              <w:t>BERAT</w:t>
            </w:r>
          </w:p>
        </w:tc>
        <w:tc>
          <w:tcPr>
            <w:tcW w:w="1105" w:type="dxa"/>
            <w:shd w:val="clear" w:color="auto" w:fill="D5DCE3"/>
          </w:tcPr>
          <w:p w:rsidR="0035313A" w:rsidRDefault="0035313A">
            <w:pPr>
              <w:pStyle w:val="TableParagraph"/>
              <w:spacing w:before="9"/>
            </w:pPr>
          </w:p>
          <w:p w:rsidR="0035313A" w:rsidRDefault="00EB1C71">
            <w:pPr>
              <w:pStyle w:val="TableParagraph"/>
              <w:ind w:left="152" w:right="137" w:firstLine="182"/>
              <w:rPr>
                <w:sz w:val="16"/>
              </w:rPr>
            </w:pPr>
            <w:r>
              <w:rPr>
                <w:sz w:val="16"/>
              </w:rPr>
              <w:t>Harga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(ribuan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Rp)</w:t>
            </w:r>
          </w:p>
        </w:tc>
        <w:tc>
          <w:tcPr>
            <w:tcW w:w="1448" w:type="dxa"/>
            <w:shd w:val="clear" w:color="auto" w:fill="D5DCE3"/>
          </w:tcPr>
          <w:p w:rsidR="0035313A" w:rsidRDefault="0035313A">
            <w:pPr>
              <w:pStyle w:val="TableParagraph"/>
              <w:rPr>
                <w:sz w:val="18"/>
              </w:rPr>
            </w:pPr>
          </w:p>
          <w:p w:rsidR="0035313A" w:rsidRDefault="00EB1C71">
            <w:pPr>
              <w:pStyle w:val="TableParagraph"/>
              <w:spacing w:before="149"/>
              <w:ind w:left="173"/>
              <w:rPr>
                <w:sz w:val="16"/>
              </w:rPr>
            </w:pPr>
            <w:r>
              <w:rPr>
                <w:sz w:val="16"/>
              </w:rPr>
              <w:t>KETERANGAN</w:t>
            </w:r>
          </w:p>
        </w:tc>
        <w:tc>
          <w:tcPr>
            <w:tcW w:w="226" w:type="dxa"/>
            <w:vMerge w:val="restart"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313A">
        <w:trPr>
          <w:trHeight w:val="263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37"/>
              <w:ind w:right="297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80" w:line="163" w:lineRule="exact"/>
              <w:ind w:left="107"/>
              <w:rPr>
                <w:sz w:val="16"/>
              </w:rPr>
            </w:pPr>
            <w:r>
              <w:rPr>
                <w:sz w:val="16"/>
              </w:rPr>
              <w:t>Tanah</w:t>
            </w:r>
          </w:p>
        </w:tc>
        <w:tc>
          <w:tcPr>
            <w:tcW w:w="141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37"/>
              <w:ind w:right="176"/>
              <w:jc w:val="right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72"/>
        </w:trPr>
        <w:tc>
          <w:tcPr>
            <w:tcW w:w="708" w:type="dxa"/>
            <w:vMerge w:val="restart"/>
          </w:tcPr>
          <w:p w:rsidR="0035313A" w:rsidRDefault="00EB1C71">
            <w:pPr>
              <w:pStyle w:val="TableParagraph"/>
              <w:spacing w:before="87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70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line="153" w:lineRule="exact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Avansa/Toyota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</w:p>
        </w:tc>
        <w:tc>
          <w:tcPr>
            <w:tcW w:w="991" w:type="dxa"/>
            <w:vMerge w:val="restart"/>
          </w:tcPr>
          <w:p w:rsidR="0035313A" w:rsidRDefault="00EB1C71">
            <w:pPr>
              <w:pStyle w:val="TableParagraph"/>
              <w:spacing w:before="87"/>
              <w:ind w:left="317"/>
              <w:rPr>
                <w:sz w:val="16"/>
              </w:rPr>
            </w:pPr>
            <w:r>
              <w:rPr>
                <w:sz w:val="16"/>
              </w:rPr>
              <w:t>2009</w:t>
            </w:r>
          </w:p>
        </w:tc>
        <w:tc>
          <w:tcPr>
            <w:tcW w:w="1135" w:type="dxa"/>
            <w:vMerge w:val="restart"/>
          </w:tcPr>
          <w:p w:rsidR="0035313A" w:rsidRDefault="00EB1C71">
            <w:pPr>
              <w:pStyle w:val="TableParagraph"/>
              <w:spacing w:before="87"/>
              <w:ind w:left="188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  <w:vMerge w:val="restart"/>
          </w:tcPr>
          <w:p w:rsidR="0035313A" w:rsidRDefault="00EB1C71">
            <w:pPr>
              <w:pStyle w:val="TableParagraph"/>
              <w:spacing w:before="87"/>
              <w:ind w:left="195"/>
              <w:rPr>
                <w:sz w:val="16"/>
              </w:rPr>
            </w:pPr>
            <w:r>
              <w:rPr>
                <w:sz w:val="16"/>
              </w:rPr>
              <w:t>159.000,00</w:t>
            </w:r>
          </w:p>
        </w:tc>
        <w:tc>
          <w:tcPr>
            <w:tcW w:w="1448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line="153" w:lineRule="exact"/>
              <w:ind w:left="108"/>
              <w:rPr>
                <w:sz w:val="16"/>
              </w:rPr>
            </w:pPr>
            <w:r>
              <w:rPr>
                <w:sz w:val="16"/>
              </w:rPr>
              <w:t>CAMAT</w:t>
            </w: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76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56" w:lineRule="exact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56" w:lineRule="exact"/>
              <w:ind w:left="108"/>
              <w:rPr>
                <w:sz w:val="16"/>
              </w:rPr>
            </w:pPr>
            <w:r>
              <w:rPr>
                <w:sz w:val="16"/>
              </w:rPr>
              <w:t>BONTOHARU</w:t>
            </w: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43"/>
        </w:trPr>
        <w:tc>
          <w:tcPr>
            <w:tcW w:w="708" w:type="dxa"/>
            <w:vMerge w:val="restart"/>
          </w:tcPr>
          <w:p w:rsidR="0035313A" w:rsidRDefault="00EB1C71">
            <w:pPr>
              <w:pStyle w:val="TableParagraph"/>
              <w:spacing w:before="157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702" w:type="dxa"/>
            <w:vMerge w:val="restart"/>
          </w:tcPr>
          <w:p w:rsidR="0035313A" w:rsidRDefault="00EB1C71">
            <w:pPr>
              <w:pStyle w:val="TableParagraph"/>
              <w:spacing w:before="157"/>
              <w:ind w:left="107"/>
              <w:rPr>
                <w:sz w:val="16"/>
              </w:rPr>
            </w:pPr>
            <w:r>
              <w:rPr>
                <w:sz w:val="16"/>
              </w:rPr>
              <w:t>Sepeda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Motor</w:t>
            </w:r>
          </w:p>
        </w:tc>
        <w:tc>
          <w:tcPr>
            <w:tcW w:w="1418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before="65" w:line="158" w:lineRule="exact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Yamaha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</w:p>
        </w:tc>
        <w:tc>
          <w:tcPr>
            <w:tcW w:w="991" w:type="dxa"/>
            <w:vMerge w:val="restart"/>
          </w:tcPr>
          <w:p w:rsidR="0035313A" w:rsidRDefault="00EB1C71">
            <w:pPr>
              <w:pStyle w:val="TableParagraph"/>
              <w:spacing w:before="157"/>
              <w:ind w:left="317"/>
              <w:rPr>
                <w:sz w:val="16"/>
              </w:rPr>
            </w:pPr>
            <w:r>
              <w:rPr>
                <w:sz w:val="16"/>
              </w:rPr>
              <w:t>2018</w:t>
            </w:r>
          </w:p>
        </w:tc>
        <w:tc>
          <w:tcPr>
            <w:tcW w:w="1135" w:type="dxa"/>
            <w:vMerge w:val="restart"/>
          </w:tcPr>
          <w:p w:rsidR="0035313A" w:rsidRDefault="00EB1C71">
            <w:pPr>
              <w:pStyle w:val="TableParagraph"/>
              <w:spacing w:before="157"/>
              <w:ind w:left="188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  <w:vMerge w:val="restart"/>
          </w:tcPr>
          <w:p w:rsidR="0035313A" w:rsidRDefault="00EB1C71">
            <w:pPr>
              <w:pStyle w:val="TableParagraph"/>
              <w:spacing w:before="157"/>
              <w:ind w:left="284"/>
              <w:rPr>
                <w:sz w:val="16"/>
              </w:rPr>
            </w:pPr>
            <w:r>
              <w:rPr>
                <w:sz w:val="16"/>
              </w:rPr>
              <w:t>12.900,00</w:t>
            </w:r>
          </w:p>
        </w:tc>
        <w:tc>
          <w:tcPr>
            <w:tcW w:w="144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44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73" w:lineRule="exact"/>
              <w:ind w:left="410"/>
              <w:rPr>
                <w:sz w:val="16"/>
              </w:rPr>
            </w:pPr>
            <w:r>
              <w:rPr>
                <w:sz w:val="16"/>
              </w:rPr>
              <w:t>B3B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A/T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before="61" w:line="163" w:lineRule="exact"/>
              <w:ind w:left="108"/>
              <w:rPr>
                <w:sz w:val="16"/>
              </w:rPr>
            </w:pPr>
            <w:r>
              <w:rPr>
                <w:sz w:val="16"/>
              </w:rPr>
              <w:t>SEKCAM</w:t>
            </w: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44"/>
        </w:trPr>
        <w:tc>
          <w:tcPr>
            <w:tcW w:w="708" w:type="dxa"/>
            <w:vMerge w:val="restart"/>
          </w:tcPr>
          <w:p w:rsidR="0035313A" w:rsidRDefault="00EB1C71">
            <w:pPr>
              <w:pStyle w:val="TableParagraph"/>
              <w:spacing w:before="159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702" w:type="dxa"/>
            <w:vMerge w:val="restart"/>
          </w:tcPr>
          <w:p w:rsidR="0035313A" w:rsidRDefault="00EB1C71"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6"/>
              </w:rPr>
              <w:t>Sepeda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Motor</w:t>
            </w:r>
          </w:p>
        </w:tc>
        <w:tc>
          <w:tcPr>
            <w:tcW w:w="1418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before="65" w:line="159" w:lineRule="exact"/>
              <w:ind w:right="157"/>
              <w:jc w:val="right"/>
              <w:rPr>
                <w:sz w:val="16"/>
              </w:rPr>
            </w:pPr>
            <w:r>
              <w:rPr>
                <w:sz w:val="16"/>
              </w:rPr>
              <w:t>Suzuki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Shogun</w:t>
            </w:r>
          </w:p>
        </w:tc>
        <w:tc>
          <w:tcPr>
            <w:tcW w:w="991" w:type="dxa"/>
            <w:vMerge w:val="restart"/>
          </w:tcPr>
          <w:p w:rsidR="0035313A" w:rsidRDefault="00EB1C71">
            <w:pPr>
              <w:pStyle w:val="TableParagraph"/>
              <w:spacing w:before="159"/>
              <w:ind w:left="317"/>
              <w:rPr>
                <w:sz w:val="16"/>
              </w:rPr>
            </w:pPr>
            <w:r>
              <w:rPr>
                <w:sz w:val="16"/>
              </w:rPr>
              <w:t>1998</w:t>
            </w:r>
          </w:p>
        </w:tc>
        <w:tc>
          <w:tcPr>
            <w:tcW w:w="1135" w:type="dxa"/>
            <w:vMerge w:val="restart"/>
          </w:tcPr>
          <w:p w:rsidR="0035313A" w:rsidRDefault="00EB1C71">
            <w:pPr>
              <w:pStyle w:val="TableParagraph"/>
              <w:spacing w:before="159"/>
              <w:ind w:left="188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  <w:vMerge w:val="restart"/>
          </w:tcPr>
          <w:p w:rsidR="0035313A" w:rsidRDefault="00EB1C71">
            <w:pPr>
              <w:pStyle w:val="TableParagraph"/>
              <w:spacing w:before="159"/>
              <w:ind w:left="284"/>
              <w:rPr>
                <w:sz w:val="16"/>
              </w:rPr>
            </w:pPr>
            <w:r>
              <w:rPr>
                <w:sz w:val="16"/>
              </w:rPr>
              <w:t>14.860,00</w:t>
            </w:r>
          </w:p>
        </w:tc>
        <w:tc>
          <w:tcPr>
            <w:tcW w:w="144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45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75" w:lineRule="exact"/>
              <w:ind w:left="92" w:right="81"/>
              <w:jc w:val="center"/>
              <w:rPr>
                <w:sz w:val="16"/>
              </w:rPr>
            </w:pPr>
            <w:r>
              <w:rPr>
                <w:sz w:val="16"/>
              </w:rPr>
              <w:t>R 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before="60" w:line="166" w:lineRule="exact"/>
              <w:ind w:left="108"/>
              <w:rPr>
                <w:sz w:val="16"/>
              </w:rPr>
            </w:pPr>
            <w:r>
              <w:rPr>
                <w:sz w:val="16"/>
              </w:rPr>
              <w:t>STAF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EKBANG</w:t>
            </w: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72"/>
        </w:trPr>
        <w:tc>
          <w:tcPr>
            <w:tcW w:w="70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line="153" w:lineRule="exact"/>
              <w:ind w:right="157"/>
              <w:jc w:val="right"/>
              <w:rPr>
                <w:sz w:val="16"/>
              </w:rPr>
            </w:pPr>
            <w:r>
              <w:rPr>
                <w:sz w:val="16"/>
              </w:rPr>
              <w:t>Suzuki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Shogun</w:t>
            </w:r>
          </w:p>
        </w:tc>
        <w:tc>
          <w:tcPr>
            <w:tcW w:w="991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69"/>
        </w:trPr>
        <w:tc>
          <w:tcPr>
            <w:tcW w:w="70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50" w:lineRule="exact"/>
              <w:ind w:right="297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50" w:lineRule="exact"/>
              <w:ind w:left="107"/>
              <w:rPr>
                <w:sz w:val="16"/>
              </w:rPr>
            </w:pPr>
            <w:r>
              <w:rPr>
                <w:sz w:val="16"/>
              </w:rPr>
              <w:t>Sepeda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Motor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50" w:lineRule="exact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(F1.125 Rcd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R) /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50" w:lineRule="exact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2008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50" w:lineRule="exact"/>
              <w:ind w:right="176"/>
              <w:jc w:val="right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50" w:lineRule="exact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14.660,00</w:t>
            </w:r>
          </w:p>
        </w:tc>
        <w:tc>
          <w:tcPr>
            <w:tcW w:w="144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50" w:lineRule="exact"/>
              <w:ind w:left="108"/>
              <w:rPr>
                <w:sz w:val="16"/>
              </w:rPr>
            </w:pPr>
            <w:r>
              <w:rPr>
                <w:sz w:val="16"/>
              </w:rPr>
              <w:t>KASI</w:t>
            </w: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73"/>
        </w:trPr>
        <w:tc>
          <w:tcPr>
            <w:tcW w:w="70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54" w:lineRule="exact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991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8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54" w:lineRule="exact"/>
              <w:ind w:left="108"/>
              <w:rPr>
                <w:sz w:val="16"/>
              </w:rPr>
            </w:pPr>
            <w:r>
              <w:rPr>
                <w:sz w:val="16"/>
              </w:rPr>
              <w:t>PERENCANAAN</w:t>
            </w: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45"/>
        </w:trPr>
        <w:tc>
          <w:tcPr>
            <w:tcW w:w="708" w:type="dxa"/>
            <w:vMerge w:val="restart"/>
          </w:tcPr>
          <w:p w:rsidR="0035313A" w:rsidRDefault="00EB1C71">
            <w:pPr>
              <w:pStyle w:val="TableParagraph"/>
              <w:spacing w:before="157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702" w:type="dxa"/>
            <w:vMerge w:val="restart"/>
          </w:tcPr>
          <w:p w:rsidR="0035313A" w:rsidRDefault="00EB1C71">
            <w:pPr>
              <w:pStyle w:val="TableParagraph"/>
              <w:spacing w:before="157"/>
              <w:ind w:left="107"/>
              <w:rPr>
                <w:sz w:val="16"/>
              </w:rPr>
            </w:pPr>
            <w:r>
              <w:rPr>
                <w:sz w:val="16"/>
              </w:rPr>
              <w:t>Sepeda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Motor</w:t>
            </w:r>
          </w:p>
        </w:tc>
        <w:tc>
          <w:tcPr>
            <w:tcW w:w="1418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before="65" w:line="160" w:lineRule="exact"/>
              <w:ind w:right="172"/>
              <w:jc w:val="right"/>
              <w:rPr>
                <w:sz w:val="16"/>
              </w:rPr>
            </w:pPr>
            <w:r>
              <w:rPr>
                <w:sz w:val="16"/>
              </w:rPr>
              <w:t>Susuki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shogun</w:t>
            </w:r>
          </w:p>
        </w:tc>
        <w:tc>
          <w:tcPr>
            <w:tcW w:w="991" w:type="dxa"/>
            <w:vMerge w:val="restart"/>
          </w:tcPr>
          <w:p w:rsidR="0035313A" w:rsidRDefault="00EB1C71">
            <w:pPr>
              <w:pStyle w:val="TableParagraph"/>
              <w:spacing w:before="157"/>
              <w:ind w:left="317"/>
              <w:rPr>
                <w:sz w:val="16"/>
              </w:rPr>
            </w:pPr>
            <w:r>
              <w:rPr>
                <w:sz w:val="16"/>
              </w:rPr>
              <w:t>2009</w:t>
            </w:r>
          </w:p>
        </w:tc>
        <w:tc>
          <w:tcPr>
            <w:tcW w:w="1135" w:type="dxa"/>
            <w:vMerge w:val="restart"/>
          </w:tcPr>
          <w:p w:rsidR="0035313A" w:rsidRDefault="00EB1C71">
            <w:pPr>
              <w:pStyle w:val="TableParagraph"/>
              <w:spacing w:before="157"/>
              <w:ind w:left="188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  <w:vMerge w:val="restart"/>
          </w:tcPr>
          <w:p w:rsidR="0035313A" w:rsidRDefault="00EB1C71">
            <w:pPr>
              <w:pStyle w:val="TableParagraph"/>
              <w:spacing w:before="157"/>
              <w:ind w:left="284"/>
              <w:rPr>
                <w:sz w:val="16"/>
              </w:rPr>
            </w:pPr>
            <w:r>
              <w:rPr>
                <w:sz w:val="16"/>
              </w:rPr>
              <w:t>15.336,00</w:t>
            </w:r>
          </w:p>
        </w:tc>
        <w:tc>
          <w:tcPr>
            <w:tcW w:w="144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46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75" w:lineRule="exact"/>
              <w:ind w:left="92" w:right="81"/>
              <w:jc w:val="center"/>
              <w:rPr>
                <w:sz w:val="16"/>
              </w:rPr>
            </w:pPr>
            <w:r>
              <w:rPr>
                <w:sz w:val="16"/>
              </w:rPr>
              <w:t>NR 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before="60" w:line="166" w:lineRule="exact"/>
              <w:ind w:left="108"/>
              <w:rPr>
                <w:sz w:val="16"/>
              </w:rPr>
            </w:pPr>
            <w:r>
              <w:rPr>
                <w:sz w:val="16"/>
              </w:rPr>
              <w:t>KASI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TRANTIB</w:t>
            </w: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72"/>
        </w:trPr>
        <w:tc>
          <w:tcPr>
            <w:tcW w:w="708" w:type="dxa"/>
            <w:vMerge w:val="restart"/>
          </w:tcPr>
          <w:p w:rsidR="0035313A" w:rsidRDefault="00EB1C71">
            <w:pPr>
              <w:pStyle w:val="TableParagraph"/>
              <w:spacing w:before="85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1702" w:type="dxa"/>
            <w:vMerge w:val="restart"/>
          </w:tcPr>
          <w:p w:rsidR="0035313A" w:rsidRDefault="00EB1C71">
            <w:pPr>
              <w:pStyle w:val="TableParagraph"/>
              <w:spacing w:before="85"/>
              <w:ind w:left="107"/>
              <w:rPr>
                <w:sz w:val="16"/>
              </w:rPr>
            </w:pPr>
            <w:r>
              <w:rPr>
                <w:sz w:val="16"/>
              </w:rPr>
              <w:t>Sepeda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Motor</w:t>
            </w:r>
          </w:p>
        </w:tc>
        <w:tc>
          <w:tcPr>
            <w:tcW w:w="1418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line="153" w:lineRule="exact"/>
              <w:ind w:right="134"/>
              <w:jc w:val="right"/>
              <w:rPr>
                <w:sz w:val="16"/>
              </w:rPr>
            </w:pPr>
            <w:r>
              <w:rPr>
                <w:sz w:val="16"/>
              </w:rPr>
              <w:t>Yamaha/Jupiter</w:t>
            </w:r>
          </w:p>
        </w:tc>
        <w:tc>
          <w:tcPr>
            <w:tcW w:w="991" w:type="dxa"/>
            <w:vMerge w:val="restart"/>
          </w:tcPr>
          <w:p w:rsidR="0035313A" w:rsidRDefault="00EB1C71">
            <w:pPr>
              <w:pStyle w:val="TableParagraph"/>
              <w:spacing w:before="85"/>
              <w:ind w:left="317"/>
              <w:rPr>
                <w:sz w:val="16"/>
              </w:rPr>
            </w:pPr>
            <w:r>
              <w:rPr>
                <w:sz w:val="16"/>
              </w:rPr>
              <w:t>2010</w:t>
            </w:r>
          </w:p>
        </w:tc>
        <w:tc>
          <w:tcPr>
            <w:tcW w:w="1135" w:type="dxa"/>
            <w:vMerge w:val="restart"/>
          </w:tcPr>
          <w:p w:rsidR="0035313A" w:rsidRDefault="00EB1C71">
            <w:pPr>
              <w:pStyle w:val="TableParagraph"/>
              <w:spacing w:before="85"/>
              <w:ind w:left="188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  <w:vMerge w:val="restart"/>
          </w:tcPr>
          <w:p w:rsidR="0035313A" w:rsidRDefault="00EB1C71">
            <w:pPr>
              <w:pStyle w:val="TableParagraph"/>
              <w:spacing w:before="85"/>
              <w:ind w:left="284"/>
              <w:rPr>
                <w:sz w:val="16"/>
              </w:rPr>
            </w:pPr>
            <w:r>
              <w:rPr>
                <w:sz w:val="16"/>
              </w:rPr>
              <w:t>15.200,00</w:t>
            </w:r>
          </w:p>
        </w:tc>
        <w:tc>
          <w:tcPr>
            <w:tcW w:w="1448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line="153" w:lineRule="exact"/>
              <w:ind w:left="108"/>
              <w:rPr>
                <w:sz w:val="16"/>
              </w:rPr>
            </w:pPr>
            <w:r>
              <w:rPr>
                <w:sz w:val="16"/>
              </w:rPr>
              <w:t>STAF UMUM</w:t>
            </w: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73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54" w:lineRule="exact"/>
              <w:ind w:left="92" w:right="79"/>
              <w:jc w:val="center"/>
              <w:rPr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54" w:lineRule="exact"/>
              <w:ind w:left="108"/>
              <w:rPr>
                <w:sz w:val="16"/>
              </w:rPr>
            </w:pPr>
            <w:r>
              <w:rPr>
                <w:sz w:val="16"/>
              </w:rPr>
              <w:t>KEPEG</w:t>
            </w: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74"/>
        </w:trPr>
        <w:tc>
          <w:tcPr>
            <w:tcW w:w="70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8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line="154" w:lineRule="exact"/>
              <w:ind w:left="108"/>
              <w:rPr>
                <w:sz w:val="16"/>
              </w:rPr>
            </w:pPr>
            <w:r>
              <w:rPr>
                <w:sz w:val="16"/>
              </w:rPr>
              <w:t>KASI</w:t>
            </w: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353"/>
        </w:trPr>
        <w:tc>
          <w:tcPr>
            <w:tcW w:w="70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83"/>
              <w:ind w:right="297"/>
              <w:jc w:val="right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83"/>
              <w:ind w:left="107"/>
              <w:rPr>
                <w:sz w:val="16"/>
              </w:rPr>
            </w:pPr>
            <w:r>
              <w:rPr>
                <w:sz w:val="16"/>
              </w:rPr>
              <w:t>Sepeda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Motor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73" w:lineRule="exact"/>
              <w:ind w:left="90" w:right="83"/>
              <w:jc w:val="center"/>
              <w:rPr>
                <w:sz w:val="16"/>
              </w:rPr>
            </w:pPr>
            <w:r>
              <w:rPr>
                <w:sz w:val="16"/>
              </w:rPr>
              <w:t>suzuki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UW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125</w:t>
            </w:r>
          </w:p>
          <w:p w:rsidR="0035313A" w:rsidRDefault="00EB1C71">
            <w:pPr>
              <w:pStyle w:val="TableParagraph"/>
              <w:spacing w:before="1" w:line="159" w:lineRule="exact"/>
              <w:ind w:left="92" w:right="80"/>
              <w:jc w:val="center"/>
              <w:rPr>
                <w:sz w:val="16"/>
              </w:rPr>
            </w:pPr>
            <w:r>
              <w:rPr>
                <w:sz w:val="16"/>
              </w:rPr>
              <w:t>SC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83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2015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83"/>
              <w:ind w:right="176"/>
              <w:jc w:val="right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83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44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73" w:lineRule="exact"/>
              <w:ind w:left="108"/>
              <w:rPr>
                <w:sz w:val="16"/>
              </w:rPr>
            </w:pPr>
            <w:r>
              <w:rPr>
                <w:sz w:val="16"/>
              </w:rPr>
              <w:t>PEMBERDAYAA</w:t>
            </w:r>
          </w:p>
          <w:p w:rsidR="0035313A" w:rsidRPr="003A37DC" w:rsidRDefault="00EB1C71">
            <w:pPr>
              <w:pStyle w:val="TableParagraph"/>
              <w:spacing w:before="1" w:line="159" w:lineRule="exact"/>
              <w:ind w:left="108"/>
              <w:rPr>
                <w:sz w:val="16"/>
                <w:lang w:val="id-ID"/>
              </w:rPr>
            </w:pPr>
            <w:r>
              <w:rPr>
                <w:sz w:val="16"/>
              </w:rPr>
              <w:t>N</w:t>
            </w: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73"/>
        </w:trPr>
        <w:tc>
          <w:tcPr>
            <w:tcW w:w="70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8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54" w:lineRule="exact"/>
              <w:ind w:left="108"/>
              <w:rPr>
                <w:sz w:val="16"/>
              </w:rPr>
            </w:pPr>
            <w:r>
              <w:rPr>
                <w:sz w:val="16"/>
              </w:rPr>
              <w:t>MASYARAKAT</w:t>
            </w: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44"/>
        </w:trPr>
        <w:tc>
          <w:tcPr>
            <w:tcW w:w="708" w:type="dxa"/>
            <w:vMerge w:val="restart"/>
          </w:tcPr>
          <w:p w:rsidR="0035313A" w:rsidRDefault="00EB1C71">
            <w:pPr>
              <w:pStyle w:val="TableParagraph"/>
              <w:spacing w:before="157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1702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before="65" w:line="159" w:lineRule="exact"/>
              <w:ind w:left="107"/>
              <w:rPr>
                <w:sz w:val="16"/>
              </w:rPr>
            </w:pPr>
            <w:r>
              <w:rPr>
                <w:sz w:val="16"/>
              </w:rPr>
              <w:t>Multburst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Generator</w:t>
            </w:r>
          </w:p>
        </w:tc>
        <w:tc>
          <w:tcPr>
            <w:tcW w:w="1418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before="65" w:line="159" w:lineRule="exact"/>
              <w:ind w:left="237"/>
              <w:rPr>
                <w:sz w:val="16"/>
              </w:rPr>
            </w:pPr>
            <w:r>
              <w:rPr>
                <w:sz w:val="16"/>
              </w:rPr>
              <w:t>Moestro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MT</w:t>
            </w:r>
          </w:p>
        </w:tc>
        <w:tc>
          <w:tcPr>
            <w:tcW w:w="991" w:type="dxa"/>
            <w:vMerge w:val="restart"/>
          </w:tcPr>
          <w:p w:rsidR="0035313A" w:rsidRDefault="00EB1C71">
            <w:pPr>
              <w:pStyle w:val="TableParagraph"/>
              <w:spacing w:before="157"/>
              <w:ind w:left="317"/>
              <w:rPr>
                <w:sz w:val="16"/>
              </w:rPr>
            </w:pPr>
            <w:r>
              <w:rPr>
                <w:sz w:val="16"/>
              </w:rPr>
              <w:t>2019</w:t>
            </w:r>
          </w:p>
        </w:tc>
        <w:tc>
          <w:tcPr>
            <w:tcW w:w="1135" w:type="dxa"/>
            <w:vMerge w:val="restart"/>
          </w:tcPr>
          <w:p w:rsidR="0035313A" w:rsidRDefault="00EB1C71">
            <w:pPr>
              <w:pStyle w:val="TableParagraph"/>
              <w:spacing w:before="157"/>
              <w:ind w:left="188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  <w:vMerge w:val="restart"/>
          </w:tcPr>
          <w:p w:rsidR="0035313A" w:rsidRDefault="00EB1C71">
            <w:pPr>
              <w:pStyle w:val="TableParagraph"/>
              <w:spacing w:before="157"/>
              <w:ind w:left="373"/>
              <w:rPr>
                <w:sz w:val="16"/>
              </w:rPr>
            </w:pPr>
            <w:r>
              <w:rPr>
                <w:sz w:val="16"/>
              </w:rPr>
              <w:t>7.900,00</w:t>
            </w:r>
          </w:p>
        </w:tc>
        <w:tc>
          <w:tcPr>
            <w:tcW w:w="144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45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75" w:lineRule="exact"/>
              <w:ind w:left="107"/>
              <w:rPr>
                <w:sz w:val="16"/>
              </w:rPr>
            </w:pPr>
            <w:r>
              <w:rPr>
                <w:sz w:val="16"/>
              </w:rPr>
              <w:t>Unit</w:t>
            </w:r>
          </w:p>
        </w:tc>
        <w:tc>
          <w:tcPr>
            <w:tcW w:w="1418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75" w:lineRule="exact"/>
              <w:ind w:left="398"/>
              <w:rPr>
                <w:sz w:val="16"/>
              </w:rPr>
            </w:pPr>
            <w:r>
              <w:rPr>
                <w:sz w:val="16"/>
              </w:rPr>
              <w:t>7000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CE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43"/>
        </w:trPr>
        <w:tc>
          <w:tcPr>
            <w:tcW w:w="708" w:type="dxa"/>
            <w:vMerge w:val="restart"/>
          </w:tcPr>
          <w:p w:rsidR="0035313A" w:rsidRDefault="00EB1C71">
            <w:pPr>
              <w:pStyle w:val="TableParagraph"/>
              <w:spacing w:before="157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702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before="65" w:line="158" w:lineRule="exact"/>
              <w:ind w:left="107"/>
              <w:rPr>
                <w:sz w:val="16"/>
              </w:rPr>
            </w:pPr>
            <w:r>
              <w:rPr>
                <w:sz w:val="16"/>
              </w:rPr>
              <w:t>Mesin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Ketik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Manual</w:t>
            </w:r>
          </w:p>
        </w:tc>
        <w:tc>
          <w:tcPr>
            <w:tcW w:w="1418" w:type="dxa"/>
            <w:vMerge w:val="restart"/>
          </w:tcPr>
          <w:p w:rsidR="0035313A" w:rsidRDefault="00EB1C71">
            <w:pPr>
              <w:pStyle w:val="TableParagraph"/>
              <w:spacing w:before="157"/>
              <w:ind w:left="362"/>
              <w:rPr>
                <w:sz w:val="16"/>
              </w:rPr>
            </w:pPr>
            <w:r>
              <w:rPr>
                <w:sz w:val="16"/>
              </w:rPr>
              <w:t>brother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  <w:vMerge w:val="restart"/>
          </w:tcPr>
          <w:p w:rsidR="0035313A" w:rsidRDefault="00EB1C71">
            <w:pPr>
              <w:pStyle w:val="TableParagraph"/>
              <w:spacing w:before="157"/>
              <w:ind w:left="317"/>
              <w:rPr>
                <w:sz w:val="16"/>
              </w:rPr>
            </w:pPr>
            <w:r>
              <w:rPr>
                <w:sz w:val="16"/>
              </w:rPr>
              <w:t>2009</w:t>
            </w:r>
          </w:p>
        </w:tc>
        <w:tc>
          <w:tcPr>
            <w:tcW w:w="1135" w:type="dxa"/>
            <w:vMerge w:val="restart"/>
          </w:tcPr>
          <w:p w:rsidR="0035313A" w:rsidRDefault="00EB1C71">
            <w:pPr>
              <w:pStyle w:val="TableParagraph"/>
              <w:spacing w:before="157"/>
              <w:ind w:left="188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  <w:vMerge w:val="restart"/>
          </w:tcPr>
          <w:p w:rsidR="0035313A" w:rsidRDefault="00EB1C71">
            <w:pPr>
              <w:pStyle w:val="TableParagraph"/>
              <w:spacing w:before="157"/>
              <w:ind w:left="373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44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47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73" w:lineRule="exact"/>
              <w:ind w:left="107"/>
              <w:rPr>
                <w:sz w:val="16"/>
              </w:rPr>
            </w:pPr>
            <w:r>
              <w:rPr>
                <w:sz w:val="16"/>
              </w:rPr>
              <w:t>Standar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(14-16)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94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51"/>
              <w:ind w:right="254"/>
              <w:jc w:val="righ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51"/>
              <w:ind w:left="107"/>
              <w:rPr>
                <w:sz w:val="16"/>
              </w:rPr>
            </w:pPr>
            <w:r>
              <w:rPr>
                <w:sz w:val="16"/>
              </w:rPr>
              <w:t>Lemari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Besi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51"/>
              <w:ind w:left="415"/>
              <w:rPr>
                <w:sz w:val="16"/>
              </w:rPr>
            </w:pPr>
            <w:r>
              <w:rPr>
                <w:sz w:val="16"/>
              </w:rPr>
              <w:t>Q-Biz 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51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2008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51"/>
              <w:ind w:right="176"/>
              <w:jc w:val="right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51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94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51"/>
              <w:ind w:right="254"/>
              <w:jc w:val="right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51"/>
              <w:ind w:left="107"/>
              <w:rPr>
                <w:sz w:val="16"/>
              </w:rPr>
            </w:pPr>
            <w:r>
              <w:rPr>
                <w:sz w:val="16"/>
              </w:rPr>
              <w:t>Lemari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Besi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51"/>
              <w:ind w:left="352"/>
              <w:rPr>
                <w:sz w:val="16"/>
              </w:rPr>
            </w:pPr>
            <w:r>
              <w:rPr>
                <w:sz w:val="16"/>
              </w:rPr>
              <w:t>Brother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/ 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51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2012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51"/>
              <w:ind w:right="176"/>
              <w:jc w:val="right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51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94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51"/>
              <w:ind w:right="254"/>
              <w:jc w:val="right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51"/>
              <w:ind w:left="107"/>
              <w:rPr>
                <w:sz w:val="16"/>
              </w:rPr>
            </w:pPr>
            <w:r>
              <w:rPr>
                <w:sz w:val="16"/>
              </w:rPr>
              <w:t>Lemari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Besi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51"/>
              <w:ind w:left="415"/>
              <w:rPr>
                <w:sz w:val="16"/>
              </w:rPr>
            </w:pPr>
            <w:r>
              <w:rPr>
                <w:sz w:val="16"/>
              </w:rPr>
              <w:t>Q-Biz 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51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2008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51"/>
              <w:ind w:right="176"/>
              <w:jc w:val="right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51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94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51"/>
              <w:ind w:right="254"/>
              <w:jc w:val="right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51"/>
              <w:ind w:left="107"/>
              <w:rPr>
                <w:sz w:val="16"/>
              </w:rPr>
            </w:pPr>
            <w:r>
              <w:rPr>
                <w:sz w:val="16"/>
              </w:rPr>
              <w:t>Lemari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Besi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51"/>
              <w:ind w:left="92" w:right="81"/>
              <w:jc w:val="center"/>
              <w:rPr>
                <w:sz w:val="16"/>
              </w:rPr>
            </w:pPr>
            <w:r>
              <w:rPr>
                <w:sz w:val="16"/>
              </w:rPr>
              <w:t>- 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51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2009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51"/>
              <w:ind w:right="176"/>
              <w:jc w:val="right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51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2.208,00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94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53"/>
              <w:ind w:right="254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53"/>
              <w:ind w:left="107"/>
              <w:rPr>
                <w:sz w:val="16"/>
              </w:rPr>
            </w:pPr>
            <w:r>
              <w:rPr>
                <w:sz w:val="16"/>
              </w:rPr>
              <w:t>Lemari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Besi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53"/>
              <w:ind w:left="362"/>
              <w:rPr>
                <w:sz w:val="16"/>
              </w:rPr>
            </w:pPr>
            <w:r>
              <w:rPr>
                <w:sz w:val="16"/>
              </w:rPr>
              <w:t>brother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53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2009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53"/>
              <w:ind w:right="176"/>
              <w:jc w:val="right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53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552,00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97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53"/>
              <w:ind w:right="254"/>
              <w:jc w:val="right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53"/>
              <w:ind w:left="107"/>
              <w:rPr>
                <w:sz w:val="16"/>
              </w:rPr>
            </w:pPr>
            <w:r>
              <w:rPr>
                <w:sz w:val="16"/>
              </w:rPr>
              <w:t>Rak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Kayu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53"/>
              <w:ind w:left="92" w:right="81"/>
              <w:jc w:val="center"/>
              <w:rPr>
                <w:sz w:val="16"/>
              </w:rPr>
            </w:pPr>
            <w:r>
              <w:rPr>
                <w:sz w:val="16"/>
              </w:rPr>
              <w:t>- 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53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2000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53"/>
              <w:ind w:right="176"/>
              <w:jc w:val="right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53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520,00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94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51"/>
              <w:ind w:right="254"/>
              <w:jc w:val="right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51"/>
              <w:ind w:left="107"/>
              <w:rPr>
                <w:sz w:val="16"/>
              </w:rPr>
            </w:pPr>
            <w:r>
              <w:rPr>
                <w:sz w:val="16"/>
              </w:rPr>
              <w:t>Filling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Besi/Metal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51"/>
              <w:ind w:left="352"/>
              <w:rPr>
                <w:sz w:val="16"/>
              </w:rPr>
            </w:pPr>
            <w:r>
              <w:rPr>
                <w:sz w:val="16"/>
              </w:rPr>
              <w:t>Brother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/ 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51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2011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51"/>
              <w:ind w:right="176"/>
              <w:jc w:val="right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51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94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51"/>
              <w:ind w:right="254"/>
              <w:jc w:val="right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51"/>
              <w:ind w:left="107"/>
              <w:rPr>
                <w:sz w:val="16"/>
              </w:rPr>
            </w:pPr>
            <w:r>
              <w:rPr>
                <w:sz w:val="16"/>
              </w:rPr>
              <w:t>Lemari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Kaca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51"/>
              <w:ind w:left="92" w:right="81"/>
              <w:jc w:val="center"/>
              <w:rPr>
                <w:sz w:val="16"/>
              </w:rPr>
            </w:pPr>
            <w:r>
              <w:rPr>
                <w:sz w:val="16"/>
              </w:rPr>
              <w:t>- 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51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2002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51"/>
              <w:ind w:right="176"/>
              <w:jc w:val="right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51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800,00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94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51"/>
              <w:ind w:right="254"/>
              <w:jc w:val="right"/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51"/>
              <w:ind w:left="107"/>
              <w:rPr>
                <w:sz w:val="16"/>
              </w:rPr>
            </w:pPr>
            <w:r>
              <w:rPr>
                <w:sz w:val="16"/>
              </w:rPr>
              <w:t>Lemari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Kaca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51"/>
              <w:ind w:left="92" w:right="81"/>
              <w:jc w:val="center"/>
              <w:rPr>
                <w:sz w:val="16"/>
              </w:rPr>
            </w:pPr>
            <w:r>
              <w:rPr>
                <w:sz w:val="16"/>
              </w:rPr>
              <w:t>- 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51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2003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51"/>
              <w:ind w:right="176"/>
              <w:jc w:val="right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51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800,00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94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51"/>
              <w:ind w:right="254"/>
              <w:jc w:val="right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51"/>
              <w:ind w:left="107"/>
              <w:rPr>
                <w:sz w:val="16"/>
              </w:rPr>
            </w:pPr>
            <w:r>
              <w:rPr>
                <w:sz w:val="16"/>
              </w:rPr>
              <w:t>Lemari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Makan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51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Mahkota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51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2012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51"/>
              <w:ind w:right="176"/>
              <w:jc w:val="right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51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550,00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94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53"/>
              <w:ind w:right="254"/>
              <w:jc w:val="right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53"/>
              <w:ind w:left="107"/>
              <w:rPr>
                <w:sz w:val="16"/>
              </w:rPr>
            </w:pPr>
            <w:r>
              <w:rPr>
                <w:sz w:val="16"/>
              </w:rPr>
              <w:t>Lemari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kayu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53"/>
              <w:ind w:left="92" w:right="81"/>
              <w:jc w:val="center"/>
              <w:rPr>
                <w:sz w:val="16"/>
              </w:rPr>
            </w:pPr>
            <w:r>
              <w:rPr>
                <w:sz w:val="16"/>
              </w:rPr>
              <w:t>- 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53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2014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53"/>
              <w:ind w:right="176"/>
              <w:jc w:val="right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53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97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53"/>
              <w:ind w:right="254"/>
              <w:jc w:val="right"/>
              <w:rPr>
                <w:sz w:val="16"/>
              </w:rPr>
            </w:pPr>
            <w:r>
              <w:rPr>
                <w:sz w:val="16"/>
              </w:rPr>
              <w:t>22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53"/>
              <w:ind w:left="107"/>
              <w:rPr>
                <w:sz w:val="16"/>
              </w:rPr>
            </w:pPr>
            <w:r>
              <w:rPr>
                <w:sz w:val="16"/>
              </w:rPr>
              <w:t>Mesin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Absensi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53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53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2018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53"/>
              <w:ind w:right="176"/>
              <w:jc w:val="right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53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94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51"/>
              <w:ind w:right="254"/>
              <w:jc w:val="right"/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51"/>
              <w:ind w:left="107"/>
              <w:rPr>
                <w:sz w:val="16"/>
              </w:rPr>
            </w:pPr>
            <w:r>
              <w:rPr>
                <w:sz w:val="16"/>
              </w:rPr>
              <w:t>Meja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Kayu/Rotan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51"/>
              <w:ind w:left="92" w:right="81"/>
              <w:jc w:val="center"/>
              <w:rPr>
                <w:sz w:val="16"/>
              </w:rPr>
            </w:pPr>
            <w:r>
              <w:rPr>
                <w:sz w:val="16"/>
              </w:rPr>
              <w:t>Activ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51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2018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51"/>
              <w:ind w:right="176"/>
              <w:jc w:val="right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51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2.600,00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94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51"/>
              <w:ind w:right="254"/>
              <w:jc w:val="right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51"/>
              <w:ind w:left="107"/>
              <w:rPr>
                <w:sz w:val="16"/>
              </w:rPr>
            </w:pPr>
            <w:r>
              <w:rPr>
                <w:sz w:val="16"/>
              </w:rPr>
              <w:t>Meja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Rapat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51"/>
              <w:ind w:left="92" w:right="81"/>
              <w:jc w:val="center"/>
              <w:rPr>
                <w:sz w:val="16"/>
              </w:rPr>
            </w:pPr>
            <w:r>
              <w:rPr>
                <w:sz w:val="16"/>
              </w:rPr>
              <w:t>- 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51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2008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51"/>
              <w:ind w:right="176"/>
              <w:jc w:val="right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51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2.550,00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94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51"/>
              <w:ind w:right="254"/>
              <w:jc w:val="right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51"/>
              <w:ind w:left="107"/>
              <w:rPr>
                <w:sz w:val="16"/>
              </w:rPr>
            </w:pPr>
            <w:r>
              <w:rPr>
                <w:sz w:val="16"/>
              </w:rPr>
              <w:t>Meja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Rapat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51"/>
              <w:ind w:left="420"/>
              <w:rPr>
                <w:sz w:val="16"/>
              </w:rPr>
            </w:pPr>
            <w:r>
              <w:rPr>
                <w:sz w:val="16"/>
              </w:rPr>
              <w:t>Topix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51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2014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51"/>
              <w:ind w:right="176"/>
              <w:jc w:val="right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51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94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51"/>
              <w:ind w:right="254"/>
              <w:jc w:val="right"/>
              <w:rPr>
                <w:sz w:val="16"/>
              </w:rPr>
            </w:pPr>
            <w:r>
              <w:rPr>
                <w:sz w:val="16"/>
              </w:rPr>
              <w:t>26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51"/>
              <w:ind w:left="107"/>
              <w:rPr>
                <w:sz w:val="16"/>
              </w:rPr>
            </w:pPr>
            <w:r>
              <w:rPr>
                <w:sz w:val="16"/>
              </w:rPr>
              <w:t>Kursi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Rapat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51"/>
              <w:ind w:left="410"/>
              <w:rPr>
                <w:sz w:val="16"/>
              </w:rPr>
            </w:pPr>
            <w:r>
              <w:rPr>
                <w:sz w:val="16"/>
              </w:rPr>
              <w:t>futura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/ 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51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2009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51"/>
              <w:ind w:right="176"/>
              <w:jc w:val="right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51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312,50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94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53"/>
              <w:ind w:right="254"/>
              <w:jc w:val="right"/>
              <w:rPr>
                <w:sz w:val="16"/>
              </w:rPr>
            </w:pPr>
            <w:r>
              <w:rPr>
                <w:sz w:val="16"/>
              </w:rPr>
              <w:t>27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53"/>
              <w:ind w:left="107"/>
              <w:rPr>
                <w:sz w:val="16"/>
              </w:rPr>
            </w:pPr>
            <w:r>
              <w:rPr>
                <w:sz w:val="16"/>
              </w:rPr>
              <w:t>Kursi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Rapat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53"/>
              <w:ind w:left="410"/>
              <w:rPr>
                <w:sz w:val="16"/>
              </w:rPr>
            </w:pPr>
            <w:r>
              <w:rPr>
                <w:sz w:val="16"/>
              </w:rPr>
              <w:t>futura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/ 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53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2009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53"/>
              <w:ind w:right="176"/>
              <w:jc w:val="right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53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24.687,50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96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53"/>
              <w:ind w:right="254"/>
              <w:jc w:val="right"/>
              <w:rPr>
                <w:sz w:val="16"/>
              </w:rPr>
            </w:pPr>
            <w:r>
              <w:rPr>
                <w:sz w:val="16"/>
              </w:rPr>
              <w:t>28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53"/>
              <w:ind w:left="107"/>
              <w:rPr>
                <w:sz w:val="16"/>
              </w:rPr>
            </w:pPr>
            <w:r>
              <w:rPr>
                <w:sz w:val="16"/>
              </w:rPr>
              <w:t>Kursi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Rapat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53"/>
              <w:ind w:left="477"/>
              <w:rPr>
                <w:sz w:val="16"/>
              </w:rPr>
            </w:pPr>
            <w:r>
              <w:rPr>
                <w:sz w:val="16"/>
              </w:rPr>
              <w:t>Futura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53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2019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53"/>
              <w:ind w:right="176"/>
              <w:jc w:val="right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53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21.500,00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94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51"/>
              <w:ind w:right="254"/>
              <w:jc w:val="right"/>
              <w:rPr>
                <w:sz w:val="16"/>
              </w:rPr>
            </w:pPr>
            <w:r>
              <w:rPr>
                <w:sz w:val="16"/>
              </w:rPr>
              <w:t>29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51"/>
              <w:ind w:left="153"/>
              <w:rPr>
                <w:sz w:val="16"/>
              </w:rPr>
            </w:pPr>
            <w:r>
              <w:rPr>
                <w:sz w:val="16"/>
              </w:rPr>
              <w:t>Kursi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Tamu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51"/>
              <w:ind w:right="219"/>
              <w:jc w:val="right"/>
              <w:rPr>
                <w:sz w:val="16"/>
              </w:rPr>
            </w:pPr>
            <w:r>
              <w:rPr>
                <w:sz w:val="16"/>
              </w:rPr>
              <w:t>Bigtop 321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 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51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2000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51"/>
              <w:ind w:right="176"/>
              <w:jc w:val="right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51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300,00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95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52"/>
              <w:ind w:right="254"/>
              <w:jc w:val="right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52"/>
              <w:ind w:left="107"/>
              <w:rPr>
                <w:sz w:val="16"/>
              </w:rPr>
            </w:pPr>
            <w:r>
              <w:rPr>
                <w:sz w:val="16"/>
              </w:rPr>
              <w:t>Kursi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Tamu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52"/>
              <w:ind w:left="92" w:right="81"/>
              <w:jc w:val="center"/>
              <w:rPr>
                <w:sz w:val="16"/>
              </w:rPr>
            </w:pPr>
            <w:r>
              <w:rPr>
                <w:sz w:val="16"/>
              </w:rPr>
              <w:t>- 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52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2003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52"/>
              <w:ind w:right="176"/>
              <w:jc w:val="right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52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520,00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94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51"/>
              <w:ind w:right="254"/>
              <w:jc w:val="right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51"/>
              <w:ind w:left="107"/>
              <w:rPr>
                <w:sz w:val="16"/>
              </w:rPr>
            </w:pPr>
            <w:r>
              <w:rPr>
                <w:sz w:val="16"/>
              </w:rPr>
              <w:t>Kursi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Tamu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51"/>
              <w:ind w:left="326"/>
              <w:rPr>
                <w:sz w:val="16"/>
              </w:rPr>
            </w:pPr>
            <w:r>
              <w:rPr>
                <w:sz w:val="16"/>
              </w:rPr>
              <w:t>Bigtop 321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51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2000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51"/>
              <w:ind w:right="176"/>
              <w:jc w:val="right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51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300,00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94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51"/>
              <w:ind w:right="254"/>
              <w:jc w:val="right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51"/>
              <w:ind w:left="107"/>
              <w:rPr>
                <w:sz w:val="16"/>
              </w:rPr>
            </w:pPr>
            <w:r>
              <w:rPr>
                <w:sz w:val="16"/>
              </w:rPr>
              <w:t>Kursi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Tamu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51"/>
              <w:ind w:right="219"/>
              <w:jc w:val="right"/>
              <w:rPr>
                <w:sz w:val="16"/>
              </w:rPr>
            </w:pPr>
            <w:r>
              <w:rPr>
                <w:sz w:val="16"/>
              </w:rPr>
              <w:t>Bigtop 321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 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51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2000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51"/>
              <w:ind w:right="176"/>
              <w:jc w:val="right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51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300,00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94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53"/>
              <w:ind w:right="254"/>
              <w:jc w:val="right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53"/>
              <w:ind w:left="107"/>
              <w:rPr>
                <w:sz w:val="16"/>
              </w:rPr>
            </w:pPr>
            <w:r>
              <w:rPr>
                <w:sz w:val="16"/>
              </w:rPr>
              <w:t>Kursi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Tamu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53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53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2003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53"/>
              <w:ind w:right="176"/>
              <w:jc w:val="right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53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520,00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96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53"/>
              <w:ind w:right="254"/>
              <w:jc w:val="right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53"/>
              <w:ind w:left="107"/>
              <w:rPr>
                <w:sz w:val="16"/>
              </w:rPr>
            </w:pPr>
            <w:r>
              <w:rPr>
                <w:sz w:val="16"/>
              </w:rPr>
              <w:t>Kursi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Tamu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53"/>
              <w:ind w:left="92" w:right="81"/>
              <w:jc w:val="center"/>
              <w:rPr>
                <w:sz w:val="16"/>
              </w:rPr>
            </w:pPr>
            <w:r>
              <w:rPr>
                <w:sz w:val="16"/>
              </w:rPr>
              <w:t>- 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53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2003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53"/>
              <w:ind w:right="176"/>
              <w:jc w:val="right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53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1.040,00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56"/>
        </w:trPr>
        <w:tc>
          <w:tcPr>
            <w:tcW w:w="708" w:type="dxa"/>
            <w:tcBorders>
              <w:bottom w:val="thinThickMediumGap" w:sz="3" w:space="0" w:color="BD4A47"/>
            </w:tcBorders>
          </w:tcPr>
          <w:p w:rsidR="0035313A" w:rsidRDefault="00EB1C71">
            <w:pPr>
              <w:pStyle w:val="TableParagraph"/>
              <w:spacing w:before="51"/>
              <w:ind w:right="254"/>
              <w:jc w:val="right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1702" w:type="dxa"/>
            <w:tcBorders>
              <w:bottom w:val="thinThickMediumGap" w:sz="3" w:space="0" w:color="BD4A47"/>
            </w:tcBorders>
          </w:tcPr>
          <w:p w:rsidR="0035313A" w:rsidRDefault="00EB1C71">
            <w:pPr>
              <w:pStyle w:val="TableParagraph"/>
              <w:spacing w:before="51"/>
              <w:ind w:left="107"/>
              <w:rPr>
                <w:sz w:val="16"/>
              </w:rPr>
            </w:pPr>
            <w:r>
              <w:rPr>
                <w:sz w:val="16"/>
              </w:rPr>
              <w:t>Kursi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Putar</w:t>
            </w:r>
          </w:p>
        </w:tc>
        <w:tc>
          <w:tcPr>
            <w:tcW w:w="1418" w:type="dxa"/>
            <w:tcBorders>
              <w:bottom w:val="thinThickMediumGap" w:sz="3" w:space="0" w:color="BD4A47"/>
            </w:tcBorders>
          </w:tcPr>
          <w:p w:rsidR="0035313A" w:rsidRDefault="00EB1C71">
            <w:pPr>
              <w:pStyle w:val="TableParagraph"/>
              <w:spacing w:before="51"/>
              <w:ind w:left="400"/>
              <w:rPr>
                <w:sz w:val="16"/>
              </w:rPr>
            </w:pPr>
            <w:r>
              <w:rPr>
                <w:sz w:val="16"/>
              </w:rPr>
              <w:t>Isabel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 -</w:t>
            </w:r>
          </w:p>
        </w:tc>
        <w:tc>
          <w:tcPr>
            <w:tcW w:w="991" w:type="dxa"/>
            <w:tcBorders>
              <w:bottom w:val="thinThickMediumGap" w:sz="3" w:space="0" w:color="BD4A47"/>
            </w:tcBorders>
          </w:tcPr>
          <w:p w:rsidR="0035313A" w:rsidRDefault="00EB1C71">
            <w:pPr>
              <w:pStyle w:val="TableParagraph"/>
              <w:spacing w:before="51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2002</w:t>
            </w:r>
          </w:p>
        </w:tc>
        <w:tc>
          <w:tcPr>
            <w:tcW w:w="1135" w:type="dxa"/>
            <w:tcBorders>
              <w:bottom w:val="thinThickMediumGap" w:sz="3" w:space="0" w:color="BD4A47"/>
            </w:tcBorders>
          </w:tcPr>
          <w:p w:rsidR="0035313A" w:rsidRDefault="00EB1C71">
            <w:pPr>
              <w:pStyle w:val="TableParagraph"/>
              <w:spacing w:before="51"/>
              <w:ind w:right="176"/>
              <w:jc w:val="right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  <w:tcBorders>
              <w:bottom w:val="thinThickMediumGap" w:sz="3" w:space="0" w:color="BD4A47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  <w:tcBorders>
              <w:bottom w:val="thinThickMediumGap" w:sz="3" w:space="0" w:color="BD4A47"/>
            </w:tcBorders>
          </w:tcPr>
          <w:p w:rsidR="0035313A" w:rsidRDefault="00EB1C71">
            <w:pPr>
              <w:pStyle w:val="TableParagraph"/>
              <w:spacing w:before="51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1.120,00</w:t>
            </w:r>
          </w:p>
        </w:tc>
        <w:tc>
          <w:tcPr>
            <w:tcW w:w="1448" w:type="dxa"/>
            <w:tcBorders>
              <w:bottom w:val="thinThickMediumGap" w:sz="3" w:space="0" w:color="BD4A47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</w:tbl>
    <w:p w:rsidR="0035313A" w:rsidRDefault="0035313A">
      <w:pPr>
        <w:rPr>
          <w:sz w:val="2"/>
          <w:szCs w:val="2"/>
        </w:rPr>
        <w:sectPr w:rsidR="0035313A">
          <w:headerReference w:type="default" r:id="rId86"/>
          <w:footerReference w:type="default" r:id="rId87"/>
          <w:pgSz w:w="12240" w:h="20160"/>
          <w:pgMar w:top="1220" w:right="560" w:bottom="3460" w:left="1720" w:header="464" w:footer="3280" w:gutter="0"/>
          <w:cols w:space="720"/>
        </w:sectPr>
      </w:pPr>
    </w:p>
    <w:tbl>
      <w:tblPr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1702"/>
        <w:gridCol w:w="1418"/>
        <w:gridCol w:w="991"/>
        <w:gridCol w:w="1135"/>
        <w:gridCol w:w="708"/>
        <w:gridCol w:w="1105"/>
        <w:gridCol w:w="1448"/>
      </w:tblGrid>
      <w:tr w:rsidR="0035313A">
        <w:trPr>
          <w:trHeight w:val="299"/>
        </w:trPr>
        <w:tc>
          <w:tcPr>
            <w:tcW w:w="708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before="49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36</w:t>
            </w:r>
          </w:p>
        </w:tc>
        <w:tc>
          <w:tcPr>
            <w:tcW w:w="1702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sz w:val="16"/>
              </w:rPr>
              <w:t>Kursi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Putar</w:t>
            </w:r>
          </w:p>
        </w:tc>
        <w:tc>
          <w:tcPr>
            <w:tcW w:w="1418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before="49"/>
              <w:ind w:left="92" w:right="79"/>
              <w:jc w:val="center"/>
              <w:rPr>
                <w:sz w:val="16"/>
              </w:rPr>
            </w:pPr>
            <w:r>
              <w:rPr>
                <w:sz w:val="16"/>
              </w:rPr>
              <w:t>Verona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before="49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2002</w:t>
            </w:r>
          </w:p>
        </w:tc>
        <w:tc>
          <w:tcPr>
            <w:tcW w:w="1135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before="49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before="49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780,00</w:t>
            </w:r>
          </w:p>
        </w:tc>
        <w:tc>
          <w:tcPr>
            <w:tcW w:w="144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313A">
        <w:trPr>
          <w:trHeight w:val="299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49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37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sz w:val="16"/>
              </w:rPr>
              <w:t>Kursi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Putar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49"/>
              <w:ind w:left="92" w:right="79"/>
              <w:jc w:val="center"/>
              <w:rPr>
                <w:sz w:val="16"/>
              </w:rPr>
            </w:pPr>
            <w:r>
              <w:rPr>
                <w:sz w:val="16"/>
              </w:rPr>
              <w:t>Indachi D-620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49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2009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49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49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800,00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313A">
        <w:trPr>
          <w:trHeight w:val="300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49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38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sz w:val="16"/>
              </w:rPr>
              <w:t>Kursi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Putar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49"/>
              <w:ind w:left="92" w:right="82"/>
              <w:jc w:val="center"/>
              <w:rPr>
                <w:sz w:val="16"/>
              </w:rPr>
            </w:pPr>
            <w:r>
              <w:rPr>
                <w:sz w:val="16"/>
              </w:rPr>
              <w:t>Brother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49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2018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49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49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313A">
        <w:trPr>
          <w:trHeight w:val="299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49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39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sz w:val="16"/>
              </w:rPr>
              <w:t>Tenda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49"/>
              <w:ind w:left="92" w:right="81"/>
              <w:jc w:val="center"/>
              <w:rPr>
                <w:sz w:val="16"/>
              </w:rPr>
            </w:pPr>
            <w:r>
              <w:rPr>
                <w:sz w:val="16"/>
              </w:rPr>
              <w:t>- 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49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2009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49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49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313A">
        <w:trPr>
          <w:trHeight w:val="299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49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sz w:val="16"/>
              </w:rPr>
              <w:t>Meja Biro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49"/>
              <w:ind w:left="92" w:right="81"/>
              <w:jc w:val="center"/>
              <w:rPr>
                <w:sz w:val="16"/>
              </w:rPr>
            </w:pPr>
            <w:r>
              <w:rPr>
                <w:sz w:val="16"/>
              </w:rPr>
              <w:t>- 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49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2003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49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49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1.040,00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313A">
        <w:trPr>
          <w:trHeight w:val="299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51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51"/>
              <w:ind w:left="107"/>
              <w:rPr>
                <w:sz w:val="16"/>
              </w:rPr>
            </w:pPr>
            <w:r>
              <w:rPr>
                <w:sz w:val="16"/>
              </w:rPr>
              <w:t>Meja Biro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51"/>
              <w:ind w:left="92" w:right="81"/>
              <w:jc w:val="center"/>
              <w:rPr>
                <w:sz w:val="16"/>
              </w:rPr>
            </w:pPr>
            <w:r>
              <w:rPr>
                <w:sz w:val="16"/>
              </w:rPr>
              <w:t>Arinda / 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51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2002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51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51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780,00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313A">
        <w:trPr>
          <w:trHeight w:val="301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51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42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51"/>
              <w:ind w:left="107"/>
              <w:rPr>
                <w:sz w:val="16"/>
              </w:rPr>
            </w:pPr>
            <w:r>
              <w:rPr>
                <w:sz w:val="16"/>
              </w:rPr>
              <w:t>Meja Biro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51"/>
              <w:ind w:left="92" w:right="81"/>
              <w:jc w:val="center"/>
              <w:rPr>
                <w:sz w:val="16"/>
              </w:rPr>
            </w:pPr>
            <w:r>
              <w:rPr>
                <w:sz w:val="16"/>
              </w:rPr>
              <w:t>- 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51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2003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51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51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1.040,00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313A">
        <w:trPr>
          <w:trHeight w:val="299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49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43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sz w:val="16"/>
              </w:rPr>
              <w:t>Kursi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Kerja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49"/>
              <w:ind w:left="92" w:right="79"/>
              <w:jc w:val="center"/>
              <w:rPr>
                <w:sz w:val="16"/>
              </w:rPr>
            </w:pPr>
            <w:r>
              <w:rPr>
                <w:sz w:val="16"/>
              </w:rPr>
              <w:t>chitose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49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2009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49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49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3.150,00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313A">
        <w:trPr>
          <w:trHeight w:val="508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154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44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61"/>
              <w:ind w:left="107" w:right="592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Mesin </w:t>
            </w:r>
            <w:r>
              <w:rPr>
                <w:sz w:val="16"/>
              </w:rPr>
              <w:t>Potong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Rumput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154"/>
              <w:ind w:left="92" w:right="79"/>
              <w:jc w:val="center"/>
              <w:rPr>
                <w:sz w:val="16"/>
              </w:rPr>
            </w:pPr>
            <w:r>
              <w:rPr>
                <w:sz w:val="16"/>
              </w:rPr>
              <w:t>matari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154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2011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154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154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313A">
        <w:trPr>
          <w:trHeight w:val="301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51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45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51"/>
              <w:ind w:left="107"/>
              <w:rPr>
                <w:sz w:val="16"/>
              </w:rPr>
            </w:pPr>
            <w:r>
              <w:rPr>
                <w:sz w:val="16"/>
              </w:rPr>
              <w:t>Lemari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Es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51"/>
              <w:ind w:left="92" w:right="79"/>
              <w:jc w:val="center"/>
              <w:rPr>
                <w:sz w:val="16"/>
              </w:rPr>
            </w:pPr>
            <w:r>
              <w:rPr>
                <w:sz w:val="16"/>
              </w:rPr>
              <w:t>Sanyo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51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2014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51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51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313A">
        <w:trPr>
          <w:trHeight w:val="299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49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46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sz w:val="16"/>
              </w:rPr>
              <w:t>AC Unit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49"/>
              <w:ind w:left="92" w:right="81"/>
              <w:jc w:val="center"/>
              <w:rPr>
                <w:sz w:val="16"/>
              </w:rPr>
            </w:pPr>
            <w:r>
              <w:rPr>
                <w:sz w:val="16"/>
              </w:rPr>
              <w:t>LG SD9LS-1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49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2009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49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49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8.000,00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313A">
        <w:trPr>
          <w:trHeight w:val="299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49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47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sz w:val="16"/>
              </w:rPr>
              <w:t>AC Unit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49"/>
              <w:ind w:left="91" w:right="83"/>
              <w:jc w:val="center"/>
              <w:rPr>
                <w:sz w:val="16"/>
              </w:rPr>
            </w:pPr>
            <w:r>
              <w:rPr>
                <w:sz w:val="16"/>
              </w:rPr>
              <w:t>Sharp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49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2019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49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49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22.500,00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313A">
        <w:trPr>
          <w:trHeight w:val="510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154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48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63"/>
              <w:ind w:left="107" w:right="132"/>
              <w:rPr>
                <w:sz w:val="16"/>
              </w:rPr>
            </w:pPr>
            <w:r>
              <w:rPr>
                <w:sz w:val="16"/>
              </w:rPr>
              <w:t>Alat Pendingin Lain-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lain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63"/>
              <w:ind w:left="153" w:right="123" w:firstLine="288"/>
              <w:rPr>
                <w:sz w:val="16"/>
              </w:rPr>
            </w:pPr>
            <w:r>
              <w:rPr>
                <w:sz w:val="16"/>
              </w:rPr>
              <w:t>Daikin /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FVRN71BXV14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154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2019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154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154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313A">
        <w:trPr>
          <w:trHeight w:val="508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154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49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61"/>
              <w:ind w:left="107" w:right="132"/>
              <w:rPr>
                <w:sz w:val="16"/>
              </w:rPr>
            </w:pPr>
            <w:r>
              <w:rPr>
                <w:sz w:val="16"/>
              </w:rPr>
              <w:t>Alat Pendingin Lain-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lain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61"/>
              <w:ind w:left="153" w:right="123" w:firstLine="288"/>
              <w:rPr>
                <w:sz w:val="16"/>
              </w:rPr>
            </w:pPr>
            <w:r>
              <w:rPr>
                <w:sz w:val="16"/>
              </w:rPr>
              <w:t>Daikin /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FVRN71BXV14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154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2019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154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154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313A">
        <w:trPr>
          <w:trHeight w:val="300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52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52"/>
              <w:ind w:left="107"/>
              <w:rPr>
                <w:sz w:val="16"/>
              </w:rPr>
            </w:pPr>
            <w:r>
              <w:rPr>
                <w:sz w:val="16"/>
              </w:rPr>
              <w:t>Rak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Piring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52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52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2018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52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52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313A">
        <w:trPr>
          <w:trHeight w:val="302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51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51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51"/>
              <w:ind w:left="107"/>
              <w:rPr>
                <w:sz w:val="16"/>
              </w:rPr>
            </w:pPr>
            <w:r>
              <w:rPr>
                <w:sz w:val="16"/>
              </w:rPr>
              <w:t>Televisi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51"/>
              <w:ind w:left="92" w:right="79"/>
              <w:jc w:val="center"/>
              <w:rPr>
                <w:sz w:val="16"/>
              </w:rPr>
            </w:pPr>
            <w:r>
              <w:rPr>
                <w:sz w:val="16"/>
              </w:rPr>
              <w:t>LG 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51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2014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51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51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313A">
        <w:trPr>
          <w:trHeight w:val="508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154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52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154"/>
              <w:ind w:left="107"/>
              <w:rPr>
                <w:sz w:val="16"/>
              </w:rPr>
            </w:pPr>
            <w:r>
              <w:rPr>
                <w:sz w:val="16"/>
              </w:rPr>
              <w:t>Televisi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61"/>
              <w:ind w:left="153" w:right="80" w:hanging="46"/>
              <w:rPr>
                <w:sz w:val="16"/>
              </w:rPr>
            </w:pPr>
            <w:r>
              <w:rPr>
                <w:sz w:val="16"/>
              </w:rPr>
              <w:t>LG 22 MT47AC /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22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MT47AC-PT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154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2015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154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154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313A">
        <w:trPr>
          <w:trHeight w:val="299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51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53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51"/>
              <w:ind w:left="107"/>
              <w:rPr>
                <w:sz w:val="16"/>
              </w:rPr>
            </w:pPr>
            <w:r>
              <w:rPr>
                <w:sz w:val="16"/>
              </w:rPr>
              <w:t>Tangga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Alumunium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51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51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2018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51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51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313A">
        <w:trPr>
          <w:trHeight w:val="302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51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54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51"/>
              <w:ind w:left="107"/>
              <w:rPr>
                <w:sz w:val="16"/>
              </w:rPr>
            </w:pPr>
            <w:r>
              <w:rPr>
                <w:sz w:val="16"/>
              </w:rPr>
              <w:t>Mimbar/Podium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51"/>
              <w:ind w:left="92" w:right="81"/>
              <w:jc w:val="center"/>
              <w:rPr>
                <w:sz w:val="16"/>
              </w:rPr>
            </w:pPr>
            <w:r>
              <w:rPr>
                <w:sz w:val="16"/>
              </w:rPr>
              <w:t>- 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51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2003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51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51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313A">
        <w:trPr>
          <w:trHeight w:val="299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49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55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sz w:val="16"/>
              </w:rPr>
              <w:t>Mimbar/Podium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49"/>
              <w:ind w:left="92" w:right="81"/>
              <w:jc w:val="center"/>
              <w:rPr>
                <w:sz w:val="16"/>
              </w:rPr>
            </w:pPr>
            <w:r>
              <w:rPr>
                <w:sz w:val="16"/>
              </w:rPr>
              <w:t>- 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49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2009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49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49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313A">
        <w:trPr>
          <w:trHeight w:val="508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154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56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61"/>
              <w:ind w:left="107" w:right="156"/>
              <w:rPr>
                <w:sz w:val="16"/>
              </w:rPr>
            </w:pPr>
            <w:r>
              <w:rPr>
                <w:sz w:val="16"/>
              </w:rPr>
              <w:t>Alat Rumah Tangga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Lain-lain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154"/>
              <w:ind w:left="92" w:right="81"/>
              <w:jc w:val="center"/>
              <w:rPr>
                <w:sz w:val="16"/>
              </w:rPr>
            </w:pPr>
            <w:r>
              <w:rPr>
                <w:sz w:val="16"/>
              </w:rPr>
              <w:t>- 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154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2000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154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154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313A">
        <w:trPr>
          <w:trHeight w:val="302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51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57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51"/>
              <w:ind w:left="107"/>
              <w:rPr>
                <w:sz w:val="16"/>
              </w:rPr>
            </w:pPr>
            <w:r>
              <w:rPr>
                <w:sz w:val="16"/>
              </w:rPr>
              <w:t>P.C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Unit/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51"/>
              <w:ind w:left="92" w:right="79"/>
              <w:jc w:val="center"/>
              <w:rPr>
                <w:sz w:val="16"/>
              </w:rPr>
            </w:pPr>
            <w:r>
              <w:rPr>
                <w:sz w:val="16"/>
              </w:rPr>
              <w:t>Benq 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51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2011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51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51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4.900,00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313A">
        <w:trPr>
          <w:trHeight w:val="299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49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58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sz w:val="16"/>
              </w:rPr>
              <w:t>P.C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Unit/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49"/>
              <w:ind w:left="92" w:right="79"/>
              <w:jc w:val="center"/>
              <w:rPr>
                <w:sz w:val="16"/>
              </w:rPr>
            </w:pPr>
            <w:r>
              <w:rPr>
                <w:sz w:val="16"/>
              </w:rPr>
              <w:t>LG 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49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2014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49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49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313A">
        <w:trPr>
          <w:trHeight w:val="508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154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59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154"/>
              <w:ind w:left="107"/>
              <w:rPr>
                <w:sz w:val="16"/>
              </w:rPr>
            </w:pPr>
            <w:r>
              <w:rPr>
                <w:sz w:val="16"/>
              </w:rPr>
              <w:t>Lap Top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61"/>
              <w:ind w:left="566" w:right="84" w:hanging="454"/>
              <w:rPr>
                <w:sz w:val="16"/>
              </w:rPr>
            </w:pPr>
            <w:r>
              <w:rPr>
                <w:sz w:val="16"/>
              </w:rPr>
              <w:t>acer aspire 4730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154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2009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154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154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313A">
        <w:trPr>
          <w:trHeight w:val="302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51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51"/>
              <w:ind w:left="107"/>
              <w:rPr>
                <w:sz w:val="16"/>
              </w:rPr>
            </w:pPr>
            <w:r>
              <w:rPr>
                <w:sz w:val="16"/>
              </w:rPr>
              <w:t>Lap Top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51"/>
              <w:ind w:left="92" w:right="79"/>
              <w:jc w:val="center"/>
              <w:rPr>
                <w:sz w:val="16"/>
              </w:rPr>
            </w:pPr>
            <w:r>
              <w:rPr>
                <w:sz w:val="16"/>
              </w:rPr>
              <w:t>sony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valo 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51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2012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51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51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313A">
        <w:trPr>
          <w:trHeight w:val="299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49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61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sz w:val="16"/>
              </w:rPr>
              <w:t>Lap Top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49"/>
              <w:ind w:left="92" w:right="79"/>
              <w:jc w:val="center"/>
              <w:rPr>
                <w:sz w:val="16"/>
              </w:rPr>
            </w:pPr>
            <w:r>
              <w:rPr>
                <w:sz w:val="16"/>
              </w:rPr>
              <w:t>Lenopo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49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2014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49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49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12.000,00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313A">
        <w:trPr>
          <w:trHeight w:val="552"/>
        </w:trPr>
        <w:tc>
          <w:tcPr>
            <w:tcW w:w="708" w:type="dxa"/>
          </w:tcPr>
          <w:p w:rsidR="0035313A" w:rsidRDefault="0035313A">
            <w:pPr>
              <w:pStyle w:val="TableParagraph"/>
              <w:spacing w:before="4"/>
              <w:rPr>
                <w:sz w:val="15"/>
              </w:rPr>
            </w:pPr>
          </w:p>
          <w:p w:rsidR="0035313A" w:rsidRDefault="00EB1C71">
            <w:pPr>
              <w:pStyle w:val="TableParagraph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62</w:t>
            </w:r>
          </w:p>
        </w:tc>
        <w:tc>
          <w:tcPr>
            <w:tcW w:w="1702" w:type="dxa"/>
          </w:tcPr>
          <w:p w:rsidR="0035313A" w:rsidRDefault="0035313A">
            <w:pPr>
              <w:pStyle w:val="TableParagraph"/>
              <w:spacing w:before="4"/>
              <w:rPr>
                <w:sz w:val="15"/>
              </w:rPr>
            </w:pPr>
          </w:p>
          <w:p w:rsidR="0035313A" w:rsidRDefault="00EB1C71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Lap Top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line="176" w:lineRule="exact"/>
              <w:ind w:left="92" w:right="83"/>
              <w:jc w:val="center"/>
              <w:rPr>
                <w:sz w:val="16"/>
              </w:rPr>
            </w:pPr>
            <w:r>
              <w:rPr>
                <w:sz w:val="16"/>
              </w:rPr>
              <w:t>Toshiba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</w:p>
          <w:p w:rsidR="0035313A" w:rsidRDefault="00EB1C71">
            <w:pPr>
              <w:pStyle w:val="TableParagraph"/>
              <w:spacing w:line="182" w:lineRule="exact"/>
              <w:ind w:left="92" w:right="78"/>
              <w:jc w:val="center"/>
              <w:rPr>
                <w:sz w:val="16"/>
              </w:rPr>
            </w:pPr>
            <w:r>
              <w:rPr>
                <w:sz w:val="16"/>
              </w:rPr>
              <w:t>Satelitte P 55 W-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C</w:t>
            </w:r>
          </w:p>
        </w:tc>
        <w:tc>
          <w:tcPr>
            <w:tcW w:w="991" w:type="dxa"/>
          </w:tcPr>
          <w:p w:rsidR="0035313A" w:rsidRDefault="0035313A">
            <w:pPr>
              <w:pStyle w:val="TableParagraph"/>
              <w:spacing w:before="4"/>
              <w:rPr>
                <w:sz w:val="15"/>
              </w:rPr>
            </w:pPr>
          </w:p>
          <w:p w:rsidR="0035313A" w:rsidRDefault="00EB1C71">
            <w:pPr>
              <w:pStyle w:val="TableParagraph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2016</w:t>
            </w:r>
          </w:p>
        </w:tc>
        <w:tc>
          <w:tcPr>
            <w:tcW w:w="1135" w:type="dxa"/>
          </w:tcPr>
          <w:p w:rsidR="0035313A" w:rsidRDefault="0035313A">
            <w:pPr>
              <w:pStyle w:val="TableParagraph"/>
              <w:spacing w:before="4"/>
              <w:rPr>
                <w:sz w:val="15"/>
              </w:rPr>
            </w:pPr>
          </w:p>
          <w:p w:rsidR="0035313A" w:rsidRDefault="00EB1C71">
            <w:pPr>
              <w:pStyle w:val="TableParagraph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35313A">
            <w:pPr>
              <w:pStyle w:val="TableParagraph"/>
              <w:spacing w:before="4"/>
              <w:rPr>
                <w:sz w:val="15"/>
              </w:rPr>
            </w:pPr>
          </w:p>
          <w:p w:rsidR="0035313A" w:rsidRDefault="00EB1C71">
            <w:pPr>
              <w:pStyle w:val="TableParagraph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14.000,00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313A">
        <w:trPr>
          <w:trHeight w:val="299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49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63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sz w:val="16"/>
              </w:rPr>
              <w:t>Lap Top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49"/>
              <w:ind w:left="91" w:right="83"/>
              <w:jc w:val="center"/>
              <w:rPr>
                <w:sz w:val="16"/>
              </w:rPr>
            </w:pPr>
            <w:r>
              <w:rPr>
                <w:sz w:val="16"/>
              </w:rPr>
              <w:t>Asus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X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453 s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49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2016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49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49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313A">
        <w:trPr>
          <w:trHeight w:val="510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154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64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154"/>
              <w:ind w:left="107"/>
              <w:rPr>
                <w:sz w:val="16"/>
              </w:rPr>
            </w:pPr>
            <w:r>
              <w:rPr>
                <w:sz w:val="16"/>
              </w:rPr>
              <w:t>Lap Top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63"/>
              <w:ind w:left="304" w:right="124" w:hanging="171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Lenovo </w:t>
            </w:r>
            <w:r>
              <w:rPr>
                <w:sz w:val="16"/>
              </w:rPr>
              <w:t>Ideapad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110-14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IBR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154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2017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154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154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313A">
        <w:trPr>
          <w:trHeight w:val="508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154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65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154"/>
              <w:ind w:left="107"/>
              <w:rPr>
                <w:sz w:val="16"/>
              </w:rPr>
            </w:pPr>
            <w:r>
              <w:rPr>
                <w:sz w:val="16"/>
              </w:rPr>
              <w:t>Lap Top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61"/>
              <w:ind w:left="304" w:right="124" w:hanging="171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Lenovo </w:t>
            </w:r>
            <w:r>
              <w:rPr>
                <w:sz w:val="16"/>
              </w:rPr>
              <w:t>Ideapad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110-14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IBR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154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2017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154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154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313A">
        <w:trPr>
          <w:trHeight w:val="301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51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66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51"/>
              <w:ind w:left="107"/>
              <w:rPr>
                <w:sz w:val="16"/>
              </w:rPr>
            </w:pPr>
            <w:r>
              <w:rPr>
                <w:sz w:val="16"/>
              </w:rPr>
              <w:t>Lap Top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51"/>
              <w:ind w:left="92" w:right="79"/>
              <w:jc w:val="center"/>
              <w:rPr>
                <w:sz w:val="16"/>
              </w:rPr>
            </w:pPr>
            <w:r>
              <w:rPr>
                <w:sz w:val="16"/>
              </w:rPr>
              <w:t>HP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Hp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51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2018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51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51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7.500,00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313A">
        <w:trPr>
          <w:trHeight w:val="299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49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sz w:val="16"/>
              </w:rPr>
              <w:t>Lap Top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49"/>
              <w:ind w:left="91" w:right="83"/>
              <w:jc w:val="center"/>
              <w:rPr>
                <w:sz w:val="16"/>
              </w:rPr>
            </w:pPr>
            <w:r>
              <w:rPr>
                <w:sz w:val="16"/>
              </w:rPr>
              <w:t>HP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49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2018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49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49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7.500,00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313A">
        <w:trPr>
          <w:trHeight w:val="366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82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68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82"/>
              <w:ind w:left="107"/>
              <w:rPr>
                <w:sz w:val="16"/>
              </w:rPr>
            </w:pPr>
            <w:r>
              <w:rPr>
                <w:sz w:val="16"/>
              </w:rPr>
              <w:t>Lap Top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line="175" w:lineRule="exact"/>
              <w:ind w:left="91" w:right="83"/>
              <w:jc w:val="center"/>
              <w:rPr>
                <w:sz w:val="16"/>
              </w:rPr>
            </w:pPr>
            <w:r>
              <w:rPr>
                <w:sz w:val="16"/>
              </w:rPr>
              <w:t>Aser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Aspira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</w:p>
          <w:p w:rsidR="0035313A" w:rsidRDefault="00EB1C71">
            <w:pPr>
              <w:pStyle w:val="TableParagraph"/>
              <w:spacing w:before="1" w:line="171" w:lineRule="exact"/>
              <w:ind w:left="91" w:right="83"/>
              <w:jc w:val="center"/>
              <w:rPr>
                <w:sz w:val="16"/>
              </w:rPr>
            </w:pPr>
            <w:r>
              <w:rPr>
                <w:sz w:val="16"/>
              </w:rPr>
              <w:t>Z476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82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2019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82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82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7.500,00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313A">
        <w:trPr>
          <w:trHeight w:val="369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85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69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85"/>
              <w:ind w:left="107"/>
              <w:rPr>
                <w:sz w:val="16"/>
              </w:rPr>
            </w:pPr>
            <w:r>
              <w:rPr>
                <w:sz w:val="16"/>
              </w:rPr>
              <w:t>Lap Top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line="175" w:lineRule="exact"/>
              <w:ind w:left="91" w:right="83"/>
              <w:jc w:val="center"/>
              <w:rPr>
                <w:sz w:val="16"/>
              </w:rPr>
            </w:pPr>
            <w:r>
              <w:rPr>
                <w:sz w:val="16"/>
              </w:rPr>
              <w:t>Aser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Aspira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</w:p>
          <w:p w:rsidR="0035313A" w:rsidRDefault="00EB1C71">
            <w:pPr>
              <w:pStyle w:val="TableParagraph"/>
              <w:spacing w:before="1" w:line="173" w:lineRule="exact"/>
              <w:ind w:left="91" w:right="83"/>
              <w:jc w:val="center"/>
              <w:rPr>
                <w:sz w:val="16"/>
              </w:rPr>
            </w:pPr>
            <w:r>
              <w:rPr>
                <w:sz w:val="16"/>
              </w:rPr>
              <w:t>Z476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85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2019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85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85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7.500,00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313A">
        <w:trPr>
          <w:trHeight w:val="366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82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82"/>
              <w:ind w:left="107"/>
              <w:rPr>
                <w:sz w:val="16"/>
              </w:rPr>
            </w:pPr>
            <w:r>
              <w:rPr>
                <w:sz w:val="16"/>
              </w:rPr>
              <w:t>Note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line="175" w:lineRule="exact"/>
              <w:ind w:left="92" w:right="81"/>
              <w:jc w:val="center"/>
              <w:rPr>
                <w:sz w:val="16"/>
              </w:rPr>
            </w:pPr>
            <w:r>
              <w:rPr>
                <w:sz w:val="16"/>
              </w:rPr>
              <w:t>Accer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Aspire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 /</w:t>
            </w:r>
          </w:p>
          <w:p w:rsidR="0035313A" w:rsidRDefault="00EB1C71">
            <w:pPr>
              <w:pStyle w:val="TableParagraph"/>
              <w:spacing w:line="172" w:lineRule="exact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82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2011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82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82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313A">
        <w:trPr>
          <w:trHeight w:val="299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49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71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sz w:val="16"/>
              </w:rPr>
              <w:t>Note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49"/>
              <w:ind w:left="92" w:right="81"/>
              <w:jc w:val="center"/>
              <w:rPr>
                <w:sz w:val="16"/>
              </w:rPr>
            </w:pPr>
            <w:r>
              <w:rPr>
                <w:sz w:val="16"/>
              </w:rPr>
              <w:t>- 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49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2010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49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49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313A">
        <w:trPr>
          <w:trHeight w:val="511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155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72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155"/>
              <w:ind w:left="107"/>
              <w:rPr>
                <w:sz w:val="16"/>
              </w:rPr>
            </w:pPr>
            <w:r>
              <w:rPr>
                <w:sz w:val="16"/>
              </w:rPr>
              <w:t>Printer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63"/>
              <w:ind w:left="456" w:right="156" w:hanging="274"/>
              <w:rPr>
                <w:sz w:val="16"/>
              </w:rPr>
            </w:pPr>
            <w:r>
              <w:rPr>
                <w:sz w:val="16"/>
              </w:rPr>
              <w:t>Canon Pixma /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MP287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155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2016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155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155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313A">
        <w:trPr>
          <w:trHeight w:val="299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49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73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sz w:val="16"/>
              </w:rPr>
              <w:t>Printer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49"/>
              <w:ind w:left="92" w:right="80"/>
              <w:jc w:val="center"/>
              <w:rPr>
                <w:sz w:val="16"/>
              </w:rPr>
            </w:pPr>
            <w:r>
              <w:rPr>
                <w:sz w:val="16"/>
              </w:rPr>
              <w:t>Caon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Pixma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49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2017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49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49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4.580,00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313A">
        <w:trPr>
          <w:trHeight w:val="299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49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74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sz w:val="16"/>
              </w:rPr>
              <w:t>Printer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49"/>
              <w:ind w:left="92" w:right="82"/>
              <w:jc w:val="center"/>
              <w:rPr>
                <w:sz w:val="16"/>
              </w:rPr>
            </w:pPr>
            <w:r>
              <w:rPr>
                <w:sz w:val="16"/>
              </w:rPr>
              <w:t>Epson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360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49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2018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49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49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313A">
        <w:trPr>
          <w:trHeight w:val="510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154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75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154"/>
              <w:ind w:left="107"/>
              <w:rPr>
                <w:sz w:val="16"/>
              </w:rPr>
            </w:pPr>
            <w:r>
              <w:rPr>
                <w:sz w:val="16"/>
              </w:rPr>
              <w:t>Printer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63"/>
              <w:ind w:left="431" w:right="157" w:hanging="250"/>
              <w:rPr>
                <w:sz w:val="16"/>
              </w:rPr>
            </w:pPr>
            <w:r>
              <w:rPr>
                <w:sz w:val="16"/>
              </w:rPr>
              <w:t>Canon Pixma /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MP 287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154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2019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154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154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35313A" w:rsidRDefault="0035313A">
      <w:pPr>
        <w:pStyle w:val="BodyText"/>
        <w:spacing w:before="7"/>
        <w:rPr>
          <w:rFonts w:ascii="Arial MT"/>
          <w:sz w:val="16"/>
        </w:rPr>
      </w:pPr>
    </w:p>
    <w:p w:rsidR="0035313A" w:rsidRDefault="0035313A">
      <w:pPr>
        <w:rPr>
          <w:rFonts w:ascii="Arial MT"/>
          <w:sz w:val="16"/>
        </w:rPr>
        <w:sectPr w:rsidR="0035313A">
          <w:pgSz w:w="12240" w:h="20160"/>
          <w:pgMar w:top="1280" w:right="560" w:bottom="3480" w:left="1720" w:header="464" w:footer="3280" w:gutter="0"/>
          <w:cols w:space="720"/>
        </w:sectPr>
      </w:pPr>
    </w:p>
    <w:tbl>
      <w:tblPr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1702"/>
        <w:gridCol w:w="1418"/>
        <w:gridCol w:w="991"/>
        <w:gridCol w:w="1135"/>
        <w:gridCol w:w="708"/>
        <w:gridCol w:w="1105"/>
        <w:gridCol w:w="1448"/>
        <w:gridCol w:w="226"/>
      </w:tblGrid>
      <w:tr w:rsidR="0035313A">
        <w:trPr>
          <w:trHeight w:val="245"/>
        </w:trPr>
        <w:tc>
          <w:tcPr>
            <w:tcW w:w="708" w:type="dxa"/>
            <w:vMerge w:val="restart"/>
            <w:tcBorders>
              <w:top w:val="nil"/>
            </w:tcBorders>
          </w:tcPr>
          <w:p w:rsidR="0035313A" w:rsidRDefault="00EB1C71">
            <w:pPr>
              <w:pStyle w:val="TableParagraph"/>
              <w:spacing w:before="157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76</w:t>
            </w:r>
          </w:p>
        </w:tc>
        <w:tc>
          <w:tcPr>
            <w:tcW w:w="1702" w:type="dxa"/>
            <w:vMerge w:val="restart"/>
            <w:tcBorders>
              <w:top w:val="nil"/>
            </w:tcBorders>
          </w:tcPr>
          <w:p w:rsidR="0035313A" w:rsidRDefault="00EB1C71">
            <w:pPr>
              <w:pStyle w:val="TableParagraph"/>
              <w:spacing w:before="157"/>
              <w:ind w:left="107"/>
              <w:rPr>
                <w:sz w:val="16"/>
              </w:rPr>
            </w:pPr>
            <w:r>
              <w:rPr>
                <w:sz w:val="16"/>
              </w:rPr>
              <w:t>Printer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66" w:line="159" w:lineRule="exact"/>
              <w:ind w:left="89" w:right="83"/>
              <w:jc w:val="center"/>
              <w:rPr>
                <w:sz w:val="16"/>
              </w:rPr>
            </w:pPr>
            <w:r>
              <w:rPr>
                <w:sz w:val="16"/>
              </w:rPr>
              <w:t>Canon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Pixma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</w:p>
        </w:tc>
        <w:tc>
          <w:tcPr>
            <w:tcW w:w="991" w:type="dxa"/>
            <w:vMerge w:val="restart"/>
            <w:tcBorders>
              <w:top w:val="nil"/>
            </w:tcBorders>
          </w:tcPr>
          <w:p w:rsidR="0035313A" w:rsidRDefault="00EB1C71">
            <w:pPr>
              <w:pStyle w:val="TableParagraph"/>
              <w:spacing w:before="157"/>
              <w:ind w:left="317"/>
              <w:rPr>
                <w:sz w:val="16"/>
              </w:rPr>
            </w:pPr>
            <w:r>
              <w:rPr>
                <w:sz w:val="16"/>
              </w:rPr>
              <w:t>2019</w:t>
            </w:r>
          </w:p>
        </w:tc>
        <w:tc>
          <w:tcPr>
            <w:tcW w:w="1135" w:type="dxa"/>
            <w:vMerge w:val="restart"/>
            <w:tcBorders>
              <w:top w:val="nil"/>
            </w:tcBorders>
          </w:tcPr>
          <w:p w:rsidR="0035313A" w:rsidRDefault="00EB1C71">
            <w:pPr>
              <w:pStyle w:val="TableParagraph"/>
              <w:spacing w:before="157"/>
              <w:ind w:left="188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  <w:vMerge w:val="restart"/>
            <w:tcBorders>
              <w:top w:val="nil"/>
            </w:tcBorders>
          </w:tcPr>
          <w:p w:rsidR="0035313A" w:rsidRDefault="00EB1C71">
            <w:pPr>
              <w:pStyle w:val="TableParagraph"/>
              <w:spacing w:before="157"/>
              <w:ind w:left="373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448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 w:val="restart"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313A">
        <w:trPr>
          <w:trHeight w:val="245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75" w:lineRule="exact"/>
              <w:ind w:left="92" w:right="82"/>
              <w:jc w:val="center"/>
              <w:rPr>
                <w:sz w:val="16"/>
              </w:rPr>
            </w:pPr>
            <w:r>
              <w:rPr>
                <w:sz w:val="16"/>
              </w:rPr>
              <w:t>MP287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73"/>
        </w:trPr>
        <w:tc>
          <w:tcPr>
            <w:tcW w:w="708" w:type="dxa"/>
            <w:vMerge w:val="restart"/>
          </w:tcPr>
          <w:p w:rsidR="0035313A" w:rsidRDefault="00EB1C71">
            <w:pPr>
              <w:pStyle w:val="TableParagraph"/>
              <w:spacing w:before="87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77</w:t>
            </w:r>
          </w:p>
        </w:tc>
        <w:tc>
          <w:tcPr>
            <w:tcW w:w="1702" w:type="dxa"/>
            <w:vMerge w:val="restart"/>
          </w:tcPr>
          <w:p w:rsidR="0035313A" w:rsidRDefault="00EB1C71">
            <w:pPr>
              <w:pStyle w:val="TableParagraph"/>
              <w:spacing w:before="87"/>
              <w:ind w:left="107"/>
              <w:rPr>
                <w:sz w:val="16"/>
              </w:rPr>
            </w:pPr>
            <w:r>
              <w:rPr>
                <w:sz w:val="16"/>
              </w:rPr>
              <w:t>Printer</w:t>
            </w:r>
          </w:p>
        </w:tc>
        <w:tc>
          <w:tcPr>
            <w:tcW w:w="1418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line="153" w:lineRule="exact"/>
              <w:ind w:left="92" w:right="83"/>
              <w:jc w:val="center"/>
              <w:rPr>
                <w:sz w:val="16"/>
              </w:rPr>
            </w:pPr>
            <w:r>
              <w:rPr>
                <w:sz w:val="16"/>
              </w:rPr>
              <w:t>Epson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LX-300+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</w:p>
        </w:tc>
        <w:tc>
          <w:tcPr>
            <w:tcW w:w="991" w:type="dxa"/>
            <w:vMerge w:val="restart"/>
          </w:tcPr>
          <w:p w:rsidR="0035313A" w:rsidRDefault="00EB1C71">
            <w:pPr>
              <w:pStyle w:val="TableParagraph"/>
              <w:spacing w:before="87"/>
              <w:ind w:left="317"/>
              <w:rPr>
                <w:sz w:val="16"/>
              </w:rPr>
            </w:pPr>
            <w:r>
              <w:rPr>
                <w:sz w:val="16"/>
              </w:rPr>
              <w:t>2007</w:t>
            </w:r>
          </w:p>
        </w:tc>
        <w:tc>
          <w:tcPr>
            <w:tcW w:w="1135" w:type="dxa"/>
            <w:vMerge w:val="restart"/>
          </w:tcPr>
          <w:p w:rsidR="0035313A" w:rsidRDefault="00EB1C71">
            <w:pPr>
              <w:pStyle w:val="TableParagraph"/>
              <w:spacing w:before="87"/>
              <w:ind w:left="188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  <w:vMerge w:val="restart"/>
          </w:tcPr>
          <w:p w:rsidR="0035313A" w:rsidRDefault="00EB1C71">
            <w:pPr>
              <w:pStyle w:val="TableParagraph"/>
              <w:spacing w:before="87"/>
              <w:ind w:left="373"/>
              <w:rPr>
                <w:sz w:val="16"/>
              </w:rPr>
            </w:pPr>
            <w:r>
              <w:rPr>
                <w:sz w:val="16"/>
              </w:rPr>
              <w:t>1.440,00</w:t>
            </w:r>
          </w:p>
        </w:tc>
        <w:tc>
          <w:tcPr>
            <w:tcW w:w="144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76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57" w:lineRule="exact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94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51"/>
              <w:ind w:left="263"/>
              <w:rPr>
                <w:sz w:val="16"/>
              </w:rPr>
            </w:pPr>
            <w:r>
              <w:rPr>
                <w:sz w:val="16"/>
              </w:rPr>
              <w:t>78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51"/>
              <w:ind w:left="107"/>
              <w:rPr>
                <w:sz w:val="16"/>
              </w:rPr>
            </w:pPr>
            <w:r>
              <w:rPr>
                <w:sz w:val="16"/>
              </w:rPr>
              <w:t>Printer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51"/>
              <w:ind w:left="92" w:right="79"/>
              <w:jc w:val="center"/>
              <w:rPr>
                <w:sz w:val="16"/>
              </w:rPr>
            </w:pPr>
            <w:r>
              <w:rPr>
                <w:sz w:val="16"/>
              </w:rPr>
              <w:t>Epson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Lx-300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51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2000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51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51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800,00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94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51"/>
              <w:ind w:left="263"/>
              <w:rPr>
                <w:sz w:val="16"/>
              </w:rPr>
            </w:pPr>
            <w:r>
              <w:rPr>
                <w:sz w:val="16"/>
              </w:rPr>
              <w:t>79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51"/>
              <w:ind w:left="107"/>
              <w:rPr>
                <w:sz w:val="16"/>
              </w:rPr>
            </w:pPr>
            <w:r>
              <w:rPr>
                <w:sz w:val="16"/>
              </w:rPr>
              <w:t>Printer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51"/>
              <w:ind w:left="92" w:right="82"/>
              <w:jc w:val="center"/>
              <w:rPr>
                <w:sz w:val="16"/>
              </w:rPr>
            </w:pPr>
            <w:r>
              <w:rPr>
                <w:sz w:val="16"/>
              </w:rPr>
              <w:t>Canon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/ MP 237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51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2014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51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51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900,00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94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51"/>
              <w:ind w:left="263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51"/>
              <w:ind w:left="107"/>
              <w:rPr>
                <w:sz w:val="16"/>
              </w:rPr>
            </w:pPr>
            <w:r>
              <w:rPr>
                <w:sz w:val="16"/>
              </w:rPr>
              <w:t>Printer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51"/>
              <w:ind w:left="91" w:right="83"/>
              <w:jc w:val="center"/>
              <w:rPr>
                <w:sz w:val="16"/>
              </w:rPr>
            </w:pPr>
            <w:r>
              <w:rPr>
                <w:sz w:val="16"/>
              </w:rPr>
              <w:t>Canon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Mp287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51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2018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51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51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94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51"/>
              <w:ind w:left="263"/>
              <w:rPr>
                <w:sz w:val="16"/>
              </w:rPr>
            </w:pPr>
            <w:r>
              <w:rPr>
                <w:sz w:val="16"/>
              </w:rPr>
              <w:t>81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51"/>
              <w:ind w:left="107"/>
              <w:rPr>
                <w:sz w:val="16"/>
              </w:rPr>
            </w:pPr>
            <w:r>
              <w:rPr>
                <w:sz w:val="16"/>
              </w:rPr>
              <w:t>Printer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51"/>
              <w:ind w:left="92" w:right="82"/>
              <w:jc w:val="center"/>
              <w:rPr>
                <w:sz w:val="16"/>
              </w:rPr>
            </w:pPr>
            <w:r>
              <w:rPr>
                <w:sz w:val="16"/>
              </w:rPr>
              <w:t>Canon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Mp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287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51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2018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51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51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94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53"/>
              <w:ind w:left="263"/>
              <w:rPr>
                <w:sz w:val="16"/>
              </w:rPr>
            </w:pPr>
            <w:r>
              <w:rPr>
                <w:sz w:val="16"/>
              </w:rPr>
              <w:t>82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53"/>
              <w:ind w:left="107"/>
              <w:rPr>
                <w:sz w:val="16"/>
              </w:rPr>
            </w:pPr>
            <w:r>
              <w:rPr>
                <w:sz w:val="16"/>
              </w:rPr>
              <w:t>Printer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53"/>
              <w:ind w:left="92" w:right="82"/>
              <w:jc w:val="center"/>
              <w:rPr>
                <w:sz w:val="16"/>
              </w:rPr>
            </w:pPr>
            <w:r>
              <w:rPr>
                <w:sz w:val="16"/>
              </w:rPr>
              <w:t>Cano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Hp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267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53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2018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53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53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44"/>
        </w:trPr>
        <w:tc>
          <w:tcPr>
            <w:tcW w:w="708" w:type="dxa"/>
            <w:vMerge w:val="restart"/>
          </w:tcPr>
          <w:p w:rsidR="0035313A" w:rsidRDefault="00EB1C71">
            <w:pPr>
              <w:pStyle w:val="TableParagraph"/>
              <w:spacing w:before="157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83</w:t>
            </w:r>
          </w:p>
        </w:tc>
        <w:tc>
          <w:tcPr>
            <w:tcW w:w="1702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before="65" w:line="159" w:lineRule="exact"/>
              <w:ind w:left="107"/>
              <w:rPr>
                <w:sz w:val="16"/>
              </w:rPr>
            </w:pPr>
            <w:r>
              <w:rPr>
                <w:sz w:val="16"/>
              </w:rPr>
              <w:t>Meja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Kerja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Pejabat</w:t>
            </w:r>
          </w:p>
        </w:tc>
        <w:tc>
          <w:tcPr>
            <w:tcW w:w="1418" w:type="dxa"/>
            <w:vMerge w:val="restart"/>
          </w:tcPr>
          <w:p w:rsidR="0035313A" w:rsidRDefault="00EB1C71">
            <w:pPr>
              <w:pStyle w:val="TableParagraph"/>
              <w:spacing w:before="157"/>
              <w:ind w:left="441"/>
              <w:rPr>
                <w:sz w:val="16"/>
              </w:rPr>
            </w:pPr>
            <w:r>
              <w:rPr>
                <w:sz w:val="16"/>
              </w:rPr>
              <w:t>Olimpic</w:t>
            </w:r>
          </w:p>
        </w:tc>
        <w:tc>
          <w:tcPr>
            <w:tcW w:w="991" w:type="dxa"/>
            <w:vMerge w:val="restart"/>
          </w:tcPr>
          <w:p w:rsidR="0035313A" w:rsidRDefault="00EB1C71">
            <w:pPr>
              <w:pStyle w:val="TableParagraph"/>
              <w:spacing w:before="157"/>
              <w:ind w:left="317"/>
              <w:rPr>
                <w:sz w:val="16"/>
              </w:rPr>
            </w:pPr>
            <w:r>
              <w:rPr>
                <w:sz w:val="16"/>
              </w:rPr>
              <w:t>2018</w:t>
            </w:r>
          </w:p>
        </w:tc>
        <w:tc>
          <w:tcPr>
            <w:tcW w:w="1135" w:type="dxa"/>
            <w:vMerge w:val="restart"/>
          </w:tcPr>
          <w:p w:rsidR="0035313A" w:rsidRDefault="00EB1C71">
            <w:pPr>
              <w:pStyle w:val="TableParagraph"/>
              <w:spacing w:before="157"/>
              <w:ind w:left="188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  <w:vMerge w:val="restart"/>
          </w:tcPr>
          <w:p w:rsidR="0035313A" w:rsidRDefault="00EB1C71">
            <w:pPr>
              <w:pStyle w:val="TableParagraph"/>
              <w:spacing w:before="157"/>
              <w:ind w:left="373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44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45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75" w:lineRule="exact"/>
              <w:ind w:left="107"/>
              <w:rPr>
                <w:sz w:val="16"/>
              </w:rPr>
            </w:pPr>
            <w:r>
              <w:rPr>
                <w:sz w:val="16"/>
              </w:rPr>
              <w:t>Eselon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IV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72"/>
        </w:trPr>
        <w:tc>
          <w:tcPr>
            <w:tcW w:w="708" w:type="dxa"/>
            <w:vMerge w:val="restart"/>
          </w:tcPr>
          <w:p w:rsidR="0035313A" w:rsidRDefault="00EB1C71">
            <w:pPr>
              <w:pStyle w:val="TableParagraph"/>
              <w:spacing w:before="87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84</w:t>
            </w:r>
          </w:p>
        </w:tc>
        <w:tc>
          <w:tcPr>
            <w:tcW w:w="1702" w:type="dxa"/>
            <w:vMerge w:val="restart"/>
          </w:tcPr>
          <w:p w:rsidR="0035313A" w:rsidRDefault="00EB1C71">
            <w:pPr>
              <w:pStyle w:val="TableParagraph"/>
              <w:spacing w:before="87"/>
              <w:ind w:left="107"/>
              <w:rPr>
                <w:sz w:val="16"/>
              </w:rPr>
            </w:pPr>
            <w:r>
              <w:rPr>
                <w:sz w:val="16"/>
              </w:rPr>
              <w:t>Meja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Kerja</w:t>
            </w:r>
          </w:p>
        </w:tc>
        <w:tc>
          <w:tcPr>
            <w:tcW w:w="1418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line="153" w:lineRule="exact"/>
              <w:ind w:left="92" w:right="81"/>
              <w:jc w:val="center"/>
              <w:rPr>
                <w:sz w:val="16"/>
              </w:rPr>
            </w:pPr>
            <w:r>
              <w:rPr>
                <w:sz w:val="16"/>
              </w:rPr>
              <w:t>martim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MT-301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</w:p>
        </w:tc>
        <w:tc>
          <w:tcPr>
            <w:tcW w:w="991" w:type="dxa"/>
            <w:vMerge w:val="restart"/>
          </w:tcPr>
          <w:p w:rsidR="0035313A" w:rsidRDefault="00EB1C71">
            <w:pPr>
              <w:pStyle w:val="TableParagraph"/>
              <w:spacing w:before="87"/>
              <w:ind w:left="317"/>
              <w:rPr>
                <w:sz w:val="16"/>
              </w:rPr>
            </w:pPr>
            <w:r>
              <w:rPr>
                <w:sz w:val="16"/>
              </w:rPr>
              <w:t>2009</w:t>
            </w:r>
          </w:p>
        </w:tc>
        <w:tc>
          <w:tcPr>
            <w:tcW w:w="1135" w:type="dxa"/>
            <w:vMerge w:val="restart"/>
          </w:tcPr>
          <w:p w:rsidR="0035313A" w:rsidRDefault="00EB1C71">
            <w:pPr>
              <w:pStyle w:val="TableParagraph"/>
              <w:spacing w:before="87"/>
              <w:ind w:left="188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  <w:vMerge w:val="restart"/>
          </w:tcPr>
          <w:p w:rsidR="0035313A" w:rsidRDefault="00EB1C71">
            <w:pPr>
              <w:pStyle w:val="TableParagraph"/>
              <w:spacing w:before="87"/>
              <w:ind w:left="373"/>
              <w:rPr>
                <w:sz w:val="16"/>
              </w:rPr>
            </w:pPr>
            <w:r>
              <w:rPr>
                <w:sz w:val="16"/>
              </w:rPr>
              <w:t>1.250,00</w:t>
            </w:r>
          </w:p>
        </w:tc>
        <w:tc>
          <w:tcPr>
            <w:tcW w:w="144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76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56" w:lineRule="exact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71"/>
        </w:trPr>
        <w:tc>
          <w:tcPr>
            <w:tcW w:w="708" w:type="dxa"/>
            <w:vMerge w:val="restart"/>
          </w:tcPr>
          <w:p w:rsidR="0035313A" w:rsidRDefault="00EB1C71">
            <w:pPr>
              <w:pStyle w:val="TableParagraph"/>
              <w:spacing w:before="85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85</w:t>
            </w:r>
          </w:p>
        </w:tc>
        <w:tc>
          <w:tcPr>
            <w:tcW w:w="1702" w:type="dxa"/>
            <w:vMerge w:val="restart"/>
          </w:tcPr>
          <w:p w:rsidR="0035313A" w:rsidRDefault="00EB1C71">
            <w:pPr>
              <w:pStyle w:val="TableParagraph"/>
              <w:spacing w:before="85"/>
              <w:ind w:left="107"/>
              <w:rPr>
                <w:sz w:val="16"/>
              </w:rPr>
            </w:pPr>
            <w:r>
              <w:rPr>
                <w:sz w:val="16"/>
              </w:rPr>
              <w:t>Meja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Kerja</w:t>
            </w:r>
          </w:p>
        </w:tc>
        <w:tc>
          <w:tcPr>
            <w:tcW w:w="1418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line="152" w:lineRule="exact"/>
              <w:ind w:left="92" w:right="81"/>
              <w:jc w:val="center"/>
              <w:rPr>
                <w:sz w:val="16"/>
              </w:rPr>
            </w:pPr>
            <w:r>
              <w:rPr>
                <w:sz w:val="16"/>
              </w:rPr>
              <w:t>martim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MT-201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</w:p>
        </w:tc>
        <w:tc>
          <w:tcPr>
            <w:tcW w:w="991" w:type="dxa"/>
            <w:vMerge w:val="restart"/>
          </w:tcPr>
          <w:p w:rsidR="0035313A" w:rsidRDefault="00EB1C71">
            <w:pPr>
              <w:pStyle w:val="TableParagraph"/>
              <w:spacing w:before="85"/>
              <w:ind w:left="317"/>
              <w:rPr>
                <w:sz w:val="16"/>
              </w:rPr>
            </w:pPr>
            <w:r>
              <w:rPr>
                <w:sz w:val="16"/>
              </w:rPr>
              <w:t>2009</w:t>
            </w:r>
          </w:p>
        </w:tc>
        <w:tc>
          <w:tcPr>
            <w:tcW w:w="1135" w:type="dxa"/>
            <w:vMerge w:val="restart"/>
          </w:tcPr>
          <w:p w:rsidR="0035313A" w:rsidRDefault="00EB1C71">
            <w:pPr>
              <w:pStyle w:val="TableParagraph"/>
              <w:spacing w:before="85"/>
              <w:ind w:left="188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  <w:vMerge w:val="restart"/>
          </w:tcPr>
          <w:p w:rsidR="0035313A" w:rsidRDefault="00EB1C71">
            <w:pPr>
              <w:pStyle w:val="TableParagraph"/>
              <w:spacing w:before="85"/>
              <w:ind w:left="373"/>
              <w:rPr>
                <w:sz w:val="16"/>
              </w:rPr>
            </w:pPr>
            <w:r>
              <w:rPr>
                <w:sz w:val="16"/>
              </w:rPr>
              <w:t>6.075,00</w:t>
            </w:r>
          </w:p>
        </w:tc>
        <w:tc>
          <w:tcPr>
            <w:tcW w:w="144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75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55" w:lineRule="exact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72"/>
        </w:trPr>
        <w:tc>
          <w:tcPr>
            <w:tcW w:w="708" w:type="dxa"/>
            <w:vMerge w:val="restart"/>
          </w:tcPr>
          <w:p w:rsidR="0035313A" w:rsidRDefault="00EB1C71">
            <w:pPr>
              <w:pStyle w:val="TableParagraph"/>
              <w:spacing w:before="85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86</w:t>
            </w:r>
          </w:p>
        </w:tc>
        <w:tc>
          <w:tcPr>
            <w:tcW w:w="1702" w:type="dxa"/>
            <w:vMerge w:val="restart"/>
          </w:tcPr>
          <w:p w:rsidR="0035313A" w:rsidRDefault="00EB1C71">
            <w:pPr>
              <w:pStyle w:val="TableParagraph"/>
              <w:spacing w:before="85"/>
              <w:ind w:left="107"/>
              <w:rPr>
                <w:sz w:val="16"/>
              </w:rPr>
            </w:pPr>
            <w:r>
              <w:rPr>
                <w:sz w:val="16"/>
              </w:rPr>
              <w:t>Meja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Kerja</w:t>
            </w:r>
          </w:p>
        </w:tc>
        <w:tc>
          <w:tcPr>
            <w:tcW w:w="1418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line="153" w:lineRule="exact"/>
              <w:ind w:left="92" w:right="81"/>
              <w:jc w:val="center"/>
              <w:rPr>
                <w:sz w:val="16"/>
              </w:rPr>
            </w:pPr>
            <w:r>
              <w:rPr>
                <w:sz w:val="16"/>
              </w:rPr>
              <w:t>martim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MT-201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</w:p>
        </w:tc>
        <w:tc>
          <w:tcPr>
            <w:tcW w:w="991" w:type="dxa"/>
            <w:vMerge w:val="restart"/>
          </w:tcPr>
          <w:p w:rsidR="0035313A" w:rsidRDefault="00EB1C71">
            <w:pPr>
              <w:pStyle w:val="TableParagraph"/>
              <w:spacing w:before="85"/>
              <w:ind w:left="317"/>
              <w:rPr>
                <w:sz w:val="16"/>
              </w:rPr>
            </w:pPr>
            <w:r>
              <w:rPr>
                <w:sz w:val="16"/>
              </w:rPr>
              <w:t>2009</w:t>
            </w:r>
          </w:p>
        </w:tc>
        <w:tc>
          <w:tcPr>
            <w:tcW w:w="1135" w:type="dxa"/>
            <w:vMerge w:val="restart"/>
          </w:tcPr>
          <w:p w:rsidR="0035313A" w:rsidRDefault="00EB1C71">
            <w:pPr>
              <w:pStyle w:val="TableParagraph"/>
              <w:spacing w:before="85"/>
              <w:ind w:left="188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  <w:vMerge w:val="restart"/>
          </w:tcPr>
          <w:p w:rsidR="0035313A" w:rsidRDefault="00EB1C71">
            <w:pPr>
              <w:pStyle w:val="TableParagraph"/>
              <w:spacing w:before="85"/>
              <w:ind w:left="507"/>
              <w:rPr>
                <w:sz w:val="16"/>
              </w:rPr>
            </w:pPr>
            <w:r>
              <w:rPr>
                <w:sz w:val="16"/>
              </w:rPr>
              <w:t>675,00</w:t>
            </w:r>
          </w:p>
        </w:tc>
        <w:tc>
          <w:tcPr>
            <w:tcW w:w="144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73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54" w:lineRule="exact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97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53"/>
              <w:ind w:left="263"/>
              <w:rPr>
                <w:sz w:val="16"/>
              </w:rPr>
            </w:pPr>
            <w:r>
              <w:rPr>
                <w:sz w:val="16"/>
              </w:rPr>
              <w:t>87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53"/>
              <w:ind w:left="107"/>
              <w:rPr>
                <w:sz w:val="16"/>
              </w:rPr>
            </w:pPr>
            <w:r>
              <w:rPr>
                <w:sz w:val="16"/>
              </w:rPr>
              <w:t>Meja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Kerja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53"/>
              <w:ind w:left="92" w:right="81"/>
              <w:jc w:val="center"/>
              <w:rPr>
                <w:sz w:val="16"/>
              </w:rPr>
            </w:pPr>
            <w:r>
              <w:rPr>
                <w:sz w:val="16"/>
              </w:rPr>
              <w:t>ACTIV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53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2015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53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53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2.150,00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78"/>
        </w:trPr>
        <w:tc>
          <w:tcPr>
            <w:tcW w:w="70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before="99" w:line="159" w:lineRule="exact"/>
              <w:ind w:left="107"/>
              <w:rPr>
                <w:sz w:val="16"/>
              </w:rPr>
            </w:pPr>
            <w:r>
              <w:rPr>
                <w:sz w:val="16"/>
              </w:rPr>
              <w:t>Meja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Tamu</w:t>
            </w:r>
          </w:p>
        </w:tc>
        <w:tc>
          <w:tcPr>
            <w:tcW w:w="14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69"/>
        </w:trPr>
        <w:tc>
          <w:tcPr>
            <w:tcW w:w="70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50" w:lineRule="exact"/>
              <w:ind w:left="263"/>
              <w:rPr>
                <w:sz w:val="16"/>
              </w:rPr>
            </w:pPr>
            <w:r>
              <w:rPr>
                <w:sz w:val="16"/>
              </w:rPr>
              <w:t>88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50" w:lineRule="exact"/>
              <w:ind w:left="107"/>
              <w:rPr>
                <w:sz w:val="16"/>
              </w:rPr>
            </w:pPr>
            <w:r>
              <w:rPr>
                <w:sz w:val="16"/>
              </w:rPr>
              <w:t>Ruangan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Tunggu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50" w:lineRule="exact"/>
              <w:ind w:left="92" w:right="80"/>
              <w:jc w:val="center"/>
              <w:rPr>
                <w:sz w:val="16"/>
              </w:rPr>
            </w:pPr>
            <w:r>
              <w:rPr>
                <w:sz w:val="16"/>
              </w:rPr>
              <w:t>Bigtop 321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50" w:lineRule="exact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2000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50" w:lineRule="exact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50" w:lineRule="exact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300,00</w:t>
            </w:r>
          </w:p>
        </w:tc>
        <w:tc>
          <w:tcPr>
            <w:tcW w:w="144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82"/>
        </w:trPr>
        <w:tc>
          <w:tcPr>
            <w:tcW w:w="70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75" w:lineRule="exact"/>
              <w:ind w:left="107"/>
              <w:rPr>
                <w:sz w:val="16"/>
              </w:rPr>
            </w:pPr>
            <w:r>
              <w:rPr>
                <w:sz w:val="16"/>
              </w:rPr>
              <w:t>Pejabat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Eselon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III</w:t>
            </w:r>
          </w:p>
        </w:tc>
        <w:tc>
          <w:tcPr>
            <w:tcW w:w="14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78"/>
        </w:trPr>
        <w:tc>
          <w:tcPr>
            <w:tcW w:w="70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before="99" w:line="159" w:lineRule="exact"/>
              <w:ind w:left="107"/>
              <w:rPr>
                <w:sz w:val="16"/>
              </w:rPr>
            </w:pPr>
            <w:r>
              <w:rPr>
                <w:sz w:val="16"/>
              </w:rPr>
              <w:t>Meja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Tamu</w:t>
            </w:r>
          </w:p>
        </w:tc>
        <w:tc>
          <w:tcPr>
            <w:tcW w:w="14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68"/>
        </w:trPr>
        <w:tc>
          <w:tcPr>
            <w:tcW w:w="70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49" w:lineRule="exact"/>
              <w:ind w:left="263"/>
              <w:rPr>
                <w:sz w:val="16"/>
              </w:rPr>
            </w:pPr>
            <w:r>
              <w:rPr>
                <w:sz w:val="16"/>
              </w:rPr>
              <w:t>89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49" w:lineRule="exact"/>
              <w:ind w:left="107"/>
              <w:rPr>
                <w:sz w:val="16"/>
              </w:rPr>
            </w:pPr>
            <w:r>
              <w:rPr>
                <w:sz w:val="16"/>
              </w:rPr>
              <w:t>Ruangan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Tunggu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49" w:lineRule="exact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49" w:lineRule="exact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2003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49" w:lineRule="exact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49" w:lineRule="exact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520,00</w:t>
            </w:r>
          </w:p>
        </w:tc>
        <w:tc>
          <w:tcPr>
            <w:tcW w:w="144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80"/>
        </w:trPr>
        <w:tc>
          <w:tcPr>
            <w:tcW w:w="70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73" w:lineRule="exact"/>
              <w:ind w:left="107"/>
              <w:rPr>
                <w:sz w:val="16"/>
              </w:rPr>
            </w:pPr>
            <w:r>
              <w:rPr>
                <w:sz w:val="16"/>
              </w:rPr>
              <w:t>Pejabat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Eselon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III</w:t>
            </w:r>
          </w:p>
        </w:tc>
        <w:tc>
          <w:tcPr>
            <w:tcW w:w="14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80"/>
        </w:trPr>
        <w:tc>
          <w:tcPr>
            <w:tcW w:w="70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before="101" w:line="159" w:lineRule="exact"/>
              <w:ind w:left="107"/>
              <w:rPr>
                <w:sz w:val="16"/>
              </w:rPr>
            </w:pPr>
            <w:r>
              <w:rPr>
                <w:sz w:val="16"/>
              </w:rPr>
              <w:t>Meja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Tamu</w:t>
            </w:r>
          </w:p>
        </w:tc>
        <w:tc>
          <w:tcPr>
            <w:tcW w:w="14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68"/>
        </w:trPr>
        <w:tc>
          <w:tcPr>
            <w:tcW w:w="70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49" w:lineRule="exact"/>
              <w:ind w:left="263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49" w:lineRule="exact"/>
              <w:ind w:left="107"/>
              <w:rPr>
                <w:sz w:val="16"/>
              </w:rPr>
            </w:pPr>
            <w:r>
              <w:rPr>
                <w:sz w:val="16"/>
              </w:rPr>
              <w:t>Ruangan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Tunggu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49" w:lineRule="exact"/>
              <w:ind w:left="92" w:right="80"/>
              <w:jc w:val="center"/>
              <w:rPr>
                <w:sz w:val="16"/>
              </w:rPr>
            </w:pPr>
            <w:r>
              <w:rPr>
                <w:sz w:val="16"/>
              </w:rPr>
              <w:t>Lokal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49" w:lineRule="exact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2019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49" w:lineRule="exact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49" w:lineRule="exact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1.100,00</w:t>
            </w:r>
          </w:p>
        </w:tc>
        <w:tc>
          <w:tcPr>
            <w:tcW w:w="144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80"/>
        </w:trPr>
        <w:tc>
          <w:tcPr>
            <w:tcW w:w="70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73" w:lineRule="exact"/>
              <w:ind w:left="107"/>
              <w:rPr>
                <w:sz w:val="16"/>
              </w:rPr>
            </w:pPr>
            <w:r>
              <w:rPr>
                <w:sz w:val="16"/>
              </w:rPr>
              <w:t>Pejabat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Eselon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III</w:t>
            </w:r>
          </w:p>
        </w:tc>
        <w:tc>
          <w:tcPr>
            <w:tcW w:w="14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44"/>
        </w:trPr>
        <w:tc>
          <w:tcPr>
            <w:tcW w:w="708" w:type="dxa"/>
            <w:vMerge w:val="restart"/>
          </w:tcPr>
          <w:p w:rsidR="0035313A" w:rsidRDefault="00EB1C71">
            <w:pPr>
              <w:pStyle w:val="TableParagraph"/>
              <w:spacing w:before="157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91</w:t>
            </w:r>
          </w:p>
        </w:tc>
        <w:tc>
          <w:tcPr>
            <w:tcW w:w="1702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before="65" w:line="159" w:lineRule="exact"/>
              <w:ind w:left="107"/>
              <w:rPr>
                <w:sz w:val="16"/>
              </w:rPr>
            </w:pPr>
            <w:r>
              <w:rPr>
                <w:sz w:val="16"/>
              </w:rPr>
              <w:t>Kursi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Kerja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Pejabat</w:t>
            </w:r>
          </w:p>
        </w:tc>
        <w:tc>
          <w:tcPr>
            <w:tcW w:w="1418" w:type="dxa"/>
            <w:vMerge w:val="restart"/>
          </w:tcPr>
          <w:p w:rsidR="0035313A" w:rsidRDefault="00EB1C71">
            <w:pPr>
              <w:pStyle w:val="TableParagraph"/>
              <w:spacing w:before="157"/>
              <w:ind w:left="451"/>
              <w:rPr>
                <w:sz w:val="16"/>
              </w:rPr>
            </w:pPr>
            <w:r>
              <w:rPr>
                <w:sz w:val="16"/>
              </w:rPr>
              <w:t>Indachi</w:t>
            </w:r>
          </w:p>
        </w:tc>
        <w:tc>
          <w:tcPr>
            <w:tcW w:w="991" w:type="dxa"/>
            <w:vMerge w:val="restart"/>
          </w:tcPr>
          <w:p w:rsidR="0035313A" w:rsidRDefault="00EB1C71">
            <w:pPr>
              <w:pStyle w:val="TableParagraph"/>
              <w:spacing w:before="157"/>
              <w:ind w:left="317"/>
              <w:rPr>
                <w:sz w:val="16"/>
              </w:rPr>
            </w:pPr>
            <w:r>
              <w:rPr>
                <w:sz w:val="16"/>
              </w:rPr>
              <w:t>2019</w:t>
            </w:r>
          </w:p>
        </w:tc>
        <w:tc>
          <w:tcPr>
            <w:tcW w:w="1135" w:type="dxa"/>
            <w:vMerge w:val="restart"/>
          </w:tcPr>
          <w:p w:rsidR="0035313A" w:rsidRDefault="00EB1C71">
            <w:pPr>
              <w:pStyle w:val="TableParagraph"/>
              <w:spacing w:before="157"/>
              <w:ind w:left="188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  <w:vMerge w:val="restart"/>
          </w:tcPr>
          <w:p w:rsidR="0035313A" w:rsidRDefault="00EB1C71">
            <w:pPr>
              <w:pStyle w:val="TableParagraph"/>
              <w:spacing w:before="157"/>
              <w:ind w:left="373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44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45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75" w:lineRule="exact"/>
              <w:ind w:left="107"/>
              <w:rPr>
                <w:sz w:val="16"/>
              </w:rPr>
            </w:pPr>
            <w:r>
              <w:rPr>
                <w:sz w:val="16"/>
              </w:rPr>
              <w:t>Eselon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III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43"/>
        </w:trPr>
        <w:tc>
          <w:tcPr>
            <w:tcW w:w="708" w:type="dxa"/>
            <w:vMerge w:val="restart"/>
          </w:tcPr>
          <w:p w:rsidR="0035313A" w:rsidRDefault="00EB1C71">
            <w:pPr>
              <w:pStyle w:val="TableParagraph"/>
              <w:spacing w:before="157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92</w:t>
            </w:r>
          </w:p>
        </w:tc>
        <w:tc>
          <w:tcPr>
            <w:tcW w:w="1702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before="65" w:line="158" w:lineRule="exact"/>
              <w:ind w:left="107"/>
              <w:rPr>
                <w:sz w:val="16"/>
              </w:rPr>
            </w:pPr>
            <w:r>
              <w:rPr>
                <w:sz w:val="16"/>
              </w:rPr>
              <w:t>Lemari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Buku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untuk</w:t>
            </w:r>
          </w:p>
        </w:tc>
        <w:tc>
          <w:tcPr>
            <w:tcW w:w="1418" w:type="dxa"/>
            <w:vMerge w:val="restart"/>
          </w:tcPr>
          <w:p w:rsidR="0035313A" w:rsidRDefault="00EB1C71">
            <w:pPr>
              <w:pStyle w:val="TableParagraph"/>
              <w:spacing w:before="157"/>
              <w:ind w:left="326"/>
              <w:rPr>
                <w:sz w:val="16"/>
              </w:rPr>
            </w:pPr>
            <w:r>
              <w:rPr>
                <w:sz w:val="16"/>
              </w:rPr>
              <w:t>Olympic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  <w:vMerge w:val="restart"/>
          </w:tcPr>
          <w:p w:rsidR="0035313A" w:rsidRDefault="00EB1C71">
            <w:pPr>
              <w:pStyle w:val="TableParagraph"/>
              <w:spacing w:before="157"/>
              <w:ind w:left="317"/>
              <w:rPr>
                <w:sz w:val="16"/>
              </w:rPr>
            </w:pPr>
            <w:r>
              <w:rPr>
                <w:sz w:val="16"/>
              </w:rPr>
              <w:t>2002</w:t>
            </w:r>
          </w:p>
        </w:tc>
        <w:tc>
          <w:tcPr>
            <w:tcW w:w="1135" w:type="dxa"/>
            <w:vMerge w:val="restart"/>
          </w:tcPr>
          <w:p w:rsidR="0035313A" w:rsidRDefault="00EB1C71">
            <w:pPr>
              <w:pStyle w:val="TableParagraph"/>
              <w:spacing w:before="157"/>
              <w:ind w:left="188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  <w:vMerge w:val="restart"/>
          </w:tcPr>
          <w:p w:rsidR="0035313A" w:rsidRDefault="00EB1C71">
            <w:pPr>
              <w:pStyle w:val="TableParagraph"/>
              <w:spacing w:before="157"/>
              <w:ind w:left="507"/>
              <w:rPr>
                <w:sz w:val="16"/>
              </w:rPr>
            </w:pPr>
            <w:r>
              <w:rPr>
                <w:sz w:val="16"/>
              </w:rPr>
              <w:t>480,00</w:t>
            </w:r>
          </w:p>
        </w:tc>
        <w:tc>
          <w:tcPr>
            <w:tcW w:w="144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47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73" w:lineRule="exact"/>
              <w:ind w:left="107"/>
              <w:rPr>
                <w:sz w:val="16"/>
              </w:rPr>
            </w:pPr>
            <w:r>
              <w:rPr>
                <w:sz w:val="16"/>
              </w:rPr>
              <w:t>Perpustakaan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42"/>
        </w:trPr>
        <w:tc>
          <w:tcPr>
            <w:tcW w:w="708" w:type="dxa"/>
            <w:vMerge w:val="restart"/>
          </w:tcPr>
          <w:p w:rsidR="0035313A" w:rsidRDefault="00EB1C71">
            <w:pPr>
              <w:pStyle w:val="TableParagraph"/>
              <w:spacing w:before="157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93</w:t>
            </w:r>
          </w:p>
        </w:tc>
        <w:tc>
          <w:tcPr>
            <w:tcW w:w="1702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before="63" w:line="159" w:lineRule="exact"/>
              <w:ind w:left="107"/>
              <w:rPr>
                <w:sz w:val="16"/>
              </w:rPr>
            </w:pPr>
            <w:r>
              <w:rPr>
                <w:sz w:val="16"/>
              </w:rPr>
              <w:t>Lemari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Arsip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untuk</w:t>
            </w:r>
          </w:p>
        </w:tc>
        <w:tc>
          <w:tcPr>
            <w:tcW w:w="1418" w:type="dxa"/>
            <w:vMerge w:val="restart"/>
          </w:tcPr>
          <w:p w:rsidR="0035313A" w:rsidRDefault="00EB1C71">
            <w:pPr>
              <w:pStyle w:val="TableParagraph"/>
              <w:spacing w:before="157"/>
              <w:ind w:left="153"/>
              <w:rPr>
                <w:sz w:val="16"/>
              </w:rPr>
            </w:pPr>
            <w:r>
              <w:rPr>
                <w:sz w:val="16"/>
              </w:rPr>
              <w:t>Martin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AT-01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  <w:vMerge w:val="restart"/>
          </w:tcPr>
          <w:p w:rsidR="0035313A" w:rsidRDefault="00EB1C71">
            <w:pPr>
              <w:pStyle w:val="TableParagraph"/>
              <w:spacing w:before="157"/>
              <w:ind w:left="317"/>
              <w:rPr>
                <w:sz w:val="16"/>
              </w:rPr>
            </w:pPr>
            <w:r>
              <w:rPr>
                <w:sz w:val="16"/>
              </w:rPr>
              <w:t>2009</w:t>
            </w:r>
          </w:p>
        </w:tc>
        <w:tc>
          <w:tcPr>
            <w:tcW w:w="1135" w:type="dxa"/>
            <w:vMerge w:val="restart"/>
          </w:tcPr>
          <w:p w:rsidR="0035313A" w:rsidRDefault="00EB1C71">
            <w:pPr>
              <w:pStyle w:val="TableParagraph"/>
              <w:spacing w:before="157"/>
              <w:ind w:left="188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  <w:vMerge w:val="restart"/>
          </w:tcPr>
          <w:p w:rsidR="0035313A" w:rsidRDefault="00EB1C71">
            <w:pPr>
              <w:pStyle w:val="TableParagraph"/>
              <w:spacing w:before="157"/>
              <w:ind w:left="373"/>
              <w:rPr>
                <w:sz w:val="16"/>
              </w:rPr>
            </w:pPr>
            <w:r>
              <w:rPr>
                <w:sz w:val="16"/>
              </w:rPr>
              <w:t>1.600,00</w:t>
            </w:r>
          </w:p>
        </w:tc>
        <w:tc>
          <w:tcPr>
            <w:tcW w:w="144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45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75" w:lineRule="exact"/>
              <w:ind w:left="107"/>
              <w:rPr>
                <w:sz w:val="16"/>
              </w:rPr>
            </w:pPr>
            <w:r>
              <w:rPr>
                <w:sz w:val="16"/>
              </w:rPr>
              <w:t>arsip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Dinamis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44"/>
        </w:trPr>
        <w:tc>
          <w:tcPr>
            <w:tcW w:w="708" w:type="dxa"/>
            <w:vMerge w:val="restart"/>
          </w:tcPr>
          <w:p w:rsidR="0035313A" w:rsidRDefault="00EB1C71">
            <w:pPr>
              <w:pStyle w:val="TableParagraph"/>
              <w:spacing w:before="157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94</w:t>
            </w:r>
          </w:p>
        </w:tc>
        <w:tc>
          <w:tcPr>
            <w:tcW w:w="1702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before="65" w:line="159" w:lineRule="exact"/>
              <w:ind w:left="107"/>
              <w:rPr>
                <w:sz w:val="16"/>
              </w:rPr>
            </w:pPr>
            <w:r>
              <w:rPr>
                <w:sz w:val="16"/>
              </w:rPr>
              <w:t>Proyektor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+</w:t>
            </w:r>
          </w:p>
        </w:tc>
        <w:tc>
          <w:tcPr>
            <w:tcW w:w="1418" w:type="dxa"/>
            <w:vMerge w:val="restart"/>
          </w:tcPr>
          <w:p w:rsidR="0035313A" w:rsidRDefault="00EB1C71">
            <w:pPr>
              <w:pStyle w:val="TableParagraph"/>
              <w:spacing w:before="157"/>
              <w:ind w:left="357"/>
              <w:rPr>
                <w:sz w:val="16"/>
              </w:rPr>
            </w:pPr>
            <w:r>
              <w:rPr>
                <w:sz w:val="16"/>
              </w:rPr>
              <w:t>Infocus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  <w:vMerge w:val="restart"/>
          </w:tcPr>
          <w:p w:rsidR="0035313A" w:rsidRDefault="00EB1C71">
            <w:pPr>
              <w:pStyle w:val="TableParagraph"/>
              <w:spacing w:before="157"/>
              <w:ind w:left="317"/>
              <w:rPr>
                <w:sz w:val="16"/>
              </w:rPr>
            </w:pPr>
            <w:r>
              <w:rPr>
                <w:sz w:val="16"/>
              </w:rPr>
              <w:t>2014</w:t>
            </w:r>
          </w:p>
        </w:tc>
        <w:tc>
          <w:tcPr>
            <w:tcW w:w="1135" w:type="dxa"/>
            <w:vMerge w:val="restart"/>
          </w:tcPr>
          <w:p w:rsidR="0035313A" w:rsidRDefault="00EB1C71">
            <w:pPr>
              <w:pStyle w:val="TableParagraph"/>
              <w:spacing w:before="157"/>
              <w:ind w:left="188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  <w:vMerge w:val="restart"/>
          </w:tcPr>
          <w:p w:rsidR="0035313A" w:rsidRDefault="00EB1C71">
            <w:pPr>
              <w:pStyle w:val="TableParagraph"/>
              <w:spacing w:before="157"/>
              <w:ind w:left="373"/>
              <w:rPr>
                <w:sz w:val="16"/>
              </w:rPr>
            </w:pPr>
            <w:r>
              <w:rPr>
                <w:sz w:val="16"/>
              </w:rPr>
              <w:t>5.500,00</w:t>
            </w:r>
          </w:p>
        </w:tc>
        <w:tc>
          <w:tcPr>
            <w:tcW w:w="144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45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75" w:lineRule="exact"/>
              <w:ind w:left="107"/>
              <w:rPr>
                <w:sz w:val="16"/>
              </w:rPr>
            </w:pPr>
            <w:r>
              <w:rPr>
                <w:sz w:val="16"/>
              </w:rPr>
              <w:t>Attachment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94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51"/>
              <w:ind w:left="263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51"/>
              <w:ind w:left="107"/>
              <w:rPr>
                <w:sz w:val="16"/>
              </w:rPr>
            </w:pPr>
            <w:r>
              <w:rPr>
                <w:sz w:val="16"/>
              </w:rPr>
              <w:t>Equalizer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51"/>
              <w:ind w:left="92" w:right="81"/>
              <w:jc w:val="center"/>
              <w:rPr>
                <w:sz w:val="16"/>
              </w:rPr>
            </w:pPr>
            <w:r>
              <w:rPr>
                <w:sz w:val="16"/>
              </w:rPr>
              <w:t>dbx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51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2013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51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51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4.300,00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45"/>
        </w:trPr>
        <w:tc>
          <w:tcPr>
            <w:tcW w:w="708" w:type="dxa"/>
            <w:vMerge w:val="restart"/>
          </w:tcPr>
          <w:p w:rsidR="0035313A" w:rsidRDefault="00EB1C71">
            <w:pPr>
              <w:pStyle w:val="TableParagraph"/>
              <w:spacing w:before="157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96</w:t>
            </w:r>
          </w:p>
        </w:tc>
        <w:tc>
          <w:tcPr>
            <w:tcW w:w="1702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before="66" w:line="159" w:lineRule="exact"/>
              <w:ind w:left="107"/>
              <w:rPr>
                <w:sz w:val="16"/>
              </w:rPr>
            </w:pPr>
            <w:r>
              <w:rPr>
                <w:sz w:val="16"/>
              </w:rPr>
              <w:t>Microphone/Wireles</w:t>
            </w:r>
          </w:p>
        </w:tc>
        <w:tc>
          <w:tcPr>
            <w:tcW w:w="1418" w:type="dxa"/>
            <w:vMerge w:val="restart"/>
          </w:tcPr>
          <w:p w:rsidR="0035313A" w:rsidRDefault="00EB1C71">
            <w:pPr>
              <w:pStyle w:val="TableParagraph"/>
              <w:spacing w:before="157"/>
              <w:ind w:left="384"/>
              <w:rPr>
                <w:sz w:val="16"/>
              </w:rPr>
            </w:pPr>
            <w:r>
              <w:rPr>
                <w:sz w:val="16"/>
              </w:rPr>
              <w:t>Spring / -</w:t>
            </w:r>
          </w:p>
        </w:tc>
        <w:tc>
          <w:tcPr>
            <w:tcW w:w="991" w:type="dxa"/>
            <w:vMerge w:val="restart"/>
          </w:tcPr>
          <w:p w:rsidR="0035313A" w:rsidRDefault="00EB1C71">
            <w:pPr>
              <w:pStyle w:val="TableParagraph"/>
              <w:spacing w:before="157"/>
              <w:ind w:left="317"/>
              <w:rPr>
                <w:sz w:val="16"/>
              </w:rPr>
            </w:pPr>
            <w:r>
              <w:rPr>
                <w:sz w:val="16"/>
              </w:rPr>
              <w:t>2013</w:t>
            </w:r>
          </w:p>
        </w:tc>
        <w:tc>
          <w:tcPr>
            <w:tcW w:w="1135" w:type="dxa"/>
            <w:vMerge w:val="restart"/>
          </w:tcPr>
          <w:p w:rsidR="0035313A" w:rsidRDefault="00EB1C71">
            <w:pPr>
              <w:pStyle w:val="TableParagraph"/>
              <w:spacing w:before="157"/>
              <w:ind w:left="188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  <w:vMerge w:val="restart"/>
          </w:tcPr>
          <w:p w:rsidR="0035313A" w:rsidRDefault="00EB1C71">
            <w:pPr>
              <w:pStyle w:val="TableParagraph"/>
              <w:spacing w:before="157"/>
              <w:ind w:left="373"/>
              <w:rPr>
                <w:sz w:val="16"/>
              </w:rPr>
            </w:pPr>
            <w:r>
              <w:rPr>
                <w:sz w:val="16"/>
              </w:rPr>
              <w:t>7.500,00</w:t>
            </w:r>
          </w:p>
        </w:tc>
        <w:tc>
          <w:tcPr>
            <w:tcW w:w="144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45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75" w:lineRule="exact"/>
              <w:ind w:left="107"/>
              <w:rPr>
                <w:sz w:val="16"/>
              </w:rPr>
            </w:pPr>
            <w:r>
              <w:rPr>
                <w:sz w:val="16"/>
              </w:rPr>
              <w:t>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Mic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43"/>
        </w:trPr>
        <w:tc>
          <w:tcPr>
            <w:tcW w:w="708" w:type="dxa"/>
            <w:vMerge w:val="restart"/>
          </w:tcPr>
          <w:p w:rsidR="0035313A" w:rsidRDefault="00EB1C71">
            <w:pPr>
              <w:pStyle w:val="TableParagraph"/>
              <w:spacing w:before="157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97</w:t>
            </w:r>
          </w:p>
        </w:tc>
        <w:tc>
          <w:tcPr>
            <w:tcW w:w="1702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before="65" w:line="158" w:lineRule="exact"/>
              <w:ind w:left="107"/>
              <w:rPr>
                <w:sz w:val="16"/>
              </w:rPr>
            </w:pPr>
            <w:r>
              <w:rPr>
                <w:sz w:val="16"/>
              </w:rPr>
              <w:t>Peralatan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studio</w:t>
            </w:r>
          </w:p>
        </w:tc>
        <w:tc>
          <w:tcPr>
            <w:tcW w:w="1418" w:type="dxa"/>
            <w:vMerge w:val="restart"/>
          </w:tcPr>
          <w:p w:rsidR="0035313A" w:rsidRDefault="00EB1C71">
            <w:pPr>
              <w:pStyle w:val="TableParagraph"/>
              <w:spacing w:before="157"/>
              <w:ind w:left="92" w:right="81"/>
              <w:jc w:val="center"/>
              <w:rPr>
                <w:sz w:val="16"/>
              </w:rPr>
            </w:pPr>
            <w:r>
              <w:rPr>
                <w:sz w:val="16"/>
              </w:rPr>
              <w:t>dbx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  <w:vMerge w:val="restart"/>
          </w:tcPr>
          <w:p w:rsidR="0035313A" w:rsidRDefault="00EB1C71">
            <w:pPr>
              <w:pStyle w:val="TableParagraph"/>
              <w:spacing w:before="157"/>
              <w:ind w:left="317"/>
              <w:rPr>
                <w:sz w:val="16"/>
              </w:rPr>
            </w:pPr>
            <w:r>
              <w:rPr>
                <w:sz w:val="16"/>
              </w:rPr>
              <w:t>2013</w:t>
            </w:r>
          </w:p>
        </w:tc>
        <w:tc>
          <w:tcPr>
            <w:tcW w:w="1135" w:type="dxa"/>
            <w:vMerge w:val="restart"/>
          </w:tcPr>
          <w:p w:rsidR="0035313A" w:rsidRDefault="00EB1C71">
            <w:pPr>
              <w:pStyle w:val="TableParagraph"/>
              <w:spacing w:before="157"/>
              <w:ind w:left="188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  <w:vMerge w:val="restart"/>
          </w:tcPr>
          <w:p w:rsidR="0035313A" w:rsidRDefault="00EB1C71">
            <w:pPr>
              <w:pStyle w:val="TableParagraph"/>
              <w:spacing w:before="157"/>
              <w:ind w:left="373"/>
              <w:rPr>
                <w:sz w:val="16"/>
              </w:rPr>
            </w:pPr>
            <w:r>
              <w:rPr>
                <w:sz w:val="16"/>
              </w:rPr>
              <w:t>4.550,00</w:t>
            </w:r>
          </w:p>
        </w:tc>
        <w:tc>
          <w:tcPr>
            <w:tcW w:w="144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47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73" w:lineRule="exact"/>
              <w:ind w:left="107"/>
              <w:rPr>
                <w:sz w:val="16"/>
              </w:rPr>
            </w:pPr>
            <w:r>
              <w:rPr>
                <w:sz w:val="16"/>
              </w:rPr>
              <w:t>Visual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Lain-lain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42"/>
        </w:trPr>
        <w:tc>
          <w:tcPr>
            <w:tcW w:w="708" w:type="dxa"/>
            <w:vMerge w:val="restart"/>
          </w:tcPr>
          <w:p w:rsidR="0035313A" w:rsidRDefault="00EB1C71">
            <w:pPr>
              <w:pStyle w:val="TableParagraph"/>
              <w:spacing w:before="157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98</w:t>
            </w:r>
          </w:p>
        </w:tc>
        <w:tc>
          <w:tcPr>
            <w:tcW w:w="1702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before="63" w:line="159" w:lineRule="exact"/>
              <w:ind w:left="107"/>
              <w:rPr>
                <w:sz w:val="16"/>
              </w:rPr>
            </w:pPr>
            <w:r>
              <w:rPr>
                <w:sz w:val="16"/>
              </w:rPr>
              <w:t>Peralatan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studio</w:t>
            </w:r>
          </w:p>
        </w:tc>
        <w:tc>
          <w:tcPr>
            <w:tcW w:w="1418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before="63" w:line="159" w:lineRule="exact"/>
              <w:ind w:left="92" w:right="82"/>
              <w:jc w:val="center"/>
              <w:rPr>
                <w:sz w:val="16"/>
              </w:rPr>
            </w:pPr>
            <w:r>
              <w:rPr>
                <w:sz w:val="16"/>
              </w:rPr>
              <w:t>Yamaha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PSR</w:t>
            </w:r>
          </w:p>
        </w:tc>
        <w:tc>
          <w:tcPr>
            <w:tcW w:w="991" w:type="dxa"/>
            <w:vMerge w:val="restart"/>
          </w:tcPr>
          <w:p w:rsidR="0035313A" w:rsidRDefault="00EB1C71">
            <w:pPr>
              <w:pStyle w:val="TableParagraph"/>
              <w:spacing w:before="157"/>
              <w:ind w:left="317"/>
              <w:rPr>
                <w:sz w:val="16"/>
              </w:rPr>
            </w:pPr>
            <w:r>
              <w:rPr>
                <w:sz w:val="16"/>
              </w:rPr>
              <w:t>2009</w:t>
            </w:r>
          </w:p>
        </w:tc>
        <w:tc>
          <w:tcPr>
            <w:tcW w:w="1135" w:type="dxa"/>
            <w:vMerge w:val="restart"/>
          </w:tcPr>
          <w:p w:rsidR="0035313A" w:rsidRDefault="00EB1C71">
            <w:pPr>
              <w:pStyle w:val="TableParagraph"/>
              <w:spacing w:before="157"/>
              <w:ind w:left="188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  <w:vMerge w:val="restart"/>
          </w:tcPr>
          <w:p w:rsidR="0035313A" w:rsidRDefault="00EB1C71">
            <w:pPr>
              <w:pStyle w:val="TableParagraph"/>
              <w:spacing w:before="157"/>
              <w:ind w:left="284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44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45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75" w:lineRule="exact"/>
              <w:ind w:left="107"/>
              <w:rPr>
                <w:sz w:val="16"/>
              </w:rPr>
            </w:pPr>
            <w:r>
              <w:rPr>
                <w:sz w:val="16"/>
              </w:rPr>
              <w:t>Visual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Lain-lain</w:t>
            </w:r>
          </w:p>
        </w:tc>
        <w:tc>
          <w:tcPr>
            <w:tcW w:w="1418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75" w:lineRule="exact"/>
              <w:ind w:left="92" w:right="79"/>
              <w:jc w:val="center"/>
              <w:rPr>
                <w:sz w:val="16"/>
              </w:rPr>
            </w:pPr>
            <w:r>
              <w:rPr>
                <w:sz w:val="16"/>
              </w:rPr>
              <w:t>700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44"/>
        </w:trPr>
        <w:tc>
          <w:tcPr>
            <w:tcW w:w="708" w:type="dxa"/>
            <w:vMerge w:val="restart"/>
          </w:tcPr>
          <w:p w:rsidR="0035313A" w:rsidRDefault="00EB1C71">
            <w:pPr>
              <w:pStyle w:val="TableParagraph"/>
              <w:spacing w:before="157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  <w:tc>
          <w:tcPr>
            <w:tcW w:w="1702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before="65" w:line="159" w:lineRule="exact"/>
              <w:ind w:left="107"/>
              <w:rPr>
                <w:sz w:val="16"/>
              </w:rPr>
            </w:pPr>
            <w:r>
              <w:rPr>
                <w:sz w:val="16"/>
              </w:rPr>
              <w:t>Peralatan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studio</w:t>
            </w:r>
          </w:p>
        </w:tc>
        <w:tc>
          <w:tcPr>
            <w:tcW w:w="1418" w:type="dxa"/>
            <w:vMerge w:val="restart"/>
          </w:tcPr>
          <w:p w:rsidR="0035313A" w:rsidRDefault="00EB1C71">
            <w:pPr>
              <w:pStyle w:val="TableParagraph"/>
              <w:spacing w:before="157"/>
              <w:ind w:left="92" w:right="81"/>
              <w:jc w:val="center"/>
              <w:rPr>
                <w:sz w:val="16"/>
              </w:rPr>
            </w:pPr>
            <w:r>
              <w:rPr>
                <w:sz w:val="16"/>
              </w:rPr>
              <w:t>- 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  <w:vMerge w:val="restart"/>
          </w:tcPr>
          <w:p w:rsidR="0035313A" w:rsidRDefault="00EB1C71">
            <w:pPr>
              <w:pStyle w:val="TableParagraph"/>
              <w:spacing w:before="157"/>
              <w:ind w:left="317"/>
              <w:rPr>
                <w:sz w:val="16"/>
              </w:rPr>
            </w:pPr>
            <w:r>
              <w:rPr>
                <w:sz w:val="16"/>
              </w:rPr>
              <w:t>2013</w:t>
            </w:r>
          </w:p>
        </w:tc>
        <w:tc>
          <w:tcPr>
            <w:tcW w:w="1135" w:type="dxa"/>
            <w:vMerge w:val="restart"/>
          </w:tcPr>
          <w:p w:rsidR="0035313A" w:rsidRDefault="00EB1C71">
            <w:pPr>
              <w:pStyle w:val="TableParagraph"/>
              <w:spacing w:before="157"/>
              <w:ind w:left="188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  <w:vMerge w:val="restart"/>
          </w:tcPr>
          <w:p w:rsidR="0035313A" w:rsidRDefault="00EB1C71">
            <w:pPr>
              <w:pStyle w:val="TableParagraph"/>
              <w:spacing w:before="157"/>
              <w:ind w:left="373"/>
              <w:rPr>
                <w:sz w:val="16"/>
              </w:rPr>
            </w:pPr>
            <w:r>
              <w:rPr>
                <w:sz w:val="16"/>
              </w:rPr>
              <w:t>3.300,00</w:t>
            </w:r>
          </w:p>
        </w:tc>
        <w:tc>
          <w:tcPr>
            <w:tcW w:w="144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45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75" w:lineRule="exact"/>
              <w:ind w:left="107"/>
              <w:rPr>
                <w:sz w:val="16"/>
              </w:rPr>
            </w:pPr>
            <w:r>
              <w:rPr>
                <w:sz w:val="16"/>
              </w:rPr>
              <w:t>Visual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Lain-lain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94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51"/>
              <w:ind w:left="220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51"/>
              <w:ind w:left="107"/>
              <w:rPr>
                <w:sz w:val="16"/>
              </w:rPr>
            </w:pPr>
            <w:r>
              <w:rPr>
                <w:sz w:val="16"/>
              </w:rPr>
              <w:t>Stand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Microphone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51"/>
              <w:ind w:left="92" w:right="81"/>
              <w:jc w:val="center"/>
              <w:rPr>
                <w:sz w:val="16"/>
              </w:rPr>
            </w:pPr>
            <w:r>
              <w:rPr>
                <w:sz w:val="16"/>
              </w:rPr>
              <w:t>AMS002NC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51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2013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51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51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1.100,00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43"/>
        </w:trPr>
        <w:tc>
          <w:tcPr>
            <w:tcW w:w="708" w:type="dxa"/>
            <w:vMerge w:val="restart"/>
          </w:tcPr>
          <w:p w:rsidR="0035313A" w:rsidRDefault="00EB1C71">
            <w:pPr>
              <w:pStyle w:val="TableParagraph"/>
              <w:spacing w:before="157"/>
              <w:ind w:left="220"/>
              <w:rPr>
                <w:sz w:val="16"/>
              </w:rPr>
            </w:pPr>
            <w:r>
              <w:rPr>
                <w:sz w:val="16"/>
              </w:rPr>
              <w:t>101</w:t>
            </w:r>
          </w:p>
        </w:tc>
        <w:tc>
          <w:tcPr>
            <w:tcW w:w="1702" w:type="dxa"/>
            <w:vMerge w:val="restart"/>
          </w:tcPr>
          <w:p w:rsidR="0035313A" w:rsidRDefault="00EB1C71">
            <w:pPr>
              <w:pStyle w:val="TableParagraph"/>
              <w:spacing w:before="157"/>
              <w:ind w:left="107"/>
              <w:rPr>
                <w:sz w:val="16"/>
              </w:rPr>
            </w:pPr>
            <w:r>
              <w:rPr>
                <w:sz w:val="16"/>
              </w:rPr>
              <w:t>Camera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Electronic</w:t>
            </w:r>
          </w:p>
        </w:tc>
        <w:tc>
          <w:tcPr>
            <w:tcW w:w="1418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before="65" w:line="158" w:lineRule="exact"/>
              <w:ind w:left="91" w:right="83"/>
              <w:jc w:val="center"/>
              <w:rPr>
                <w:sz w:val="16"/>
              </w:rPr>
            </w:pPr>
            <w:r>
              <w:rPr>
                <w:sz w:val="16"/>
              </w:rPr>
              <w:t>kodak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easy</w:t>
            </w:r>
          </w:p>
        </w:tc>
        <w:tc>
          <w:tcPr>
            <w:tcW w:w="991" w:type="dxa"/>
            <w:vMerge w:val="restart"/>
          </w:tcPr>
          <w:p w:rsidR="0035313A" w:rsidRDefault="00EB1C71">
            <w:pPr>
              <w:pStyle w:val="TableParagraph"/>
              <w:spacing w:before="157"/>
              <w:ind w:left="317"/>
              <w:rPr>
                <w:sz w:val="16"/>
              </w:rPr>
            </w:pPr>
            <w:r>
              <w:rPr>
                <w:sz w:val="16"/>
              </w:rPr>
              <w:t>2007</w:t>
            </w:r>
          </w:p>
        </w:tc>
        <w:tc>
          <w:tcPr>
            <w:tcW w:w="1135" w:type="dxa"/>
            <w:vMerge w:val="restart"/>
          </w:tcPr>
          <w:p w:rsidR="0035313A" w:rsidRDefault="00EB1C71">
            <w:pPr>
              <w:pStyle w:val="TableParagraph"/>
              <w:spacing w:before="157"/>
              <w:ind w:left="188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  <w:vMerge w:val="restart"/>
          </w:tcPr>
          <w:p w:rsidR="0035313A" w:rsidRDefault="00EB1C71">
            <w:pPr>
              <w:pStyle w:val="TableParagraph"/>
              <w:spacing w:before="157"/>
              <w:ind w:left="373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44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47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73" w:lineRule="exact"/>
              <w:ind w:left="92" w:right="81"/>
              <w:jc w:val="center"/>
              <w:rPr>
                <w:sz w:val="16"/>
              </w:rPr>
            </w:pPr>
            <w:r>
              <w:rPr>
                <w:sz w:val="16"/>
              </w:rPr>
              <w:t>share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m753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94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51"/>
              <w:ind w:left="220"/>
              <w:rPr>
                <w:sz w:val="16"/>
              </w:rPr>
            </w:pPr>
            <w:r>
              <w:rPr>
                <w:sz w:val="16"/>
              </w:rPr>
              <w:t>102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51"/>
              <w:ind w:left="107"/>
              <w:rPr>
                <w:sz w:val="16"/>
              </w:rPr>
            </w:pPr>
            <w:r>
              <w:rPr>
                <w:sz w:val="16"/>
              </w:rPr>
              <w:t>Mixer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PVC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51"/>
              <w:ind w:left="92" w:right="81"/>
              <w:jc w:val="center"/>
              <w:rPr>
                <w:sz w:val="16"/>
              </w:rPr>
            </w:pPr>
            <w:r>
              <w:rPr>
                <w:sz w:val="16"/>
              </w:rPr>
              <w:t>Yamaha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51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2013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51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51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6.800,00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72"/>
        </w:trPr>
        <w:tc>
          <w:tcPr>
            <w:tcW w:w="708" w:type="dxa"/>
            <w:vMerge w:val="restart"/>
          </w:tcPr>
          <w:p w:rsidR="0035313A" w:rsidRDefault="00EB1C71">
            <w:pPr>
              <w:pStyle w:val="TableParagraph"/>
              <w:spacing w:before="85"/>
              <w:ind w:left="220"/>
              <w:rPr>
                <w:sz w:val="16"/>
              </w:rPr>
            </w:pPr>
            <w:r>
              <w:rPr>
                <w:sz w:val="16"/>
              </w:rPr>
              <w:t>103</w:t>
            </w:r>
          </w:p>
        </w:tc>
        <w:tc>
          <w:tcPr>
            <w:tcW w:w="1702" w:type="dxa"/>
            <w:vMerge w:val="restart"/>
          </w:tcPr>
          <w:p w:rsidR="0035313A" w:rsidRDefault="00EB1C71">
            <w:pPr>
              <w:pStyle w:val="TableParagraph"/>
              <w:spacing w:before="85"/>
              <w:ind w:left="107"/>
              <w:rPr>
                <w:sz w:val="16"/>
              </w:rPr>
            </w:pPr>
            <w:r>
              <w:rPr>
                <w:sz w:val="16"/>
              </w:rPr>
              <w:t>Loudspeaker</w:t>
            </w:r>
          </w:p>
        </w:tc>
        <w:tc>
          <w:tcPr>
            <w:tcW w:w="1418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line="153" w:lineRule="exact"/>
              <w:ind w:left="89" w:right="83"/>
              <w:jc w:val="center"/>
              <w:rPr>
                <w:sz w:val="16"/>
              </w:rPr>
            </w:pPr>
            <w:r>
              <w:rPr>
                <w:sz w:val="16"/>
              </w:rPr>
              <w:t>Golden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Sound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</w:p>
        </w:tc>
        <w:tc>
          <w:tcPr>
            <w:tcW w:w="991" w:type="dxa"/>
            <w:vMerge w:val="restart"/>
          </w:tcPr>
          <w:p w:rsidR="0035313A" w:rsidRDefault="00EB1C71">
            <w:pPr>
              <w:pStyle w:val="TableParagraph"/>
              <w:spacing w:before="85"/>
              <w:ind w:left="317"/>
              <w:rPr>
                <w:sz w:val="16"/>
              </w:rPr>
            </w:pPr>
            <w:r>
              <w:rPr>
                <w:sz w:val="16"/>
              </w:rPr>
              <w:t>2013</w:t>
            </w:r>
          </w:p>
        </w:tc>
        <w:tc>
          <w:tcPr>
            <w:tcW w:w="1135" w:type="dxa"/>
            <w:vMerge w:val="restart"/>
          </w:tcPr>
          <w:p w:rsidR="0035313A" w:rsidRDefault="00EB1C71">
            <w:pPr>
              <w:pStyle w:val="TableParagraph"/>
              <w:spacing w:before="85"/>
              <w:ind w:left="188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  <w:vMerge w:val="restart"/>
          </w:tcPr>
          <w:p w:rsidR="0035313A" w:rsidRDefault="00EB1C71">
            <w:pPr>
              <w:pStyle w:val="TableParagraph"/>
              <w:spacing w:before="85"/>
              <w:ind w:left="284"/>
              <w:rPr>
                <w:sz w:val="16"/>
              </w:rPr>
            </w:pPr>
            <w:r>
              <w:rPr>
                <w:sz w:val="16"/>
              </w:rPr>
              <w:t>10.250,00</w:t>
            </w:r>
          </w:p>
        </w:tc>
        <w:tc>
          <w:tcPr>
            <w:tcW w:w="144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73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54" w:lineRule="exact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97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53"/>
              <w:ind w:left="220"/>
              <w:rPr>
                <w:sz w:val="16"/>
              </w:rPr>
            </w:pPr>
            <w:r>
              <w:rPr>
                <w:sz w:val="16"/>
              </w:rPr>
              <w:t>104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53"/>
              <w:ind w:left="107"/>
              <w:rPr>
                <w:sz w:val="16"/>
              </w:rPr>
            </w:pPr>
            <w:r>
              <w:rPr>
                <w:sz w:val="16"/>
              </w:rPr>
              <w:t>Loudspeaker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53"/>
              <w:ind w:left="92" w:right="81"/>
              <w:jc w:val="center"/>
              <w:rPr>
                <w:sz w:val="16"/>
              </w:rPr>
            </w:pPr>
            <w:r>
              <w:rPr>
                <w:sz w:val="16"/>
              </w:rPr>
              <w:t>golden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sound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53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2013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53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53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7.200,00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94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51"/>
              <w:ind w:left="220"/>
              <w:rPr>
                <w:sz w:val="16"/>
              </w:rPr>
            </w:pPr>
            <w:r>
              <w:rPr>
                <w:sz w:val="16"/>
              </w:rPr>
              <w:t>105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51"/>
              <w:ind w:left="107"/>
              <w:rPr>
                <w:sz w:val="16"/>
              </w:rPr>
            </w:pPr>
            <w:r>
              <w:rPr>
                <w:sz w:val="16"/>
              </w:rPr>
              <w:t>Loudspeaker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51"/>
              <w:ind w:left="92" w:right="81"/>
              <w:jc w:val="center"/>
              <w:rPr>
                <w:sz w:val="16"/>
              </w:rPr>
            </w:pPr>
            <w:r>
              <w:rPr>
                <w:sz w:val="16"/>
              </w:rPr>
              <w:t>Hartke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51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2009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51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51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4.900,00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95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51"/>
              <w:ind w:left="220"/>
              <w:rPr>
                <w:sz w:val="16"/>
              </w:rPr>
            </w:pPr>
            <w:r>
              <w:rPr>
                <w:sz w:val="16"/>
              </w:rPr>
              <w:t>106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51"/>
              <w:ind w:left="107"/>
              <w:rPr>
                <w:sz w:val="16"/>
              </w:rPr>
            </w:pPr>
            <w:r>
              <w:rPr>
                <w:sz w:val="16"/>
              </w:rPr>
              <w:t>Wireless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Amplifier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51"/>
              <w:ind w:left="92" w:right="79"/>
              <w:jc w:val="center"/>
              <w:rPr>
                <w:sz w:val="16"/>
              </w:rPr>
            </w:pPr>
            <w:r>
              <w:rPr>
                <w:sz w:val="16"/>
              </w:rPr>
              <w:t>Kazt.9.02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 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51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2008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51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35313A" w:rsidRDefault="00EB1C71">
            <w:pPr>
              <w:pStyle w:val="TableParagraph"/>
              <w:spacing w:before="51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1.600,00</w:t>
            </w:r>
          </w:p>
        </w:tc>
        <w:tc>
          <w:tcPr>
            <w:tcW w:w="144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43"/>
        </w:trPr>
        <w:tc>
          <w:tcPr>
            <w:tcW w:w="708" w:type="dxa"/>
            <w:vMerge w:val="restart"/>
          </w:tcPr>
          <w:p w:rsidR="0035313A" w:rsidRDefault="00EB1C71">
            <w:pPr>
              <w:pStyle w:val="TableParagraph"/>
              <w:spacing w:before="157"/>
              <w:ind w:left="220"/>
              <w:rPr>
                <w:sz w:val="16"/>
              </w:rPr>
            </w:pPr>
            <w:r>
              <w:rPr>
                <w:sz w:val="16"/>
              </w:rPr>
              <w:t>107</w:t>
            </w:r>
          </w:p>
        </w:tc>
        <w:tc>
          <w:tcPr>
            <w:tcW w:w="1702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before="65" w:line="158" w:lineRule="exact"/>
              <w:ind w:left="107"/>
              <w:rPr>
                <w:sz w:val="16"/>
              </w:rPr>
            </w:pPr>
            <w:r>
              <w:rPr>
                <w:sz w:val="16"/>
              </w:rPr>
              <w:t>Bangunan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Gedung</w:t>
            </w:r>
          </w:p>
        </w:tc>
        <w:tc>
          <w:tcPr>
            <w:tcW w:w="141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before="65" w:line="158" w:lineRule="exact"/>
              <w:ind w:left="120" w:right="109"/>
              <w:jc w:val="center"/>
              <w:rPr>
                <w:sz w:val="16"/>
              </w:rPr>
            </w:pPr>
            <w:r>
              <w:rPr>
                <w:sz w:val="16"/>
              </w:rPr>
              <w:t>31/12/200</w:t>
            </w:r>
          </w:p>
        </w:tc>
        <w:tc>
          <w:tcPr>
            <w:tcW w:w="1135" w:type="dxa"/>
            <w:vMerge w:val="restart"/>
          </w:tcPr>
          <w:p w:rsidR="0035313A" w:rsidRDefault="00EB1C71">
            <w:pPr>
              <w:pStyle w:val="TableParagraph"/>
              <w:spacing w:before="157"/>
              <w:ind w:left="188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  <w:vMerge w:val="restart"/>
          </w:tcPr>
          <w:p w:rsidR="0035313A" w:rsidRDefault="00EB1C71">
            <w:pPr>
              <w:pStyle w:val="TableParagraph"/>
              <w:spacing w:before="157"/>
              <w:ind w:left="284"/>
              <w:rPr>
                <w:sz w:val="16"/>
              </w:rPr>
            </w:pPr>
            <w:r>
              <w:rPr>
                <w:sz w:val="16"/>
              </w:rPr>
              <w:t>76.500,00</w:t>
            </w:r>
          </w:p>
        </w:tc>
        <w:tc>
          <w:tcPr>
            <w:tcW w:w="1448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before="65" w:line="158" w:lineRule="exact"/>
              <w:ind w:left="108"/>
              <w:rPr>
                <w:sz w:val="16"/>
              </w:rPr>
            </w:pPr>
            <w:r>
              <w:rPr>
                <w:sz w:val="16"/>
              </w:rPr>
              <w:t>kantor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camat</w:t>
            </w: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47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73" w:lineRule="exact"/>
              <w:ind w:left="107"/>
              <w:rPr>
                <w:sz w:val="16"/>
              </w:rPr>
            </w:pPr>
            <w:r>
              <w:rPr>
                <w:sz w:val="16"/>
              </w:rPr>
              <w:t>Kantor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Permanen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73" w:lineRule="exact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73" w:lineRule="exact"/>
              <w:ind w:left="108"/>
              <w:rPr>
                <w:sz w:val="16"/>
              </w:rPr>
            </w:pPr>
            <w:r>
              <w:rPr>
                <w:sz w:val="16"/>
              </w:rPr>
              <w:t>lama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(mesium)</w:t>
            </w: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42"/>
        </w:trPr>
        <w:tc>
          <w:tcPr>
            <w:tcW w:w="708" w:type="dxa"/>
            <w:vMerge w:val="restart"/>
          </w:tcPr>
          <w:p w:rsidR="0035313A" w:rsidRDefault="00EB1C71">
            <w:pPr>
              <w:pStyle w:val="TableParagraph"/>
              <w:spacing w:before="157"/>
              <w:ind w:left="220"/>
              <w:rPr>
                <w:sz w:val="16"/>
              </w:rPr>
            </w:pPr>
            <w:r>
              <w:rPr>
                <w:sz w:val="16"/>
              </w:rPr>
              <w:t>108</w:t>
            </w:r>
          </w:p>
        </w:tc>
        <w:tc>
          <w:tcPr>
            <w:tcW w:w="1702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before="63" w:line="159" w:lineRule="exact"/>
              <w:ind w:left="107"/>
              <w:rPr>
                <w:sz w:val="16"/>
              </w:rPr>
            </w:pPr>
            <w:r>
              <w:rPr>
                <w:sz w:val="16"/>
              </w:rPr>
              <w:t>Bangunan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Gedung</w:t>
            </w:r>
          </w:p>
        </w:tc>
        <w:tc>
          <w:tcPr>
            <w:tcW w:w="141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vMerge w:val="restart"/>
          </w:tcPr>
          <w:p w:rsidR="0035313A" w:rsidRDefault="00EB1C71">
            <w:pPr>
              <w:pStyle w:val="TableParagraph"/>
              <w:spacing w:before="157"/>
              <w:ind w:left="188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  <w:vMerge w:val="restart"/>
          </w:tcPr>
          <w:p w:rsidR="0035313A" w:rsidRDefault="00EB1C71">
            <w:pPr>
              <w:pStyle w:val="TableParagraph"/>
              <w:spacing w:before="157"/>
              <w:ind w:left="195"/>
              <w:rPr>
                <w:sz w:val="16"/>
              </w:rPr>
            </w:pPr>
            <w:r>
              <w:rPr>
                <w:sz w:val="16"/>
              </w:rPr>
              <w:t>826.770,59</w:t>
            </w:r>
          </w:p>
        </w:tc>
        <w:tc>
          <w:tcPr>
            <w:tcW w:w="1448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before="63" w:line="159" w:lineRule="exact"/>
              <w:ind w:left="108"/>
              <w:rPr>
                <w:sz w:val="16"/>
              </w:rPr>
            </w:pPr>
            <w:r>
              <w:rPr>
                <w:sz w:val="16"/>
              </w:rPr>
              <w:t>kantor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camat</w:t>
            </w: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45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75" w:lineRule="exact"/>
              <w:ind w:left="107"/>
              <w:rPr>
                <w:sz w:val="16"/>
              </w:rPr>
            </w:pPr>
            <w:r>
              <w:rPr>
                <w:sz w:val="16"/>
              </w:rPr>
              <w:t>Kantor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Permanen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75" w:lineRule="exact"/>
              <w:ind w:left="108"/>
              <w:rPr>
                <w:sz w:val="16"/>
              </w:rPr>
            </w:pPr>
            <w:r>
              <w:rPr>
                <w:sz w:val="16"/>
              </w:rPr>
              <w:t>bontoharu</w:t>
            </w: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516"/>
        </w:trPr>
        <w:tc>
          <w:tcPr>
            <w:tcW w:w="708" w:type="dxa"/>
            <w:tcBorders>
              <w:bottom w:val="thinThickMediumGap" w:sz="3" w:space="0" w:color="BD4A47"/>
            </w:tcBorders>
          </w:tcPr>
          <w:p w:rsidR="0035313A" w:rsidRDefault="0035313A">
            <w:pPr>
              <w:pStyle w:val="TableParagraph"/>
              <w:spacing w:before="5"/>
              <w:rPr>
                <w:sz w:val="15"/>
              </w:rPr>
            </w:pPr>
          </w:p>
          <w:p w:rsidR="0035313A" w:rsidRDefault="00EB1C71">
            <w:pPr>
              <w:pStyle w:val="TableParagraph"/>
              <w:spacing w:before="1"/>
              <w:ind w:left="220"/>
              <w:rPr>
                <w:sz w:val="16"/>
              </w:rPr>
            </w:pPr>
            <w:r>
              <w:rPr>
                <w:sz w:val="16"/>
              </w:rPr>
              <w:t>109</w:t>
            </w:r>
          </w:p>
        </w:tc>
        <w:tc>
          <w:tcPr>
            <w:tcW w:w="1702" w:type="dxa"/>
            <w:tcBorders>
              <w:bottom w:val="thinThickMediumGap" w:sz="3" w:space="0" w:color="BD4A47"/>
            </w:tcBorders>
          </w:tcPr>
          <w:p w:rsidR="0035313A" w:rsidRDefault="00EB1C71">
            <w:pPr>
              <w:pStyle w:val="TableParagraph"/>
              <w:spacing w:before="87"/>
              <w:ind w:left="107" w:right="230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Bangunan </w:t>
            </w:r>
            <w:r>
              <w:rPr>
                <w:sz w:val="16"/>
              </w:rPr>
              <w:t>Gedung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Kantor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Permanen</w:t>
            </w:r>
          </w:p>
        </w:tc>
        <w:tc>
          <w:tcPr>
            <w:tcW w:w="1418" w:type="dxa"/>
            <w:tcBorders>
              <w:bottom w:val="thinThickMediumGap" w:sz="3" w:space="0" w:color="BD4A47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bottom w:val="thinThickMediumGap" w:sz="3" w:space="0" w:color="BD4A47"/>
            </w:tcBorders>
          </w:tcPr>
          <w:p w:rsidR="0035313A" w:rsidRDefault="00EB1C71">
            <w:pPr>
              <w:pStyle w:val="TableParagraph"/>
              <w:spacing w:before="87" w:line="183" w:lineRule="exact"/>
              <w:ind w:left="120" w:right="109"/>
              <w:jc w:val="center"/>
              <w:rPr>
                <w:sz w:val="16"/>
              </w:rPr>
            </w:pPr>
            <w:r>
              <w:rPr>
                <w:sz w:val="16"/>
              </w:rPr>
              <w:t>16/12/201</w:t>
            </w:r>
          </w:p>
          <w:p w:rsidR="0035313A" w:rsidRDefault="00EB1C71">
            <w:pPr>
              <w:pStyle w:val="TableParagraph"/>
              <w:spacing w:line="183" w:lineRule="exact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135" w:type="dxa"/>
            <w:tcBorders>
              <w:bottom w:val="thinThickMediumGap" w:sz="3" w:space="0" w:color="BD4A47"/>
            </w:tcBorders>
          </w:tcPr>
          <w:p w:rsidR="0035313A" w:rsidRDefault="0035313A">
            <w:pPr>
              <w:pStyle w:val="TableParagraph"/>
              <w:spacing w:before="5"/>
              <w:rPr>
                <w:sz w:val="15"/>
              </w:rPr>
            </w:pPr>
          </w:p>
          <w:p w:rsidR="0035313A" w:rsidRDefault="00EB1C71">
            <w:pPr>
              <w:pStyle w:val="TableParagraph"/>
              <w:spacing w:before="1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  <w:tcBorders>
              <w:bottom w:val="thinThickMediumGap" w:sz="3" w:space="0" w:color="BD4A47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  <w:tcBorders>
              <w:bottom w:val="thinThickMediumGap" w:sz="3" w:space="0" w:color="BD4A47"/>
            </w:tcBorders>
          </w:tcPr>
          <w:p w:rsidR="0035313A" w:rsidRDefault="0035313A">
            <w:pPr>
              <w:pStyle w:val="TableParagraph"/>
              <w:spacing w:before="5"/>
              <w:rPr>
                <w:sz w:val="15"/>
              </w:rPr>
            </w:pPr>
          </w:p>
          <w:p w:rsidR="0035313A" w:rsidRDefault="00EB1C71">
            <w:pPr>
              <w:pStyle w:val="TableParagraph"/>
              <w:spacing w:before="1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191.446,61</w:t>
            </w:r>
          </w:p>
        </w:tc>
        <w:tc>
          <w:tcPr>
            <w:tcW w:w="1448" w:type="dxa"/>
            <w:tcBorders>
              <w:bottom w:val="thinThickMediumGap" w:sz="3" w:space="0" w:color="BD4A47"/>
            </w:tcBorders>
          </w:tcPr>
          <w:p w:rsidR="0035313A" w:rsidRDefault="00EB1C71">
            <w:pPr>
              <w:pStyle w:val="TableParagraph"/>
              <w:ind w:left="108" w:right="164"/>
              <w:rPr>
                <w:sz w:val="16"/>
              </w:rPr>
            </w:pPr>
            <w:r>
              <w:rPr>
                <w:sz w:val="16"/>
              </w:rPr>
              <w:t>Penimbunan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Halaman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Kantor</w:t>
            </w:r>
          </w:p>
          <w:p w:rsidR="0035313A" w:rsidRDefault="00EB1C71">
            <w:pPr>
              <w:pStyle w:val="TableParagraph"/>
              <w:spacing w:line="133" w:lineRule="exact"/>
              <w:ind w:left="108"/>
              <w:rPr>
                <w:sz w:val="16"/>
              </w:rPr>
            </w:pPr>
            <w:r>
              <w:rPr>
                <w:sz w:val="16"/>
              </w:rPr>
              <w:t>Camat</w:t>
            </w:r>
          </w:p>
        </w:tc>
        <w:tc>
          <w:tcPr>
            <w:tcW w:w="22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</w:tbl>
    <w:p w:rsidR="0035313A" w:rsidRDefault="0035313A">
      <w:pPr>
        <w:rPr>
          <w:sz w:val="2"/>
          <w:szCs w:val="2"/>
        </w:rPr>
        <w:sectPr w:rsidR="0035313A">
          <w:pgSz w:w="12240" w:h="20160"/>
          <w:pgMar w:top="1280" w:right="560" w:bottom="3460" w:left="1720" w:header="464" w:footer="3280" w:gutter="0"/>
          <w:cols w:space="720"/>
        </w:sectPr>
      </w:pPr>
    </w:p>
    <w:tbl>
      <w:tblPr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1702"/>
        <w:gridCol w:w="1418"/>
        <w:gridCol w:w="991"/>
        <w:gridCol w:w="1135"/>
        <w:gridCol w:w="708"/>
        <w:gridCol w:w="1136"/>
        <w:gridCol w:w="1416"/>
      </w:tblGrid>
      <w:tr w:rsidR="0035313A">
        <w:trPr>
          <w:trHeight w:val="508"/>
        </w:trPr>
        <w:tc>
          <w:tcPr>
            <w:tcW w:w="708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before="152"/>
              <w:ind w:right="210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110</w:t>
            </w:r>
          </w:p>
        </w:tc>
        <w:tc>
          <w:tcPr>
            <w:tcW w:w="1702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before="61"/>
              <w:ind w:left="107" w:right="230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Bangunan </w:t>
            </w:r>
            <w:r>
              <w:rPr>
                <w:sz w:val="16"/>
              </w:rPr>
              <w:t>Gedung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Kantor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Permanen</w:t>
            </w:r>
          </w:p>
        </w:tc>
        <w:tc>
          <w:tcPr>
            <w:tcW w:w="14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before="152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before="152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16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before="152"/>
              <w:ind w:left="77"/>
              <w:rPr>
                <w:sz w:val="16"/>
              </w:rPr>
            </w:pPr>
            <w:r>
              <w:rPr>
                <w:sz w:val="16"/>
              </w:rPr>
              <w:t>Kantor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Camat</w:t>
            </w:r>
          </w:p>
        </w:tc>
      </w:tr>
      <w:tr w:rsidR="0035313A">
        <w:trPr>
          <w:trHeight w:val="552"/>
        </w:trPr>
        <w:tc>
          <w:tcPr>
            <w:tcW w:w="708" w:type="dxa"/>
          </w:tcPr>
          <w:p w:rsidR="0035313A" w:rsidRDefault="0035313A">
            <w:pPr>
              <w:pStyle w:val="TableParagraph"/>
              <w:spacing w:before="4"/>
              <w:rPr>
                <w:sz w:val="15"/>
              </w:rPr>
            </w:pPr>
          </w:p>
          <w:p w:rsidR="0035313A" w:rsidRDefault="00EB1C71">
            <w:pPr>
              <w:pStyle w:val="TableParagraph"/>
              <w:ind w:right="210"/>
              <w:jc w:val="right"/>
              <w:rPr>
                <w:sz w:val="16"/>
              </w:rPr>
            </w:pPr>
            <w:r>
              <w:rPr>
                <w:sz w:val="16"/>
              </w:rPr>
              <w:t>111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85"/>
              <w:ind w:left="107" w:right="230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Bangunan </w:t>
            </w:r>
            <w:r>
              <w:rPr>
                <w:sz w:val="16"/>
              </w:rPr>
              <w:t>Gedung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Instalasi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lain-lain</w:t>
            </w:r>
          </w:p>
        </w:tc>
        <w:tc>
          <w:tcPr>
            <w:tcW w:w="141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:rsidR="0035313A" w:rsidRDefault="0035313A">
            <w:pPr>
              <w:pStyle w:val="TableParagraph"/>
              <w:spacing w:before="4"/>
              <w:rPr>
                <w:sz w:val="15"/>
              </w:rPr>
            </w:pPr>
          </w:p>
          <w:p w:rsidR="0035313A" w:rsidRDefault="00EB1C71">
            <w:pPr>
              <w:pStyle w:val="TableParagraph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:rsidR="0035313A" w:rsidRDefault="0035313A">
            <w:pPr>
              <w:pStyle w:val="TableParagraph"/>
              <w:spacing w:before="4"/>
              <w:rPr>
                <w:sz w:val="15"/>
              </w:rPr>
            </w:pPr>
          </w:p>
          <w:p w:rsidR="0035313A" w:rsidRDefault="00EB1C71">
            <w:pPr>
              <w:pStyle w:val="TableParagraph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172.858,61</w:t>
            </w:r>
          </w:p>
        </w:tc>
        <w:tc>
          <w:tcPr>
            <w:tcW w:w="1416" w:type="dxa"/>
          </w:tcPr>
          <w:p w:rsidR="0035313A" w:rsidRDefault="00EB1C71">
            <w:pPr>
              <w:pStyle w:val="TableParagraph"/>
              <w:spacing w:line="175" w:lineRule="exact"/>
              <w:ind w:left="77"/>
              <w:rPr>
                <w:sz w:val="16"/>
              </w:rPr>
            </w:pPr>
            <w:r>
              <w:rPr>
                <w:sz w:val="16"/>
              </w:rPr>
              <w:t>paving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blok</w:t>
            </w:r>
          </w:p>
          <w:p w:rsidR="0035313A" w:rsidRDefault="00EB1C71">
            <w:pPr>
              <w:pStyle w:val="TableParagraph"/>
              <w:spacing w:line="180" w:lineRule="atLeast"/>
              <w:ind w:left="77" w:right="391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kantor </w:t>
            </w:r>
            <w:r>
              <w:rPr>
                <w:sz w:val="16"/>
              </w:rPr>
              <w:t>camat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bontoharu</w:t>
            </w:r>
          </w:p>
        </w:tc>
      </w:tr>
      <w:tr w:rsidR="0035313A">
        <w:trPr>
          <w:trHeight w:val="765"/>
        </w:trPr>
        <w:tc>
          <w:tcPr>
            <w:tcW w:w="708" w:type="dxa"/>
          </w:tcPr>
          <w:p w:rsidR="0035313A" w:rsidRDefault="0035313A">
            <w:pPr>
              <w:pStyle w:val="TableParagraph"/>
              <w:spacing w:before="5"/>
              <w:rPr>
                <w:sz w:val="24"/>
              </w:rPr>
            </w:pPr>
          </w:p>
          <w:p w:rsidR="0035313A" w:rsidRDefault="00EB1C71">
            <w:pPr>
              <w:pStyle w:val="TableParagraph"/>
              <w:ind w:right="210"/>
              <w:jc w:val="right"/>
              <w:rPr>
                <w:sz w:val="16"/>
              </w:rPr>
            </w:pPr>
            <w:r>
              <w:rPr>
                <w:sz w:val="16"/>
              </w:rPr>
              <w:t>112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99"/>
              <w:ind w:left="107" w:right="209"/>
              <w:jc w:val="both"/>
              <w:rPr>
                <w:sz w:val="16"/>
              </w:rPr>
            </w:pPr>
            <w:r>
              <w:rPr>
                <w:sz w:val="16"/>
              </w:rPr>
              <w:t>Bangunan Gedung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Tempat Pertemuan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Permanen</w:t>
            </w:r>
          </w:p>
        </w:tc>
        <w:tc>
          <w:tcPr>
            <w:tcW w:w="141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:rsidR="0035313A" w:rsidRDefault="0035313A">
            <w:pPr>
              <w:pStyle w:val="TableParagraph"/>
              <w:spacing w:before="5"/>
              <w:rPr>
                <w:sz w:val="24"/>
              </w:rPr>
            </w:pPr>
          </w:p>
          <w:p w:rsidR="0035313A" w:rsidRDefault="00EB1C71">
            <w:pPr>
              <w:pStyle w:val="TableParagraph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:rsidR="0035313A" w:rsidRDefault="0035313A">
            <w:pPr>
              <w:pStyle w:val="TableParagraph"/>
              <w:spacing w:before="5"/>
              <w:rPr>
                <w:sz w:val="24"/>
              </w:rPr>
            </w:pPr>
          </w:p>
          <w:p w:rsidR="0035313A" w:rsidRDefault="00EB1C71">
            <w:pPr>
              <w:pStyle w:val="TableParagraph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212.485,55</w:t>
            </w:r>
          </w:p>
        </w:tc>
        <w:tc>
          <w:tcPr>
            <w:tcW w:w="1416" w:type="dxa"/>
          </w:tcPr>
          <w:p w:rsidR="0035313A" w:rsidRDefault="0035313A">
            <w:pPr>
              <w:pStyle w:val="TableParagraph"/>
              <w:spacing w:before="6"/>
              <w:rPr>
                <w:sz w:val="16"/>
              </w:rPr>
            </w:pPr>
          </w:p>
          <w:p w:rsidR="0035313A" w:rsidRDefault="00EB1C71">
            <w:pPr>
              <w:pStyle w:val="TableParagraph"/>
              <w:ind w:left="77" w:right="517"/>
              <w:rPr>
                <w:sz w:val="16"/>
              </w:rPr>
            </w:pPr>
            <w:r>
              <w:rPr>
                <w:sz w:val="16"/>
              </w:rPr>
              <w:t>aula kantor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camat</w:t>
            </w:r>
          </w:p>
        </w:tc>
      </w:tr>
      <w:tr w:rsidR="0035313A">
        <w:trPr>
          <w:trHeight w:val="369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85"/>
              <w:ind w:right="210"/>
              <w:jc w:val="right"/>
              <w:rPr>
                <w:sz w:val="16"/>
              </w:rPr>
            </w:pPr>
            <w:r>
              <w:rPr>
                <w:sz w:val="16"/>
              </w:rPr>
              <w:t>113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85"/>
              <w:ind w:left="107"/>
              <w:rPr>
                <w:sz w:val="16"/>
              </w:rPr>
            </w:pPr>
            <w:r>
              <w:rPr>
                <w:sz w:val="16"/>
              </w:rPr>
              <w:t>Konstruksi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Pagar</w:t>
            </w:r>
          </w:p>
        </w:tc>
        <w:tc>
          <w:tcPr>
            <w:tcW w:w="141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85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:rsidR="0035313A" w:rsidRDefault="00EB1C71">
            <w:pPr>
              <w:pStyle w:val="TableParagraph"/>
              <w:spacing w:before="85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220.244,25</w:t>
            </w:r>
          </w:p>
        </w:tc>
        <w:tc>
          <w:tcPr>
            <w:tcW w:w="1416" w:type="dxa"/>
          </w:tcPr>
          <w:p w:rsidR="0035313A" w:rsidRDefault="00EB1C71">
            <w:pPr>
              <w:pStyle w:val="TableParagraph"/>
              <w:spacing w:line="175" w:lineRule="exact"/>
              <w:ind w:left="77"/>
              <w:rPr>
                <w:sz w:val="16"/>
              </w:rPr>
            </w:pPr>
            <w:r>
              <w:rPr>
                <w:sz w:val="16"/>
              </w:rPr>
              <w:t>Pagar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Depan</w:t>
            </w:r>
          </w:p>
          <w:p w:rsidR="0035313A" w:rsidRDefault="00EB1C71">
            <w:pPr>
              <w:pStyle w:val="TableParagraph"/>
              <w:spacing w:before="1" w:line="173" w:lineRule="exact"/>
              <w:ind w:left="77"/>
              <w:rPr>
                <w:sz w:val="16"/>
              </w:rPr>
            </w:pPr>
            <w:r>
              <w:rPr>
                <w:sz w:val="16"/>
              </w:rPr>
              <w:t>Kantor</w:t>
            </w:r>
          </w:p>
        </w:tc>
      </w:tr>
      <w:tr w:rsidR="0035313A">
        <w:trPr>
          <w:trHeight w:val="551"/>
        </w:trPr>
        <w:tc>
          <w:tcPr>
            <w:tcW w:w="708" w:type="dxa"/>
          </w:tcPr>
          <w:p w:rsidR="0035313A" w:rsidRDefault="0035313A">
            <w:pPr>
              <w:pStyle w:val="TableParagraph"/>
              <w:spacing w:before="1"/>
              <w:rPr>
                <w:sz w:val="15"/>
              </w:rPr>
            </w:pPr>
          </w:p>
          <w:p w:rsidR="0035313A" w:rsidRDefault="00EB1C71">
            <w:pPr>
              <w:pStyle w:val="TableParagraph"/>
              <w:ind w:right="210"/>
              <w:jc w:val="right"/>
              <w:rPr>
                <w:sz w:val="16"/>
              </w:rPr>
            </w:pPr>
            <w:r>
              <w:rPr>
                <w:sz w:val="16"/>
              </w:rPr>
              <w:t>114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line="237" w:lineRule="auto"/>
              <w:ind w:left="107" w:right="304"/>
              <w:rPr>
                <w:sz w:val="16"/>
              </w:rPr>
            </w:pPr>
            <w:r>
              <w:rPr>
                <w:sz w:val="16"/>
              </w:rPr>
              <w:t>Rumah Negara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Golongan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III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Lain-</w:t>
            </w:r>
          </w:p>
          <w:p w:rsidR="0035313A" w:rsidRDefault="00EB1C71">
            <w:pPr>
              <w:pStyle w:val="TableParagraph"/>
              <w:spacing w:line="173" w:lineRule="exact"/>
              <w:ind w:left="107"/>
              <w:rPr>
                <w:sz w:val="16"/>
              </w:rPr>
            </w:pPr>
            <w:r>
              <w:rPr>
                <w:sz w:val="16"/>
              </w:rPr>
              <w:t>lain</w:t>
            </w:r>
          </w:p>
        </w:tc>
        <w:tc>
          <w:tcPr>
            <w:tcW w:w="141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:rsidR="0035313A" w:rsidRDefault="0035313A">
            <w:pPr>
              <w:pStyle w:val="TableParagraph"/>
              <w:spacing w:before="1"/>
              <w:rPr>
                <w:sz w:val="15"/>
              </w:rPr>
            </w:pPr>
          </w:p>
          <w:p w:rsidR="0035313A" w:rsidRDefault="00EB1C71">
            <w:pPr>
              <w:pStyle w:val="TableParagraph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:rsidR="0035313A" w:rsidRDefault="0035313A">
            <w:pPr>
              <w:pStyle w:val="TableParagraph"/>
              <w:spacing w:before="1"/>
              <w:rPr>
                <w:sz w:val="15"/>
              </w:rPr>
            </w:pPr>
          </w:p>
          <w:p w:rsidR="0035313A" w:rsidRDefault="00EB1C71">
            <w:pPr>
              <w:pStyle w:val="TableParagraph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102.500,00</w:t>
            </w:r>
          </w:p>
        </w:tc>
        <w:tc>
          <w:tcPr>
            <w:tcW w:w="1416" w:type="dxa"/>
          </w:tcPr>
          <w:p w:rsidR="0035313A" w:rsidRDefault="00EB1C71">
            <w:pPr>
              <w:pStyle w:val="TableParagraph"/>
              <w:spacing w:before="82"/>
              <w:ind w:left="77" w:right="372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Rumah </w:t>
            </w:r>
            <w:r>
              <w:rPr>
                <w:sz w:val="16"/>
              </w:rPr>
              <w:t>dinas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Camat</w:t>
            </w:r>
          </w:p>
        </w:tc>
      </w:tr>
      <w:tr w:rsidR="0035313A">
        <w:trPr>
          <w:trHeight w:val="539"/>
        </w:trPr>
        <w:tc>
          <w:tcPr>
            <w:tcW w:w="6662" w:type="dxa"/>
            <w:gridSpan w:val="6"/>
            <w:shd w:val="clear" w:color="auto" w:fill="D5DCE3"/>
          </w:tcPr>
          <w:p w:rsidR="0035313A" w:rsidRDefault="0035313A">
            <w:pPr>
              <w:pStyle w:val="TableParagraph"/>
              <w:spacing w:before="7"/>
              <w:rPr>
                <w:sz w:val="14"/>
              </w:rPr>
            </w:pPr>
          </w:p>
          <w:p w:rsidR="0035313A" w:rsidRDefault="00EB1C71">
            <w:pPr>
              <w:pStyle w:val="TableParagraph"/>
              <w:spacing w:before="1"/>
              <w:ind w:left="2990" w:right="2981"/>
              <w:jc w:val="center"/>
              <w:rPr>
                <w:sz w:val="16"/>
              </w:rPr>
            </w:pPr>
            <w:r>
              <w:rPr>
                <w:sz w:val="16"/>
              </w:rPr>
              <w:t>JUMLAH</w:t>
            </w:r>
          </w:p>
        </w:tc>
        <w:tc>
          <w:tcPr>
            <w:tcW w:w="1136" w:type="dxa"/>
            <w:shd w:val="clear" w:color="auto" w:fill="D5DCE3"/>
          </w:tcPr>
          <w:p w:rsidR="0035313A" w:rsidRDefault="0035313A">
            <w:pPr>
              <w:pStyle w:val="TableParagraph"/>
              <w:spacing w:before="7"/>
              <w:rPr>
                <w:sz w:val="14"/>
              </w:rPr>
            </w:pPr>
          </w:p>
          <w:p w:rsidR="0035313A" w:rsidRDefault="00EB1C71">
            <w:pPr>
              <w:pStyle w:val="TableParagraph"/>
              <w:spacing w:before="1"/>
              <w:ind w:right="129"/>
              <w:jc w:val="right"/>
              <w:rPr>
                <w:sz w:val="16"/>
              </w:rPr>
            </w:pPr>
            <w:r>
              <w:rPr>
                <w:sz w:val="14"/>
              </w:rPr>
              <w:t>2.507.001,6</w:t>
            </w:r>
            <w:r>
              <w:rPr>
                <w:sz w:val="16"/>
              </w:rPr>
              <w:t>0</w:t>
            </w:r>
          </w:p>
        </w:tc>
        <w:tc>
          <w:tcPr>
            <w:tcW w:w="1416" w:type="dxa"/>
            <w:shd w:val="clear" w:color="auto" w:fill="D5DCE3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313A">
        <w:trPr>
          <w:trHeight w:val="510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154"/>
              <w:ind w:right="297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154"/>
              <w:ind w:left="107"/>
              <w:rPr>
                <w:sz w:val="16"/>
              </w:rPr>
            </w:pPr>
            <w:r>
              <w:rPr>
                <w:sz w:val="16"/>
              </w:rPr>
              <w:t>Sepeda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Motor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154"/>
              <w:ind w:left="108"/>
              <w:rPr>
                <w:sz w:val="16"/>
              </w:rPr>
            </w:pPr>
            <w:r>
              <w:rPr>
                <w:sz w:val="16"/>
              </w:rPr>
              <w:t>Suzuki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TRX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154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1998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154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EB1C71">
            <w:pPr>
              <w:pStyle w:val="TableParagraph"/>
              <w:spacing w:before="63"/>
              <w:ind w:left="164" w:right="99" w:hanging="39"/>
              <w:rPr>
                <w:sz w:val="16"/>
              </w:rPr>
            </w:pPr>
            <w:r>
              <w:rPr>
                <w:sz w:val="16"/>
              </w:rPr>
              <w:t>Rusak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Berat</w:t>
            </w:r>
          </w:p>
        </w:tc>
        <w:tc>
          <w:tcPr>
            <w:tcW w:w="1136" w:type="dxa"/>
          </w:tcPr>
          <w:p w:rsidR="0035313A" w:rsidRDefault="00EB1C71">
            <w:pPr>
              <w:pStyle w:val="TableParagraph"/>
              <w:spacing w:before="154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3.600,00</w:t>
            </w:r>
          </w:p>
        </w:tc>
        <w:tc>
          <w:tcPr>
            <w:tcW w:w="1416" w:type="dxa"/>
          </w:tcPr>
          <w:p w:rsidR="0035313A" w:rsidRDefault="00EB1C71">
            <w:pPr>
              <w:pStyle w:val="TableParagraph"/>
              <w:spacing w:before="63"/>
              <w:ind w:left="108" w:right="86"/>
              <w:rPr>
                <w:sz w:val="16"/>
              </w:rPr>
            </w:pPr>
            <w:r>
              <w:rPr>
                <w:sz w:val="16"/>
              </w:rPr>
              <w:t>Fisik masi ada/di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bagian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aset</w:t>
            </w:r>
          </w:p>
        </w:tc>
      </w:tr>
      <w:tr w:rsidR="0035313A">
        <w:trPr>
          <w:trHeight w:val="508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154"/>
              <w:ind w:right="297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154"/>
              <w:ind w:left="107"/>
              <w:rPr>
                <w:sz w:val="16"/>
              </w:rPr>
            </w:pPr>
            <w:r>
              <w:rPr>
                <w:sz w:val="16"/>
              </w:rPr>
              <w:t>Loudspeaker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61"/>
              <w:ind w:left="108" w:right="203"/>
              <w:rPr>
                <w:sz w:val="16"/>
              </w:rPr>
            </w:pPr>
            <w:r>
              <w:rPr>
                <w:sz w:val="16"/>
              </w:rPr>
              <w:t>Audio Blast AU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900 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154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2001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154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EB1C71">
            <w:pPr>
              <w:pStyle w:val="TableParagraph"/>
              <w:spacing w:before="61"/>
              <w:ind w:left="164" w:right="99" w:hanging="39"/>
              <w:rPr>
                <w:sz w:val="16"/>
              </w:rPr>
            </w:pPr>
            <w:r>
              <w:rPr>
                <w:sz w:val="16"/>
              </w:rPr>
              <w:t>Rusak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Berat</w:t>
            </w:r>
          </w:p>
        </w:tc>
        <w:tc>
          <w:tcPr>
            <w:tcW w:w="1136" w:type="dxa"/>
          </w:tcPr>
          <w:p w:rsidR="0035313A" w:rsidRDefault="00EB1C71">
            <w:pPr>
              <w:pStyle w:val="TableParagraph"/>
              <w:spacing w:before="154"/>
              <w:ind w:right="109"/>
              <w:jc w:val="right"/>
              <w:rPr>
                <w:sz w:val="16"/>
              </w:rPr>
            </w:pPr>
            <w:r>
              <w:rPr>
                <w:sz w:val="16"/>
              </w:rPr>
              <w:t>240,00</w:t>
            </w:r>
          </w:p>
        </w:tc>
        <w:tc>
          <w:tcPr>
            <w:tcW w:w="1416" w:type="dxa"/>
          </w:tcPr>
          <w:p w:rsidR="0035313A" w:rsidRDefault="00EB1C71">
            <w:pPr>
              <w:pStyle w:val="TableParagraph"/>
              <w:spacing w:before="154"/>
              <w:ind w:left="108"/>
              <w:rPr>
                <w:sz w:val="16"/>
              </w:rPr>
            </w:pPr>
            <w:r>
              <w:rPr>
                <w:sz w:val="16"/>
              </w:rPr>
              <w:t>Fisik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Ada</w:t>
            </w:r>
          </w:p>
        </w:tc>
      </w:tr>
      <w:tr w:rsidR="0035313A">
        <w:trPr>
          <w:trHeight w:val="510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154"/>
              <w:ind w:right="297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63"/>
              <w:ind w:left="107" w:right="337"/>
              <w:rPr>
                <w:sz w:val="16"/>
              </w:rPr>
            </w:pPr>
            <w:r>
              <w:rPr>
                <w:sz w:val="16"/>
              </w:rPr>
              <w:t>Mesin Ketik Lain-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Lain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154"/>
              <w:ind w:left="108"/>
              <w:rPr>
                <w:sz w:val="16"/>
              </w:rPr>
            </w:pPr>
            <w:r>
              <w:rPr>
                <w:sz w:val="16"/>
              </w:rPr>
              <w:t>Olypia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154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2002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154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EB1C71">
            <w:pPr>
              <w:pStyle w:val="TableParagraph"/>
              <w:spacing w:before="63"/>
              <w:ind w:left="164" w:right="99" w:hanging="39"/>
              <w:rPr>
                <w:sz w:val="16"/>
              </w:rPr>
            </w:pPr>
            <w:r>
              <w:rPr>
                <w:sz w:val="16"/>
              </w:rPr>
              <w:t>Rusak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Berat</w:t>
            </w:r>
          </w:p>
        </w:tc>
        <w:tc>
          <w:tcPr>
            <w:tcW w:w="1136" w:type="dxa"/>
          </w:tcPr>
          <w:p w:rsidR="0035313A" w:rsidRDefault="00EB1C71">
            <w:pPr>
              <w:pStyle w:val="TableParagraph"/>
              <w:spacing w:before="154"/>
              <w:ind w:right="109"/>
              <w:jc w:val="right"/>
              <w:rPr>
                <w:sz w:val="16"/>
              </w:rPr>
            </w:pPr>
            <w:r>
              <w:rPr>
                <w:sz w:val="16"/>
              </w:rPr>
              <w:t>400,00</w:t>
            </w:r>
          </w:p>
        </w:tc>
        <w:tc>
          <w:tcPr>
            <w:tcW w:w="1416" w:type="dxa"/>
          </w:tcPr>
          <w:p w:rsidR="0035313A" w:rsidRDefault="00EB1C71">
            <w:pPr>
              <w:pStyle w:val="TableParagraph"/>
              <w:spacing w:before="154"/>
              <w:ind w:left="108"/>
              <w:rPr>
                <w:sz w:val="16"/>
              </w:rPr>
            </w:pPr>
            <w:r>
              <w:rPr>
                <w:sz w:val="16"/>
              </w:rPr>
              <w:t>Fisik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Ada</w:t>
            </w:r>
          </w:p>
        </w:tc>
      </w:tr>
      <w:tr w:rsidR="0035313A">
        <w:trPr>
          <w:trHeight w:val="511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155"/>
              <w:ind w:right="297"/>
              <w:jc w:val="right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64"/>
              <w:ind w:left="107" w:right="231"/>
              <w:rPr>
                <w:sz w:val="16"/>
              </w:rPr>
            </w:pPr>
            <w:r>
              <w:rPr>
                <w:sz w:val="16"/>
              </w:rPr>
              <w:t>PC Unit/ Komputer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PC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155"/>
              <w:ind w:left="108"/>
              <w:rPr>
                <w:sz w:val="16"/>
              </w:rPr>
            </w:pPr>
            <w:r>
              <w:rPr>
                <w:sz w:val="16"/>
              </w:rPr>
              <w:t>Giga Pro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155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2002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155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EB1C71">
            <w:pPr>
              <w:pStyle w:val="TableParagraph"/>
              <w:spacing w:before="64"/>
              <w:ind w:left="164" w:right="99" w:hanging="39"/>
              <w:rPr>
                <w:sz w:val="16"/>
              </w:rPr>
            </w:pPr>
            <w:r>
              <w:rPr>
                <w:sz w:val="16"/>
              </w:rPr>
              <w:t>Rusak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Berat</w:t>
            </w:r>
          </w:p>
        </w:tc>
        <w:tc>
          <w:tcPr>
            <w:tcW w:w="1136" w:type="dxa"/>
          </w:tcPr>
          <w:p w:rsidR="0035313A" w:rsidRDefault="00EB1C71">
            <w:pPr>
              <w:pStyle w:val="TableParagraph"/>
              <w:spacing w:before="155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8.160,00</w:t>
            </w:r>
          </w:p>
        </w:tc>
        <w:tc>
          <w:tcPr>
            <w:tcW w:w="1416" w:type="dxa"/>
          </w:tcPr>
          <w:p w:rsidR="0035313A" w:rsidRDefault="00EB1C71">
            <w:pPr>
              <w:pStyle w:val="TableParagraph"/>
              <w:spacing w:before="155"/>
              <w:ind w:left="108"/>
              <w:rPr>
                <w:sz w:val="16"/>
              </w:rPr>
            </w:pPr>
            <w:r>
              <w:rPr>
                <w:sz w:val="16"/>
              </w:rPr>
              <w:t>Fisik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Ada</w:t>
            </w:r>
          </w:p>
        </w:tc>
      </w:tr>
      <w:tr w:rsidR="0035313A">
        <w:trPr>
          <w:trHeight w:val="508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154"/>
              <w:ind w:right="297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154"/>
              <w:ind w:left="107"/>
              <w:rPr>
                <w:sz w:val="16"/>
              </w:rPr>
            </w:pPr>
            <w:r>
              <w:rPr>
                <w:sz w:val="16"/>
              </w:rPr>
              <w:t>Meja Biro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154"/>
              <w:ind w:left="108"/>
              <w:rPr>
                <w:sz w:val="16"/>
              </w:rPr>
            </w:pPr>
            <w:r>
              <w:rPr>
                <w:sz w:val="16"/>
              </w:rPr>
              <w:t>Olympic /-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154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2003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154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EB1C71">
            <w:pPr>
              <w:pStyle w:val="TableParagraph"/>
              <w:spacing w:before="61"/>
              <w:ind w:left="164" w:right="99" w:hanging="39"/>
              <w:rPr>
                <w:sz w:val="16"/>
              </w:rPr>
            </w:pPr>
            <w:r>
              <w:rPr>
                <w:sz w:val="16"/>
              </w:rPr>
              <w:t>Rusak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Berat</w:t>
            </w:r>
          </w:p>
        </w:tc>
        <w:tc>
          <w:tcPr>
            <w:tcW w:w="1136" w:type="dxa"/>
          </w:tcPr>
          <w:p w:rsidR="0035313A" w:rsidRDefault="00EB1C71">
            <w:pPr>
              <w:pStyle w:val="TableParagraph"/>
              <w:spacing w:before="154"/>
              <w:ind w:right="109"/>
              <w:jc w:val="right"/>
              <w:rPr>
                <w:sz w:val="16"/>
              </w:rPr>
            </w:pPr>
            <w:r>
              <w:rPr>
                <w:sz w:val="16"/>
              </w:rPr>
              <w:t>300,00</w:t>
            </w:r>
          </w:p>
        </w:tc>
        <w:tc>
          <w:tcPr>
            <w:tcW w:w="1416" w:type="dxa"/>
          </w:tcPr>
          <w:p w:rsidR="0035313A" w:rsidRDefault="00EB1C71">
            <w:pPr>
              <w:pStyle w:val="TableParagraph"/>
              <w:spacing w:before="154"/>
              <w:ind w:left="108"/>
              <w:rPr>
                <w:sz w:val="16"/>
              </w:rPr>
            </w:pPr>
            <w:r>
              <w:rPr>
                <w:sz w:val="16"/>
              </w:rPr>
              <w:t>Fisik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Tidak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ada</w:t>
            </w:r>
          </w:p>
        </w:tc>
      </w:tr>
      <w:tr w:rsidR="0035313A">
        <w:trPr>
          <w:trHeight w:val="510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154"/>
              <w:ind w:right="297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63"/>
              <w:ind w:left="107" w:right="142"/>
              <w:rPr>
                <w:sz w:val="16"/>
              </w:rPr>
            </w:pPr>
            <w:r>
              <w:rPr>
                <w:sz w:val="16"/>
              </w:rPr>
              <w:t>P.C Unit / Komputer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PC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154"/>
              <w:ind w:left="108"/>
              <w:rPr>
                <w:sz w:val="16"/>
              </w:rPr>
            </w:pPr>
            <w:r>
              <w:rPr>
                <w:sz w:val="16"/>
              </w:rPr>
              <w:t>HP. Compaq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 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154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2003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154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EB1C71">
            <w:pPr>
              <w:pStyle w:val="TableParagraph"/>
              <w:spacing w:before="63"/>
              <w:ind w:left="164" w:right="99" w:hanging="39"/>
              <w:rPr>
                <w:sz w:val="16"/>
              </w:rPr>
            </w:pPr>
            <w:r>
              <w:rPr>
                <w:sz w:val="16"/>
              </w:rPr>
              <w:t>Rusak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Berat</w:t>
            </w:r>
          </w:p>
        </w:tc>
        <w:tc>
          <w:tcPr>
            <w:tcW w:w="1136" w:type="dxa"/>
          </w:tcPr>
          <w:p w:rsidR="0035313A" w:rsidRDefault="00EB1C71">
            <w:pPr>
              <w:pStyle w:val="TableParagraph"/>
              <w:spacing w:before="154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6.400,00</w:t>
            </w:r>
          </w:p>
        </w:tc>
        <w:tc>
          <w:tcPr>
            <w:tcW w:w="1416" w:type="dxa"/>
          </w:tcPr>
          <w:p w:rsidR="0035313A" w:rsidRDefault="00EB1C71">
            <w:pPr>
              <w:pStyle w:val="TableParagraph"/>
              <w:spacing w:before="154"/>
              <w:ind w:left="108"/>
              <w:rPr>
                <w:sz w:val="16"/>
              </w:rPr>
            </w:pPr>
            <w:r>
              <w:rPr>
                <w:sz w:val="16"/>
              </w:rPr>
              <w:t>Fisik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Tidak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ada</w:t>
            </w:r>
          </w:p>
        </w:tc>
      </w:tr>
      <w:tr w:rsidR="0035313A">
        <w:trPr>
          <w:trHeight w:val="510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154"/>
              <w:ind w:right="297"/>
              <w:jc w:val="right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63"/>
              <w:ind w:left="107" w:right="142"/>
              <w:rPr>
                <w:sz w:val="16"/>
              </w:rPr>
            </w:pPr>
            <w:r>
              <w:rPr>
                <w:sz w:val="16"/>
              </w:rPr>
              <w:t>P.C Unit / Komputer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PC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154"/>
              <w:ind w:left="108"/>
              <w:rPr>
                <w:sz w:val="16"/>
              </w:rPr>
            </w:pPr>
            <w:r>
              <w:rPr>
                <w:sz w:val="16"/>
              </w:rPr>
              <w:t>Samsung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/ 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154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2003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154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EB1C71">
            <w:pPr>
              <w:pStyle w:val="TableParagraph"/>
              <w:spacing w:before="63"/>
              <w:ind w:left="164" w:right="99" w:hanging="39"/>
              <w:rPr>
                <w:sz w:val="16"/>
              </w:rPr>
            </w:pPr>
            <w:r>
              <w:rPr>
                <w:sz w:val="16"/>
              </w:rPr>
              <w:t>Rusak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Berat</w:t>
            </w:r>
          </w:p>
        </w:tc>
        <w:tc>
          <w:tcPr>
            <w:tcW w:w="1136" w:type="dxa"/>
          </w:tcPr>
          <w:p w:rsidR="0035313A" w:rsidRDefault="00EB1C71">
            <w:pPr>
              <w:pStyle w:val="TableParagraph"/>
              <w:spacing w:before="154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6.400,00</w:t>
            </w:r>
          </w:p>
        </w:tc>
        <w:tc>
          <w:tcPr>
            <w:tcW w:w="1416" w:type="dxa"/>
          </w:tcPr>
          <w:p w:rsidR="0035313A" w:rsidRDefault="00EB1C71">
            <w:pPr>
              <w:pStyle w:val="TableParagraph"/>
              <w:spacing w:before="154"/>
              <w:ind w:left="108"/>
              <w:rPr>
                <w:sz w:val="16"/>
              </w:rPr>
            </w:pPr>
            <w:r>
              <w:rPr>
                <w:sz w:val="16"/>
              </w:rPr>
              <w:t>Fisik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Tidak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ada</w:t>
            </w:r>
          </w:p>
        </w:tc>
      </w:tr>
      <w:tr w:rsidR="0035313A">
        <w:trPr>
          <w:trHeight w:val="508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154"/>
              <w:ind w:right="297"/>
              <w:jc w:val="right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154"/>
              <w:ind w:left="107"/>
              <w:rPr>
                <w:sz w:val="16"/>
              </w:rPr>
            </w:pPr>
            <w:r>
              <w:rPr>
                <w:sz w:val="16"/>
              </w:rPr>
              <w:t>Sepeda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Motor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61"/>
              <w:ind w:left="108" w:right="603"/>
              <w:rPr>
                <w:sz w:val="16"/>
              </w:rPr>
            </w:pPr>
            <w:r>
              <w:rPr>
                <w:sz w:val="16"/>
              </w:rPr>
              <w:t>Suzuki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Thunder/-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154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2007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154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EB1C71">
            <w:pPr>
              <w:pStyle w:val="TableParagraph"/>
              <w:spacing w:before="61"/>
              <w:ind w:left="164" w:right="99" w:hanging="39"/>
              <w:rPr>
                <w:sz w:val="16"/>
              </w:rPr>
            </w:pPr>
            <w:r>
              <w:rPr>
                <w:sz w:val="16"/>
              </w:rPr>
              <w:t>Rusak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Berat</w:t>
            </w:r>
          </w:p>
        </w:tc>
        <w:tc>
          <w:tcPr>
            <w:tcW w:w="1136" w:type="dxa"/>
          </w:tcPr>
          <w:p w:rsidR="0035313A" w:rsidRDefault="00EB1C71">
            <w:pPr>
              <w:pStyle w:val="TableParagraph"/>
              <w:spacing w:before="154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14.360,00</w:t>
            </w:r>
          </w:p>
        </w:tc>
        <w:tc>
          <w:tcPr>
            <w:tcW w:w="1416" w:type="dxa"/>
          </w:tcPr>
          <w:p w:rsidR="0035313A" w:rsidRDefault="00EB1C71">
            <w:pPr>
              <w:pStyle w:val="TableParagraph"/>
              <w:spacing w:before="61"/>
              <w:ind w:left="108" w:right="86"/>
              <w:rPr>
                <w:sz w:val="16"/>
              </w:rPr>
            </w:pPr>
            <w:r>
              <w:rPr>
                <w:sz w:val="16"/>
              </w:rPr>
              <w:t>Fisik masi ada di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kec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Bontoharu</w:t>
            </w:r>
          </w:p>
        </w:tc>
      </w:tr>
      <w:tr w:rsidR="0035313A">
        <w:trPr>
          <w:trHeight w:val="510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154"/>
              <w:ind w:right="297"/>
              <w:jc w:val="right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154"/>
              <w:ind w:left="107"/>
              <w:rPr>
                <w:sz w:val="16"/>
              </w:rPr>
            </w:pPr>
            <w:r>
              <w:rPr>
                <w:sz w:val="16"/>
              </w:rPr>
              <w:t>Printer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63"/>
              <w:ind w:left="108" w:right="439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HP. </w:t>
            </w:r>
            <w:r>
              <w:rPr>
                <w:sz w:val="16"/>
              </w:rPr>
              <w:t>Deskjet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F380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154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2008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154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EB1C71">
            <w:pPr>
              <w:pStyle w:val="TableParagraph"/>
              <w:spacing w:before="63"/>
              <w:ind w:left="164" w:right="99" w:hanging="39"/>
              <w:rPr>
                <w:sz w:val="16"/>
              </w:rPr>
            </w:pPr>
            <w:r>
              <w:rPr>
                <w:sz w:val="16"/>
              </w:rPr>
              <w:t>Rusak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Berat</w:t>
            </w:r>
          </w:p>
        </w:tc>
        <w:tc>
          <w:tcPr>
            <w:tcW w:w="1136" w:type="dxa"/>
          </w:tcPr>
          <w:p w:rsidR="0035313A" w:rsidRDefault="00EB1C71">
            <w:pPr>
              <w:pStyle w:val="TableParagraph"/>
              <w:spacing w:before="154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1.200,00</w:t>
            </w:r>
          </w:p>
        </w:tc>
        <w:tc>
          <w:tcPr>
            <w:tcW w:w="1416" w:type="dxa"/>
          </w:tcPr>
          <w:p w:rsidR="0035313A" w:rsidRDefault="00EB1C71">
            <w:pPr>
              <w:pStyle w:val="TableParagraph"/>
              <w:spacing w:before="154"/>
              <w:ind w:left="108"/>
              <w:rPr>
                <w:sz w:val="16"/>
              </w:rPr>
            </w:pPr>
            <w:r>
              <w:rPr>
                <w:sz w:val="16"/>
              </w:rPr>
              <w:t>Fisik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Tidak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ada</w:t>
            </w:r>
          </w:p>
        </w:tc>
      </w:tr>
      <w:tr w:rsidR="0035313A">
        <w:trPr>
          <w:trHeight w:val="510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154"/>
              <w:ind w:right="254"/>
              <w:jc w:val="right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63"/>
              <w:ind w:left="107" w:right="186"/>
              <w:rPr>
                <w:sz w:val="16"/>
              </w:rPr>
            </w:pPr>
            <w:r>
              <w:rPr>
                <w:sz w:val="16"/>
              </w:rPr>
              <w:t>P.C Unit/ Komputer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PC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154"/>
              <w:ind w:left="108"/>
              <w:rPr>
                <w:sz w:val="16"/>
              </w:rPr>
            </w:pPr>
            <w:r>
              <w:rPr>
                <w:sz w:val="16"/>
              </w:rPr>
              <w:t>Beyond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154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2009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154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EB1C71">
            <w:pPr>
              <w:pStyle w:val="TableParagraph"/>
              <w:spacing w:before="63"/>
              <w:ind w:left="164" w:right="99" w:hanging="39"/>
              <w:rPr>
                <w:sz w:val="16"/>
              </w:rPr>
            </w:pPr>
            <w:r>
              <w:rPr>
                <w:sz w:val="16"/>
              </w:rPr>
              <w:t>Rusak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Berat</w:t>
            </w:r>
          </w:p>
        </w:tc>
        <w:tc>
          <w:tcPr>
            <w:tcW w:w="1136" w:type="dxa"/>
          </w:tcPr>
          <w:p w:rsidR="0035313A" w:rsidRDefault="00EB1C71">
            <w:pPr>
              <w:pStyle w:val="TableParagraph"/>
              <w:spacing w:before="154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9.000,00</w:t>
            </w:r>
          </w:p>
        </w:tc>
        <w:tc>
          <w:tcPr>
            <w:tcW w:w="1416" w:type="dxa"/>
          </w:tcPr>
          <w:p w:rsidR="0035313A" w:rsidRDefault="00EB1C71">
            <w:pPr>
              <w:pStyle w:val="TableParagraph"/>
              <w:spacing w:before="154"/>
              <w:ind w:left="108"/>
              <w:rPr>
                <w:sz w:val="16"/>
              </w:rPr>
            </w:pPr>
            <w:r>
              <w:rPr>
                <w:sz w:val="16"/>
              </w:rPr>
              <w:t>Fisik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Ada</w:t>
            </w:r>
          </w:p>
        </w:tc>
      </w:tr>
      <w:tr w:rsidR="0035313A">
        <w:trPr>
          <w:trHeight w:val="508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154"/>
              <w:ind w:right="254"/>
              <w:jc w:val="righ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154"/>
              <w:ind w:left="107"/>
              <w:rPr>
                <w:sz w:val="16"/>
              </w:rPr>
            </w:pPr>
            <w:r>
              <w:rPr>
                <w:sz w:val="16"/>
              </w:rPr>
              <w:t>Printer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154"/>
              <w:ind w:left="108"/>
              <w:rPr>
                <w:sz w:val="16"/>
              </w:rPr>
            </w:pPr>
            <w:r>
              <w:rPr>
                <w:sz w:val="16"/>
              </w:rPr>
              <w:t>Cannon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/-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154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2009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154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EB1C71">
            <w:pPr>
              <w:pStyle w:val="TableParagraph"/>
              <w:spacing w:before="61"/>
              <w:ind w:left="164" w:right="99" w:hanging="39"/>
              <w:rPr>
                <w:sz w:val="16"/>
              </w:rPr>
            </w:pPr>
            <w:r>
              <w:rPr>
                <w:sz w:val="16"/>
              </w:rPr>
              <w:t>Rusak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Berat</w:t>
            </w:r>
          </w:p>
        </w:tc>
        <w:tc>
          <w:tcPr>
            <w:tcW w:w="1136" w:type="dxa"/>
          </w:tcPr>
          <w:p w:rsidR="0035313A" w:rsidRDefault="00EB1C71">
            <w:pPr>
              <w:pStyle w:val="TableParagraph"/>
              <w:spacing w:before="154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1.200,00</w:t>
            </w:r>
          </w:p>
        </w:tc>
        <w:tc>
          <w:tcPr>
            <w:tcW w:w="1416" w:type="dxa"/>
          </w:tcPr>
          <w:p w:rsidR="0035313A" w:rsidRDefault="00EB1C71">
            <w:pPr>
              <w:pStyle w:val="TableParagraph"/>
              <w:spacing w:before="154"/>
              <w:ind w:left="108"/>
              <w:rPr>
                <w:sz w:val="16"/>
              </w:rPr>
            </w:pPr>
            <w:r>
              <w:rPr>
                <w:sz w:val="16"/>
              </w:rPr>
              <w:t>Fisik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Ada</w:t>
            </w:r>
          </w:p>
        </w:tc>
      </w:tr>
      <w:tr w:rsidR="0035313A">
        <w:trPr>
          <w:trHeight w:val="600"/>
        </w:trPr>
        <w:tc>
          <w:tcPr>
            <w:tcW w:w="708" w:type="dxa"/>
          </w:tcPr>
          <w:p w:rsidR="0035313A" w:rsidRDefault="0035313A">
            <w:pPr>
              <w:pStyle w:val="TableParagraph"/>
              <w:spacing w:before="5"/>
              <w:rPr>
                <w:sz w:val="17"/>
              </w:rPr>
            </w:pPr>
          </w:p>
          <w:p w:rsidR="0035313A" w:rsidRDefault="00EB1C71">
            <w:pPr>
              <w:pStyle w:val="TableParagraph"/>
              <w:ind w:right="254"/>
              <w:jc w:val="right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109"/>
              <w:ind w:left="107" w:right="168"/>
              <w:rPr>
                <w:sz w:val="16"/>
              </w:rPr>
            </w:pPr>
            <w:r>
              <w:rPr>
                <w:sz w:val="16"/>
              </w:rPr>
              <w:t>Peralatan komputer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main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frame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lain-lain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109"/>
              <w:ind w:left="108" w:right="439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HP. </w:t>
            </w:r>
            <w:r>
              <w:rPr>
                <w:sz w:val="16"/>
              </w:rPr>
              <w:t>Deskjet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D1660</w:t>
            </w:r>
          </w:p>
        </w:tc>
        <w:tc>
          <w:tcPr>
            <w:tcW w:w="991" w:type="dxa"/>
          </w:tcPr>
          <w:p w:rsidR="0035313A" w:rsidRDefault="0035313A">
            <w:pPr>
              <w:pStyle w:val="TableParagraph"/>
              <w:spacing w:before="5"/>
              <w:rPr>
                <w:sz w:val="17"/>
              </w:rPr>
            </w:pPr>
          </w:p>
          <w:p w:rsidR="0035313A" w:rsidRDefault="00EB1C71">
            <w:pPr>
              <w:pStyle w:val="TableParagraph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2010</w:t>
            </w:r>
          </w:p>
        </w:tc>
        <w:tc>
          <w:tcPr>
            <w:tcW w:w="1135" w:type="dxa"/>
          </w:tcPr>
          <w:p w:rsidR="0035313A" w:rsidRDefault="0035313A">
            <w:pPr>
              <w:pStyle w:val="TableParagraph"/>
              <w:spacing w:before="5"/>
              <w:rPr>
                <w:sz w:val="17"/>
              </w:rPr>
            </w:pPr>
          </w:p>
          <w:p w:rsidR="0035313A" w:rsidRDefault="00EB1C71">
            <w:pPr>
              <w:pStyle w:val="TableParagraph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EB1C71">
            <w:pPr>
              <w:pStyle w:val="TableParagraph"/>
              <w:spacing w:before="109"/>
              <w:ind w:left="164" w:right="99" w:hanging="39"/>
              <w:rPr>
                <w:sz w:val="16"/>
              </w:rPr>
            </w:pPr>
            <w:r>
              <w:rPr>
                <w:sz w:val="16"/>
              </w:rPr>
              <w:t>Rusak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Berat</w:t>
            </w:r>
          </w:p>
        </w:tc>
        <w:tc>
          <w:tcPr>
            <w:tcW w:w="1136" w:type="dxa"/>
          </w:tcPr>
          <w:p w:rsidR="0035313A" w:rsidRDefault="0035313A">
            <w:pPr>
              <w:pStyle w:val="TableParagraph"/>
              <w:spacing w:before="5"/>
              <w:rPr>
                <w:sz w:val="17"/>
              </w:rPr>
            </w:pPr>
          </w:p>
          <w:p w:rsidR="0035313A" w:rsidRDefault="00EB1C71">
            <w:pPr>
              <w:pStyle w:val="TableParagraph"/>
              <w:ind w:right="109"/>
              <w:jc w:val="right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1416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313A">
        <w:trPr>
          <w:trHeight w:val="510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154"/>
              <w:ind w:right="254"/>
              <w:jc w:val="right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154"/>
              <w:ind w:left="107"/>
              <w:rPr>
                <w:sz w:val="16"/>
              </w:rPr>
            </w:pPr>
            <w:r>
              <w:rPr>
                <w:sz w:val="16"/>
              </w:rPr>
              <w:t>Meja Biro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154"/>
              <w:ind w:left="108"/>
              <w:rPr>
                <w:sz w:val="16"/>
              </w:rPr>
            </w:pPr>
            <w:r>
              <w:rPr>
                <w:sz w:val="16"/>
              </w:rPr>
              <w:t>Olypic /-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154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1003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154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EB1C71">
            <w:pPr>
              <w:pStyle w:val="TableParagraph"/>
              <w:spacing w:before="63"/>
              <w:ind w:left="164" w:right="99" w:hanging="39"/>
              <w:rPr>
                <w:sz w:val="16"/>
              </w:rPr>
            </w:pPr>
            <w:r>
              <w:rPr>
                <w:sz w:val="16"/>
              </w:rPr>
              <w:t>Rusak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Berat</w:t>
            </w:r>
          </w:p>
        </w:tc>
        <w:tc>
          <w:tcPr>
            <w:tcW w:w="1136" w:type="dxa"/>
          </w:tcPr>
          <w:p w:rsidR="0035313A" w:rsidRDefault="00EB1C71">
            <w:pPr>
              <w:pStyle w:val="TableParagraph"/>
              <w:spacing w:before="154"/>
              <w:ind w:right="109"/>
              <w:jc w:val="right"/>
              <w:rPr>
                <w:sz w:val="16"/>
              </w:rPr>
            </w:pPr>
            <w:r>
              <w:rPr>
                <w:sz w:val="16"/>
              </w:rPr>
              <w:t>300,00</w:t>
            </w:r>
          </w:p>
        </w:tc>
        <w:tc>
          <w:tcPr>
            <w:tcW w:w="1416" w:type="dxa"/>
          </w:tcPr>
          <w:p w:rsidR="0035313A" w:rsidRDefault="00EB1C71">
            <w:pPr>
              <w:pStyle w:val="TableParagraph"/>
              <w:spacing w:before="154"/>
              <w:ind w:left="108"/>
              <w:rPr>
                <w:sz w:val="16"/>
              </w:rPr>
            </w:pPr>
            <w:r>
              <w:rPr>
                <w:sz w:val="16"/>
              </w:rPr>
              <w:t>Fisik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Tidak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ada</w:t>
            </w:r>
          </w:p>
        </w:tc>
      </w:tr>
      <w:tr w:rsidR="0035313A">
        <w:trPr>
          <w:trHeight w:val="508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154"/>
              <w:ind w:right="254"/>
              <w:jc w:val="right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154"/>
              <w:ind w:left="107"/>
              <w:rPr>
                <w:sz w:val="16"/>
              </w:rPr>
            </w:pPr>
            <w:r>
              <w:rPr>
                <w:sz w:val="16"/>
              </w:rPr>
              <w:t>Kursi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Putar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154"/>
              <w:ind w:left="108"/>
              <w:rPr>
                <w:sz w:val="16"/>
              </w:rPr>
            </w:pPr>
            <w:r>
              <w:rPr>
                <w:sz w:val="16"/>
              </w:rPr>
              <w:t>Isabel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154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2003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154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EB1C71">
            <w:pPr>
              <w:pStyle w:val="TableParagraph"/>
              <w:spacing w:before="61"/>
              <w:ind w:left="164" w:right="99" w:hanging="39"/>
              <w:rPr>
                <w:sz w:val="16"/>
              </w:rPr>
            </w:pPr>
            <w:r>
              <w:rPr>
                <w:sz w:val="16"/>
              </w:rPr>
              <w:t>Rusak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Berat</w:t>
            </w:r>
          </w:p>
        </w:tc>
        <w:tc>
          <w:tcPr>
            <w:tcW w:w="1136" w:type="dxa"/>
          </w:tcPr>
          <w:p w:rsidR="0035313A" w:rsidRDefault="00EB1C71">
            <w:pPr>
              <w:pStyle w:val="TableParagraph"/>
              <w:spacing w:before="154"/>
              <w:ind w:right="109"/>
              <w:jc w:val="right"/>
              <w:rPr>
                <w:sz w:val="16"/>
              </w:rPr>
            </w:pPr>
            <w:r>
              <w:rPr>
                <w:sz w:val="16"/>
              </w:rPr>
              <w:t>480,00</w:t>
            </w:r>
          </w:p>
        </w:tc>
        <w:tc>
          <w:tcPr>
            <w:tcW w:w="1416" w:type="dxa"/>
          </w:tcPr>
          <w:p w:rsidR="0035313A" w:rsidRDefault="00EB1C71">
            <w:pPr>
              <w:pStyle w:val="TableParagraph"/>
              <w:spacing w:before="154"/>
              <w:ind w:left="108"/>
              <w:rPr>
                <w:sz w:val="16"/>
              </w:rPr>
            </w:pPr>
            <w:r>
              <w:rPr>
                <w:sz w:val="16"/>
              </w:rPr>
              <w:t>Fisik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Tidak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ada</w:t>
            </w:r>
          </w:p>
        </w:tc>
      </w:tr>
      <w:tr w:rsidR="0035313A">
        <w:trPr>
          <w:trHeight w:val="510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154"/>
              <w:ind w:right="254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154"/>
              <w:ind w:left="107"/>
              <w:rPr>
                <w:sz w:val="16"/>
              </w:rPr>
            </w:pPr>
            <w:r>
              <w:rPr>
                <w:sz w:val="16"/>
              </w:rPr>
              <w:t>Kursi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Rapat</w:t>
            </w:r>
          </w:p>
        </w:tc>
        <w:tc>
          <w:tcPr>
            <w:tcW w:w="141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154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2003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154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EB1C71">
            <w:pPr>
              <w:pStyle w:val="TableParagraph"/>
              <w:spacing w:before="63"/>
              <w:ind w:left="164" w:right="99" w:hanging="39"/>
              <w:rPr>
                <w:sz w:val="16"/>
              </w:rPr>
            </w:pPr>
            <w:r>
              <w:rPr>
                <w:sz w:val="16"/>
              </w:rPr>
              <w:t>Rusak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Berat</w:t>
            </w:r>
          </w:p>
        </w:tc>
        <w:tc>
          <w:tcPr>
            <w:tcW w:w="1136" w:type="dxa"/>
          </w:tcPr>
          <w:p w:rsidR="0035313A" w:rsidRDefault="00EB1C71">
            <w:pPr>
              <w:pStyle w:val="TableParagraph"/>
              <w:spacing w:before="154"/>
              <w:ind w:right="109"/>
              <w:jc w:val="right"/>
              <w:rPr>
                <w:sz w:val="16"/>
              </w:rPr>
            </w:pPr>
            <w:r>
              <w:rPr>
                <w:sz w:val="16"/>
              </w:rPr>
              <w:t>160,00</w:t>
            </w:r>
          </w:p>
        </w:tc>
        <w:tc>
          <w:tcPr>
            <w:tcW w:w="1416" w:type="dxa"/>
          </w:tcPr>
          <w:p w:rsidR="0035313A" w:rsidRDefault="00EB1C71">
            <w:pPr>
              <w:pStyle w:val="TableParagraph"/>
              <w:spacing w:before="154"/>
              <w:ind w:left="108"/>
              <w:rPr>
                <w:sz w:val="16"/>
              </w:rPr>
            </w:pPr>
            <w:r>
              <w:rPr>
                <w:sz w:val="16"/>
              </w:rPr>
              <w:t>Fisik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Tidak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ada</w:t>
            </w:r>
          </w:p>
        </w:tc>
      </w:tr>
      <w:tr w:rsidR="0035313A">
        <w:trPr>
          <w:trHeight w:val="510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154"/>
              <w:ind w:right="254"/>
              <w:jc w:val="right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154"/>
              <w:ind w:left="107"/>
              <w:rPr>
                <w:sz w:val="16"/>
              </w:rPr>
            </w:pPr>
            <w:r>
              <w:rPr>
                <w:sz w:val="16"/>
              </w:rPr>
              <w:t>Kursi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Rapat</w:t>
            </w:r>
          </w:p>
        </w:tc>
        <w:tc>
          <w:tcPr>
            <w:tcW w:w="141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154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2003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154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EB1C71">
            <w:pPr>
              <w:pStyle w:val="TableParagraph"/>
              <w:spacing w:before="63"/>
              <w:ind w:left="164" w:right="99" w:hanging="39"/>
              <w:rPr>
                <w:sz w:val="16"/>
              </w:rPr>
            </w:pPr>
            <w:r>
              <w:rPr>
                <w:sz w:val="16"/>
              </w:rPr>
              <w:t>Rusak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Berat</w:t>
            </w:r>
          </w:p>
        </w:tc>
        <w:tc>
          <w:tcPr>
            <w:tcW w:w="1136" w:type="dxa"/>
          </w:tcPr>
          <w:p w:rsidR="0035313A" w:rsidRDefault="00EB1C71">
            <w:pPr>
              <w:pStyle w:val="TableParagraph"/>
              <w:spacing w:before="154"/>
              <w:ind w:right="109"/>
              <w:jc w:val="right"/>
              <w:rPr>
                <w:sz w:val="16"/>
              </w:rPr>
            </w:pPr>
            <w:r>
              <w:rPr>
                <w:sz w:val="16"/>
              </w:rPr>
              <w:t>320,00</w:t>
            </w:r>
          </w:p>
        </w:tc>
        <w:tc>
          <w:tcPr>
            <w:tcW w:w="1416" w:type="dxa"/>
          </w:tcPr>
          <w:p w:rsidR="0035313A" w:rsidRDefault="00EB1C71">
            <w:pPr>
              <w:pStyle w:val="TableParagraph"/>
              <w:spacing w:before="154"/>
              <w:ind w:left="108"/>
              <w:rPr>
                <w:sz w:val="16"/>
              </w:rPr>
            </w:pPr>
            <w:r>
              <w:rPr>
                <w:sz w:val="16"/>
              </w:rPr>
              <w:t>Fisik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Tidak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ada</w:t>
            </w:r>
          </w:p>
        </w:tc>
      </w:tr>
      <w:tr w:rsidR="0035313A">
        <w:trPr>
          <w:trHeight w:val="508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154"/>
              <w:ind w:right="254"/>
              <w:jc w:val="right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154"/>
              <w:ind w:left="107"/>
              <w:rPr>
                <w:sz w:val="16"/>
              </w:rPr>
            </w:pPr>
            <w:r>
              <w:rPr>
                <w:sz w:val="16"/>
              </w:rPr>
              <w:t>Kursi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Rapat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154"/>
              <w:ind w:left="108"/>
              <w:rPr>
                <w:sz w:val="16"/>
              </w:rPr>
            </w:pPr>
            <w:r>
              <w:rPr>
                <w:sz w:val="16"/>
              </w:rPr>
              <w:t>Paragon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/-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154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2002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154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EB1C71">
            <w:pPr>
              <w:pStyle w:val="TableParagraph"/>
              <w:spacing w:before="61"/>
              <w:ind w:left="164" w:right="99" w:hanging="39"/>
              <w:rPr>
                <w:sz w:val="16"/>
              </w:rPr>
            </w:pPr>
            <w:r>
              <w:rPr>
                <w:sz w:val="16"/>
              </w:rPr>
              <w:t>Rusak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Berat</w:t>
            </w:r>
          </w:p>
        </w:tc>
        <w:tc>
          <w:tcPr>
            <w:tcW w:w="1136" w:type="dxa"/>
          </w:tcPr>
          <w:p w:rsidR="0035313A" w:rsidRDefault="00EB1C71">
            <w:pPr>
              <w:pStyle w:val="TableParagraph"/>
              <w:spacing w:before="154"/>
              <w:ind w:right="109"/>
              <w:jc w:val="right"/>
              <w:rPr>
                <w:sz w:val="16"/>
              </w:rPr>
            </w:pPr>
            <w:r>
              <w:rPr>
                <w:sz w:val="16"/>
              </w:rPr>
              <w:t>35,00</w:t>
            </w:r>
          </w:p>
        </w:tc>
        <w:tc>
          <w:tcPr>
            <w:tcW w:w="1416" w:type="dxa"/>
          </w:tcPr>
          <w:p w:rsidR="0035313A" w:rsidRDefault="00EB1C71">
            <w:pPr>
              <w:pStyle w:val="TableParagraph"/>
              <w:spacing w:before="154"/>
              <w:ind w:left="108"/>
              <w:rPr>
                <w:sz w:val="16"/>
              </w:rPr>
            </w:pPr>
            <w:r>
              <w:rPr>
                <w:sz w:val="16"/>
              </w:rPr>
              <w:t>Fisik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Tidak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ada</w:t>
            </w:r>
          </w:p>
        </w:tc>
      </w:tr>
      <w:tr w:rsidR="0035313A">
        <w:trPr>
          <w:trHeight w:val="510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154"/>
              <w:ind w:right="254"/>
              <w:jc w:val="right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154"/>
              <w:ind w:left="107"/>
              <w:rPr>
                <w:sz w:val="16"/>
              </w:rPr>
            </w:pPr>
            <w:r>
              <w:rPr>
                <w:sz w:val="16"/>
              </w:rPr>
              <w:t>Kursi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Rapat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154"/>
              <w:ind w:left="108"/>
              <w:rPr>
                <w:sz w:val="16"/>
              </w:rPr>
            </w:pPr>
            <w:r>
              <w:rPr>
                <w:sz w:val="16"/>
              </w:rPr>
              <w:t>Edenia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154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2002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154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EB1C71">
            <w:pPr>
              <w:pStyle w:val="TableParagraph"/>
              <w:spacing w:before="63"/>
              <w:ind w:left="164" w:right="99" w:hanging="39"/>
              <w:rPr>
                <w:sz w:val="16"/>
              </w:rPr>
            </w:pPr>
            <w:r>
              <w:rPr>
                <w:sz w:val="16"/>
              </w:rPr>
              <w:t>Rusak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Berat</w:t>
            </w:r>
          </w:p>
        </w:tc>
        <w:tc>
          <w:tcPr>
            <w:tcW w:w="1136" w:type="dxa"/>
          </w:tcPr>
          <w:p w:rsidR="0035313A" w:rsidRDefault="00EB1C71">
            <w:pPr>
              <w:pStyle w:val="TableParagraph"/>
              <w:spacing w:before="154"/>
              <w:ind w:right="109"/>
              <w:jc w:val="right"/>
              <w:rPr>
                <w:sz w:val="16"/>
              </w:rPr>
            </w:pPr>
            <w:r>
              <w:rPr>
                <w:sz w:val="16"/>
              </w:rPr>
              <w:t>32,00</w:t>
            </w:r>
          </w:p>
        </w:tc>
        <w:tc>
          <w:tcPr>
            <w:tcW w:w="1416" w:type="dxa"/>
          </w:tcPr>
          <w:p w:rsidR="0035313A" w:rsidRDefault="00EB1C71">
            <w:pPr>
              <w:pStyle w:val="TableParagraph"/>
              <w:spacing w:before="154"/>
              <w:ind w:left="108"/>
              <w:rPr>
                <w:sz w:val="16"/>
              </w:rPr>
            </w:pPr>
            <w:r>
              <w:rPr>
                <w:sz w:val="16"/>
              </w:rPr>
              <w:t>Fisik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Tidak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ada</w:t>
            </w:r>
          </w:p>
        </w:tc>
      </w:tr>
      <w:tr w:rsidR="0035313A">
        <w:trPr>
          <w:trHeight w:val="510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154"/>
              <w:ind w:right="254"/>
              <w:jc w:val="right"/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154"/>
              <w:ind w:left="107"/>
              <w:rPr>
                <w:sz w:val="16"/>
              </w:rPr>
            </w:pPr>
            <w:r>
              <w:rPr>
                <w:sz w:val="16"/>
              </w:rPr>
              <w:t>Kursi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Tamu</w:t>
            </w:r>
          </w:p>
        </w:tc>
        <w:tc>
          <w:tcPr>
            <w:tcW w:w="141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154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2002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154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EB1C71">
            <w:pPr>
              <w:pStyle w:val="TableParagraph"/>
              <w:spacing w:before="63"/>
              <w:ind w:left="164" w:right="99" w:hanging="39"/>
              <w:rPr>
                <w:sz w:val="16"/>
              </w:rPr>
            </w:pPr>
            <w:r>
              <w:rPr>
                <w:sz w:val="16"/>
              </w:rPr>
              <w:t>Rusak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Berat</w:t>
            </w:r>
          </w:p>
        </w:tc>
        <w:tc>
          <w:tcPr>
            <w:tcW w:w="1136" w:type="dxa"/>
          </w:tcPr>
          <w:p w:rsidR="0035313A" w:rsidRDefault="00EB1C71">
            <w:pPr>
              <w:pStyle w:val="TableParagraph"/>
              <w:spacing w:before="154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1.800,00</w:t>
            </w:r>
          </w:p>
        </w:tc>
        <w:tc>
          <w:tcPr>
            <w:tcW w:w="1416" w:type="dxa"/>
          </w:tcPr>
          <w:p w:rsidR="0035313A" w:rsidRDefault="00EB1C71">
            <w:pPr>
              <w:pStyle w:val="TableParagraph"/>
              <w:spacing w:before="154"/>
              <w:ind w:left="108"/>
              <w:rPr>
                <w:sz w:val="16"/>
              </w:rPr>
            </w:pPr>
            <w:r>
              <w:rPr>
                <w:sz w:val="16"/>
              </w:rPr>
              <w:t>Fisik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Tidak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ada</w:t>
            </w:r>
          </w:p>
        </w:tc>
      </w:tr>
      <w:tr w:rsidR="0035313A">
        <w:trPr>
          <w:trHeight w:val="509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155"/>
              <w:ind w:right="254"/>
              <w:jc w:val="right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155"/>
              <w:ind w:left="107"/>
              <w:rPr>
                <w:sz w:val="16"/>
              </w:rPr>
            </w:pPr>
            <w:r>
              <w:rPr>
                <w:sz w:val="16"/>
              </w:rPr>
              <w:t>Meja Biro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155"/>
              <w:ind w:left="108"/>
              <w:rPr>
                <w:sz w:val="16"/>
              </w:rPr>
            </w:pPr>
            <w:r>
              <w:rPr>
                <w:sz w:val="16"/>
              </w:rPr>
              <w:t>Olypic /-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155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2003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155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EB1C71">
            <w:pPr>
              <w:pStyle w:val="TableParagraph"/>
              <w:spacing w:before="61"/>
              <w:ind w:left="164" w:right="99" w:hanging="39"/>
              <w:rPr>
                <w:sz w:val="16"/>
              </w:rPr>
            </w:pPr>
            <w:r>
              <w:rPr>
                <w:sz w:val="16"/>
              </w:rPr>
              <w:t>Rusak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Berat</w:t>
            </w:r>
          </w:p>
        </w:tc>
        <w:tc>
          <w:tcPr>
            <w:tcW w:w="1136" w:type="dxa"/>
          </w:tcPr>
          <w:p w:rsidR="0035313A" w:rsidRDefault="00EB1C71">
            <w:pPr>
              <w:pStyle w:val="TableParagraph"/>
              <w:spacing w:before="155"/>
              <w:ind w:right="109"/>
              <w:jc w:val="right"/>
              <w:rPr>
                <w:sz w:val="16"/>
              </w:rPr>
            </w:pPr>
            <w:r>
              <w:rPr>
                <w:sz w:val="16"/>
              </w:rPr>
              <w:t>300,00</w:t>
            </w:r>
          </w:p>
        </w:tc>
        <w:tc>
          <w:tcPr>
            <w:tcW w:w="1416" w:type="dxa"/>
          </w:tcPr>
          <w:p w:rsidR="0035313A" w:rsidRDefault="00EB1C71">
            <w:pPr>
              <w:pStyle w:val="TableParagraph"/>
              <w:spacing w:before="155"/>
              <w:ind w:left="108"/>
              <w:rPr>
                <w:sz w:val="16"/>
              </w:rPr>
            </w:pPr>
            <w:r>
              <w:rPr>
                <w:sz w:val="16"/>
              </w:rPr>
              <w:t>Fisik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Tidak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ada</w:t>
            </w:r>
          </w:p>
        </w:tc>
      </w:tr>
      <w:tr w:rsidR="0035313A">
        <w:trPr>
          <w:trHeight w:val="510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154"/>
              <w:ind w:right="254"/>
              <w:jc w:val="right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154"/>
              <w:ind w:left="107"/>
              <w:rPr>
                <w:sz w:val="16"/>
              </w:rPr>
            </w:pPr>
            <w:r>
              <w:rPr>
                <w:sz w:val="16"/>
              </w:rPr>
              <w:t>Kaca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Riben</w:t>
            </w:r>
          </w:p>
        </w:tc>
        <w:tc>
          <w:tcPr>
            <w:tcW w:w="141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154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2002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154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EB1C71">
            <w:pPr>
              <w:pStyle w:val="TableParagraph"/>
              <w:spacing w:before="63"/>
              <w:ind w:left="164" w:right="99" w:hanging="39"/>
              <w:rPr>
                <w:sz w:val="16"/>
              </w:rPr>
            </w:pPr>
            <w:r>
              <w:rPr>
                <w:sz w:val="16"/>
              </w:rPr>
              <w:t>Rusak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Berat</w:t>
            </w:r>
          </w:p>
        </w:tc>
        <w:tc>
          <w:tcPr>
            <w:tcW w:w="1136" w:type="dxa"/>
          </w:tcPr>
          <w:p w:rsidR="0035313A" w:rsidRDefault="00EB1C71">
            <w:pPr>
              <w:pStyle w:val="TableParagraph"/>
              <w:spacing w:before="154"/>
              <w:ind w:right="109"/>
              <w:jc w:val="right"/>
              <w:rPr>
                <w:sz w:val="16"/>
              </w:rPr>
            </w:pPr>
            <w:r>
              <w:rPr>
                <w:sz w:val="16"/>
              </w:rPr>
              <w:t>128,00</w:t>
            </w:r>
          </w:p>
        </w:tc>
        <w:tc>
          <w:tcPr>
            <w:tcW w:w="1416" w:type="dxa"/>
          </w:tcPr>
          <w:p w:rsidR="0035313A" w:rsidRDefault="00EB1C71">
            <w:pPr>
              <w:pStyle w:val="TableParagraph"/>
              <w:spacing w:before="154"/>
              <w:ind w:left="108"/>
              <w:rPr>
                <w:sz w:val="16"/>
              </w:rPr>
            </w:pPr>
            <w:r>
              <w:rPr>
                <w:sz w:val="16"/>
              </w:rPr>
              <w:t>Fisik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Tidak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ada</w:t>
            </w:r>
          </w:p>
        </w:tc>
      </w:tr>
      <w:tr w:rsidR="0035313A">
        <w:trPr>
          <w:trHeight w:val="510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154"/>
              <w:ind w:right="254"/>
              <w:jc w:val="right"/>
              <w:rPr>
                <w:sz w:val="16"/>
              </w:rPr>
            </w:pPr>
            <w:r>
              <w:rPr>
                <w:sz w:val="16"/>
              </w:rPr>
              <w:t>22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154"/>
              <w:ind w:left="107"/>
              <w:rPr>
                <w:sz w:val="16"/>
              </w:rPr>
            </w:pPr>
            <w:r>
              <w:rPr>
                <w:sz w:val="16"/>
              </w:rPr>
              <w:t>Televisi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154"/>
              <w:ind w:left="108"/>
              <w:rPr>
                <w:sz w:val="16"/>
              </w:rPr>
            </w:pPr>
            <w:r>
              <w:rPr>
                <w:sz w:val="16"/>
              </w:rPr>
              <w:t>Akira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14,matrix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154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2008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154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EB1C71">
            <w:pPr>
              <w:pStyle w:val="TableParagraph"/>
              <w:spacing w:before="63"/>
              <w:ind w:left="164" w:right="99" w:hanging="39"/>
              <w:rPr>
                <w:sz w:val="16"/>
              </w:rPr>
            </w:pPr>
            <w:r>
              <w:rPr>
                <w:sz w:val="16"/>
              </w:rPr>
              <w:t>Rusak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Berat</w:t>
            </w:r>
          </w:p>
        </w:tc>
        <w:tc>
          <w:tcPr>
            <w:tcW w:w="1136" w:type="dxa"/>
          </w:tcPr>
          <w:p w:rsidR="0035313A" w:rsidRDefault="00EB1C71">
            <w:pPr>
              <w:pStyle w:val="TableParagraph"/>
              <w:spacing w:before="154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  <w:tc>
          <w:tcPr>
            <w:tcW w:w="1416" w:type="dxa"/>
          </w:tcPr>
          <w:p w:rsidR="0035313A" w:rsidRDefault="00EB1C71">
            <w:pPr>
              <w:pStyle w:val="TableParagraph"/>
              <w:spacing w:before="154"/>
              <w:ind w:left="108"/>
              <w:rPr>
                <w:sz w:val="16"/>
              </w:rPr>
            </w:pPr>
            <w:r>
              <w:rPr>
                <w:sz w:val="16"/>
              </w:rPr>
              <w:t>Fisik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Tidak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ada</w:t>
            </w:r>
          </w:p>
        </w:tc>
      </w:tr>
    </w:tbl>
    <w:p w:rsidR="0035313A" w:rsidRPr="00AF3B65" w:rsidRDefault="0035313A">
      <w:pPr>
        <w:pStyle w:val="BodyText"/>
        <w:spacing w:before="6"/>
        <w:rPr>
          <w:rFonts w:ascii="Arial MT"/>
          <w:sz w:val="23"/>
          <w:lang w:val="id-ID"/>
        </w:rPr>
      </w:pPr>
    </w:p>
    <w:p w:rsidR="0035313A" w:rsidRDefault="0035313A">
      <w:pPr>
        <w:rPr>
          <w:rFonts w:ascii="Arial MT"/>
          <w:sz w:val="23"/>
        </w:rPr>
        <w:sectPr w:rsidR="0035313A">
          <w:pgSz w:w="12240" w:h="20160"/>
          <w:pgMar w:top="1280" w:right="560" w:bottom="3480" w:left="1720" w:header="464" w:footer="3280" w:gutter="0"/>
          <w:cols w:space="720"/>
        </w:sectPr>
      </w:pPr>
    </w:p>
    <w:p w:rsidR="0035313A" w:rsidRDefault="0035313A">
      <w:pPr>
        <w:pStyle w:val="BodyText"/>
        <w:rPr>
          <w:rFonts w:ascii="Arial MT"/>
          <w:sz w:val="5"/>
        </w:rPr>
      </w:pPr>
    </w:p>
    <w:tbl>
      <w:tblPr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1702"/>
        <w:gridCol w:w="1418"/>
        <w:gridCol w:w="991"/>
        <w:gridCol w:w="1135"/>
        <w:gridCol w:w="708"/>
        <w:gridCol w:w="1136"/>
        <w:gridCol w:w="1416"/>
      </w:tblGrid>
      <w:tr w:rsidR="0035313A">
        <w:trPr>
          <w:trHeight w:val="508"/>
        </w:trPr>
        <w:tc>
          <w:tcPr>
            <w:tcW w:w="708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before="157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  <w:tc>
          <w:tcPr>
            <w:tcW w:w="1702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before="157"/>
              <w:ind w:left="107"/>
              <w:rPr>
                <w:sz w:val="16"/>
              </w:rPr>
            </w:pPr>
            <w:r>
              <w:rPr>
                <w:sz w:val="16"/>
              </w:rPr>
              <w:t>Laptop</w:t>
            </w:r>
          </w:p>
        </w:tc>
        <w:tc>
          <w:tcPr>
            <w:tcW w:w="1418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before="157"/>
              <w:ind w:left="108"/>
              <w:rPr>
                <w:sz w:val="16"/>
              </w:rPr>
            </w:pPr>
            <w:r>
              <w:rPr>
                <w:sz w:val="16"/>
              </w:rPr>
              <w:t>Tosiba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Satelite</w:t>
            </w:r>
          </w:p>
        </w:tc>
        <w:tc>
          <w:tcPr>
            <w:tcW w:w="991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before="157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2007</w:t>
            </w:r>
          </w:p>
        </w:tc>
        <w:tc>
          <w:tcPr>
            <w:tcW w:w="1135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before="157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before="66"/>
              <w:ind w:left="164" w:right="99" w:hanging="39"/>
              <w:rPr>
                <w:sz w:val="16"/>
              </w:rPr>
            </w:pPr>
            <w:r>
              <w:rPr>
                <w:sz w:val="16"/>
              </w:rPr>
              <w:t>Rusak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Berat</w:t>
            </w:r>
          </w:p>
        </w:tc>
        <w:tc>
          <w:tcPr>
            <w:tcW w:w="1136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before="157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416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before="157"/>
              <w:ind w:left="108"/>
              <w:rPr>
                <w:sz w:val="16"/>
              </w:rPr>
            </w:pPr>
            <w:r>
              <w:rPr>
                <w:sz w:val="16"/>
              </w:rPr>
              <w:t>Fisik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Ada</w:t>
            </w:r>
          </w:p>
        </w:tc>
      </w:tr>
      <w:tr w:rsidR="0035313A">
        <w:trPr>
          <w:trHeight w:val="511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159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68"/>
              <w:ind w:left="107" w:right="212"/>
              <w:rPr>
                <w:sz w:val="16"/>
              </w:rPr>
            </w:pPr>
            <w:r>
              <w:rPr>
                <w:sz w:val="16"/>
              </w:rPr>
              <w:t>Personal Komputer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Lain-lain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159"/>
              <w:ind w:left="108"/>
              <w:rPr>
                <w:sz w:val="16"/>
              </w:rPr>
            </w:pPr>
            <w:r>
              <w:rPr>
                <w:sz w:val="16"/>
              </w:rPr>
              <w:t>Kenika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500 V/-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159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2003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159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EB1C71">
            <w:pPr>
              <w:pStyle w:val="TableParagraph"/>
              <w:spacing w:before="68"/>
              <w:ind w:left="164" w:right="99" w:hanging="39"/>
              <w:rPr>
                <w:sz w:val="16"/>
              </w:rPr>
            </w:pPr>
            <w:r>
              <w:rPr>
                <w:sz w:val="16"/>
              </w:rPr>
              <w:t>Rusak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Berat</w:t>
            </w:r>
          </w:p>
        </w:tc>
        <w:tc>
          <w:tcPr>
            <w:tcW w:w="1136" w:type="dxa"/>
          </w:tcPr>
          <w:p w:rsidR="0035313A" w:rsidRDefault="00EB1C71">
            <w:pPr>
              <w:pStyle w:val="TableParagraph"/>
              <w:spacing w:before="159"/>
              <w:ind w:right="109"/>
              <w:jc w:val="right"/>
              <w:rPr>
                <w:sz w:val="16"/>
              </w:rPr>
            </w:pPr>
            <w:r>
              <w:rPr>
                <w:sz w:val="16"/>
              </w:rPr>
              <w:t>300,00</w:t>
            </w:r>
          </w:p>
        </w:tc>
        <w:tc>
          <w:tcPr>
            <w:tcW w:w="1416" w:type="dxa"/>
          </w:tcPr>
          <w:p w:rsidR="0035313A" w:rsidRDefault="00EB1C71">
            <w:pPr>
              <w:pStyle w:val="TableParagraph"/>
              <w:spacing w:before="159"/>
              <w:ind w:left="108"/>
              <w:rPr>
                <w:sz w:val="16"/>
              </w:rPr>
            </w:pPr>
            <w:r>
              <w:rPr>
                <w:sz w:val="16"/>
              </w:rPr>
              <w:t>Fisik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Tidak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ada</w:t>
            </w:r>
          </w:p>
        </w:tc>
      </w:tr>
      <w:tr w:rsidR="0035313A">
        <w:trPr>
          <w:trHeight w:val="508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159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6"/>
              </w:rPr>
              <w:t>Stan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microphone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65"/>
              <w:ind w:left="108" w:right="497"/>
              <w:rPr>
                <w:sz w:val="16"/>
              </w:rPr>
            </w:pPr>
            <w:r>
              <w:rPr>
                <w:sz w:val="16"/>
              </w:rPr>
              <w:t>BMA {Bear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Moutain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159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2011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159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EB1C71">
            <w:pPr>
              <w:pStyle w:val="TableParagraph"/>
              <w:spacing w:before="65"/>
              <w:ind w:left="164" w:right="99" w:hanging="39"/>
              <w:rPr>
                <w:sz w:val="16"/>
              </w:rPr>
            </w:pPr>
            <w:r>
              <w:rPr>
                <w:sz w:val="16"/>
              </w:rPr>
              <w:t>Rusak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Berat</w:t>
            </w:r>
          </w:p>
        </w:tc>
        <w:tc>
          <w:tcPr>
            <w:tcW w:w="1136" w:type="dxa"/>
          </w:tcPr>
          <w:p w:rsidR="0035313A" w:rsidRDefault="00EB1C71">
            <w:pPr>
              <w:pStyle w:val="TableParagraph"/>
              <w:spacing w:before="159"/>
              <w:ind w:right="109"/>
              <w:jc w:val="right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  <w:tc>
          <w:tcPr>
            <w:tcW w:w="1416" w:type="dxa"/>
          </w:tcPr>
          <w:p w:rsidR="0035313A" w:rsidRDefault="00EB1C71">
            <w:pPr>
              <w:pStyle w:val="TableParagraph"/>
              <w:spacing w:before="159"/>
              <w:ind w:left="108"/>
              <w:rPr>
                <w:sz w:val="16"/>
              </w:rPr>
            </w:pPr>
            <w:r>
              <w:rPr>
                <w:sz w:val="16"/>
              </w:rPr>
              <w:t>Fisik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Ada</w:t>
            </w:r>
          </w:p>
        </w:tc>
      </w:tr>
      <w:tr w:rsidR="0035313A">
        <w:trPr>
          <w:trHeight w:val="510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159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6"/>
              </w:rPr>
              <w:t>Microphone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68"/>
              <w:ind w:left="108" w:right="203"/>
              <w:rPr>
                <w:sz w:val="16"/>
              </w:rPr>
            </w:pPr>
            <w:r>
              <w:rPr>
                <w:sz w:val="16"/>
              </w:rPr>
              <w:t>Audio Blast AU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900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159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2001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159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EB1C71">
            <w:pPr>
              <w:pStyle w:val="TableParagraph"/>
              <w:spacing w:before="68"/>
              <w:ind w:left="164" w:right="99" w:hanging="39"/>
              <w:rPr>
                <w:sz w:val="16"/>
              </w:rPr>
            </w:pPr>
            <w:r>
              <w:rPr>
                <w:sz w:val="16"/>
              </w:rPr>
              <w:t>Rusak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Berat</w:t>
            </w:r>
          </w:p>
        </w:tc>
        <w:tc>
          <w:tcPr>
            <w:tcW w:w="1136" w:type="dxa"/>
          </w:tcPr>
          <w:p w:rsidR="0035313A" w:rsidRDefault="00EB1C71">
            <w:pPr>
              <w:pStyle w:val="TableParagraph"/>
              <w:spacing w:before="159"/>
              <w:ind w:right="109"/>
              <w:jc w:val="right"/>
              <w:rPr>
                <w:sz w:val="16"/>
              </w:rPr>
            </w:pPr>
            <w:r>
              <w:rPr>
                <w:sz w:val="16"/>
              </w:rPr>
              <w:t>160,00</w:t>
            </w:r>
          </w:p>
        </w:tc>
        <w:tc>
          <w:tcPr>
            <w:tcW w:w="1416" w:type="dxa"/>
          </w:tcPr>
          <w:p w:rsidR="0035313A" w:rsidRDefault="00EB1C71">
            <w:pPr>
              <w:pStyle w:val="TableParagraph"/>
              <w:spacing w:before="159"/>
              <w:ind w:left="108"/>
              <w:rPr>
                <w:sz w:val="16"/>
              </w:rPr>
            </w:pPr>
            <w:r>
              <w:rPr>
                <w:sz w:val="16"/>
              </w:rPr>
              <w:t>Fisik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Ada</w:t>
            </w:r>
          </w:p>
        </w:tc>
      </w:tr>
      <w:tr w:rsidR="0035313A">
        <w:trPr>
          <w:trHeight w:val="510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159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68"/>
              <w:ind w:left="107" w:right="311"/>
              <w:rPr>
                <w:sz w:val="16"/>
              </w:rPr>
            </w:pPr>
            <w:r>
              <w:rPr>
                <w:sz w:val="16"/>
              </w:rPr>
              <w:t>Radio HF /FM lai-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lain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159"/>
              <w:ind w:left="108"/>
              <w:rPr>
                <w:sz w:val="16"/>
              </w:rPr>
            </w:pPr>
            <w:r>
              <w:rPr>
                <w:sz w:val="16"/>
              </w:rPr>
              <w:t>Polytron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159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2008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159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EB1C71">
            <w:pPr>
              <w:pStyle w:val="TableParagraph"/>
              <w:spacing w:before="68"/>
              <w:ind w:left="164" w:right="99" w:hanging="39"/>
              <w:rPr>
                <w:sz w:val="16"/>
              </w:rPr>
            </w:pPr>
            <w:r>
              <w:rPr>
                <w:sz w:val="16"/>
              </w:rPr>
              <w:t>Rusak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Berat</w:t>
            </w:r>
          </w:p>
        </w:tc>
        <w:tc>
          <w:tcPr>
            <w:tcW w:w="1136" w:type="dxa"/>
          </w:tcPr>
          <w:p w:rsidR="0035313A" w:rsidRDefault="00EB1C71">
            <w:pPr>
              <w:pStyle w:val="TableParagraph"/>
              <w:spacing w:before="159"/>
              <w:ind w:right="109"/>
              <w:jc w:val="right"/>
              <w:rPr>
                <w:sz w:val="16"/>
              </w:rPr>
            </w:pPr>
            <w:r>
              <w:rPr>
                <w:sz w:val="16"/>
              </w:rPr>
              <w:t>800,00</w:t>
            </w:r>
          </w:p>
        </w:tc>
        <w:tc>
          <w:tcPr>
            <w:tcW w:w="1416" w:type="dxa"/>
          </w:tcPr>
          <w:p w:rsidR="0035313A" w:rsidRDefault="00EB1C71">
            <w:pPr>
              <w:pStyle w:val="TableParagraph"/>
              <w:spacing w:before="159"/>
              <w:ind w:left="108"/>
              <w:rPr>
                <w:sz w:val="16"/>
              </w:rPr>
            </w:pPr>
            <w:r>
              <w:rPr>
                <w:sz w:val="16"/>
              </w:rPr>
              <w:t>Fisik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Tidak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ada</w:t>
            </w:r>
          </w:p>
        </w:tc>
      </w:tr>
      <w:tr w:rsidR="0035313A">
        <w:trPr>
          <w:trHeight w:val="508"/>
        </w:trPr>
        <w:tc>
          <w:tcPr>
            <w:tcW w:w="708" w:type="dxa"/>
          </w:tcPr>
          <w:p w:rsidR="0035313A" w:rsidRDefault="00EB1C71">
            <w:pPr>
              <w:pStyle w:val="TableParagraph"/>
              <w:spacing w:before="159"/>
              <w:ind w:left="88" w:right="81"/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</w:tc>
        <w:tc>
          <w:tcPr>
            <w:tcW w:w="1702" w:type="dxa"/>
          </w:tcPr>
          <w:p w:rsidR="0035313A" w:rsidRDefault="00EB1C71">
            <w:pPr>
              <w:pStyle w:val="TableParagraph"/>
              <w:spacing w:before="65"/>
              <w:ind w:left="107" w:right="311"/>
              <w:rPr>
                <w:sz w:val="16"/>
              </w:rPr>
            </w:pPr>
            <w:r>
              <w:rPr>
                <w:sz w:val="16"/>
              </w:rPr>
              <w:t>Radio HF /FM lai-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lain</w:t>
            </w:r>
          </w:p>
        </w:tc>
        <w:tc>
          <w:tcPr>
            <w:tcW w:w="1418" w:type="dxa"/>
          </w:tcPr>
          <w:p w:rsidR="0035313A" w:rsidRDefault="00EB1C71">
            <w:pPr>
              <w:pStyle w:val="TableParagraph"/>
              <w:spacing w:before="65"/>
              <w:ind w:left="108" w:right="336"/>
              <w:rPr>
                <w:sz w:val="16"/>
              </w:rPr>
            </w:pPr>
            <w:r>
              <w:rPr>
                <w:sz w:val="16"/>
              </w:rPr>
              <w:t>Sanken 1200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watt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159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2001</w:t>
            </w:r>
          </w:p>
        </w:tc>
        <w:tc>
          <w:tcPr>
            <w:tcW w:w="1135" w:type="dxa"/>
          </w:tcPr>
          <w:p w:rsidR="0035313A" w:rsidRDefault="00EB1C71">
            <w:pPr>
              <w:pStyle w:val="TableParagraph"/>
              <w:spacing w:before="159"/>
              <w:ind w:left="169" w:right="160"/>
              <w:jc w:val="center"/>
              <w:rPr>
                <w:sz w:val="16"/>
              </w:rPr>
            </w:pPr>
            <w:r>
              <w:rPr>
                <w:sz w:val="16"/>
              </w:rPr>
              <w:t>Pembelian</w:t>
            </w:r>
          </w:p>
        </w:tc>
        <w:tc>
          <w:tcPr>
            <w:tcW w:w="708" w:type="dxa"/>
          </w:tcPr>
          <w:p w:rsidR="0035313A" w:rsidRDefault="00EB1C71">
            <w:pPr>
              <w:pStyle w:val="TableParagraph"/>
              <w:spacing w:before="65"/>
              <w:ind w:left="164" w:right="99" w:hanging="39"/>
              <w:rPr>
                <w:sz w:val="16"/>
              </w:rPr>
            </w:pPr>
            <w:r>
              <w:rPr>
                <w:sz w:val="16"/>
              </w:rPr>
              <w:t>Rusak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Berat</w:t>
            </w:r>
          </w:p>
        </w:tc>
        <w:tc>
          <w:tcPr>
            <w:tcW w:w="1136" w:type="dxa"/>
          </w:tcPr>
          <w:p w:rsidR="0035313A" w:rsidRDefault="00EB1C71">
            <w:pPr>
              <w:pStyle w:val="TableParagraph"/>
              <w:spacing w:before="159"/>
              <w:ind w:right="109"/>
              <w:jc w:val="right"/>
              <w:rPr>
                <w:sz w:val="16"/>
              </w:rPr>
            </w:pPr>
            <w:r>
              <w:rPr>
                <w:sz w:val="16"/>
              </w:rPr>
              <w:t>800,00</w:t>
            </w:r>
          </w:p>
        </w:tc>
        <w:tc>
          <w:tcPr>
            <w:tcW w:w="1416" w:type="dxa"/>
          </w:tcPr>
          <w:p w:rsidR="0035313A" w:rsidRDefault="00EB1C71">
            <w:pPr>
              <w:pStyle w:val="TableParagraph"/>
              <w:spacing w:before="159"/>
              <w:ind w:left="108"/>
              <w:rPr>
                <w:sz w:val="16"/>
              </w:rPr>
            </w:pPr>
            <w:r>
              <w:rPr>
                <w:sz w:val="16"/>
              </w:rPr>
              <w:t>Fisik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Ada</w:t>
            </w:r>
          </w:p>
        </w:tc>
      </w:tr>
      <w:tr w:rsidR="0035313A">
        <w:trPr>
          <w:trHeight w:val="601"/>
        </w:trPr>
        <w:tc>
          <w:tcPr>
            <w:tcW w:w="6662" w:type="dxa"/>
            <w:gridSpan w:val="6"/>
            <w:shd w:val="clear" w:color="auto" w:fill="D5DCE3"/>
          </w:tcPr>
          <w:p w:rsidR="0035313A" w:rsidRDefault="0035313A">
            <w:pPr>
              <w:pStyle w:val="TableParagraph"/>
              <w:spacing w:before="9"/>
              <w:rPr>
                <w:sz w:val="17"/>
              </w:rPr>
            </w:pPr>
          </w:p>
          <w:p w:rsidR="0035313A" w:rsidRDefault="00EB1C71">
            <w:pPr>
              <w:pStyle w:val="TableParagraph"/>
              <w:ind w:left="2990" w:right="2981"/>
              <w:jc w:val="center"/>
              <w:rPr>
                <w:sz w:val="16"/>
              </w:rPr>
            </w:pPr>
            <w:r>
              <w:rPr>
                <w:sz w:val="16"/>
              </w:rPr>
              <w:t>JUMLAH</w:t>
            </w:r>
          </w:p>
        </w:tc>
        <w:tc>
          <w:tcPr>
            <w:tcW w:w="1136" w:type="dxa"/>
            <w:shd w:val="clear" w:color="auto" w:fill="D5DCE3"/>
          </w:tcPr>
          <w:p w:rsidR="0035313A" w:rsidRDefault="0035313A">
            <w:pPr>
              <w:pStyle w:val="TableParagraph"/>
              <w:spacing w:before="9"/>
              <w:rPr>
                <w:sz w:val="17"/>
              </w:rPr>
            </w:pPr>
          </w:p>
          <w:p w:rsidR="0035313A" w:rsidRDefault="00EB1C71">
            <w:pPr>
              <w:pStyle w:val="TableParagraph"/>
              <w:ind w:left="246"/>
              <w:rPr>
                <w:sz w:val="16"/>
              </w:rPr>
            </w:pPr>
            <w:r>
              <w:rPr>
                <w:sz w:val="16"/>
              </w:rPr>
              <w:t>70.575,00</w:t>
            </w:r>
          </w:p>
        </w:tc>
        <w:tc>
          <w:tcPr>
            <w:tcW w:w="1416" w:type="dxa"/>
            <w:shd w:val="clear" w:color="auto" w:fill="D5DCE3"/>
          </w:tcPr>
          <w:p w:rsidR="0035313A" w:rsidRDefault="003531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5313A" w:rsidRDefault="00EB1C71">
      <w:pPr>
        <w:spacing w:line="227" w:lineRule="exact"/>
        <w:ind w:left="3568" w:right="3900"/>
        <w:jc w:val="center"/>
        <w:rPr>
          <w:rFonts w:ascii="Arial MT"/>
          <w:sz w:val="20"/>
        </w:rPr>
      </w:pPr>
      <w:r>
        <w:rPr>
          <w:rFonts w:ascii="Arial MT"/>
          <w:sz w:val="20"/>
        </w:rPr>
        <w:t>Tabel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2.3.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Tabel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Data asset</w:t>
      </w:r>
    </w:p>
    <w:p w:rsidR="0035313A" w:rsidRDefault="0035313A">
      <w:pPr>
        <w:pStyle w:val="BodyText"/>
        <w:rPr>
          <w:rFonts w:ascii="Arial MT"/>
          <w:sz w:val="22"/>
        </w:rPr>
      </w:pPr>
    </w:p>
    <w:p w:rsidR="0035313A" w:rsidRDefault="00EB1C71">
      <w:pPr>
        <w:pStyle w:val="Heading2"/>
        <w:spacing w:before="187"/>
        <w:rPr>
          <w:rFonts w:ascii="Arial"/>
        </w:rPr>
      </w:pPr>
      <w:r>
        <w:rPr>
          <w:rFonts w:ascii="Arial"/>
        </w:rPr>
        <w:t>2.3.</w:t>
      </w:r>
      <w:r>
        <w:rPr>
          <w:rFonts w:ascii="Arial"/>
          <w:spacing w:val="60"/>
        </w:rPr>
        <w:t xml:space="preserve"> </w:t>
      </w:r>
      <w:r>
        <w:rPr>
          <w:rFonts w:ascii="Arial"/>
        </w:rPr>
        <w:t>Kinerja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Pelayanan Kecamatan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Bontoharu</w:t>
      </w:r>
    </w:p>
    <w:p w:rsidR="0035313A" w:rsidRPr="00706F53" w:rsidRDefault="0035313A">
      <w:pPr>
        <w:pStyle w:val="BodyText"/>
        <w:rPr>
          <w:rFonts w:ascii="Arial"/>
          <w:b/>
          <w:sz w:val="23"/>
        </w:rPr>
      </w:pPr>
    </w:p>
    <w:p w:rsidR="0035313A" w:rsidRDefault="00EB1C71">
      <w:pPr>
        <w:pStyle w:val="BodyText"/>
        <w:spacing w:before="1" w:line="360" w:lineRule="auto"/>
        <w:ind w:left="1114" w:right="878" w:firstLine="427"/>
        <w:jc w:val="both"/>
        <w:rPr>
          <w:rFonts w:ascii="Arial MT"/>
        </w:rPr>
      </w:pPr>
      <w:r>
        <w:rPr>
          <w:rFonts w:ascii="Arial MT"/>
        </w:rPr>
        <w:t>Pengukuran indikator makro sangat berguna untuk melihat trend yang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terjadi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selama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kurun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waktu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5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tahun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yang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lalu.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Dengan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mengamati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kecenderungannya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yang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terjadi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selama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5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tahun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ke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belakang,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dapat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ditentukan trend yang akan terjadi 5 tahun ke depan. Setelah mengetahui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trend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tersebut,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barulah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didapat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rencana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apa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yang</w:t>
      </w:r>
      <w:r>
        <w:rPr>
          <w:rFonts w:ascii="Arial MT"/>
          <w:spacing w:val="66"/>
        </w:rPr>
        <w:t xml:space="preserve"> </w:t>
      </w:r>
      <w:r>
        <w:rPr>
          <w:rFonts w:ascii="Arial MT"/>
        </w:rPr>
        <w:t>akan</w:t>
      </w:r>
      <w:r>
        <w:rPr>
          <w:rFonts w:ascii="Arial MT"/>
          <w:spacing w:val="67"/>
        </w:rPr>
        <w:t xml:space="preserve"> </w:t>
      </w:r>
      <w:r>
        <w:rPr>
          <w:rFonts w:ascii="Arial MT"/>
        </w:rPr>
        <w:t>dilaksanakan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untuk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mengantisipasi trend yang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terjadi.</w:t>
      </w:r>
    </w:p>
    <w:p w:rsidR="0035313A" w:rsidRPr="00706F53" w:rsidRDefault="0035313A">
      <w:pPr>
        <w:pStyle w:val="BodyText"/>
        <w:spacing w:before="10"/>
        <w:rPr>
          <w:rFonts w:ascii="Arial MT"/>
          <w:sz w:val="11"/>
        </w:rPr>
      </w:pPr>
    </w:p>
    <w:p w:rsidR="0035313A" w:rsidRDefault="00EB1C71">
      <w:pPr>
        <w:pStyle w:val="BodyText"/>
        <w:spacing w:line="360" w:lineRule="auto"/>
        <w:ind w:left="1114" w:right="877"/>
        <w:jc w:val="both"/>
        <w:rPr>
          <w:rFonts w:ascii="Arial MT"/>
        </w:rPr>
      </w:pPr>
      <w:r>
        <w:rPr>
          <w:rFonts w:ascii="Arial MT"/>
        </w:rPr>
        <w:t>Pengukuran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indikator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kinerja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Kecamatan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Bontoharu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berdasarkan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pada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pedoman pengukuran indikator kinerja utama sesuai Kepmenpan Nomor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09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Tahun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2007,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berdasarkan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sasaran/target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Renstra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Kecamatan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Bontoharu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periode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sebelumnya,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menurut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SPM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untuk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urusan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wajib,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dan/atau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indikator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kinerja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pelayanan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Kecamatan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Bontoharu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dan/atau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indikator lainnya seperti MDGs atau indikator yang telah diratifikasi oleh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pemerintah.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Bahan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penulisan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tentang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kinerja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pelayanan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Kecamatan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Bontoharu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ini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mengacu pada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hasil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kerja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.</w:t>
      </w:r>
    </w:p>
    <w:p w:rsidR="0035313A" w:rsidRDefault="0035313A">
      <w:pPr>
        <w:pStyle w:val="BodyText"/>
        <w:rPr>
          <w:rFonts w:ascii="Arial MT"/>
          <w:sz w:val="20"/>
        </w:rPr>
      </w:pPr>
    </w:p>
    <w:p w:rsidR="0035313A" w:rsidRDefault="0035313A">
      <w:pPr>
        <w:pStyle w:val="BodyText"/>
        <w:rPr>
          <w:rFonts w:ascii="Arial MT"/>
          <w:sz w:val="20"/>
        </w:rPr>
      </w:pPr>
    </w:p>
    <w:p w:rsidR="0035313A" w:rsidRDefault="0035313A">
      <w:pPr>
        <w:pStyle w:val="BodyText"/>
        <w:rPr>
          <w:rFonts w:ascii="Arial MT"/>
          <w:sz w:val="20"/>
        </w:rPr>
      </w:pPr>
    </w:p>
    <w:p w:rsidR="0035313A" w:rsidRDefault="0035313A">
      <w:pPr>
        <w:pStyle w:val="BodyText"/>
        <w:rPr>
          <w:rFonts w:ascii="Arial MT"/>
          <w:sz w:val="20"/>
        </w:rPr>
      </w:pPr>
    </w:p>
    <w:p w:rsidR="0035313A" w:rsidRDefault="0035313A">
      <w:pPr>
        <w:pStyle w:val="BodyText"/>
        <w:rPr>
          <w:rFonts w:ascii="Arial MT"/>
          <w:sz w:val="20"/>
        </w:rPr>
      </w:pPr>
    </w:p>
    <w:p w:rsidR="0035313A" w:rsidRDefault="0035313A">
      <w:pPr>
        <w:pStyle w:val="BodyText"/>
        <w:rPr>
          <w:rFonts w:ascii="Arial MT"/>
          <w:sz w:val="20"/>
        </w:rPr>
      </w:pPr>
    </w:p>
    <w:p w:rsidR="0035313A" w:rsidRDefault="0035313A">
      <w:pPr>
        <w:pStyle w:val="BodyText"/>
        <w:rPr>
          <w:rFonts w:ascii="Arial MT"/>
          <w:sz w:val="20"/>
        </w:rPr>
      </w:pPr>
    </w:p>
    <w:p w:rsidR="0035313A" w:rsidRDefault="0035313A">
      <w:pPr>
        <w:pStyle w:val="BodyText"/>
        <w:rPr>
          <w:rFonts w:ascii="Arial MT"/>
          <w:sz w:val="20"/>
        </w:rPr>
      </w:pPr>
    </w:p>
    <w:p w:rsidR="0035313A" w:rsidRDefault="0035313A">
      <w:pPr>
        <w:pStyle w:val="BodyText"/>
        <w:rPr>
          <w:rFonts w:ascii="Arial MT"/>
          <w:sz w:val="20"/>
        </w:rPr>
      </w:pPr>
    </w:p>
    <w:p w:rsidR="0035313A" w:rsidRDefault="0035313A">
      <w:pPr>
        <w:pStyle w:val="BodyText"/>
        <w:rPr>
          <w:rFonts w:ascii="Arial MT"/>
          <w:sz w:val="20"/>
        </w:rPr>
      </w:pPr>
    </w:p>
    <w:p w:rsidR="0035313A" w:rsidRDefault="0035313A">
      <w:pPr>
        <w:pStyle w:val="BodyText"/>
        <w:rPr>
          <w:rFonts w:ascii="Arial MT"/>
          <w:sz w:val="20"/>
        </w:rPr>
      </w:pPr>
    </w:p>
    <w:p w:rsidR="0035313A" w:rsidRDefault="0035313A">
      <w:pPr>
        <w:pStyle w:val="BodyText"/>
        <w:rPr>
          <w:rFonts w:ascii="Arial MT"/>
          <w:sz w:val="20"/>
        </w:rPr>
      </w:pPr>
    </w:p>
    <w:p w:rsidR="0035313A" w:rsidRDefault="0035313A">
      <w:pPr>
        <w:pStyle w:val="BodyText"/>
        <w:rPr>
          <w:rFonts w:ascii="Arial MT"/>
          <w:sz w:val="20"/>
        </w:rPr>
      </w:pPr>
    </w:p>
    <w:p w:rsidR="0035313A" w:rsidRDefault="0035313A">
      <w:pPr>
        <w:pStyle w:val="BodyText"/>
        <w:rPr>
          <w:rFonts w:ascii="Arial MT"/>
          <w:sz w:val="20"/>
        </w:rPr>
      </w:pPr>
    </w:p>
    <w:p w:rsidR="0035313A" w:rsidRDefault="0035313A">
      <w:pPr>
        <w:pStyle w:val="BodyText"/>
        <w:rPr>
          <w:rFonts w:ascii="Arial MT"/>
          <w:sz w:val="20"/>
        </w:rPr>
      </w:pPr>
    </w:p>
    <w:p w:rsidR="0035313A" w:rsidRDefault="0035313A">
      <w:pPr>
        <w:pStyle w:val="BodyText"/>
        <w:rPr>
          <w:rFonts w:ascii="Arial MT"/>
          <w:sz w:val="20"/>
        </w:rPr>
      </w:pPr>
    </w:p>
    <w:p w:rsidR="0035313A" w:rsidRDefault="0035313A">
      <w:pPr>
        <w:pStyle w:val="BodyText"/>
        <w:spacing w:before="4"/>
        <w:rPr>
          <w:rFonts w:ascii="Arial MT"/>
          <w:sz w:val="18"/>
        </w:rPr>
      </w:pPr>
    </w:p>
    <w:p w:rsidR="0035313A" w:rsidRPr="00AF3B65" w:rsidRDefault="00AF3B65">
      <w:pPr>
        <w:pStyle w:val="BodyText"/>
        <w:spacing w:before="5"/>
        <w:rPr>
          <w:rFonts w:ascii="Bookman Old Style" w:hAnsi="Bookman Old Style"/>
          <w:sz w:val="22"/>
          <w:szCs w:val="22"/>
          <w:lang w:val="id-ID"/>
        </w:rPr>
      </w:pPr>
      <w:r>
        <w:rPr>
          <w:rFonts w:ascii="Arial MT"/>
          <w:sz w:val="9"/>
          <w:lang w:val="id-ID"/>
        </w:rPr>
        <w:t xml:space="preserve">       </w:t>
      </w:r>
      <w:r>
        <w:rPr>
          <w:rFonts w:ascii="Arial MT"/>
          <w:sz w:val="9"/>
          <w:lang w:val="id-ID"/>
        </w:rPr>
        <w:tab/>
      </w:r>
      <w:r>
        <w:rPr>
          <w:rFonts w:ascii="Arial MT"/>
          <w:sz w:val="9"/>
          <w:lang w:val="id-ID"/>
        </w:rPr>
        <w:tab/>
      </w:r>
      <w:r>
        <w:rPr>
          <w:rFonts w:ascii="Arial MT"/>
          <w:sz w:val="9"/>
          <w:lang w:val="id-ID"/>
        </w:rPr>
        <w:tab/>
      </w:r>
      <w:r>
        <w:rPr>
          <w:rFonts w:ascii="Arial MT"/>
          <w:sz w:val="9"/>
          <w:lang w:val="id-ID"/>
        </w:rPr>
        <w:tab/>
      </w:r>
      <w:r>
        <w:rPr>
          <w:rFonts w:ascii="Arial MT"/>
          <w:sz w:val="9"/>
          <w:lang w:val="id-ID"/>
        </w:rPr>
        <w:tab/>
      </w:r>
      <w:r>
        <w:rPr>
          <w:rFonts w:ascii="Arial MT"/>
          <w:sz w:val="9"/>
          <w:lang w:val="id-ID"/>
        </w:rPr>
        <w:tab/>
      </w:r>
      <w:r>
        <w:rPr>
          <w:rFonts w:ascii="Arial MT"/>
          <w:sz w:val="9"/>
          <w:lang w:val="id-ID"/>
        </w:rPr>
        <w:tab/>
      </w:r>
      <w:r>
        <w:rPr>
          <w:rFonts w:ascii="Arial MT"/>
          <w:sz w:val="9"/>
          <w:lang w:val="id-ID"/>
        </w:rPr>
        <w:tab/>
      </w:r>
      <w:r>
        <w:rPr>
          <w:rFonts w:ascii="Arial MT"/>
          <w:sz w:val="9"/>
          <w:lang w:val="id-ID"/>
        </w:rPr>
        <w:tab/>
      </w:r>
      <w:r>
        <w:rPr>
          <w:rFonts w:ascii="Arial MT"/>
          <w:sz w:val="9"/>
          <w:lang w:val="id-ID"/>
        </w:rPr>
        <w:tab/>
      </w:r>
      <w:r>
        <w:rPr>
          <w:rFonts w:ascii="Arial MT"/>
          <w:sz w:val="9"/>
          <w:lang w:val="id-ID"/>
        </w:rPr>
        <w:tab/>
      </w:r>
      <w:r>
        <w:rPr>
          <w:rFonts w:ascii="Arial MT"/>
          <w:sz w:val="9"/>
          <w:lang w:val="id-ID"/>
        </w:rPr>
        <w:tab/>
      </w:r>
      <w:r w:rsidRPr="00AF3B65">
        <w:rPr>
          <w:rFonts w:ascii="Bookman Old Style" w:hAnsi="Bookman Old Style"/>
          <w:sz w:val="22"/>
          <w:szCs w:val="22"/>
          <w:lang w:val="id-ID"/>
        </w:rPr>
        <w:t>44</w:t>
      </w:r>
    </w:p>
    <w:p w:rsidR="0035313A" w:rsidRDefault="0035313A">
      <w:pPr>
        <w:rPr>
          <w:rFonts w:ascii="Arial MT"/>
          <w:sz w:val="9"/>
        </w:rPr>
        <w:sectPr w:rsidR="0035313A">
          <w:headerReference w:type="default" r:id="rId88"/>
          <w:footerReference w:type="default" r:id="rId89"/>
          <w:pgSz w:w="12240" w:h="20160"/>
          <w:pgMar w:top="1220" w:right="560" w:bottom="280" w:left="1720" w:header="464" w:footer="0" w:gutter="0"/>
          <w:cols w:space="720"/>
        </w:sectPr>
      </w:pPr>
    </w:p>
    <w:p w:rsidR="0035313A" w:rsidRDefault="0035313A">
      <w:pPr>
        <w:pStyle w:val="BodyText"/>
        <w:spacing w:before="5"/>
        <w:rPr>
          <w:rFonts w:ascii="Arial MT"/>
          <w:sz w:val="9"/>
        </w:rPr>
      </w:pPr>
    </w:p>
    <w:p w:rsidR="0035313A" w:rsidRDefault="00EB1C71">
      <w:pPr>
        <w:spacing w:before="98"/>
        <w:ind w:left="3987" w:right="3760"/>
        <w:jc w:val="center"/>
        <w:rPr>
          <w:sz w:val="20"/>
        </w:rPr>
      </w:pPr>
      <w:r>
        <w:rPr>
          <w:w w:val="115"/>
          <w:sz w:val="20"/>
        </w:rPr>
        <w:t>Tabel</w:t>
      </w:r>
      <w:r>
        <w:rPr>
          <w:spacing w:val="2"/>
          <w:w w:val="115"/>
          <w:sz w:val="20"/>
        </w:rPr>
        <w:t xml:space="preserve"> </w:t>
      </w:r>
      <w:r>
        <w:rPr>
          <w:w w:val="115"/>
          <w:sz w:val="20"/>
        </w:rPr>
        <w:t>2.4.</w:t>
      </w:r>
      <w:r>
        <w:rPr>
          <w:spacing w:val="7"/>
          <w:w w:val="115"/>
          <w:sz w:val="20"/>
        </w:rPr>
        <w:t xml:space="preserve"> </w:t>
      </w:r>
      <w:r>
        <w:rPr>
          <w:w w:val="115"/>
          <w:sz w:val="20"/>
        </w:rPr>
        <w:t>Pencapaian</w:t>
      </w:r>
      <w:r>
        <w:rPr>
          <w:spacing w:val="2"/>
          <w:w w:val="115"/>
          <w:sz w:val="20"/>
        </w:rPr>
        <w:t xml:space="preserve"> </w:t>
      </w:r>
      <w:r>
        <w:rPr>
          <w:w w:val="115"/>
          <w:sz w:val="20"/>
        </w:rPr>
        <w:t>Kinerja</w:t>
      </w:r>
      <w:r>
        <w:rPr>
          <w:spacing w:val="4"/>
          <w:w w:val="115"/>
          <w:sz w:val="20"/>
        </w:rPr>
        <w:t xml:space="preserve"> </w:t>
      </w:r>
      <w:r>
        <w:rPr>
          <w:w w:val="115"/>
          <w:sz w:val="20"/>
        </w:rPr>
        <w:t>Pelayanan</w:t>
      </w:r>
      <w:r>
        <w:rPr>
          <w:spacing w:val="2"/>
          <w:w w:val="115"/>
          <w:sz w:val="20"/>
        </w:rPr>
        <w:t xml:space="preserve"> </w:t>
      </w:r>
      <w:r>
        <w:rPr>
          <w:w w:val="115"/>
          <w:sz w:val="20"/>
        </w:rPr>
        <w:t>Kantor</w:t>
      </w:r>
      <w:r>
        <w:rPr>
          <w:spacing w:val="4"/>
          <w:w w:val="115"/>
          <w:sz w:val="20"/>
        </w:rPr>
        <w:t xml:space="preserve"> </w:t>
      </w:r>
      <w:r>
        <w:rPr>
          <w:w w:val="115"/>
          <w:sz w:val="20"/>
        </w:rPr>
        <w:t>Kecamatan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Bontoharu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Tahun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2016-2021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(TC.23)</w:t>
      </w:r>
    </w:p>
    <w:p w:rsidR="0035313A" w:rsidRDefault="0035313A">
      <w:pPr>
        <w:pStyle w:val="BodyText"/>
        <w:spacing w:before="4"/>
        <w:rPr>
          <w:sz w:val="20"/>
        </w:rPr>
      </w:pPr>
    </w:p>
    <w:tbl>
      <w:tblPr>
        <w:tblW w:w="16727" w:type="dxa"/>
        <w:tblInd w:w="1428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3260"/>
        <w:gridCol w:w="851"/>
        <w:gridCol w:w="1842"/>
        <w:gridCol w:w="1276"/>
        <w:gridCol w:w="567"/>
        <w:gridCol w:w="709"/>
        <w:gridCol w:w="568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708"/>
        <w:gridCol w:w="567"/>
        <w:gridCol w:w="567"/>
      </w:tblGrid>
      <w:tr w:rsidR="0035313A" w:rsidTr="009858CD">
        <w:trPr>
          <w:trHeight w:val="581"/>
        </w:trPr>
        <w:tc>
          <w:tcPr>
            <w:tcW w:w="567" w:type="dxa"/>
            <w:vMerge w:val="restart"/>
          </w:tcPr>
          <w:p w:rsidR="0035313A" w:rsidRDefault="0035313A">
            <w:pPr>
              <w:pStyle w:val="TableParagraph"/>
              <w:spacing w:before="8"/>
              <w:rPr>
                <w:rFonts w:ascii="Cambria"/>
                <w:sz w:val="24"/>
              </w:rPr>
            </w:pPr>
          </w:p>
          <w:p w:rsidR="0035313A" w:rsidRDefault="00EB1C71">
            <w:pPr>
              <w:pStyle w:val="TableParagraph"/>
              <w:ind w:left="107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w w:val="110"/>
                <w:sz w:val="18"/>
              </w:rPr>
              <w:t>No</w:t>
            </w:r>
          </w:p>
        </w:tc>
        <w:tc>
          <w:tcPr>
            <w:tcW w:w="3260" w:type="dxa"/>
            <w:vMerge w:val="restart"/>
          </w:tcPr>
          <w:p w:rsidR="0035313A" w:rsidRDefault="0035313A">
            <w:pPr>
              <w:pStyle w:val="TableParagraph"/>
              <w:spacing w:before="7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spacing w:before="1"/>
              <w:ind w:left="969" w:hanging="466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w w:val="110"/>
                <w:sz w:val="18"/>
              </w:rPr>
              <w:t>Indikator</w:t>
            </w:r>
            <w:r>
              <w:rPr>
                <w:rFonts w:ascii="Cambria"/>
                <w:b/>
                <w:spacing w:val="18"/>
                <w:w w:val="110"/>
                <w:sz w:val="18"/>
              </w:rPr>
              <w:t xml:space="preserve"> </w:t>
            </w:r>
            <w:r>
              <w:rPr>
                <w:rFonts w:ascii="Cambria"/>
                <w:b/>
                <w:w w:val="110"/>
                <w:sz w:val="18"/>
              </w:rPr>
              <w:t>Kinerja</w:t>
            </w:r>
            <w:r>
              <w:rPr>
                <w:rFonts w:ascii="Cambria"/>
                <w:b/>
                <w:spacing w:val="19"/>
                <w:w w:val="110"/>
                <w:sz w:val="18"/>
              </w:rPr>
              <w:t xml:space="preserve"> </w:t>
            </w:r>
            <w:r>
              <w:rPr>
                <w:rFonts w:ascii="Cambria"/>
                <w:b/>
                <w:w w:val="110"/>
                <w:sz w:val="18"/>
              </w:rPr>
              <w:t>sesuai</w:t>
            </w:r>
            <w:r>
              <w:rPr>
                <w:rFonts w:ascii="Cambria"/>
                <w:b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/>
                <w:b/>
                <w:w w:val="110"/>
                <w:sz w:val="18"/>
              </w:rPr>
              <w:t>Tupoksi</w:t>
            </w:r>
            <w:r>
              <w:rPr>
                <w:rFonts w:ascii="Cambria"/>
                <w:b/>
                <w:spacing w:val="18"/>
                <w:w w:val="110"/>
                <w:sz w:val="18"/>
              </w:rPr>
              <w:t xml:space="preserve"> </w:t>
            </w:r>
            <w:r>
              <w:rPr>
                <w:rFonts w:ascii="Cambria"/>
                <w:b/>
                <w:w w:val="110"/>
                <w:sz w:val="18"/>
              </w:rPr>
              <w:t>SKPD</w:t>
            </w:r>
          </w:p>
        </w:tc>
        <w:tc>
          <w:tcPr>
            <w:tcW w:w="851" w:type="dxa"/>
            <w:vMerge w:val="restart"/>
          </w:tcPr>
          <w:p w:rsidR="0035313A" w:rsidRDefault="0035313A">
            <w:pPr>
              <w:pStyle w:val="TableParagraph"/>
              <w:spacing w:before="7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spacing w:before="1"/>
              <w:ind w:left="175" w:right="97" w:hanging="46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w w:val="110"/>
                <w:sz w:val="18"/>
              </w:rPr>
              <w:t>Target</w:t>
            </w:r>
            <w:r>
              <w:rPr>
                <w:rFonts w:ascii="Cambria"/>
                <w:b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/>
                <w:b/>
                <w:w w:val="115"/>
                <w:sz w:val="18"/>
              </w:rPr>
              <w:t>NSPK</w:t>
            </w:r>
          </w:p>
        </w:tc>
        <w:tc>
          <w:tcPr>
            <w:tcW w:w="1842" w:type="dxa"/>
            <w:vMerge w:val="restart"/>
          </w:tcPr>
          <w:p w:rsidR="0035313A" w:rsidRDefault="0035313A">
            <w:pPr>
              <w:pStyle w:val="TableParagraph"/>
              <w:spacing w:before="8"/>
              <w:rPr>
                <w:rFonts w:ascii="Cambria"/>
                <w:sz w:val="24"/>
              </w:rPr>
            </w:pPr>
          </w:p>
          <w:p w:rsidR="0035313A" w:rsidRDefault="00EB1C71">
            <w:pPr>
              <w:pStyle w:val="TableParagraph"/>
              <w:ind w:left="410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w w:val="115"/>
                <w:sz w:val="18"/>
              </w:rPr>
              <w:t>Target</w:t>
            </w:r>
            <w:r>
              <w:rPr>
                <w:rFonts w:ascii="Cambria"/>
                <w:b/>
                <w:spacing w:val="3"/>
                <w:w w:val="115"/>
                <w:sz w:val="18"/>
              </w:rPr>
              <w:t xml:space="preserve"> </w:t>
            </w:r>
            <w:r>
              <w:rPr>
                <w:rFonts w:ascii="Cambria"/>
                <w:b/>
                <w:w w:val="115"/>
                <w:sz w:val="18"/>
              </w:rPr>
              <w:t>IKK</w:t>
            </w:r>
          </w:p>
        </w:tc>
        <w:tc>
          <w:tcPr>
            <w:tcW w:w="1276" w:type="dxa"/>
            <w:vMerge w:val="restart"/>
          </w:tcPr>
          <w:p w:rsidR="0035313A" w:rsidRDefault="00EB1C71">
            <w:pPr>
              <w:pStyle w:val="TableParagraph"/>
              <w:spacing w:before="78"/>
              <w:ind w:left="168" w:right="149" w:firstLine="2"/>
              <w:jc w:val="center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w w:val="110"/>
                <w:sz w:val="18"/>
              </w:rPr>
              <w:t>Target</w:t>
            </w:r>
            <w:r>
              <w:rPr>
                <w:rFonts w:ascii="Cambria"/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/>
                <w:b/>
                <w:w w:val="110"/>
                <w:sz w:val="18"/>
              </w:rPr>
              <w:t>Indikator</w:t>
            </w:r>
            <w:r w:rsidR="009858CD">
              <w:rPr>
                <w:rFonts w:ascii="Cambria"/>
                <w:b/>
                <w:w w:val="110"/>
                <w:sz w:val="18"/>
                <w:lang w:val="id-ID"/>
              </w:rPr>
              <w:t xml:space="preserve"> </w:t>
            </w:r>
            <w:r>
              <w:rPr>
                <w:rFonts w:ascii="Cambria"/>
                <w:b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/>
                <w:b/>
                <w:w w:val="110"/>
                <w:sz w:val="18"/>
              </w:rPr>
              <w:t>lainnya</w:t>
            </w:r>
          </w:p>
        </w:tc>
        <w:tc>
          <w:tcPr>
            <w:tcW w:w="3120" w:type="dxa"/>
            <w:gridSpan w:val="5"/>
            <w:tcBorders>
              <w:bottom w:val="single" w:sz="18" w:space="0" w:color="4F81BC"/>
            </w:tcBorders>
          </w:tcPr>
          <w:p w:rsidR="0035313A" w:rsidRDefault="00EB1C71">
            <w:pPr>
              <w:pStyle w:val="TableParagraph"/>
              <w:spacing w:before="80"/>
              <w:ind w:left="1301" w:right="109" w:hanging="1174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w w:val="110"/>
                <w:sz w:val="18"/>
              </w:rPr>
              <w:t>Terget</w:t>
            </w:r>
            <w:r>
              <w:rPr>
                <w:rFonts w:ascii="Cambria"/>
                <w:b/>
                <w:spacing w:val="30"/>
                <w:w w:val="110"/>
                <w:sz w:val="18"/>
              </w:rPr>
              <w:t xml:space="preserve"> </w:t>
            </w:r>
            <w:r>
              <w:rPr>
                <w:rFonts w:ascii="Cambria"/>
                <w:b/>
                <w:w w:val="110"/>
                <w:sz w:val="18"/>
              </w:rPr>
              <w:t>Renstra</w:t>
            </w:r>
            <w:r>
              <w:rPr>
                <w:rFonts w:ascii="Cambria"/>
                <w:b/>
                <w:spacing w:val="30"/>
                <w:w w:val="110"/>
                <w:sz w:val="18"/>
              </w:rPr>
              <w:t xml:space="preserve"> </w:t>
            </w:r>
            <w:r>
              <w:rPr>
                <w:rFonts w:ascii="Cambria"/>
                <w:b/>
                <w:w w:val="110"/>
                <w:sz w:val="18"/>
              </w:rPr>
              <w:t>SKPD</w:t>
            </w:r>
            <w:r>
              <w:rPr>
                <w:rFonts w:ascii="Cambria"/>
                <w:b/>
                <w:spacing w:val="29"/>
                <w:w w:val="110"/>
                <w:sz w:val="18"/>
              </w:rPr>
              <w:t xml:space="preserve"> </w:t>
            </w:r>
            <w:r>
              <w:rPr>
                <w:rFonts w:ascii="Cambria"/>
                <w:b/>
                <w:w w:val="110"/>
                <w:sz w:val="18"/>
              </w:rPr>
              <w:t>Tahun</w:t>
            </w:r>
            <w:r>
              <w:rPr>
                <w:rFonts w:ascii="Cambria"/>
                <w:b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/>
                <w:b/>
                <w:w w:val="110"/>
                <w:sz w:val="18"/>
              </w:rPr>
              <w:t>ke-</w:t>
            </w:r>
          </w:p>
        </w:tc>
        <w:tc>
          <w:tcPr>
            <w:tcW w:w="2835" w:type="dxa"/>
            <w:gridSpan w:val="5"/>
            <w:tcBorders>
              <w:bottom w:val="single" w:sz="18" w:space="0" w:color="4F81BC"/>
            </w:tcBorders>
          </w:tcPr>
          <w:p w:rsidR="0035313A" w:rsidRDefault="0035313A">
            <w:pPr>
              <w:pStyle w:val="TableParagraph"/>
              <w:spacing w:before="10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ind w:left="117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w w:val="110"/>
                <w:sz w:val="18"/>
              </w:rPr>
              <w:t>Realisasi</w:t>
            </w:r>
            <w:r>
              <w:rPr>
                <w:rFonts w:ascii="Cambria"/>
                <w:b/>
                <w:spacing w:val="25"/>
                <w:w w:val="110"/>
                <w:sz w:val="18"/>
              </w:rPr>
              <w:t xml:space="preserve"> </w:t>
            </w:r>
            <w:r>
              <w:rPr>
                <w:rFonts w:ascii="Cambria"/>
                <w:b/>
                <w:w w:val="110"/>
                <w:sz w:val="18"/>
              </w:rPr>
              <w:t>Capaian</w:t>
            </w:r>
            <w:r>
              <w:rPr>
                <w:rFonts w:ascii="Cambria"/>
                <w:b/>
                <w:spacing w:val="26"/>
                <w:w w:val="110"/>
                <w:sz w:val="18"/>
              </w:rPr>
              <w:t xml:space="preserve"> </w:t>
            </w:r>
            <w:r>
              <w:rPr>
                <w:rFonts w:ascii="Cambria"/>
                <w:b/>
                <w:w w:val="110"/>
                <w:sz w:val="18"/>
              </w:rPr>
              <w:t>Tahun</w:t>
            </w:r>
            <w:r>
              <w:rPr>
                <w:rFonts w:ascii="Cambria"/>
                <w:b/>
                <w:spacing w:val="26"/>
                <w:w w:val="110"/>
                <w:sz w:val="18"/>
              </w:rPr>
              <w:t xml:space="preserve"> </w:t>
            </w:r>
            <w:r>
              <w:rPr>
                <w:rFonts w:ascii="Cambria"/>
                <w:b/>
                <w:w w:val="110"/>
                <w:sz w:val="18"/>
              </w:rPr>
              <w:t>ke-</w:t>
            </w:r>
          </w:p>
        </w:tc>
        <w:tc>
          <w:tcPr>
            <w:tcW w:w="2976" w:type="dxa"/>
            <w:gridSpan w:val="5"/>
            <w:tcBorders>
              <w:bottom w:val="single" w:sz="18" w:space="0" w:color="4F81BC"/>
            </w:tcBorders>
          </w:tcPr>
          <w:p w:rsidR="0035313A" w:rsidRDefault="0035313A">
            <w:pPr>
              <w:pStyle w:val="TableParagraph"/>
              <w:spacing w:before="10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ind w:left="311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w w:val="110"/>
                <w:sz w:val="18"/>
              </w:rPr>
              <w:t>Rasio</w:t>
            </w:r>
            <w:r>
              <w:rPr>
                <w:rFonts w:ascii="Cambria"/>
                <w:b/>
                <w:spacing w:val="24"/>
                <w:w w:val="110"/>
                <w:sz w:val="18"/>
              </w:rPr>
              <w:t xml:space="preserve"> </w:t>
            </w:r>
            <w:r>
              <w:rPr>
                <w:rFonts w:ascii="Cambria"/>
                <w:b/>
                <w:w w:val="110"/>
                <w:sz w:val="18"/>
              </w:rPr>
              <w:t>Capaian</w:t>
            </w:r>
            <w:r>
              <w:rPr>
                <w:rFonts w:ascii="Cambria"/>
                <w:b/>
                <w:spacing w:val="23"/>
                <w:w w:val="110"/>
                <w:sz w:val="18"/>
              </w:rPr>
              <w:t xml:space="preserve"> </w:t>
            </w:r>
            <w:r>
              <w:rPr>
                <w:rFonts w:ascii="Cambria"/>
                <w:b/>
                <w:w w:val="110"/>
                <w:sz w:val="18"/>
              </w:rPr>
              <w:t>Pada</w:t>
            </w:r>
            <w:r>
              <w:rPr>
                <w:rFonts w:ascii="Cambria"/>
                <w:b/>
                <w:spacing w:val="25"/>
                <w:w w:val="110"/>
                <w:sz w:val="18"/>
              </w:rPr>
              <w:t xml:space="preserve"> </w:t>
            </w:r>
            <w:r>
              <w:rPr>
                <w:rFonts w:ascii="Cambria"/>
                <w:b/>
                <w:w w:val="110"/>
                <w:sz w:val="18"/>
              </w:rPr>
              <w:t>tahun</w:t>
            </w:r>
            <w:r>
              <w:rPr>
                <w:rFonts w:ascii="Cambria"/>
                <w:b/>
                <w:spacing w:val="20"/>
                <w:w w:val="110"/>
                <w:sz w:val="18"/>
              </w:rPr>
              <w:t xml:space="preserve"> </w:t>
            </w:r>
            <w:r>
              <w:rPr>
                <w:rFonts w:ascii="Cambria"/>
                <w:b/>
                <w:w w:val="110"/>
                <w:sz w:val="18"/>
              </w:rPr>
              <w:t>ke-</w:t>
            </w:r>
          </w:p>
        </w:tc>
      </w:tr>
      <w:tr w:rsidR="009858CD" w:rsidTr="009858CD">
        <w:trPr>
          <w:trHeight w:val="166"/>
        </w:trPr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18" w:space="0" w:color="4F81BC"/>
            </w:tcBorders>
            <w:shd w:val="clear" w:color="auto" w:fill="D2DFED"/>
          </w:tcPr>
          <w:p w:rsidR="0035313A" w:rsidRDefault="00EB1C71">
            <w:pPr>
              <w:pStyle w:val="TableParagraph"/>
              <w:spacing w:line="146" w:lineRule="exact"/>
              <w:ind w:left="86" w:right="74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w w:val="110"/>
                <w:sz w:val="14"/>
              </w:rPr>
              <w:t>2016</w:t>
            </w:r>
          </w:p>
        </w:tc>
        <w:tc>
          <w:tcPr>
            <w:tcW w:w="709" w:type="dxa"/>
            <w:tcBorders>
              <w:top w:val="single" w:sz="18" w:space="0" w:color="4F81BC"/>
            </w:tcBorders>
            <w:shd w:val="clear" w:color="auto" w:fill="D2DFED"/>
          </w:tcPr>
          <w:p w:rsidR="0035313A" w:rsidRDefault="00EB1C71">
            <w:pPr>
              <w:pStyle w:val="TableParagraph"/>
              <w:spacing w:line="146" w:lineRule="exact"/>
              <w:ind w:left="88" w:right="74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w w:val="110"/>
                <w:sz w:val="14"/>
              </w:rPr>
              <w:t>2017</w:t>
            </w:r>
          </w:p>
        </w:tc>
        <w:tc>
          <w:tcPr>
            <w:tcW w:w="568" w:type="dxa"/>
            <w:tcBorders>
              <w:top w:val="single" w:sz="18" w:space="0" w:color="4F81BC"/>
            </w:tcBorders>
            <w:shd w:val="clear" w:color="auto" w:fill="D2DFED"/>
          </w:tcPr>
          <w:p w:rsidR="0035313A" w:rsidRDefault="00EB1C71">
            <w:pPr>
              <w:pStyle w:val="TableParagraph"/>
              <w:spacing w:line="146" w:lineRule="exact"/>
              <w:ind w:left="87" w:right="74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w w:val="110"/>
                <w:sz w:val="14"/>
              </w:rPr>
              <w:t>2018</w:t>
            </w:r>
          </w:p>
        </w:tc>
        <w:tc>
          <w:tcPr>
            <w:tcW w:w="567" w:type="dxa"/>
            <w:tcBorders>
              <w:top w:val="single" w:sz="18" w:space="0" w:color="4F81BC"/>
            </w:tcBorders>
            <w:shd w:val="clear" w:color="auto" w:fill="D2DFED"/>
          </w:tcPr>
          <w:p w:rsidR="0035313A" w:rsidRDefault="00EB1C71">
            <w:pPr>
              <w:pStyle w:val="TableParagraph"/>
              <w:spacing w:line="146" w:lineRule="exact"/>
              <w:ind w:left="85" w:right="71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w w:val="110"/>
                <w:sz w:val="14"/>
              </w:rPr>
              <w:t>2019</w:t>
            </w:r>
          </w:p>
        </w:tc>
        <w:tc>
          <w:tcPr>
            <w:tcW w:w="709" w:type="dxa"/>
            <w:tcBorders>
              <w:top w:val="single" w:sz="18" w:space="0" w:color="4F81BC"/>
            </w:tcBorders>
            <w:shd w:val="clear" w:color="auto" w:fill="D2DFED"/>
          </w:tcPr>
          <w:p w:rsidR="0035313A" w:rsidRDefault="00EB1C71">
            <w:pPr>
              <w:pStyle w:val="TableParagraph"/>
              <w:spacing w:line="146" w:lineRule="exact"/>
              <w:ind w:left="85" w:right="73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w w:val="110"/>
                <w:sz w:val="14"/>
              </w:rPr>
              <w:t>2020</w:t>
            </w:r>
          </w:p>
        </w:tc>
        <w:tc>
          <w:tcPr>
            <w:tcW w:w="567" w:type="dxa"/>
            <w:tcBorders>
              <w:top w:val="single" w:sz="18" w:space="0" w:color="4F81BC"/>
            </w:tcBorders>
            <w:shd w:val="clear" w:color="auto" w:fill="D2DFED"/>
          </w:tcPr>
          <w:p w:rsidR="0035313A" w:rsidRDefault="00EB1C71">
            <w:pPr>
              <w:pStyle w:val="TableParagraph"/>
              <w:spacing w:line="146" w:lineRule="exact"/>
              <w:ind w:left="76" w:right="71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w w:val="110"/>
                <w:sz w:val="14"/>
              </w:rPr>
              <w:t>2016</w:t>
            </w:r>
          </w:p>
        </w:tc>
        <w:tc>
          <w:tcPr>
            <w:tcW w:w="567" w:type="dxa"/>
            <w:tcBorders>
              <w:top w:val="single" w:sz="18" w:space="0" w:color="4F81BC"/>
            </w:tcBorders>
            <w:shd w:val="clear" w:color="auto" w:fill="D2DFED"/>
          </w:tcPr>
          <w:p w:rsidR="0035313A" w:rsidRDefault="00EB1C71">
            <w:pPr>
              <w:pStyle w:val="TableParagraph"/>
              <w:spacing w:line="146" w:lineRule="exact"/>
              <w:ind w:left="76" w:right="71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w w:val="110"/>
                <w:sz w:val="14"/>
              </w:rPr>
              <w:t>2017</w:t>
            </w:r>
          </w:p>
        </w:tc>
        <w:tc>
          <w:tcPr>
            <w:tcW w:w="567" w:type="dxa"/>
            <w:tcBorders>
              <w:top w:val="single" w:sz="18" w:space="0" w:color="4F81BC"/>
            </w:tcBorders>
            <w:shd w:val="clear" w:color="auto" w:fill="D2DFED"/>
          </w:tcPr>
          <w:p w:rsidR="0035313A" w:rsidRDefault="00EB1C71">
            <w:pPr>
              <w:pStyle w:val="TableParagraph"/>
              <w:spacing w:line="146" w:lineRule="exact"/>
              <w:ind w:left="76" w:right="73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w w:val="110"/>
                <w:sz w:val="14"/>
              </w:rPr>
              <w:t>2018</w:t>
            </w:r>
          </w:p>
        </w:tc>
        <w:tc>
          <w:tcPr>
            <w:tcW w:w="567" w:type="dxa"/>
            <w:tcBorders>
              <w:top w:val="single" w:sz="18" w:space="0" w:color="4F81BC"/>
            </w:tcBorders>
            <w:shd w:val="clear" w:color="auto" w:fill="D2DFED"/>
          </w:tcPr>
          <w:p w:rsidR="0035313A" w:rsidRDefault="00EB1C71">
            <w:pPr>
              <w:pStyle w:val="TableParagraph"/>
              <w:spacing w:line="146" w:lineRule="exact"/>
              <w:ind w:left="77" w:right="71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w w:val="110"/>
                <w:sz w:val="14"/>
              </w:rPr>
              <w:t>2019</w:t>
            </w:r>
          </w:p>
        </w:tc>
        <w:tc>
          <w:tcPr>
            <w:tcW w:w="567" w:type="dxa"/>
            <w:tcBorders>
              <w:top w:val="single" w:sz="18" w:space="0" w:color="4F81BC"/>
            </w:tcBorders>
            <w:shd w:val="clear" w:color="auto" w:fill="D2DFED"/>
          </w:tcPr>
          <w:p w:rsidR="0035313A" w:rsidRDefault="00EB1C71">
            <w:pPr>
              <w:pStyle w:val="TableParagraph"/>
              <w:spacing w:line="146" w:lineRule="exact"/>
              <w:ind w:left="77" w:right="73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w w:val="110"/>
                <w:sz w:val="14"/>
              </w:rPr>
              <w:t>2020</w:t>
            </w:r>
          </w:p>
        </w:tc>
        <w:tc>
          <w:tcPr>
            <w:tcW w:w="567" w:type="dxa"/>
            <w:tcBorders>
              <w:top w:val="single" w:sz="18" w:space="0" w:color="4F81BC"/>
            </w:tcBorders>
            <w:shd w:val="clear" w:color="auto" w:fill="D2DFED"/>
          </w:tcPr>
          <w:p w:rsidR="0035313A" w:rsidRDefault="00EB1C71">
            <w:pPr>
              <w:pStyle w:val="TableParagraph"/>
              <w:spacing w:line="146" w:lineRule="exact"/>
              <w:ind w:left="109"/>
              <w:rPr>
                <w:rFonts w:ascii="Cambria"/>
                <w:sz w:val="14"/>
              </w:rPr>
            </w:pPr>
            <w:r>
              <w:rPr>
                <w:rFonts w:ascii="Cambria"/>
                <w:w w:val="110"/>
                <w:sz w:val="14"/>
              </w:rPr>
              <w:t>2016</w:t>
            </w:r>
          </w:p>
        </w:tc>
        <w:tc>
          <w:tcPr>
            <w:tcW w:w="567" w:type="dxa"/>
            <w:tcBorders>
              <w:top w:val="single" w:sz="18" w:space="0" w:color="4F81BC"/>
            </w:tcBorders>
            <w:shd w:val="clear" w:color="auto" w:fill="D2DFED"/>
          </w:tcPr>
          <w:p w:rsidR="0035313A" w:rsidRDefault="00EB1C71">
            <w:pPr>
              <w:pStyle w:val="TableParagraph"/>
              <w:spacing w:line="146" w:lineRule="exact"/>
              <w:ind w:left="109"/>
              <w:rPr>
                <w:rFonts w:ascii="Cambria"/>
                <w:sz w:val="14"/>
              </w:rPr>
            </w:pPr>
            <w:r>
              <w:rPr>
                <w:rFonts w:ascii="Cambria"/>
                <w:w w:val="110"/>
                <w:sz w:val="14"/>
              </w:rPr>
              <w:t>2017</w:t>
            </w:r>
          </w:p>
        </w:tc>
        <w:tc>
          <w:tcPr>
            <w:tcW w:w="708" w:type="dxa"/>
            <w:tcBorders>
              <w:top w:val="single" w:sz="18" w:space="0" w:color="4F81BC"/>
            </w:tcBorders>
            <w:shd w:val="clear" w:color="auto" w:fill="D2DFED"/>
          </w:tcPr>
          <w:p w:rsidR="0035313A" w:rsidRDefault="00EB1C71">
            <w:pPr>
              <w:pStyle w:val="TableParagraph"/>
              <w:spacing w:line="146" w:lineRule="exact"/>
              <w:ind w:left="109"/>
              <w:rPr>
                <w:rFonts w:ascii="Cambria"/>
                <w:sz w:val="14"/>
              </w:rPr>
            </w:pPr>
            <w:r>
              <w:rPr>
                <w:rFonts w:ascii="Cambria"/>
                <w:w w:val="110"/>
                <w:sz w:val="14"/>
              </w:rPr>
              <w:t>2018</w:t>
            </w:r>
          </w:p>
        </w:tc>
        <w:tc>
          <w:tcPr>
            <w:tcW w:w="567" w:type="dxa"/>
            <w:tcBorders>
              <w:top w:val="single" w:sz="18" w:space="0" w:color="4F81BC"/>
            </w:tcBorders>
            <w:shd w:val="clear" w:color="auto" w:fill="D2DFED"/>
          </w:tcPr>
          <w:p w:rsidR="0035313A" w:rsidRDefault="00EB1C71">
            <w:pPr>
              <w:pStyle w:val="TableParagraph"/>
              <w:spacing w:line="146" w:lineRule="exact"/>
              <w:ind w:left="110"/>
              <w:rPr>
                <w:rFonts w:ascii="Cambria"/>
                <w:sz w:val="14"/>
              </w:rPr>
            </w:pPr>
            <w:r>
              <w:rPr>
                <w:rFonts w:ascii="Cambria"/>
                <w:w w:val="110"/>
                <w:sz w:val="14"/>
              </w:rPr>
              <w:t>2019</w:t>
            </w:r>
          </w:p>
        </w:tc>
        <w:tc>
          <w:tcPr>
            <w:tcW w:w="567" w:type="dxa"/>
            <w:tcBorders>
              <w:top w:val="single" w:sz="18" w:space="0" w:color="4F81BC"/>
            </w:tcBorders>
            <w:shd w:val="clear" w:color="auto" w:fill="D2DFED"/>
          </w:tcPr>
          <w:p w:rsidR="0035313A" w:rsidRDefault="00EB1C71">
            <w:pPr>
              <w:pStyle w:val="TableParagraph"/>
              <w:spacing w:line="146" w:lineRule="exact"/>
              <w:ind w:right="204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w w:val="110"/>
                <w:sz w:val="14"/>
              </w:rPr>
              <w:t>2020</w:t>
            </w:r>
          </w:p>
        </w:tc>
      </w:tr>
      <w:tr w:rsidR="009858CD" w:rsidTr="009858CD">
        <w:trPr>
          <w:trHeight w:val="1055"/>
        </w:trPr>
        <w:tc>
          <w:tcPr>
            <w:tcW w:w="567" w:type="dxa"/>
          </w:tcPr>
          <w:p w:rsidR="0035313A" w:rsidRDefault="00EB1C71">
            <w:pPr>
              <w:pStyle w:val="TableParagraph"/>
              <w:spacing w:line="210" w:lineRule="exact"/>
              <w:ind w:left="107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w w:val="111"/>
                <w:sz w:val="18"/>
              </w:rPr>
              <w:t>1</w:t>
            </w:r>
          </w:p>
        </w:tc>
        <w:tc>
          <w:tcPr>
            <w:tcW w:w="3260" w:type="dxa"/>
          </w:tcPr>
          <w:p w:rsidR="0035313A" w:rsidRDefault="00EB1C71">
            <w:pPr>
              <w:pStyle w:val="TableParagraph"/>
              <w:ind w:left="105" w:right="136"/>
              <w:rPr>
                <w:rFonts w:ascii="Cambria"/>
                <w:sz w:val="18"/>
              </w:rPr>
            </w:pPr>
            <w:r>
              <w:rPr>
                <w:rFonts w:ascii="Cambria"/>
                <w:w w:val="115"/>
                <w:sz w:val="18"/>
              </w:rPr>
              <w:t>Mewujudkan</w:t>
            </w:r>
            <w:r>
              <w:rPr>
                <w:rFonts w:ascii="Cambria"/>
                <w:spacing w:val="11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tata</w:t>
            </w:r>
            <w:r>
              <w:rPr>
                <w:rFonts w:ascii="Cambria"/>
                <w:spacing w:val="11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kelola</w:t>
            </w:r>
            <w:r>
              <w:rPr>
                <w:rFonts w:ascii="Cambria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pemerintahan</w:t>
            </w:r>
            <w:r>
              <w:rPr>
                <w:rFonts w:ascii="Cambria"/>
                <w:spacing w:val="4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yang</w:t>
            </w:r>
            <w:r>
              <w:rPr>
                <w:rFonts w:ascii="Cambria"/>
                <w:spacing w:val="4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baik</w:t>
            </w:r>
            <w:r>
              <w:rPr>
                <w:rFonts w:ascii="Cambria"/>
                <w:spacing w:val="4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melalui</w:t>
            </w:r>
            <w:r>
              <w:rPr>
                <w:rFonts w:ascii="Cambria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peningkatan</w:t>
            </w:r>
            <w:r>
              <w:rPr>
                <w:rFonts w:ascii="Cambria"/>
                <w:spacing w:val="-3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aparatur</w:t>
            </w:r>
            <w:r>
              <w:rPr>
                <w:rFonts w:ascii="Cambria"/>
                <w:spacing w:val="-4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pemerintah</w:t>
            </w:r>
          </w:p>
          <w:p w:rsidR="0035313A" w:rsidRDefault="00EB1C71">
            <w:pPr>
              <w:pStyle w:val="TableParagraph"/>
              <w:spacing w:line="210" w:lineRule="atLeast"/>
              <w:ind w:left="105" w:right="188"/>
              <w:rPr>
                <w:rFonts w:ascii="Cambria"/>
                <w:sz w:val="18"/>
              </w:rPr>
            </w:pPr>
            <w:r>
              <w:rPr>
                <w:rFonts w:ascii="Cambria"/>
                <w:w w:val="115"/>
                <w:sz w:val="18"/>
              </w:rPr>
              <w:t>dan</w:t>
            </w:r>
            <w:r>
              <w:rPr>
                <w:rFonts w:ascii="Cambria"/>
                <w:spacing w:val="11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lemabaga</w:t>
            </w:r>
            <w:r>
              <w:rPr>
                <w:rFonts w:ascii="Cambria"/>
                <w:spacing w:val="11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kemasyarakatan</w:t>
            </w:r>
            <w:r>
              <w:rPr>
                <w:rFonts w:ascii="Cambria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/>
                <w:spacing w:val="-1"/>
                <w:w w:val="115"/>
                <w:sz w:val="18"/>
              </w:rPr>
              <w:t>dalam</w:t>
            </w:r>
            <w:r>
              <w:rPr>
                <w:rFonts w:ascii="Cambria"/>
                <w:spacing w:val="-7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rangka</w:t>
            </w:r>
            <w:r>
              <w:rPr>
                <w:rFonts w:ascii="Cambria"/>
                <w:spacing w:val="-6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reformasi</w:t>
            </w:r>
            <w:r>
              <w:rPr>
                <w:rFonts w:ascii="Cambria"/>
                <w:spacing w:val="-8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birokrasi</w:t>
            </w:r>
          </w:p>
        </w:tc>
        <w:tc>
          <w:tcPr>
            <w:tcW w:w="851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858CD" w:rsidTr="009858CD">
        <w:trPr>
          <w:trHeight w:val="846"/>
        </w:trPr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0" w:type="dxa"/>
            <w:shd w:val="clear" w:color="auto" w:fill="D2DFED"/>
          </w:tcPr>
          <w:p w:rsidR="0035313A" w:rsidRDefault="00EB1C71" w:rsidP="00EF73F8">
            <w:pPr>
              <w:pStyle w:val="TableParagraph"/>
              <w:numPr>
                <w:ilvl w:val="0"/>
                <w:numId w:val="49"/>
              </w:numPr>
              <w:tabs>
                <w:tab w:val="left" w:pos="466"/>
              </w:tabs>
              <w:spacing w:line="210" w:lineRule="exac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w w:val="115"/>
                <w:sz w:val="18"/>
              </w:rPr>
              <w:t>Jumlah</w:t>
            </w:r>
            <w:r>
              <w:rPr>
                <w:rFonts w:ascii="Cambria" w:hAnsi="Cambria"/>
                <w:spacing w:val="35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tertib</w:t>
            </w:r>
            <w:r>
              <w:rPr>
                <w:rFonts w:ascii="Cambria" w:hAnsi="Cambria"/>
                <w:spacing w:val="17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administrasi</w:t>
            </w:r>
          </w:p>
        </w:tc>
        <w:tc>
          <w:tcPr>
            <w:tcW w:w="851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shd w:val="clear" w:color="auto" w:fill="D2DFED"/>
          </w:tcPr>
          <w:p w:rsidR="0035313A" w:rsidRDefault="00EB1C71">
            <w:pPr>
              <w:pStyle w:val="TableParagraph"/>
              <w:ind w:left="108"/>
              <w:rPr>
                <w:rFonts w:ascii="Cambria"/>
                <w:sz w:val="18"/>
              </w:rPr>
            </w:pPr>
            <w:r>
              <w:rPr>
                <w:rFonts w:ascii="Cambria"/>
                <w:w w:val="115"/>
                <w:sz w:val="18"/>
              </w:rPr>
              <w:t>Jumlah</w:t>
            </w:r>
            <w:r>
              <w:rPr>
                <w:rFonts w:ascii="Cambria"/>
                <w:spacing w:val="7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yang</w:t>
            </w:r>
            <w:r>
              <w:rPr>
                <w:rFonts w:ascii="Cambria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melaksanakan</w:t>
            </w:r>
          </w:p>
          <w:p w:rsidR="0035313A" w:rsidRDefault="00EB1C71">
            <w:pPr>
              <w:pStyle w:val="TableParagraph"/>
              <w:spacing w:line="210" w:lineRule="atLeast"/>
              <w:ind w:left="108" w:right="233"/>
              <w:rPr>
                <w:rFonts w:ascii="Cambria"/>
                <w:sz w:val="18"/>
              </w:rPr>
            </w:pPr>
            <w:r>
              <w:rPr>
                <w:rFonts w:ascii="Cambria"/>
                <w:w w:val="110"/>
                <w:sz w:val="18"/>
              </w:rPr>
              <w:t>tertib</w:t>
            </w:r>
            <w:r>
              <w:rPr>
                <w:rFonts w:ascii="Cambria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/>
                <w:w w:val="110"/>
                <w:sz w:val="18"/>
              </w:rPr>
              <w:t>administrasi</w:t>
            </w:r>
          </w:p>
        </w:tc>
        <w:tc>
          <w:tcPr>
            <w:tcW w:w="1276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19"/>
              <w:ind w:left="1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</w:tc>
        <w:tc>
          <w:tcPr>
            <w:tcW w:w="709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19"/>
              <w:ind w:left="17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</w:tc>
        <w:tc>
          <w:tcPr>
            <w:tcW w:w="568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19"/>
              <w:ind w:left="17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19"/>
              <w:ind w:left="1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</w:tc>
        <w:tc>
          <w:tcPr>
            <w:tcW w:w="709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19"/>
              <w:ind w:left="1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19"/>
              <w:ind w:left="1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0</w:t>
            </w: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19"/>
              <w:ind w:left="1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0</w:t>
            </w: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19"/>
              <w:ind w:left="1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0</w:t>
            </w: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19"/>
              <w:ind w:left="19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19"/>
              <w:ind w:left="17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19"/>
              <w:ind w:left="21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0</w:t>
            </w: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19"/>
              <w:ind w:left="21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0</w:t>
            </w:r>
          </w:p>
        </w:tc>
        <w:tc>
          <w:tcPr>
            <w:tcW w:w="708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19"/>
              <w:ind w:left="22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0</w:t>
            </w: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Cambria"/>
                <w:sz w:val="20"/>
              </w:rPr>
            </w:pPr>
          </w:p>
          <w:p w:rsidR="0035313A" w:rsidRDefault="00EB1C71">
            <w:pPr>
              <w:pStyle w:val="TableParagraph"/>
              <w:ind w:left="87" w:right="6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spacing w:before="2"/>
              <w:ind w:left="25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19"/>
              <w:ind w:right="100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w w:val="110"/>
                <w:sz w:val="16"/>
              </w:rPr>
              <w:t>100%</w:t>
            </w:r>
          </w:p>
        </w:tc>
      </w:tr>
      <w:tr w:rsidR="009858CD" w:rsidTr="009858CD">
        <w:trPr>
          <w:trHeight w:val="632"/>
        </w:trPr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0" w:type="dxa"/>
          </w:tcPr>
          <w:p w:rsidR="0035313A" w:rsidRDefault="00EB1C71" w:rsidP="00EF73F8">
            <w:pPr>
              <w:pStyle w:val="TableParagraph"/>
              <w:numPr>
                <w:ilvl w:val="0"/>
                <w:numId w:val="48"/>
              </w:numPr>
              <w:tabs>
                <w:tab w:val="left" w:pos="466"/>
              </w:tabs>
              <w:ind w:right="117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w w:val="110"/>
                <w:sz w:val="18"/>
              </w:rPr>
              <w:t>Data</w:t>
            </w:r>
            <w:r>
              <w:rPr>
                <w:rFonts w:ascii="Cambria" w:hAnsi="Cambria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w w:val="110"/>
                <w:sz w:val="18"/>
              </w:rPr>
              <w:t>dan</w:t>
            </w:r>
            <w:r>
              <w:rPr>
                <w:rFonts w:ascii="Cambria" w:hAnsi="Cambria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w w:val="110"/>
                <w:sz w:val="18"/>
              </w:rPr>
              <w:t>materi lingkup</w:t>
            </w:r>
            <w:r>
              <w:rPr>
                <w:rFonts w:ascii="Cambria" w:hAnsi="Cambria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w w:val="110"/>
                <w:sz w:val="18"/>
              </w:rPr>
              <w:t>pemerintahan</w:t>
            </w:r>
            <w:r>
              <w:rPr>
                <w:rFonts w:ascii="Cambria" w:hAnsi="Cambria"/>
                <w:spacing w:val="3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w w:val="110"/>
                <w:sz w:val="18"/>
              </w:rPr>
              <w:t>yang</w:t>
            </w:r>
            <w:r>
              <w:rPr>
                <w:rFonts w:ascii="Cambria" w:hAnsi="Cambria"/>
                <w:spacing w:val="35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w w:val="110"/>
                <w:sz w:val="18"/>
              </w:rPr>
              <w:t>tersusun</w:t>
            </w:r>
            <w:r>
              <w:rPr>
                <w:rFonts w:ascii="Cambria" w:hAnsi="Cambria"/>
                <w:spacing w:val="36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w w:val="110"/>
                <w:sz w:val="18"/>
              </w:rPr>
              <w:t>(</w:t>
            </w:r>
          </w:p>
          <w:p w:rsidR="0035313A" w:rsidRDefault="00EB1C71">
            <w:pPr>
              <w:pStyle w:val="TableParagraph"/>
              <w:spacing w:line="194" w:lineRule="exact"/>
              <w:ind w:left="465"/>
              <w:rPr>
                <w:rFonts w:ascii="Cambria"/>
                <w:sz w:val="18"/>
              </w:rPr>
            </w:pPr>
            <w:r>
              <w:rPr>
                <w:rFonts w:ascii="Cambria"/>
                <w:w w:val="110"/>
                <w:sz w:val="18"/>
              </w:rPr>
              <w:t>profil</w:t>
            </w:r>
            <w:r>
              <w:rPr>
                <w:rFonts w:ascii="Cambria"/>
                <w:spacing w:val="17"/>
                <w:w w:val="110"/>
                <w:sz w:val="18"/>
              </w:rPr>
              <w:t xml:space="preserve"> </w:t>
            </w:r>
            <w:r>
              <w:rPr>
                <w:rFonts w:ascii="Cambria"/>
                <w:w w:val="110"/>
                <w:sz w:val="18"/>
              </w:rPr>
              <w:t>kecamatan</w:t>
            </w:r>
            <w:r>
              <w:rPr>
                <w:rFonts w:ascii="Cambria"/>
                <w:spacing w:val="21"/>
                <w:w w:val="110"/>
                <w:sz w:val="18"/>
              </w:rPr>
              <w:t xml:space="preserve"> </w:t>
            </w:r>
            <w:r>
              <w:rPr>
                <w:rFonts w:ascii="Cambria"/>
                <w:w w:val="110"/>
                <w:sz w:val="18"/>
              </w:rPr>
              <w:t>dan</w:t>
            </w:r>
            <w:r>
              <w:rPr>
                <w:rFonts w:ascii="Cambria"/>
                <w:spacing w:val="21"/>
                <w:w w:val="110"/>
                <w:sz w:val="18"/>
              </w:rPr>
              <w:t xml:space="preserve"> </w:t>
            </w:r>
            <w:r>
              <w:rPr>
                <w:rFonts w:ascii="Cambria"/>
                <w:w w:val="110"/>
                <w:sz w:val="18"/>
              </w:rPr>
              <w:t>tipologi)</w:t>
            </w:r>
          </w:p>
        </w:tc>
        <w:tc>
          <w:tcPr>
            <w:tcW w:w="851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</w:tcPr>
          <w:p w:rsidR="0035313A" w:rsidRDefault="00EB1C71">
            <w:pPr>
              <w:pStyle w:val="TableParagraph"/>
              <w:spacing w:before="102"/>
              <w:ind w:left="108"/>
              <w:rPr>
                <w:rFonts w:ascii="Cambria"/>
                <w:sz w:val="18"/>
              </w:rPr>
            </w:pPr>
            <w:r>
              <w:rPr>
                <w:rFonts w:ascii="Cambria"/>
                <w:w w:val="110"/>
                <w:sz w:val="18"/>
              </w:rPr>
              <w:t>Keberadaan</w:t>
            </w:r>
            <w:r>
              <w:rPr>
                <w:rFonts w:ascii="Cambria"/>
                <w:spacing w:val="18"/>
                <w:w w:val="110"/>
                <w:sz w:val="18"/>
              </w:rPr>
              <w:t xml:space="preserve"> </w:t>
            </w:r>
            <w:r>
              <w:rPr>
                <w:rFonts w:ascii="Cambria"/>
                <w:w w:val="110"/>
                <w:sz w:val="18"/>
              </w:rPr>
              <w:t>Profil</w:t>
            </w:r>
            <w:r>
              <w:rPr>
                <w:rFonts w:ascii="Cambria"/>
                <w:spacing w:val="-40"/>
                <w:w w:val="110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Kecamatan</w:t>
            </w:r>
          </w:p>
        </w:tc>
        <w:tc>
          <w:tcPr>
            <w:tcW w:w="1276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128" w:line="187" w:lineRule="exact"/>
              <w:ind w:left="1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  <w:p w:rsidR="0035313A" w:rsidRDefault="00EB1C71">
            <w:pPr>
              <w:pStyle w:val="TableParagraph"/>
              <w:ind w:left="92" w:right="7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0"/>
                <w:sz w:val="16"/>
              </w:rPr>
              <w:t>dok</w:t>
            </w:r>
          </w:p>
        </w:tc>
        <w:tc>
          <w:tcPr>
            <w:tcW w:w="709" w:type="dxa"/>
          </w:tcPr>
          <w:p w:rsidR="0035313A" w:rsidRDefault="00EB1C71">
            <w:pPr>
              <w:pStyle w:val="TableParagraph"/>
              <w:spacing w:before="128" w:line="187" w:lineRule="exact"/>
              <w:ind w:left="17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  <w:p w:rsidR="0035313A" w:rsidRDefault="00EB1C71">
            <w:pPr>
              <w:pStyle w:val="TableParagraph"/>
              <w:ind w:left="94" w:right="7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0"/>
                <w:sz w:val="16"/>
              </w:rPr>
              <w:t>dok</w:t>
            </w:r>
          </w:p>
        </w:tc>
        <w:tc>
          <w:tcPr>
            <w:tcW w:w="568" w:type="dxa"/>
          </w:tcPr>
          <w:p w:rsidR="0035313A" w:rsidRDefault="00EB1C71">
            <w:pPr>
              <w:pStyle w:val="TableParagraph"/>
              <w:spacing w:before="128" w:line="187" w:lineRule="exact"/>
              <w:ind w:left="17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  <w:p w:rsidR="0035313A" w:rsidRDefault="00EB1C71">
            <w:pPr>
              <w:pStyle w:val="TableParagraph"/>
              <w:ind w:left="93" w:right="7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0"/>
                <w:sz w:val="16"/>
              </w:rPr>
              <w:t>dok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128" w:line="187" w:lineRule="exact"/>
              <w:ind w:left="1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  <w:p w:rsidR="0035313A" w:rsidRDefault="00EB1C71">
            <w:pPr>
              <w:pStyle w:val="TableParagraph"/>
              <w:ind w:left="89" w:right="69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0"/>
                <w:sz w:val="16"/>
              </w:rPr>
              <w:t>dok</w:t>
            </w:r>
          </w:p>
        </w:tc>
        <w:tc>
          <w:tcPr>
            <w:tcW w:w="709" w:type="dxa"/>
          </w:tcPr>
          <w:p w:rsidR="0035313A" w:rsidRDefault="00EB1C71">
            <w:pPr>
              <w:pStyle w:val="TableParagraph"/>
              <w:spacing w:before="128" w:line="187" w:lineRule="exact"/>
              <w:ind w:left="1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  <w:p w:rsidR="0035313A" w:rsidRDefault="00EB1C71">
            <w:pPr>
              <w:pStyle w:val="TableParagraph"/>
              <w:ind w:left="89" w:right="71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0"/>
                <w:sz w:val="16"/>
              </w:rPr>
              <w:t>dok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spacing w:before="10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"/>
              <w:ind w:left="1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spacing w:before="10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"/>
              <w:ind w:left="1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spacing w:before="10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"/>
              <w:ind w:left="1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spacing w:before="10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"/>
              <w:ind w:left="19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spacing w:before="10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"/>
              <w:ind w:left="17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128" w:line="187" w:lineRule="exact"/>
              <w:ind w:left="76" w:right="5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ind w:left="23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128" w:line="187" w:lineRule="exact"/>
              <w:ind w:left="84" w:right="6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ind w:left="23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708" w:type="dxa"/>
          </w:tcPr>
          <w:p w:rsidR="0035313A" w:rsidRDefault="00EB1C71">
            <w:pPr>
              <w:pStyle w:val="TableParagraph"/>
              <w:spacing w:before="128" w:line="187" w:lineRule="exact"/>
              <w:ind w:left="86" w:right="6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ind w:left="2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spacing w:before="10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"/>
              <w:ind w:left="122"/>
              <w:rPr>
                <w:rFonts w:ascii="Cambria"/>
                <w:sz w:val="16"/>
              </w:rPr>
            </w:pPr>
            <w:r>
              <w:rPr>
                <w:rFonts w:ascii="Cambria"/>
                <w:w w:val="110"/>
                <w:sz w:val="16"/>
              </w:rPr>
              <w:t>100%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spacing w:before="10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"/>
              <w:ind w:right="100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w w:val="110"/>
                <w:sz w:val="16"/>
              </w:rPr>
              <w:t>100%</w:t>
            </w:r>
          </w:p>
        </w:tc>
      </w:tr>
      <w:tr w:rsidR="009858CD" w:rsidTr="009858CD">
        <w:trPr>
          <w:trHeight w:val="424"/>
        </w:trPr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0" w:type="dxa"/>
            <w:shd w:val="clear" w:color="auto" w:fill="D2DFED"/>
          </w:tcPr>
          <w:p w:rsidR="0035313A" w:rsidRDefault="00EB1C71" w:rsidP="00EF73F8">
            <w:pPr>
              <w:pStyle w:val="TableParagraph"/>
              <w:numPr>
                <w:ilvl w:val="0"/>
                <w:numId w:val="47"/>
              </w:numPr>
              <w:tabs>
                <w:tab w:val="left" w:pos="466"/>
              </w:tabs>
              <w:spacing w:line="208" w:lineRule="exac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w w:val="110"/>
                <w:sz w:val="18"/>
              </w:rPr>
              <w:t>Pembinaan</w:t>
            </w:r>
            <w:r>
              <w:rPr>
                <w:rFonts w:ascii="Cambria" w:hAnsi="Cambria"/>
                <w:spacing w:val="3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w w:val="110"/>
                <w:sz w:val="18"/>
              </w:rPr>
              <w:t>Desa</w:t>
            </w:r>
            <w:r>
              <w:rPr>
                <w:rFonts w:ascii="Cambria" w:hAnsi="Cambria"/>
                <w:spacing w:val="3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w w:val="110"/>
                <w:sz w:val="18"/>
              </w:rPr>
              <w:t>(</w:t>
            </w:r>
            <w:r>
              <w:rPr>
                <w:rFonts w:ascii="Cambria" w:hAnsi="Cambria"/>
                <w:spacing w:val="2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w w:val="110"/>
                <w:sz w:val="18"/>
              </w:rPr>
              <w:t>Desa</w:t>
            </w:r>
          </w:p>
          <w:p w:rsidR="0035313A" w:rsidRDefault="00EB1C71">
            <w:pPr>
              <w:pStyle w:val="TableParagraph"/>
              <w:spacing w:before="2" w:line="194" w:lineRule="exact"/>
              <w:ind w:left="465"/>
              <w:rPr>
                <w:rFonts w:ascii="Cambria"/>
                <w:sz w:val="18"/>
              </w:rPr>
            </w:pPr>
            <w:r>
              <w:rPr>
                <w:rFonts w:ascii="Cambria"/>
                <w:w w:val="110"/>
                <w:sz w:val="18"/>
              </w:rPr>
              <w:t>terbaik)</w:t>
            </w:r>
          </w:p>
        </w:tc>
        <w:tc>
          <w:tcPr>
            <w:tcW w:w="851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shd w:val="clear" w:color="auto" w:fill="D2DFED"/>
          </w:tcPr>
          <w:p w:rsidR="0035313A" w:rsidRDefault="00EB1C71">
            <w:pPr>
              <w:pStyle w:val="TableParagraph"/>
              <w:spacing w:before="104"/>
              <w:ind w:left="108"/>
              <w:rPr>
                <w:rFonts w:ascii="Cambria"/>
                <w:sz w:val="18"/>
              </w:rPr>
            </w:pPr>
            <w:r>
              <w:rPr>
                <w:rFonts w:ascii="Cambria"/>
                <w:w w:val="115"/>
                <w:sz w:val="18"/>
              </w:rPr>
              <w:t>Pembinaan</w:t>
            </w:r>
            <w:r>
              <w:rPr>
                <w:rFonts w:ascii="Cambria"/>
                <w:spacing w:val="12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Desa</w:t>
            </w:r>
          </w:p>
        </w:tc>
        <w:tc>
          <w:tcPr>
            <w:tcW w:w="1276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22"/>
              <w:ind w:left="1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  <w:p w:rsidR="0035313A" w:rsidRDefault="00EB1C71">
            <w:pPr>
              <w:pStyle w:val="TableParagraph"/>
              <w:spacing w:before="2"/>
              <w:ind w:left="93" w:right="73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0"/>
                <w:sz w:val="16"/>
              </w:rPr>
              <w:t>keg</w:t>
            </w:r>
          </w:p>
        </w:tc>
        <w:tc>
          <w:tcPr>
            <w:tcW w:w="709" w:type="dxa"/>
            <w:shd w:val="clear" w:color="auto" w:fill="D2DFED"/>
          </w:tcPr>
          <w:p w:rsidR="0035313A" w:rsidRDefault="00EB1C71">
            <w:pPr>
              <w:pStyle w:val="TableParagraph"/>
              <w:spacing w:before="22"/>
              <w:ind w:left="17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  <w:p w:rsidR="0035313A" w:rsidRDefault="00EB1C71">
            <w:pPr>
              <w:pStyle w:val="TableParagraph"/>
              <w:spacing w:before="2"/>
              <w:ind w:left="95" w:right="7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0"/>
                <w:sz w:val="16"/>
              </w:rPr>
              <w:t>keg</w:t>
            </w:r>
          </w:p>
        </w:tc>
        <w:tc>
          <w:tcPr>
            <w:tcW w:w="568" w:type="dxa"/>
            <w:shd w:val="clear" w:color="auto" w:fill="D2DFED"/>
          </w:tcPr>
          <w:p w:rsidR="0035313A" w:rsidRDefault="00EB1C71">
            <w:pPr>
              <w:pStyle w:val="TableParagraph"/>
              <w:spacing w:before="22"/>
              <w:ind w:left="17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  <w:p w:rsidR="0035313A" w:rsidRDefault="00EB1C71">
            <w:pPr>
              <w:pStyle w:val="TableParagraph"/>
              <w:spacing w:before="2"/>
              <w:ind w:left="95" w:right="7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0"/>
                <w:sz w:val="16"/>
              </w:rPr>
              <w:t>keg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22"/>
              <w:ind w:left="1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  <w:p w:rsidR="0035313A" w:rsidRDefault="00EB1C71">
            <w:pPr>
              <w:pStyle w:val="TableParagraph"/>
              <w:spacing w:before="2"/>
              <w:ind w:left="89" w:right="6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0"/>
                <w:sz w:val="16"/>
              </w:rPr>
              <w:t>keg</w:t>
            </w:r>
          </w:p>
        </w:tc>
        <w:tc>
          <w:tcPr>
            <w:tcW w:w="709" w:type="dxa"/>
            <w:shd w:val="clear" w:color="auto" w:fill="D2DFED"/>
          </w:tcPr>
          <w:p w:rsidR="0035313A" w:rsidRDefault="00EB1C71">
            <w:pPr>
              <w:pStyle w:val="TableParagraph"/>
              <w:spacing w:before="22"/>
              <w:ind w:left="1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  <w:p w:rsidR="0035313A" w:rsidRDefault="00EB1C71">
            <w:pPr>
              <w:pStyle w:val="TableParagraph"/>
              <w:spacing w:before="2"/>
              <w:ind w:left="89" w:right="70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0"/>
                <w:sz w:val="16"/>
              </w:rPr>
              <w:t>keg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16"/>
              <w:ind w:left="1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0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16"/>
              <w:ind w:left="1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0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16"/>
              <w:ind w:left="1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0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16"/>
              <w:ind w:left="19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16"/>
              <w:ind w:left="17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16"/>
              <w:ind w:left="21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0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16"/>
              <w:ind w:left="21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0</w:t>
            </w:r>
          </w:p>
        </w:tc>
        <w:tc>
          <w:tcPr>
            <w:tcW w:w="708" w:type="dxa"/>
            <w:shd w:val="clear" w:color="auto" w:fill="D2DFED"/>
          </w:tcPr>
          <w:p w:rsidR="0035313A" w:rsidRDefault="00EB1C71">
            <w:pPr>
              <w:pStyle w:val="TableParagraph"/>
              <w:spacing w:before="116"/>
              <w:ind w:left="22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0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16"/>
              <w:ind w:left="122"/>
              <w:rPr>
                <w:rFonts w:ascii="Cambria"/>
                <w:sz w:val="16"/>
              </w:rPr>
            </w:pPr>
            <w:r>
              <w:rPr>
                <w:rFonts w:ascii="Cambria"/>
                <w:w w:val="110"/>
                <w:sz w:val="16"/>
              </w:rPr>
              <w:t>100%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16"/>
              <w:ind w:right="100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w w:val="110"/>
                <w:sz w:val="16"/>
              </w:rPr>
              <w:t>100%</w:t>
            </w:r>
          </w:p>
        </w:tc>
      </w:tr>
      <w:tr w:rsidR="009858CD" w:rsidTr="009858CD">
        <w:trPr>
          <w:trHeight w:val="632"/>
        </w:trPr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0" w:type="dxa"/>
          </w:tcPr>
          <w:p w:rsidR="0035313A" w:rsidRDefault="00EB1C71" w:rsidP="00EF73F8">
            <w:pPr>
              <w:pStyle w:val="TableParagraph"/>
              <w:numPr>
                <w:ilvl w:val="0"/>
                <w:numId w:val="46"/>
              </w:numPr>
              <w:tabs>
                <w:tab w:val="left" w:pos="466"/>
              </w:tabs>
              <w:ind w:right="465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w w:val="115"/>
                <w:sz w:val="18"/>
              </w:rPr>
              <w:t>SOP</w:t>
            </w:r>
            <w:r>
              <w:rPr>
                <w:rFonts w:ascii="Cambria" w:hAnsi="Cambria"/>
                <w:spacing w:val="4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bidang</w:t>
            </w:r>
            <w:r>
              <w:rPr>
                <w:rFonts w:ascii="Cambria" w:hAnsi="Cambria"/>
                <w:spacing w:val="4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pemerintahan</w:t>
            </w:r>
            <w:r>
              <w:rPr>
                <w:rFonts w:ascii="Cambria" w:hAnsi="Cambria"/>
                <w:spacing w:val="-4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yang</w:t>
            </w:r>
            <w:r>
              <w:rPr>
                <w:rFonts w:ascii="Cambria" w:hAnsi="Cambria"/>
                <w:spacing w:val="1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tersusun</w:t>
            </w:r>
          </w:p>
        </w:tc>
        <w:tc>
          <w:tcPr>
            <w:tcW w:w="851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</w:tcPr>
          <w:p w:rsidR="0035313A" w:rsidRDefault="00EB1C71">
            <w:pPr>
              <w:pStyle w:val="TableParagraph"/>
              <w:ind w:left="108" w:right="233"/>
              <w:rPr>
                <w:rFonts w:ascii="Cambria"/>
                <w:sz w:val="18"/>
              </w:rPr>
            </w:pPr>
            <w:r>
              <w:rPr>
                <w:rFonts w:ascii="Cambria"/>
                <w:w w:val="115"/>
                <w:sz w:val="18"/>
              </w:rPr>
              <w:t>Keberadaan</w:t>
            </w:r>
            <w:r>
              <w:rPr>
                <w:rFonts w:ascii="Cambria"/>
                <w:spacing w:val="4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SOP</w:t>
            </w:r>
            <w:r>
              <w:rPr>
                <w:rFonts w:ascii="Cambria"/>
                <w:spacing w:val="-43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bidang</w:t>
            </w:r>
          </w:p>
          <w:p w:rsidR="0035313A" w:rsidRDefault="00EB1C71">
            <w:pPr>
              <w:pStyle w:val="TableParagraph"/>
              <w:spacing w:line="194" w:lineRule="exact"/>
              <w:ind w:left="108"/>
              <w:rPr>
                <w:rFonts w:ascii="Cambria"/>
                <w:sz w:val="18"/>
              </w:rPr>
            </w:pPr>
            <w:r>
              <w:rPr>
                <w:rFonts w:ascii="Cambria"/>
                <w:w w:val="115"/>
                <w:sz w:val="18"/>
              </w:rPr>
              <w:t>Pemerintahan</w:t>
            </w:r>
          </w:p>
        </w:tc>
        <w:tc>
          <w:tcPr>
            <w:tcW w:w="1276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128" w:line="187" w:lineRule="exact"/>
              <w:ind w:left="1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  <w:p w:rsidR="0035313A" w:rsidRDefault="00EB1C71">
            <w:pPr>
              <w:pStyle w:val="TableParagraph"/>
              <w:ind w:left="90" w:right="7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20"/>
                <w:sz w:val="16"/>
              </w:rPr>
              <w:t>SOP</w:t>
            </w:r>
          </w:p>
        </w:tc>
        <w:tc>
          <w:tcPr>
            <w:tcW w:w="709" w:type="dxa"/>
          </w:tcPr>
          <w:p w:rsidR="0035313A" w:rsidRDefault="00EB1C71">
            <w:pPr>
              <w:pStyle w:val="TableParagraph"/>
              <w:spacing w:before="128" w:line="187" w:lineRule="exact"/>
              <w:ind w:left="17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  <w:p w:rsidR="0035313A" w:rsidRDefault="00EB1C71">
            <w:pPr>
              <w:pStyle w:val="TableParagraph"/>
              <w:ind w:left="91" w:right="7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20"/>
                <w:sz w:val="16"/>
              </w:rPr>
              <w:t>SOP</w:t>
            </w:r>
          </w:p>
        </w:tc>
        <w:tc>
          <w:tcPr>
            <w:tcW w:w="568" w:type="dxa"/>
          </w:tcPr>
          <w:p w:rsidR="0035313A" w:rsidRDefault="00EB1C71">
            <w:pPr>
              <w:pStyle w:val="TableParagraph"/>
              <w:spacing w:before="128" w:line="187" w:lineRule="exact"/>
              <w:ind w:left="17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  <w:p w:rsidR="0035313A" w:rsidRDefault="00EB1C71">
            <w:pPr>
              <w:pStyle w:val="TableParagraph"/>
              <w:ind w:left="91" w:right="7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20"/>
                <w:sz w:val="16"/>
              </w:rPr>
              <w:t>SOP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128" w:line="187" w:lineRule="exact"/>
              <w:ind w:left="1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  <w:p w:rsidR="0035313A" w:rsidRDefault="00EB1C71">
            <w:pPr>
              <w:pStyle w:val="TableParagraph"/>
              <w:ind w:left="89" w:right="71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20"/>
                <w:sz w:val="16"/>
              </w:rPr>
              <w:t>SOP</w:t>
            </w:r>
          </w:p>
        </w:tc>
        <w:tc>
          <w:tcPr>
            <w:tcW w:w="709" w:type="dxa"/>
          </w:tcPr>
          <w:p w:rsidR="0035313A" w:rsidRDefault="00EB1C71">
            <w:pPr>
              <w:pStyle w:val="TableParagraph"/>
              <w:spacing w:before="128" w:line="187" w:lineRule="exact"/>
              <w:ind w:left="1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  <w:p w:rsidR="0035313A" w:rsidRDefault="00EB1C71">
            <w:pPr>
              <w:pStyle w:val="TableParagraph"/>
              <w:ind w:left="89" w:right="73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20"/>
                <w:sz w:val="16"/>
              </w:rPr>
              <w:t>SOP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spacing w:before="10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"/>
              <w:ind w:left="1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spacing w:before="10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"/>
              <w:ind w:left="1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spacing w:before="10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"/>
              <w:ind w:left="1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spacing w:before="10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"/>
              <w:ind w:left="19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spacing w:before="10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"/>
              <w:ind w:left="17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128" w:line="187" w:lineRule="exact"/>
              <w:ind w:left="76" w:right="5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ind w:left="23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128" w:line="187" w:lineRule="exact"/>
              <w:ind w:left="84" w:right="6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ind w:left="23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708" w:type="dxa"/>
          </w:tcPr>
          <w:p w:rsidR="0035313A" w:rsidRDefault="00EB1C71">
            <w:pPr>
              <w:pStyle w:val="TableParagraph"/>
              <w:spacing w:before="128" w:line="187" w:lineRule="exact"/>
              <w:ind w:left="86" w:right="6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ind w:left="2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128" w:line="187" w:lineRule="exact"/>
              <w:ind w:left="87" w:right="6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ind w:left="25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128" w:line="187" w:lineRule="exact"/>
              <w:ind w:left="59" w:right="39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ind w:left="2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</w:tr>
      <w:tr w:rsidR="009858CD" w:rsidTr="009858CD">
        <w:trPr>
          <w:trHeight w:val="844"/>
        </w:trPr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line="210" w:lineRule="exact"/>
              <w:ind w:left="107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w w:val="111"/>
                <w:sz w:val="18"/>
              </w:rPr>
              <w:t>2</w:t>
            </w:r>
          </w:p>
        </w:tc>
        <w:tc>
          <w:tcPr>
            <w:tcW w:w="3260" w:type="dxa"/>
            <w:shd w:val="clear" w:color="auto" w:fill="D2DFED"/>
          </w:tcPr>
          <w:p w:rsidR="0035313A" w:rsidRDefault="00EB1C71">
            <w:pPr>
              <w:pStyle w:val="TableParagraph"/>
              <w:ind w:left="105" w:right="129"/>
              <w:rPr>
                <w:rFonts w:ascii="Cambria"/>
                <w:sz w:val="18"/>
              </w:rPr>
            </w:pPr>
            <w:r>
              <w:rPr>
                <w:rFonts w:ascii="Cambria"/>
                <w:w w:val="115"/>
                <w:sz w:val="18"/>
              </w:rPr>
              <w:t>Meningkatkan</w:t>
            </w:r>
            <w:r>
              <w:rPr>
                <w:rFonts w:ascii="Cambria"/>
                <w:spacing w:val="13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kapasitas</w:t>
            </w:r>
            <w:r>
              <w:rPr>
                <w:rFonts w:ascii="Cambria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organisasi</w:t>
            </w:r>
            <w:r>
              <w:rPr>
                <w:rFonts w:ascii="Cambria"/>
                <w:spacing w:val="-7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melalui</w:t>
            </w:r>
            <w:r>
              <w:rPr>
                <w:rFonts w:ascii="Cambria"/>
                <w:spacing w:val="-5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pengembangan</w:t>
            </w:r>
            <w:r>
              <w:rPr>
                <w:rFonts w:ascii="Cambria"/>
                <w:spacing w:val="-43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budaya</w:t>
            </w:r>
            <w:r>
              <w:rPr>
                <w:rFonts w:ascii="Cambria"/>
                <w:spacing w:val="8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kerja</w:t>
            </w:r>
            <w:r>
              <w:rPr>
                <w:rFonts w:ascii="Cambria"/>
                <w:spacing w:val="11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dan</w:t>
            </w:r>
            <w:r>
              <w:rPr>
                <w:rFonts w:ascii="Cambria"/>
                <w:spacing w:val="8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menerapkan</w:t>
            </w:r>
          </w:p>
          <w:p w:rsidR="0035313A" w:rsidRDefault="00EB1C71">
            <w:pPr>
              <w:pStyle w:val="TableParagraph"/>
              <w:spacing w:line="194" w:lineRule="exact"/>
              <w:ind w:left="105"/>
              <w:rPr>
                <w:rFonts w:ascii="Cambria"/>
                <w:sz w:val="18"/>
              </w:rPr>
            </w:pPr>
            <w:r>
              <w:rPr>
                <w:rFonts w:ascii="Cambria"/>
                <w:w w:val="115"/>
                <w:sz w:val="18"/>
              </w:rPr>
              <w:t>system</w:t>
            </w:r>
            <w:r>
              <w:rPr>
                <w:rFonts w:ascii="Cambria"/>
                <w:spacing w:val="2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manajemen</w:t>
            </w:r>
            <w:r>
              <w:rPr>
                <w:rFonts w:ascii="Cambria"/>
                <w:spacing w:val="2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kinerja</w:t>
            </w:r>
          </w:p>
        </w:tc>
        <w:tc>
          <w:tcPr>
            <w:tcW w:w="851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858CD" w:rsidTr="009858CD">
        <w:trPr>
          <w:trHeight w:val="846"/>
        </w:trPr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0" w:type="dxa"/>
          </w:tcPr>
          <w:p w:rsidR="0035313A" w:rsidRDefault="00EB1C71" w:rsidP="00EF73F8">
            <w:pPr>
              <w:pStyle w:val="TableParagraph"/>
              <w:numPr>
                <w:ilvl w:val="0"/>
                <w:numId w:val="45"/>
              </w:numPr>
              <w:tabs>
                <w:tab w:val="left" w:pos="466"/>
              </w:tabs>
              <w:spacing w:line="212" w:lineRule="exact"/>
              <w:ind w:right="544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w w:val="115"/>
                <w:sz w:val="18"/>
              </w:rPr>
              <w:t>SOP</w:t>
            </w:r>
            <w:r>
              <w:rPr>
                <w:rFonts w:ascii="Cambria" w:hAnsi="Cambria"/>
                <w:spacing w:val="12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bidang</w:t>
            </w:r>
            <w:r>
              <w:rPr>
                <w:rFonts w:ascii="Cambria" w:hAnsi="Cambria"/>
                <w:spacing w:val="1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administrasi</w:t>
            </w:r>
            <w:r>
              <w:rPr>
                <w:rFonts w:ascii="Cambria" w:hAnsi="Cambria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20"/>
                <w:sz w:val="18"/>
              </w:rPr>
              <w:t xml:space="preserve">umum </w:t>
            </w:r>
            <w:r>
              <w:rPr>
                <w:rFonts w:ascii="Cambria" w:hAnsi="Cambria"/>
                <w:w w:val="125"/>
                <w:sz w:val="18"/>
              </w:rPr>
              <w:t xml:space="preserve">, </w:t>
            </w:r>
            <w:r>
              <w:rPr>
                <w:rFonts w:ascii="Cambria" w:hAnsi="Cambria"/>
                <w:w w:val="120"/>
                <w:sz w:val="18"/>
              </w:rPr>
              <w:t>kepegawaian,</w:t>
            </w:r>
            <w:r>
              <w:rPr>
                <w:rFonts w:ascii="Cambria" w:hAnsi="Cambria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spacing w:val="-1"/>
                <w:w w:val="115"/>
                <w:sz w:val="18"/>
              </w:rPr>
              <w:t>program</w:t>
            </w:r>
            <w:r>
              <w:rPr>
                <w:rFonts w:ascii="Cambria" w:hAnsi="Cambria"/>
                <w:spacing w:val="-7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spacing w:val="-1"/>
                <w:w w:val="115"/>
                <w:sz w:val="18"/>
              </w:rPr>
              <w:t>dan</w:t>
            </w:r>
            <w:r>
              <w:rPr>
                <w:rFonts w:ascii="Cambria" w:hAnsi="Cambria"/>
                <w:spacing w:val="-8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spacing w:val="-1"/>
                <w:w w:val="115"/>
                <w:sz w:val="18"/>
              </w:rPr>
              <w:t>pengelolaan</w:t>
            </w:r>
            <w:r>
              <w:rPr>
                <w:rFonts w:ascii="Cambria" w:hAnsi="Cambria"/>
                <w:spacing w:val="-4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20"/>
                <w:sz w:val="18"/>
              </w:rPr>
              <w:t>keuangan</w:t>
            </w:r>
          </w:p>
        </w:tc>
        <w:tc>
          <w:tcPr>
            <w:tcW w:w="851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</w:tcPr>
          <w:p w:rsidR="0035313A" w:rsidRDefault="00EB1C71">
            <w:pPr>
              <w:pStyle w:val="TableParagraph"/>
              <w:spacing w:before="104"/>
              <w:ind w:left="108" w:right="233"/>
              <w:rPr>
                <w:rFonts w:ascii="Cambria"/>
                <w:sz w:val="18"/>
              </w:rPr>
            </w:pPr>
            <w:r>
              <w:rPr>
                <w:rFonts w:ascii="Cambria"/>
                <w:w w:val="115"/>
                <w:sz w:val="18"/>
              </w:rPr>
              <w:t>Keberadaan</w:t>
            </w:r>
            <w:r>
              <w:rPr>
                <w:rFonts w:ascii="Cambria"/>
                <w:spacing w:val="4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SOP</w:t>
            </w:r>
            <w:r>
              <w:rPr>
                <w:rFonts w:ascii="Cambria"/>
                <w:spacing w:val="-43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bidang</w:t>
            </w:r>
            <w:r>
              <w:rPr>
                <w:rFonts w:ascii="Cambria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Administrasi</w:t>
            </w:r>
          </w:p>
        </w:tc>
        <w:tc>
          <w:tcPr>
            <w:tcW w:w="1276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spacing w:before="1"/>
              <w:rPr>
                <w:rFonts w:ascii="Cambria"/>
                <w:sz w:val="20"/>
              </w:rPr>
            </w:pPr>
          </w:p>
          <w:p w:rsidR="0035313A" w:rsidRDefault="00EB1C71">
            <w:pPr>
              <w:pStyle w:val="TableParagraph"/>
              <w:spacing w:before="1" w:line="187" w:lineRule="exact"/>
              <w:ind w:left="1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  <w:p w:rsidR="0035313A" w:rsidRDefault="00EB1C71">
            <w:pPr>
              <w:pStyle w:val="TableParagraph"/>
              <w:ind w:left="90" w:right="7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20"/>
                <w:sz w:val="16"/>
              </w:rPr>
              <w:t>SOP</w:t>
            </w:r>
          </w:p>
        </w:tc>
        <w:tc>
          <w:tcPr>
            <w:tcW w:w="709" w:type="dxa"/>
          </w:tcPr>
          <w:p w:rsidR="0035313A" w:rsidRDefault="0035313A">
            <w:pPr>
              <w:pStyle w:val="TableParagraph"/>
              <w:spacing w:before="1"/>
              <w:rPr>
                <w:rFonts w:ascii="Cambria"/>
                <w:sz w:val="20"/>
              </w:rPr>
            </w:pPr>
          </w:p>
          <w:p w:rsidR="0035313A" w:rsidRDefault="00EB1C71">
            <w:pPr>
              <w:pStyle w:val="TableParagraph"/>
              <w:spacing w:before="1" w:line="187" w:lineRule="exact"/>
              <w:ind w:left="17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  <w:p w:rsidR="0035313A" w:rsidRDefault="00EB1C71">
            <w:pPr>
              <w:pStyle w:val="TableParagraph"/>
              <w:ind w:left="91" w:right="7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20"/>
                <w:sz w:val="16"/>
              </w:rPr>
              <w:t>SOP</w:t>
            </w:r>
          </w:p>
        </w:tc>
        <w:tc>
          <w:tcPr>
            <w:tcW w:w="568" w:type="dxa"/>
          </w:tcPr>
          <w:p w:rsidR="0035313A" w:rsidRDefault="0035313A">
            <w:pPr>
              <w:pStyle w:val="TableParagraph"/>
              <w:spacing w:before="1"/>
              <w:rPr>
                <w:rFonts w:ascii="Cambria"/>
                <w:sz w:val="20"/>
              </w:rPr>
            </w:pPr>
          </w:p>
          <w:p w:rsidR="0035313A" w:rsidRDefault="00EB1C71">
            <w:pPr>
              <w:pStyle w:val="TableParagraph"/>
              <w:spacing w:before="1" w:line="187" w:lineRule="exact"/>
              <w:ind w:left="17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  <w:p w:rsidR="0035313A" w:rsidRDefault="00EB1C71">
            <w:pPr>
              <w:pStyle w:val="TableParagraph"/>
              <w:ind w:left="91" w:right="7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20"/>
                <w:sz w:val="16"/>
              </w:rPr>
              <w:t>SOP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spacing w:before="1"/>
              <w:rPr>
                <w:rFonts w:ascii="Cambria"/>
                <w:sz w:val="20"/>
              </w:rPr>
            </w:pPr>
          </w:p>
          <w:p w:rsidR="0035313A" w:rsidRDefault="00EB1C71">
            <w:pPr>
              <w:pStyle w:val="TableParagraph"/>
              <w:spacing w:before="1" w:line="187" w:lineRule="exact"/>
              <w:ind w:left="1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  <w:p w:rsidR="0035313A" w:rsidRDefault="00EB1C71">
            <w:pPr>
              <w:pStyle w:val="TableParagraph"/>
              <w:ind w:left="89" w:right="71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20"/>
                <w:sz w:val="16"/>
              </w:rPr>
              <w:t>SOP</w:t>
            </w:r>
          </w:p>
        </w:tc>
        <w:tc>
          <w:tcPr>
            <w:tcW w:w="709" w:type="dxa"/>
          </w:tcPr>
          <w:p w:rsidR="0035313A" w:rsidRDefault="0035313A">
            <w:pPr>
              <w:pStyle w:val="TableParagraph"/>
              <w:spacing w:before="1"/>
              <w:rPr>
                <w:rFonts w:ascii="Cambria"/>
                <w:sz w:val="20"/>
              </w:rPr>
            </w:pPr>
          </w:p>
          <w:p w:rsidR="0035313A" w:rsidRDefault="00EB1C71">
            <w:pPr>
              <w:pStyle w:val="TableParagraph"/>
              <w:spacing w:before="1" w:line="187" w:lineRule="exact"/>
              <w:ind w:left="1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  <w:p w:rsidR="0035313A" w:rsidRDefault="00EB1C71">
            <w:pPr>
              <w:pStyle w:val="TableParagraph"/>
              <w:ind w:left="89" w:right="73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20"/>
                <w:sz w:val="16"/>
              </w:rPr>
              <w:t>SOP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19"/>
              <w:ind w:left="1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19"/>
              <w:ind w:left="1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19"/>
              <w:ind w:left="1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19"/>
              <w:ind w:left="19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19"/>
              <w:ind w:left="17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spacing w:before="1"/>
              <w:rPr>
                <w:rFonts w:ascii="Cambria"/>
                <w:sz w:val="20"/>
              </w:rPr>
            </w:pPr>
          </w:p>
          <w:p w:rsidR="0035313A" w:rsidRDefault="00EB1C71">
            <w:pPr>
              <w:pStyle w:val="TableParagraph"/>
              <w:spacing w:before="1" w:line="187" w:lineRule="exact"/>
              <w:ind w:left="76" w:right="5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ind w:left="23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spacing w:before="1"/>
              <w:rPr>
                <w:rFonts w:ascii="Cambria"/>
                <w:sz w:val="20"/>
              </w:rPr>
            </w:pPr>
          </w:p>
          <w:p w:rsidR="0035313A" w:rsidRDefault="00EB1C71">
            <w:pPr>
              <w:pStyle w:val="TableParagraph"/>
              <w:spacing w:before="1" w:line="187" w:lineRule="exact"/>
              <w:ind w:left="84" w:right="6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ind w:left="23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spacing w:before="1"/>
              <w:rPr>
                <w:rFonts w:ascii="Cambria"/>
                <w:sz w:val="20"/>
              </w:rPr>
            </w:pPr>
          </w:p>
          <w:p w:rsidR="0035313A" w:rsidRDefault="00EB1C71">
            <w:pPr>
              <w:pStyle w:val="TableParagraph"/>
              <w:spacing w:before="1" w:line="187" w:lineRule="exact"/>
              <w:ind w:left="86" w:right="6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ind w:left="2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19"/>
              <w:ind w:left="122"/>
              <w:rPr>
                <w:rFonts w:ascii="Cambria"/>
                <w:sz w:val="16"/>
              </w:rPr>
            </w:pPr>
            <w:r>
              <w:rPr>
                <w:rFonts w:ascii="Cambria"/>
                <w:w w:val="110"/>
                <w:sz w:val="16"/>
              </w:rPr>
              <w:t>100%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19"/>
              <w:ind w:right="100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w w:val="110"/>
                <w:sz w:val="16"/>
              </w:rPr>
              <w:t>100%</w:t>
            </w:r>
          </w:p>
        </w:tc>
      </w:tr>
      <w:tr w:rsidR="009858CD" w:rsidTr="009858CD">
        <w:trPr>
          <w:trHeight w:val="630"/>
        </w:trPr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0" w:type="dxa"/>
            <w:shd w:val="clear" w:color="auto" w:fill="D2DFED"/>
          </w:tcPr>
          <w:p w:rsidR="0035313A" w:rsidRDefault="00EB1C71" w:rsidP="00EF73F8">
            <w:pPr>
              <w:pStyle w:val="TableParagraph"/>
              <w:numPr>
                <w:ilvl w:val="0"/>
                <w:numId w:val="44"/>
              </w:numPr>
              <w:tabs>
                <w:tab w:val="left" w:pos="466"/>
              </w:tabs>
              <w:ind w:right="540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w w:val="115"/>
                <w:sz w:val="18"/>
              </w:rPr>
              <w:t>Analisis</w:t>
            </w:r>
            <w:r>
              <w:rPr>
                <w:rFonts w:ascii="Cambria" w:hAnsi="Cambria"/>
                <w:spacing w:val="1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Tupoksi,</w:t>
            </w:r>
            <w:r>
              <w:rPr>
                <w:rFonts w:ascii="Cambria" w:hAnsi="Cambria"/>
                <w:spacing w:val="1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analisis</w:t>
            </w:r>
            <w:r>
              <w:rPr>
                <w:rFonts w:ascii="Cambria" w:hAnsi="Cambria"/>
                <w:spacing w:val="-42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beban</w:t>
            </w:r>
            <w:r>
              <w:rPr>
                <w:rFonts w:ascii="Cambria" w:hAnsi="Cambria"/>
                <w:spacing w:val="15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kerja,</w:t>
            </w:r>
            <w:r>
              <w:rPr>
                <w:rFonts w:ascii="Cambria" w:hAnsi="Cambria"/>
                <w:spacing w:val="12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dan</w:t>
            </w:r>
            <w:r>
              <w:rPr>
                <w:rFonts w:ascii="Cambria" w:hAnsi="Cambria"/>
                <w:spacing w:val="15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analisis</w:t>
            </w:r>
          </w:p>
          <w:p w:rsidR="0035313A" w:rsidRDefault="00EB1C71">
            <w:pPr>
              <w:pStyle w:val="TableParagraph"/>
              <w:spacing w:line="194" w:lineRule="exact"/>
              <w:ind w:left="465"/>
              <w:rPr>
                <w:rFonts w:ascii="Cambria"/>
                <w:sz w:val="18"/>
              </w:rPr>
            </w:pPr>
            <w:r>
              <w:rPr>
                <w:rFonts w:ascii="Cambria"/>
                <w:w w:val="115"/>
                <w:sz w:val="18"/>
              </w:rPr>
              <w:t>jabatan</w:t>
            </w:r>
            <w:r>
              <w:rPr>
                <w:rFonts w:ascii="Cambria"/>
                <w:spacing w:val="23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tersusun</w:t>
            </w:r>
          </w:p>
        </w:tc>
        <w:tc>
          <w:tcPr>
            <w:tcW w:w="851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shd w:val="clear" w:color="auto" w:fill="D2DFED"/>
          </w:tcPr>
          <w:p w:rsidR="0035313A" w:rsidRDefault="00EB1C71">
            <w:pPr>
              <w:pStyle w:val="TableParagraph"/>
              <w:ind w:left="108" w:right="450"/>
              <w:rPr>
                <w:rFonts w:ascii="Cambria"/>
                <w:sz w:val="18"/>
              </w:rPr>
            </w:pPr>
            <w:r>
              <w:rPr>
                <w:rFonts w:ascii="Cambria"/>
                <w:w w:val="120"/>
                <w:sz w:val="18"/>
              </w:rPr>
              <w:t>Dokumen</w:t>
            </w:r>
            <w:r>
              <w:rPr>
                <w:rFonts w:ascii="Cambria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Tupoksi,</w:t>
            </w:r>
            <w:r>
              <w:rPr>
                <w:rFonts w:ascii="Cambria"/>
                <w:spacing w:val="19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ABK,</w:t>
            </w:r>
          </w:p>
          <w:p w:rsidR="0035313A" w:rsidRDefault="00EB1C71">
            <w:pPr>
              <w:pStyle w:val="TableParagraph"/>
              <w:spacing w:line="194" w:lineRule="exact"/>
              <w:ind w:left="108"/>
              <w:rPr>
                <w:rFonts w:ascii="Cambria"/>
                <w:sz w:val="18"/>
              </w:rPr>
            </w:pPr>
            <w:r>
              <w:rPr>
                <w:rFonts w:ascii="Cambria"/>
                <w:w w:val="115"/>
                <w:sz w:val="18"/>
              </w:rPr>
              <w:t>Anjab</w:t>
            </w:r>
          </w:p>
        </w:tc>
        <w:tc>
          <w:tcPr>
            <w:tcW w:w="1276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26" w:line="187" w:lineRule="exact"/>
              <w:ind w:left="1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3</w:t>
            </w:r>
          </w:p>
          <w:p w:rsidR="0035313A" w:rsidRDefault="00EB1C71">
            <w:pPr>
              <w:pStyle w:val="TableParagraph"/>
              <w:ind w:left="92" w:right="7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0"/>
                <w:sz w:val="16"/>
              </w:rPr>
              <w:t>dok</w:t>
            </w:r>
          </w:p>
        </w:tc>
        <w:tc>
          <w:tcPr>
            <w:tcW w:w="709" w:type="dxa"/>
            <w:shd w:val="clear" w:color="auto" w:fill="D2DFED"/>
          </w:tcPr>
          <w:p w:rsidR="0035313A" w:rsidRDefault="00EB1C71">
            <w:pPr>
              <w:pStyle w:val="TableParagraph"/>
              <w:spacing w:before="126" w:line="187" w:lineRule="exact"/>
              <w:ind w:left="17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3</w:t>
            </w:r>
          </w:p>
          <w:p w:rsidR="0035313A" w:rsidRDefault="00EB1C71">
            <w:pPr>
              <w:pStyle w:val="TableParagraph"/>
              <w:ind w:left="94" w:right="7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0"/>
                <w:sz w:val="16"/>
              </w:rPr>
              <w:t>dok</w:t>
            </w:r>
          </w:p>
        </w:tc>
        <w:tc>
          <w:tcPr>
            <w:tcW w:w="568" w:type="dxa"/>
            <w:shd w:val="clear" w:color="auto" w:fill="D2DFED"/>
          </w:tcPr>
          <w:p w:rsidR="0035313A" w:rsidRDefault="00EB1C71">
            <w:pPr>
              <w:pStyle w:val="TableParagraph"/>
              <w:spacing w:before="126" w:line="187" w:lineRule="exact"/>
              <w:ind w:left="17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3</w:t>
            </w:r>
          </w:p>
          <w:p w:rsidR="0035313A" w:rsidRDefault="00EB1C71">
            <w:pPr>
              <w:pStyle w:val="TableParagraph"/>
              <w:ind w:left="93" w:right="7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0"/>
                <w:sz w:val="16"/>
              </w:rPr>
              <w:t>dok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26" w:line="187" w:lineRule="exact"/>
              <w:ind w:left="1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3</w:t>
            </w:r>
          </w:p>
          <w:p w:rsidR="0035313A" w:rsidRDefault="00EB1C71">
            <w:pPr>
              <w:pStyle w:val="TableParagraph"/>
              <w:ind w:left="89" w:right="69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0"/>
                <w:sz w:val="16"/>
              </w:rPr>
              <w:t>dok</w:t>
            </w:r>
          </w:p>
        </w:tc>
        <w:tc>
          <w:tcPr>
            <w:tcW w:w="709" w:type="dxa"/>
            <w:shd w:val="clear" w:color="auto" w:fill="D2DFED"/>
          </w:tcPr>
          <w:p w:rsidR="0035313A" w:rsidRDefault="00EB1C71">
            <w:pPr>
              <w:pStyle w:val="TableParagraph"/>
              <w:spacing w:before="126" w:line="187" w:lineRule="exact"/>
              <w:ind w:left="1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3</w:t>
            </w:r>
          </w:p>
          <w:p w:rsidR="0035313A" w:rsidRDefault="00EB1C71">
            <w:pPr>
              <w:pStyle w:val="TableParagraph"/>
              <w:ind w:left="89" w:right="71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0"/>
                <w:sz w:val="16"/>
              </w:rPr>
              <w:t>dok</w:t>
            </w: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spacing w:before="9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ind w:left="1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3</w:t>
            </w: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spacing w:before="9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ind w:left="1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3</w:t>
            </w: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spacing w:before="9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ind w:left="1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3</w:t>
            </w: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spacing w:before="9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ind w:left="19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3</w:t>
            </w: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spacing w:before="9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ind w:left="17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3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26" w:line="187" w:lineRule="exact"/>
              <w:ind w:left="76" w:right="5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ind w:left="23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26" w:line="187" w:lineRule="exact"/>
              <w:ind w:left="84" w:right="6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ind w:left="23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708" w:type="dxa"/>
            <w:shd w:val="clear" w:color="auto" w:fill="D2DFED"/>
          </w:tcPr>
          <w:p w:rsidR="0035313A" w:rsidRDefault="00EB1C71">
            <w:pPr>
              <w:pStyle w:val="TableParagraph"/>
              <w:spacing w:before="126" w:line="187" w:lineRule="exact"/>
              <w:ind w:left="86" w:right="6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ind w:left="2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26" w:line="187" w:lineRule="exact"/>
              <w:ind w:left="87" w:right="6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ind w:left="25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spacing w:before="9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ind w:right="151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w w:val="110"/>
                <w:sz w:val="16"/>
              </w:rPr>
              <w:t>30%</w:t>
            </w:r>
          </w:p>
        </w:tc>
      </w:tr>
      <w:tr w:rsidR="009858CD" w:rsidTr="009858CD">
        <w:trPr>
          <w:trHeight w:val="411"/>
        </w:trPr>
        <w:tc>
          <w:tcPr>
            <w:tcW w:w="567" w:type="dxa"/>
            <w:tcBorders>
              <w:bottom w:val="single" w:sz="18" w:space="0" w:color="4F81BC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0" w:type="dxa"/>
            <w:tcBorders>
              <w:bottom w:val="single" w:sz="18" w:space="0" w:color="4F81BC"/>
            </w:tcBorders>
          </w:tcPr>
          <w:p w:rsidR="0035313A" w:rsidRDefault="00EB1C71" w:rsidP="00EF73F8">
            <w:pPr>
              <w:pStyle w:val="TableParagraph"/>
              <w:numPr>
                <w:ilvl w:val="0"/>
                <w:numId w:val="43"/>
              </w:numPr>
              <w:tabs>
                <w:tab w:val="left" w:pos="466"/>
              </w:tabs>
              <w:spacing w:line="212" w:lineRule="exact"/>
              <w:ind w:right="429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w w:val="115"/>
                <w:sz w:val="18"/>
              </w:rPr>
              <w:t>Rata-rata</w:t>
            </w:r>
            <w:r>
              <w:rPr>
                <w:rFonts w:ascii="Cambria" w:hAnsi="Cambria"/>
                <w:spacing w:val="1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tingkat</w:t>
            </w:r>
            <w:r>
              <w:rPr>
                <w:rFonts w:ascii="Cambria" w:hAnsi="Cambria"/>
                <w:spacing w:val="10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kehairan</w:t>
            </w:r>
            <w:r>
              <w:rPr>
                <w:rFonts w:ascii="Cambria" w:hAnsi="Cambria"/>
                <w:spacing w:val="-4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PNS</w:t>
            </w:r>
            <w:r>
              <w:rPr>
                <w:rFonts w:ascii="Cambria" w:hAnsi="Cambria"/>
                <w:spacing w:val="1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dalam</w:t>
            </w:r>
            <w:r>
              <w:rPr>
                <w:rFonts w:ascii="Cambria" w:hAnsi="Cambria"/>
                <w:spacing w:val="14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setahun</w:t>
            </w:r>
          </w:p>
        </w:tc>
        <w:tc>
          <w:tcPr>
            <w:tcW w:w="851" w:type="dxa"/>
            <w:tcBorders>
              <w:bottom w:val="single" w:sz="18" w:space="0" w:color="4F81BC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tcBorders>
              <w:bottom w:val="single" w:sz="18" w:space="0" w:color="4F81BC"/>
            </w:tcBorders>
          </w:tcPr>
          <w:p w:rsidR="0035313A" w:rsidRDefault="00EB1C71">
            <w:pPr>
              <w:pStyle w:val="TableParagraph"/>
              <w:spacing w:line="212" w:lineRule="exact"/>
              <w:ind w:left="108" w:right="187"/>
              <w:rPr>
                <w:rFonts w:ascii="Cambria"/>
                <w:sz w:val="18"/>
              </w:rPr>
            </w:pPr>
            <w:r>
              <w:rPr>
                <w:rFonts w:ascii="Cambria"/>
                <w:w w:val="115"/>
                <w:sz w:val="18"/>
              </w:rPr>
              <w:t>Peingkatan</w:t>
            </w:r>
            <w:r>
              <w:rPr>
                <w:rFonts w:ascii="Cambria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Kedisiplinan</w:t>
            </w:r>
            <w:r>
              <w:rPr>
                <w:rFonts w:ascii="Cambria"/>
                <w:spacing w:val="-2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PNS</w:t>
            </w:r>
          </w:p>
        </w:tc>
        <w:tc>
          <w:tcPr>
            <w:tcW w:w="1276" w:type="dxa"/>
            <w:tcBorders>
              <w:bottom w:val="single" w:sz="18" w:space="0" w:color="4F81BC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tcBorders>
              <w:bottom w:val="single" w:sz="18" w:space="0" w:color="4F81BC"/>
            </w:tcBorders>
          </w:tcPr>
          <w:p w:rsidR="0035313A" w:rsidRDefault="00EB1C71">
            <w:pPr>
              <w:pStyle w:val="TableParagraph"/>
              <w:spacing w:before="25" w:line="187" w:lineRule="exact"/>
              <w:ind w:left="91" w:right="7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90</w:t>
            </w:r>
          </w:p>
          <w:p w:rsidR="0035313A" w:rsidRDefault="00EB1C71">
            <w:pPr>
              <w:pStyle w:val="TableParagraph"/>
              <w:spacing w:line="179" w:lineRule="exact"/>
              <w:ind w:left="1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709" w:type="dxa"/>
            <w:tcBorders>
              <w:bottom w:val="single" w:sz="18" w:space="0" w:color="4F81BC"/>
            </w:tcBorders>
          </w:tcPr>
          <w:p w:rsidR="0035313A" w:rsidRDefault="00EB1C71">
            <w:pPr>
              <w:pStyle w:val="TableParagraph"/>
              <w:spacing w:before="25" w:line="187" w:lineRule="exact"/>
              <w:ind w:left="92" w:right="7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80</w:t>
            </w:r>
          </w:p>
          <w:p w:rsidR="0035313A" w:rsidRDefault="00EB1C71">
            <w:pPr>
              <w:pStyle w:val="TableParagraph"/>
              <w:spacing w:line="179" w:lineRule="exact"/>
              <w:ind w:left="19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8" w:type="dxa"/>
            <w:tcBorders>
              <w:bottom w:val="single" w:sz="18" w:space="0" w:color="4F81BC"/>
            </w:tcBorders>
          </w:tcPr>
          <w:p w:rsidR="0035313A" w:rsidRDefault="00EB1C71">
            <w:pPr>
              <w:pStyle w:val="TableParagraph"/>
              <w:spacing w:before="25" w:line="187" w:lineRule="exact"/>
              <w:ind w:left="92" w:right="7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90</w:t>
            </w:r>
          </w:p>
          <w:p w:rsidR="0035313A" w:rsidRDefault="00EB1C71">
            <w:pPr>
              <w:pStyle w:val="TableParagraph"/>
              <w:spacing w:line="179" w:lineRule="exact"/>
              <w:ind w:left="19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25" w:line="187" w:lineRule="exact"/>
              <w:ind w:left="89" w:right="70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95</w:t>
            </w:r>
          </w:p>
          <w:p w:rsidR="0035313A" w:rsidRDefault="00EB1C71">
            <w:pPr>
              <w:pStyle w:val="TableParagraph"/>
              <w:spacing w:line="179" w:lineRule="exact"/>
              <w:ind w:left="19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709" w:type="dxa"/>
          </w:tcPr>
          <w:p w:rsidR="0035313A" w:rsidRDefault="00EB1C71">
            <w:pPr>
              <w:pStyle w:val="TableParagraph"/>
              <w:spacing w:before="25" w:line="187" w:lineRule="exact"/>
              <w:ind w:left="89" w:right="72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95</w:t>
            </w:r>
          </w:p>
          <w:p w:rsidR="0035313A" w:rsidRDefault="00EB1C71">
            <w:pPr>
              <w:pStyle w:val="TableParagraph"/>
              <w:spacing w:line="179" w:lineRule="exact"/>
              <w:ind w:left="17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25" w:line="187" w:lineRule="exact"/>
              <w:ind w:left="89" w:right="70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80</w:t>
            </w:r>
          </w:p>
          <w:p w:rsidR="0035313A" w:rsidRDefault="00EB1C71">
            <w:pPr>
              <w:pStyle w:val="TableParagraph"/>
              <w:spacing w:line="179" w:lineRule="exact"/>
              <w:ind w:left="20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25" w:line="187" w:lineRule="exact"/>
              <w:ind w:left="89" w:right="70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80</w:t>
            </w:r>
          </w:p>
          <w:p w:rsidR="0035313A" w:rsidRDefault="00EB1C71">
            <w:pPr>
              <w:pStyle w:val="TableParagraph"/>
              <w:spacing w:line="179" w:lineRule="exact"/>
              <w:ind w:left="20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25" w:line="187" w:lineRule="exact"/>
              <w:ind w:left="89" w:right="72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80</w:t>
            </w:r>
          </w:p>
          <w:p w:rsidR="0035313A" w:rsidRDefault="00EB1C71">
            <w:pPr>
              <w:pStyle w:val="TableParagraph"/>
              <w:spacing w:line="179" w:lineRule="exact"/>
              <w:ind w:left="1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25" w:line="187" w:lineRule="exact"/>
              <w:ind w:left="89" w:right="69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85</w:t>
            </w:r>
          </w:p>
          <w:p w:rsidR="0035313A" w:rsidRDefault="00EB1C71">
            <w:pPr>
              <w:pStyle w:val="TableParagraph"/>
              <w:spacing w:line="179" w:lineRule="exact"/>
              <w:ind w:left="21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25" w:line="187" w:lineRule="exact"/>
              <w:ind w:left="89" w:right="71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85</w:t>
            </w:r>
          </w:p>
          <w:p w:rsidR="0035313A" w:rsidRDefault="00EB1C71">
            <w:pPr>
              <w:pStyle w:val="TableParagraph"/>
              <w:spacing w:line="179" w:lineRule="exact"/>
              <w:ind w:left="19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25" w:line="187" w:lineRule="exact"/>
              <w:ind w:left="76" w:right="5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20"/>
                <w:sz w:val="16"/>
              </w:rPr>
              <w:t>88.89</w:t>
            </w:r>
          </w:p>
          <w:p w:rsidR="0035313A" w:rsidRDefault="00EB1C71">
            <w:pPr>
              <w:pStyle w:val="TableParagraph"/>
              <w:spacing w:line="179" w:lineRule="exact"/>
              <w:ind w:left="23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25" w:line="187" w:lineRule="exact"/>
              <w:ind w:left="84" w:right="6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spacing w:line="179" w:lineRule="exact"/>
              <w:ind w:left="23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708" w:type="dxa"/>
          </w:tcPr>
          <w:p w:rsidR="0035313A" w:rsidRDefault="00EB1C71">
            <w:pPr>
              <w:pStyle w:val="TableParagraph"/>
              <w:spacing w:before="25" w:line="187" w:lineRule="exact"/>
              <w:ind w:left="88" w:right="6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20"/>
                <w:sz w:val="16"/>
              </w:rPr>
              <w:t>88.89</w:t>
            </w:r>
          </w:p>
          <w:p w:rsidR="0035313A" w:rsidRDefault="00EB1C71">
            <w:pPr>
              <w:pStyle w:val="TableParagraph"/>
              <w:spacing w:line="179" w:lineRule="exact"/>
              <w:ind w:left="2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25" w:line="187" w:lineRule="exact"/>
              <w:ind w:left="88" w:right="65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20"/>
                <w:sz w:val="16"/>
              </w:rPr>
              <w:t>89.47</w:t>
            </w:r>
          </w:p>
          <w:p w:rsidR="0035313A" w:rsidRDefault="00EB1C71">
            <w:pPr>
              <w:pStyle w:val="TableParagraph"/>
              <w:spacing w:line="179" w:lineRule="exact"/>
              <w:ind w:left="25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25" w:line="187" w:lineRule="exact"/>
              <w:ind w:left="59" w:right="37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20"/>
                <w:sz w:val="16"/>
              </w:rPr>
              <w:t>89.47</w:t>
            </w:r>
          </w:p>
          <w:p w:rsidR="0035313A" w:rsidRDefault="00EB1C71">
            <w:pPr>
              <w:pStyle w:val="TableParagraph"/>
              <w:spacing w:line="179" w:lineRule="exact"/>
              <w:ind w:left="2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</w:tr>
    </w:tbl>
    <w:p w:rsidR="0035313A" w:rsidRDefault="0035313A">
      <w:pPr>
        <w:pStyle w:val="BodyText"/>
        <w:spacing w:before="10"/>
        <w:rPr>
          <w:sz w:val="17"/>
        </w:rPr>
      </w:pPr>
    </w:p>
    <w:tbl>
      <w:tblPr>
        <w:tblW w:w="16726" w:type="dxa"/>
        <w:tblInd w:w="1428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3260"/>
        <w:gridCol w:w="851"/>
        <w:gridCol w:w="1842"/>
        <w:gridCol w:w="1276"/>
        <w:gridCol w:w="567"/>
        <w:gridCol w:w="709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708"/>
        <w:gridCol w:w="567"/>
        <w:gridCol w:w="567"/>
      </w:tblGrid>
      <w:tr w:rsidR="00E71CAB" w:rsidTr="00E71CAB">
        <w:trPr>
          <w:trHeight w:val="632"/>
        </w:trPr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line="210" w:lineRule="exact"/>
              <w:ind w:left="107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w w:val="111"/>
                <w:sz w:val="18"/>
              </w:rPr>
              <w:t>3</w:t>
            </w:r>
          </w:p>
        </w:tc>
        <w:tc>
          <w:tcPr>
            <w:tcW w:w="3260" w:type="dxa"/>
            <w:shd w:val="clear" w:color="auto" w:fill="D2DFED"/>
          </w:tcPr>
          <w:p w:rsidR="0035313A" w:rsidRDefault="00EB1C71">
            <w:pPr>
              <w:pStyle w:val="TableParagraph"/>
              <w:ind w:left="105" w:right="696"/>
              <w:rPr>
                <w:rFonts w:ascii="Cambria"/>
                <w:sz w:val="18"/>
              </w:rPr>
            </w:pPr>
            <w:r>
              <w:rPr>
                <w:rFonts w:ascii="Cambria"/>
                <w:w w:val="115"/>
                <w:sz w:val="18"/>
              </w:rPr>
              <w:t>Meingkatkan</w:t>
            </w:r>
            <w:r>
              <w:rPr>
                <w:rFonts w:ascii="Cambria"/>
                <w:spacing w:val="10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kualitas</w:t>
            </w:r>
            <w:r>
              <w:rPr>
                <w:rFonts w:ascii="Cambria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/>
                <w:spacing w:val="-2"/>
                <w:w w:val="115"/>
                <w:sz w:val="18"/>
              </w:rPr>
              <w:t>penyelenggaraan</w:t>
            </w:r>
            <w:r>
              <w:rPr>
                <w:rFonts w:ascii="Cambria"/>
                <w:spacing w:val="-1"/>
                <w:w w:val="115"/>
                <w:sz w:val="18"/>
              </w:rPr>
              <w:t xml:space="preserve"> pelayanan</w:t>
            </w:r>
          </w:p>
          <w:p w:rsidR="0035313A" w:rsidRDefault="00EB1C71">
            <w:pPr>
              <w:pStyle w:val="TableParagraph"/>
              <w:spacing w:line="194" w:lineRule="exact"/>
              <w:ind w:left="105"/>
              <w:rPr>
                <w:rFonts w:ascii="Cambria"/>
                <w:sz w:val="18"/>
              </w:rPr>
            </w:pPr>
            <w:r>
              <w:rPr>
                <w:rFonts w:ascii="Cambria"/>
                <w:w w:val="115"/>
                <w:sz w:val="18"/>
              </w:rPr>
              <w:t>umum</w:t>
            </w:r>
            <w:r>
              <w:rPr>
                <w:rFonts w:ascii="Cambria"/>
                <w:spacing w:val="7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terdapat</w:t>
            </w:r>
            <w:r>
              <w:rPr>
                <w:rFonts w:ascii="Cambria"/>
                <w:spacing w:val="5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masyarakat</w:t>
            </w:r>
          </w:p>
        </w:tc>
        <w:tc>
          <w:tcPr>
            <w:tcW w:w="851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1CAB" w:rsidTr="00E71CAB">
        <w:trPr>
          <w:trHeight w:val="424"/>
        </w:trPr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0" w:type="dxa"/>
          </w:tcPr>
          <w:p w:rsidR="0035313A" w:rsidRDefault="00EB1C71" w:rsidP="00EF73F8">
            <w:pPr>
              <w:pStyle w:val="TableParagraph"/>
              <w:numPr>
                <w:ilvl w:val="0"/>
                <w:numId w:val="42"/>
              </w:numPr>
              <w:tabs>
                <w:tab w:val="left" w:pos="466"/>
              </w:tabs>
              <w:spacing w:line="212" w:lineRule="exact"/>
              <w:ind w:right="455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w w:val="110"/>
                <w:sz w:val="18"/>
              </w:rPr>
              <w:t>%</w:t>
            </w:r>
            <w:r>
              <w:rPr>
                <w:rFonts w:ascii="Cambria" w:hAnsi="Cambria"/>
                <w:spacing w:val="13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w w:val="110"/>
                <w:sz w:val="18"/>
              </w:rPr>
              <w:t>wajib</w:t>
            </w:r>
            <w:r>
              <w:rPr>
                <w:rFonts w:ascii="Cambria" w:hAnsi="Cambria"/>
                <w:spacing w:val="14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w w:val="110"/>
                <w:sz w:val="18"/>
              </w:rPr>
              <w:t>KTP</w:t>
            </w:r>
            <w:r>
              <w:rPr>
                <w:rFonts w:ascii="Cambria" w:hAnsi="Cambria"/>
                <w:spacing w:val="14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w w:val="110"/>
                <w:sz w:val="18"/>
              </w:rPr>
              <w:t>yang</w:t>
            </w:r>
            <w:r>
              <w:rPr>
                <w:rFonts w:ascii="Cambria" w:hAnsi="Cambria"/>
                <w:spacing w:val="14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w w:val="110"/>
                <w:sz w:val="18"/>
              </w:rPr>
              <w:t>memilki</w:t>
            </w:r>
            <w:r>
              <w:rPr>
                <w:rFonts w:ascii="Cambria" w:hAnsi="Cambria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w w:val="110"/>
                <w:sz w:val="18"/>
              </w:rPr>
              <w:t>KTP</w:t>
            </w:r>
          </w:p>
        </w:tc>
        <w:tc>
          <w:tcPr>
            <w:tcW w:w="851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</w:tcPr>
          <w:p w:rsidR="0035313A" w:rsidRDefault="00EB1C71">
            <w:pPr>
              <w:pStyle w:val="TableParagraph"/>
              <w:spacing w:line="212" w:lineRule="exact"/>
              <w:ind w:left="108" w:right="378"/>
              <w:rPr>
                <w:rFonts w:ascii="Cambria"/>
                <w:sz w:val="18"/>
              </w:rPr>
            </w:pPr>
            <w:r>
              <w:rPr>
                <w:rFonts w:ascii="Cambria"/>
                <w:w w:val="115"/>
                <w:sz w:val="18"/>
              </w:rPr>
              <w:t>Identitas</w:t>
            </w:r>
            <w:r>
              <w:rPr>
                <w:rFonts w:ascii="Cambria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kependudukan</w:t>
            </w:r>
          </w:p>
        </w:tc>
        <w:tc>
          <w:tcPr>
            <w:tcW w:w="1276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25" w:line="187" w:lineRule="exact"/>
              <w:ind w:left="91" w:right="7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90</w:t>
            </w:r>
          </w:p>
          <w:p w:rsidR="0035313A" w:rsidRDefault="00EB1C71">
            <w:pPr>
              <w:pStyle w:val="TableParagraph"/>
              <w:ind w:left="1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709" w:type="dxa"/>
          </w:tcPr>
          <w:p w:rsidR="0035313A" w:rsidRDefault="00EB1C71">
            <w:pPr>
              <w:pStyle w:val="TableParagraph"/>
              <w:spacing w:before="25" w:line="187" w:lineRule="exact"/>
              <w:ind w:left="92" w:right="7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91</w:t>
            </w:r>
          </w:p>
          <w:p w:rsidR="0035313A" w:rsidRDefault="00EB1C71">
            <w:pPr>
              <w:pStyle w:val="TableParagraph"/>
              <w:ind w:left="19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25" w:line="187" w:lineRule="exact"/>
              <w:ind w:left="92" w:right="7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92</w:t>
            </w:r>
          </w:p>
          <w:p w:rsidR="0035313A" w:rsidRDefault="00EB1C71">
            <w:pPr>
              <w:pStyle w:val="TableParagraph"/>
              <w:ind w:left="19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25" w:line="187" w:lineRule="exact"/>
              <w:ind w:left="89" w:right="70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93</w:t>
            </w:r>
          </w:p>
          <w:p w:rsidR="0035313A" w:rsidRDefault="00EB1C71">
            <w:pPr>
              <w:pStyle w:val="TableParagraph"/>
              <w:ind w:left="19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709" w:type="dxa"/>
          </w:tcPr>
          <w:p w:rsidR="0035313A" w:rsidRDefault="00EB1C71">
            <w:pPr>
              <w:pStyle w:val="TableParagraph"/>
              <w:spacing w:before="25" w:line="187" w:lineRule="exact"/>
              <w:ind w:left="107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94</w:t>
            </w:r>
          </w:p>
          <w:p w:rsidR="0035313A" w:rsidRDefault="00EB1C71">
            <w:pPr>
              <w:pStyle w:val="TableParagraph"/>
              <w:ind w:left="107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25" w:line="187" w:lineRule="exact"/>
              <w:ind w:left="89" w:right="70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90</w:t>
            </w:r>
          </w:p>
          <w:p w:rsidR="0035313A" w:rsidRDefault="00EB1C71">
            <w:pPr>
              <w:pStyle w:val="TableParagraph"/>
              <w:ind w:left="20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25" w:line="187" w:lineRule="exact"/>
              <w:ind w:left="89" w:right="70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90</w:t>
            </w:r>
          </w:p>
          <w:p w:rsidR="0035313A" w:rsidRDefault="00EB1C71">
            <w:pPr>
              <w:pStyle w:val="TableParagraph"/>
              <w:ind w:left="20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25" w:line="187" w:lineRule="exact"/>
              <w:ind w:left="89" w:right="72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90</w:t>
            </w:r>
          </w:p>
          <w:p w:rsidR="0035313A" w:rsidRDefault="00EB1C71">
            <w:pPr>
              <w:pStyle w:val="TableParagraph"/>
              <w:ind w:left="1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25" w:line="187" w:lineRule="exact"/>
              <w:ind w:left="89" w:right="69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90</w:t>
            </w:r>
          </w:p>
          <w:p w:rsidR="0035313A" w:rsidRDefault="00EB1C71">
            <w:pPr>
              <w:pStyle w:val="TableParagraph"/>
              <w:ind w:left="21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25" w:line="187" w:lineRule="exact"/>
              <w:ind w:left="89" w:right="71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90</w:t>
            </w:r>
          </w:p>
          <w:p w:rsidR="0035313A" w:rsidRDefault="00EB1C71">
            <w:pPr>
              <w:pStyle w:val="TableParagraph"/>
              <w:ind w:left="19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25" w:line="187" w:lineRule="exact"/>
              <w:ind w:left="76" w:right="5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ind w:left="23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25" w:line="187" w:lineRule="exact"/>
              <w:ind w:left="87" w:right="6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20"/>
                <w:sz w:val="16"/>
              </w:rPr>
              <w:t>98.90</w:t>
            </w:r>
          </w:p>
          <w:p w:rsidR="0035313A" w:rsidRDefault="00EB1C71">
            <w:pPr>
              <w:pStyle w:val="TableParagraph"/>
              <w:ind w:left="23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708" w:type="dxa"/>
          </w:tcPr>
          <w:p w:rsidR="0035313A" w:rsidRDefault="00EB1C71">
            <w:pPr>
              <w:pStyle w:val="TableParagraph"/>
              <w:spacing w:before="25" w:line="187" w:lineRule="exact"/>
              <w:ind w:left="88" w:right="6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20"/>
                <w:sz w:val="16"/>
              </w:rPr>
              <w:t>97.83</w:t>
            </w:r>
          </w:p>
          <w:p w:rsidR="0035313A" w:rsidRDefault="00EB1C71">
            <w:pPr>
              <w:pStyle w:val="TableParagraph"/>
              <w:ind w:left="2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25" w:line="187" w:lineRule="exact"/>
              <w:ind w:left="88" w:right="65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20"/>
                <w:sz w:val="16"/>
              </w:rPr>
              <w:t>96.77</w:t>
            </w:r>
          </w:p>
          <w:p w:rsidR="0035313A" w:rsidRDefault="00EB1C71">
            <w:pPr>
              <w:pStyle w:val="TableParagraph"/>
              <w:ind w:left="25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25" w:line="187" w:lineRule="exact"/>
              <w:ind w:left="59" w:right="37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20"/>
                <w:sz w:val="16"/>
              </w:rPr>
              <w:t>95.74</w:t>
            </w:r>
          </w:p>
          <w:p w:rsidR="0035313A" w:rsidRDefault="00EB1C71">
            <w:pPr>
              <w:pStyle w:val="TableParagraph"/>
              <w:ind w:left="2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</w:tr>
      <w:tr w:rsidR="00E71CAB" w:rsidTr="00E71CAB">
        <w:trPr>
          <w:trHeight w:val="632"/>
        </w:trPr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0" w:type="dxa"/>
            <w:shd w:val="clear" w:color="auto" w:fill="D2DFED"/>
          </w:tcPr>
          <w:p w:rsidR="0035313A" w:rsidRDefault="00EB1C71" w:rsidP="00EF73F8">
            <w:pPr>
              <w:pStyle w:val="TableParagraph"/>
              <w:numPr>
                <w:ilvl w:val="0"/>
                <w:numId w:val="41"/>
              </w:numPr>
              <w:tabs>
                <w:tab w:val="left" w:pos="466"/>
              </w:tabs>
              <w:ind w:right="311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w w:val="115"/>
                <w:sz w:val="18"/>
              </w:rPr>
              <w:t>Jumlah</w:t>
            </w:r>
            <w:r>
              <w:rPr>
                <w:rFonts w:ascii="Cambria" w:hAnsi="Cambria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SOP</w:t>
            </w:r>
            <w:r>
              <w:rPr>
                <w:rFonts w:ascii="Cambria" w:hAnsi="Cambria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bidang</w:t>
            </w:r>
            <w:r>
              <w:rPr>
                <w:rFonts w:ascii="Cambria" w:hAnsi="Cambria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pelayanan</w:t>
            </w:r>
            <w:r>
              <w:rPr>
                <w:rFonts w:ascii="Cambria" w:hAnsi="Cambria"/>
                <w:spacing w:val="6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masyarakat</w:t>
            </w:r>
            <w:r>
              <w:rPr>
                <w:rFonts w:ascii="Cambria" w:hAnsi="Cambria"/>
                <w:spacing w:val="5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yang</w:t>
            </w:r>
          </w:p>
          <w:p w:rsidR="0035313A" w:rsidRDefault="00EB1C71">
            <w:pPr>
              <w:pStyle w:val="TableParagraph"/>
              <w:spacing w:line="194" w:lineRule="exact"/>
              <w:ind w:left="465"/>
              <w:rPr>
                <w:rFonts w:ascii="Cambria"/>
                <w:sz w:val="18"/>
              </w:rPr>
            </w:pPr>
            <w:r>
              <w:rPr>
                <w:rFonts w:ascii="Cambria"/>
                <w:w w:val="115"/>
                <w:sz w:val="18"/>
              </w:rPr>
              <w:t>tersusun</w:t>
            </w:r>
          </w:p>
        </w:tc>
        <w:tc>
          <w:tcPr>
            <w:tcW w:w="851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shd w:val="clear" w:color="auto" w:fill="D2DFED"/>
          </w:tcPr>
          <w:p w:rsidR="0035313A" w:rsidRDefault="00EB1C71">
            <w:pPr>
              <w:pStyle w:val="TableParagraph"/>
              <w:spacing w:before="102"/>
              <w:ind w:left="108" w:right="151"/>
              <w:rPr>
                <w:rFonts w:ascii="Cambria"/>
                <w:sz w:val="18"/>
              </w:rPr>
            </w:pPr>
            <w:r>
              <w:rPr>
                <w:rFonts w:ascii="Cambria"/>
                <w:w w:val="115"/>
                <w:sz w:val="18"/>
              </w:rPr>
              <w:t>Keberadaan</w:t>
            </w:r>
            <w:r>
              <w:rPr>
                <w:rFonts w:ascii="Cambria"/>
                <w:spacing w:val="13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SOP</w:t>
            </w:r>
            <w:r>
              <w:rPr>
                <w:rFonts w:ascii="Cambria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/>
                <w:spacing w:val="-1"/>
                <w:w w:val="115"/>
                <w:sz w:val="18"/>
              </w:rPr>
              <w:t>bidang</w:t>
            </w:r>
            <w:r>
              <w:rPr>
                <w:rFonts w:ascii="Cambria"/>
                <w:spacing w:val="-6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Pelayanan</w:t>
            </w:r>
          </w:p>
        </w:tc>
        <w:tc>
          <w:tcPr>
            <w:tcW w:w="1276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28" w:line="187" w:lineRule="exact"/>
              <w:ind w:left="1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  <w:p w:rsidR="0035313A" w:rsidRDefault="00EB1C71">
            <w:pPr>
              <w:pStyle w:val="TableParagraph"/>
              <w:ind w:left="90" w:right="7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20"/>
                <w:sz w:val="16"/>
              </w:rPr>
              <w:t>SOP</w:t>
            </w:r>
          </w:p>
        </w:tc>
        <w:tc>
          <w:tcPr>
            <w:tcW w:w="709" w:type="dxa"/>
            <w:shd w:val="clear" w:color="auto" w:fill="D2DFED"/>
          </w:tcPr>
          <w:p w:rsidR="0035313A" w:rsidRDefault="00EB1C71">
            <w:pPr>
              <w:pStyle w:val="TableParagraph"/>
              <w:spacing w:before="128" w:line="187" w:lineRule="exact"/>
              <w:ind w:left="17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  <w:p w:rsidR="0035313A" w:rsidRDefault="00EB1C71">
            <w:pPr>
              <w:pStyle w:val="TableParagraph"/>
              <w:ind w:left="91" w:right="7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20"/>
                <w:sz w:val="16"/>
              </w:rPr>
              <w:t>SOP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28" w:line="187" w:lineRule="exact"/>
              <w:ind w:left="17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  <w:p w:rsidR="0035313A" w:rsidRDefault="00EB1C71">
            <w:pPr>
              <w:pStyle w:val="TableParagraph"/>
              <w:ind w:left="91" w:right="7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20"/>
                <w:sz w:val="16"/>
              </w:rPr>
              <w:t>SOP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28" w:line="187" w:lineRule="exact"/>
              <w:ind w:left="1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  <w:p w:rsidR="0035313A" w:rsidRDefault="00EB1C71">
            <w:pPr>
              <w:pStyle w:val="TableParagraph"/>
              <w:ind w:left="89" w:right="71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20"/>
                <w:sz w:val="16"/>
              </w:rPr>
              <w:t>SOP</w:t>
            </w:r>
          </w:p>
        </w:tc>
        <w:tc>
          <w:tcPr>
            <w:tcW w:w="709" w:type="dxa"/>
            <w:shd w:val="clear" w:color="auto" w:fill="D2DFED"/>
          </w:tcPr>
          <w:p w:rsidR="0035313A" w:rsidRDefault="00EB1C71">
            <w:pPr>
              <w:pStyle w:val="TableParagraph"/>
              <w:spacing w:before="128" w:line="187" w:lineRule="exact"/>
              <w:ind w:left="1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  <w:p w:rsidR="0035313A" w:rsidRDefault="00EB1C71">
            <w:pPr>
              <w:pStyle w:val="TableParagraph"/>
              <w:ind w:left="89" w:right="73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20"/>
                <w:sz w:val="16"/>
              </w:rPr>
              <w:t>SOP</w:t>
            </w: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spacing w:before="10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"/>
              <w:ind w:left="1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spacing w:before="10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"/>
              <w:ind w:left="1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spacing w:before="10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"/>
              <w:ind w:left="1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spacing w:before="10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"/>
              <w:ind w:left="19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spacing w:before="10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"/>
              <w:ind w:left="17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28" w:line="187" w:lineRule="exact"/>
              <w:ind w:left="76" w:right="5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ind w:left="23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28" w:line="187" w:lineRule="exact"/>
              <w:ind w:left="84" w:right="6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ind w:left="23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708" w:type="dxa"/>
            <w:shd w:val="clear" w:color="auto" w:fill="D2DFED"/>
          </w:tcPr>
          <w:p w:rsidR="0035313A" w:rsidRDefault="00EB1C71">
            <w:pPr>
              <w:pStyle w:val="TableParagraph"/>
              <w:spacing w:before="128" w:line="187" w:lineRule="exact"/>
              <w:ind w:left="86" w:right="6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ind w:left="2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28" w:line="187" w:lineRule="exact"/>
              <w:ind w:left="87" w:right="6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ind w:left="25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28" w:line="187" w:lineRule="exact"/>
              <w:ind w:left="59" w:right="39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ind w:left="2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</w:tr>
      <w:tr w:rsidR="00E71CAB" w:rsidTr="00E71CAB">
        <w:trPr>
          <w:trHeight w:val="1691"/>
        </w:trPr>
        <w:tc>
          <w:tcPr>
            <w:tcW w:w="567" w:type="dxa"/>
          </w:tcPr>
          <w:p w:rsidR="0035313A" w:rsidRDefault="00EB1C71">
            <w:pPr>
              <w:pStyle w:val="TableParagraph"/>
              <w:spacing w:before="1"/>
              <w:ind w:left="107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w w:val="111"/>
                <w:sz w:val="18"/>
              </w:rPr>
              <w:t>4</w:t>
            </w:r>
          </w:p>
        </w:tc>
        <w:tc>
          <w:tcPr>
            <w:tcW w:w="3260" w:type="dxa"/>
          </w:tcPr>
          <w:p w:rsidR="0035313A" w:rsidRDefault="00EB1C71">
            <w:pPr>
              <w:pStyle w:val="TableParagraph"/>
              <w:ind w:left="105" w:right="3"/>
              <w:rPr>
                <w:rFonts w:ascii="Cambria"/>
                <w:sz w:val="18"/>
              </w:rPr>
            </w:pPr>
            <w:r>
              <w:rPr>
                <w:rFonts w:ascii="Cambria"/>
                <w:w w:val="115"/>
                <w:sz w:val="18"/>
              </w:rPr>
              <w:t>Meningkatkan</w:t>
            </w:r>
            <w:r>
              <w:rPr>
                <w:rFonts w:ascii="Cambria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kualitas kehidupan</w:t>
            </w:r>
            <w:r>
              <w:rPr>
                <w:rFonts w:ascii="Cambria"/>
                <w:spacing w:val="-43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kemasyarakatan</w:t>
            </w:r>
            <w:r>
              <w:rPr>
                <w:rFonts w:ascii="Cambria"/>
                <w:spacing w:val="9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melalui</w:t>
            </w:r>
            <w:r>
              <w:rPr>
                <w:rFonts w:ascii="Cambria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kemudahan akses</w:t>
            </w:r>
            <w:r>
              <w:rPr>
                <w:rFonts w:ascii="Cambria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terhadap</w:t>
            </w:r>
            <w:r>
              <w:rPr>
                <w:rFonts w:ascii="Cambria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pelayanan</w:t>
            </w:r>
            <w:r>
              <w:rPr>
                <w:rFonts w:ascii="Cambria"/>
                <w:spacing w:val="11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pendidikan</w:t>
            </w:r>
            <w:r>
              <w:rPr>
                <w:rFonts w:ascii="Cambria"/>
                <w:spacing w:val="9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dan</w:t>
            </w:r>
            <w:r>
              <w:rPr>
                <w:rFonts w:ascii="Cambria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kesehatan</w:t>
            </w:r>
            <w:r>
              <w:rPr>
                <w:rFonts w:ascii="Cambria"/>
                <w:spacing w:val="10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bagi</w:t>
            </w:r>
            <w:r>
              <w:rPr>
                <w:rFonts w:ascii="Cambria"/>
                <w:spacing w:val="9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masyarakat</w:t>
            </w:r>
            <w:r>
              <w:rPr>
                <w:rFonts w:ascii="Cambria"/>
                <w:spacing w:val="6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serta</w:t>
            </w:r>
            <w:r>
              <w:rPr>
                <w:rFonts w:ascii="Cambria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meningkatkan</w:t>
            </w:r>
            <w:r>
              <w:rPr>
                <w:rFonts w:ascii="Cambria"/>
                <w:spacing w:val="11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kerukunan</w:t>
            </w:r>
            <w:r>
              <w:rPr>
                <w:rFonts w:ascii="Cambria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beragama</w:t>
            </w:r>
            <w:r>
              <w:rPr>
                <w:rFonts w:ascii="Cambria"/>
                <w:spacing w:val="12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dan</w:t>
            </w:r>
            <w:r>
              <w:rPr>
                <w:rFonts w:ascii="Cambria"/>
                <w:spacing w:val="10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kebangsaan</w:t>
            </w:r>
          </w:p>
          <w:p w:rsidR="0035313A" w:rsidRDefault="00EB1C71">
            <w:pPr>
              <w:pStyle w:val="TableParagraph"/>
              <w:spacing w:line="194" w:lineRule="exact"/>
              <w:ind w:left="105"/>
              <w:rPr>
                <w:rFonts w:ascii="Cambria"/>
                <w:sz w:val="18"/>
              </w:rPr>
            </w:pPr>
            <w:r>
              <w:rPr>
                <w:rFonts w:ascii="Cambria"/>
                <w:w w:val="115"/>
                <w:sz w:val="18"/>
              </w:rPr>
              <w:t>masyarakat</w:t>
            </w:r>
          </w:p>
        </w:tc>
        <w:tc>
          <w:tcPr>
            <w:tcW w:w="851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1CAB" w:rsidTr="00E71CAB">
        <w:trPr>
          <w:trHeight w:val="421"/>
        </w:trPr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0" w:type="dxa"/>
            <w:shd w:val="clear" w:color="auto" w:fill="D2DFED"/>
          </w:tcPr>
          <w:p w:rsidR="0035313A" w:rsidRDefault="00EB1C71" w:rsidP="00EF73F8">
            <w:pPr>
              <w:pStyle w:val="TableParagraph"/>
              <w:numPr>
                <w:ilvl w:val="0"/>
                <w:numId w:val="40"/>
              </w:numPr>
              <w:tabs>
                <w:tab w:val="left" w:pos="466"/>
              </w:tabs>
              <w:spacing w:line="208" w:lineRule="exac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w w:val="115"/>
                <w:sz w:val="18"/>
              </w:rPr>
              <w:t>Terbinanya</w:t>
            </w:r>
            <w:r>
              <w:rPr>
                <w:rFonts w:ascii="Cambria" w:hAnsi="Cambria"/>
                <w:spacing w:val="4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kader</w:t>
            </w:r>
            <w:r>
              <w:rPr>
                <w:rFonts w:ascii="Cambria" w:hAnsi="Cambria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POSYANDU</w:t>
            </w:r>
          </w:p>
          <w:p w:rsidR="0035313A" w:rsidRDefault="00EB1C71">
            <w:pPr>
              <w:pStyle w:val="TableParagraph"/>
              <w:spacing w:line="194" w:lineRule="exact"/>
              <w:ind w:left="465"/>
              <w:rPr>
                <w:rFonts w:ascii="Cambria"/>
                <w:sz w:val="18"/>
              </w:rPr>
            </w:pPr>
            <w:r>
              <w:rPr>
                <w:rFonts w:ascii="Cambria"/>
                <w:w w:val="115"/>
                <w:sz w:val="18"/>
              </w:rPr>
              <w:t>dan</w:t>
            </w:r>
            <w:r>
              <w:rPr>
                <w:rFonts w:ascii="Cambria"/>
                <w:spacing w:val="8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PKK</w:t>
            </w:r>
          </w:p>
        </w:tc>
        <w:tc>
          <w:tcPr>
            <w:tcW w:w="851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shd w:val="clear" w:color="auto" w:fill="D2DFED"/>
          </w:tcPr>
          <w:p w:rsidR="0035313A" w:rsidRDefault="00EB1C71">
            <w:pPr>
              <w:pStyle w:val="TableParagraph"/>
              <w:spacing w:line="208" w:lineRule="exact"/>
              <w:ind w:left="108"/>
              <w:rPr>
                <w:rFonts w:ascii="Cambria"/>
                <w:sz w:val="18"/>
              </w:rPr>
            </w:pPr>
            <w:r>
              <w:rPr>
                <w:rFonts w:ascii="Cambria"/>
                <w:w w:val="115"/>
                <w:sz w:val="18"/>
              </w:rPr>
              <w:t>Pembinaan</w:t>
            </w:r>
            <w:r>
              <w:rPr>
                <w:rFonts w:ascii="Cambria"/>
                <w:spacing w:val="2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kader</w:t>
            </w:r>
          </w:p>
          <w:p w:rsidR="0035313A" w:rsidRDefault="00EB1C71">
            <w:pPr>
              <w:pStyle w:val="TableParagraph"/>
              <w:spacing w:line="194" w:lineRule="exact"/>
              <w:ind w:left="108"/>
              <w:rPr>
                <w:rFonts w:ascii="Cambria"/>
                <w:sz w:val="18"/>
              </w:rPr>
            </w:pPr>
            <w:r>
              <w:rPr>
                <w:rFonts w:ascii="Cambria"/>
                <w:w w:val="115"/>
                <w:sz w:val="18"/>
              </w:rPr>
              <w:t>Posyandu</w:t>
            </w:r>
          </w:p>
        </w:tc>
        <w:tc>
          <w:tcPr>
            <w:tcW w:w="1276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22" w:line="187" w:lineRule="exact"/>
              <w:ind w:left="1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2</w:t>
            </w:r>
          </w:p>
          <w:p w:rsidR="0035313A" w:rsidRDefault="00EB1C71">
            <w:pPr>
              <w:pStyle w:val="TableParagraph"/>
              <w:ind w:left="93" w:right="73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0"/>
                <w:sz w:val="16"/>
              </w:rPr>
              <w:t>keg</w:t>
            </w:r>
          </w:p>
        </w:tc>
        <w:tc>
          <w:tcPr>
            <w:tcW w:w="709" w:type="dxa"/>
            <w:shd w:val="clear" w:color="auto" w:fill="D2DFED"/>
          </w:tcPr>
          <w:p w:rsidR="0035313A" w:rsidRDefault="00EB1C71">
            <w:pPr>
              <w:pStyle w:val="TableParagraph"/>
              <w:spacing w:before="22" w:line="187" w:lineRule="exact"/>
              <w:ind w:left="17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2</w:t>
            </w:r>
          </w:p>
          <w:p w:rsidR="0035313A" w:rsidRDefault="00EB1C71">
            <w:pPr>
              <w:pStyle w:val="TableParagraph"/>
              <w:ind w:left="95" w:right="7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0"/>
                <w:sz w:val="16"/>
              </w:rPr>
              <w:t>keg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22" w:line="187" w:lineRule="exact"/>
              <w:ind w:left="17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2</w:t>
            </w:r>
          </w:p>
          <w:p w:rsidR="0035313A" w:rsidRDefault="00EB1C71">
            <w:pPr>
              <w:pStyle w:val="TableParagraph"/>
              <w:ind w:left="95" w:right="7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0"/>
                <w:sz w:val="16"/>
              </w:rPr>
              <w:t>keg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22" w:line="187" w:lineRule="exact"/>
              <w:ind w:left="1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2</w:t>
            </w:r>
          </w:p>
          <w:p w:rsidR="0035313A" w:rsidRDefault="00EB1C71">
            <w:pPr>
              <w:pStyle w:val="TableParagraph"/>
              <w:ind w:left="89" w:right="6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0"/>
                <w:sz w:val="16"/>
              </w:rPr>
              <w:t>keg</w:t>
            </w:r>
          </w:p>
        </w:tc>
        <w:tc>
          <w:tcPr>
            <w:tcW w:w="709" w:type="dxa"/>
            <w:shd w:val="clear" w:color="auto" w:fill="D2DFED"/>
          </w:tcPr>
          <w:p w:rsidR="0035313A" w:rsidRDefault="00EB1C71">
            <w:pPr>
              <w:pStyle w:val="TableParagraph"/>
              <w:spacing w:before="22" w:line="187" w:lineRule="exact"/>
              <w:ind w:left="1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2</w:t>
            </w:r>
          </w:p>
          <w:p w:rsidR="0035313A" w:rsidRDefault="00EB1C71">
            <w:pPr>
              <w:pStyle w:val="TableParagraph"/>
              <w:ind w:left="89" w:right="70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0"/>
                <w:sz w:val="16"/>
              </w:rPr>
              <w:t>keg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16"/>
              <w:ind w:left="1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2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16"/>
              <w:ind w:left="1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2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16"/>
              <w:ind w:left="1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2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16"/>
              <w:ind w:left="19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2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16"/>
              <w:ind w:left="17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2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22" w:line="187" w:lineRule="exact"/>
              <w:ind w:left="76" w:right="5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ind w:left="23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22" w:line="187" w:lineRule="exact"/>
              <w:ind w:left="84" w:right="6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ind w:left="23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708" w:type="dxa"/>
            <w:shd w:val="clear" w:color="auto" w:fill="D2DFED"/>
          </w:tcPr>
          <w:p w:rsidR="0035313A" w:rsidRDefault="00EB1C71">
            <w:pPr>
              <w:pStyle w:val="TableParagraph"/>
              <w:spacing w:before="22" w:line="187" w:lineRule="exact"/>
              <w:ind w:left="86" w:right="6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ind w:left="2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16"/>
              <w:ind w:left="86" w:right="6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0"/>
                <w:sz w:val="16"/>
              </w:rPr>
              <w:t>100%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16"/>
              <w:ind w:left="59" w:right="39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0"/>
                <w:sz w:val="16"/>
              </w:rPr>
              <w:t>100%</w:t>
            </w:r>
          </w:p>
        </w:tc>
      </w:tr>
      <w:tr w:rsidR="00E71CAB" w:rsidTr="00E71CAB">
        <w:trPr>
          <w:trHeight w:val="424"/>
        </w:trPr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0" w:type="dxa"/>
          </w:tcPr>
          <w:p w:rsidR="0035313A" w:rsidRDefault="00EB1C71" w:rsidP="00EF73F8">
            <w:pPr>
              <w:pStyle w:val="TableParagraph"/>
              <w:numPr>
                <w:ilvl w:val="0"/>
                <w:numId w:val="39"/>
              </w:numPr>
              <w:tabs>
                <w:tab w:val="left" w:pos="466"/>
              </w:tabs>
              <w:spacing w:line="212" w:lineRule="exact"/>
              <w:ind w:right="253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w w:val="115"/>
                <w:sz w:val="18"/>
              </w:rPr>
              <w:t>%</w:t>
            </w:r>
            <w:r>
              <w:rPr>
                <w:rFonts w:ascii="Cambria" w:hAnsi="Cambria"/>
                <w:spacing w:val="-2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sekolah</w:t>
            </w:r>
            <w:r>
              <w:rPr>
                <w:rFonts w:ascii="Cambria" w:hAnsi="Cambria"/>
                <w:spacing w:val="-5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yang</w:t>
            </w:r>
            <w:r>
              <w:rPr>
                <w:rFonts w:ascii="Cambria" w:hAnsi="Cambria"/>
                <w:spacing w:val="-4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menerapkan</w:t>
            </w:r>
            <w:r>
              <w:rPr>
                <w:rFonts w:ascii="Cambria" w:hAnsi="Cambria"/>
                <w:spacing w:val="-42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UKS</w:t>
            </w:r>
          </w:p>
        </w:tc>
        <w:tc>
          <w:tcPr>
            <w:tcW w:w="851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</w:tcPr>
          <w:p w:rsidR="0035313A" w:rsidRDefault="00EB1C71">
            <w:pPr>
              <w:pStyle w:val="TableParagraph"/>
              <w:spacing w:line="212" w:lineRule="exact"/>
              <w:ind w:left="108" w:right="164"/>
              <w:rPr>
                <w:rFonts w:ascii="Cambria"/>
                <w:sz w:val="18"/>
              </w:rPr>
            </w:pPr>
            <w:r>
              <w:rPr>
                <w:rFonts w:ascii="Cambria"/>
                <w:w w:val="115"/>
                <w:sz w:val="18"/>
              </w:rPr>
              <w:t>Sekolah</w:t>
            </w:r>
            <w:r>
              <w:rPr>
                <w:rFonts w:ascii="Cambria"/>
                <w:spacing w:val="7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yang</w:t>
            </w:r>
            <w:r>
              <w:rPr>
                <w:rFonts w:ascii="Cambria"/>
                <w:spacing w:val="7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ada</w:t>
            </w:r>
            <w:r>
              <w:rPr>
                <w:rFonts w:ascii="Cambria"/>
                <w:spacing w:val="-43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UKS</w:t>
            </w:r>
          </w:p>
        </w:tc>
        <w:tc>
          <w:tcPr>
            <w:tcW w:w="1276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22"/>
              <w:ind w:left="87" w:right="7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spacing w:before="2"/>
              <w:ind w:left="1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709" w:type="dxa"/>
          </w:tcPr>
          <w:p w:rsidR="0035313A" w:rsidRDefault="00EB1C71">
            <w:pPr>
              <w:pStyle w:val="TableParagraph"/>
              <w:spacing w:before="22"/>
              <w:ind w:left="89" w:right="7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spacing w:before="2"/>
              <w:ind w:left="19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22"/>
              <w:ind w:left="88" w:right="7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spacing w:before="2"/>
              <w:ind w:left="19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22"/>
              <w:ind w:left="86" w:right="71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spacing w:before="2"/>
              <w:ind w:left="19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709" w:type="dxa"/>
          </w:tcPr>
          <w:p w:rsidR="0035313A" w:rsidRDefault="00EB1C71">
            <w:pPr>
              <w:pStyle w:val="TableParagraph"/>
              <w:spacing w:before="22"/>
              <w:ind w:left="86" w:right="73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spacing w:before="2"/>
              <w:ind w:left="17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22"/>
              <w:ind w:left="87" w:right="71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spacing w:before="2"/>
              <w:ind w:left="20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22"/>
              <w:ind w:left="87" w:right="71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spacing w:before="2"/>
              <w:ind w:left="20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22"/>
              <w:ind w:left="87" w:right="73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spacing w:before="2"/>
              <w:ind w:left="1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22"/>
              <w:ind w:left="88" w:right="71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spacing w:before="2"/>
              <w:ind w:left="21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22"/>
              <w:ind w:left="88" w:right="73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spacing w:before="2"/>
              <w:ind w:left="19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22"/>
              <w:ind w:left="76" w:right="5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spacing w:before="2"/>
              <w:ind w:left="23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22"/>
              <w:ind w:left="84" w:right="6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spacing w:before="2"/>
              <w:ind w:left="23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708" w:type="dxa"/>
          </w:tcPr>
          <w:p w:rsidR="0035313A" w:rsidRDefault="00EB1C71">
            <w:pPr>
              <w:pStyle w:val="TableParagraph"/>
              <w:spacing w:before="22"/>
              <w:ind w:left="86" w:right="6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spacing w:before="2"/>
              <w:ind w:left="2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22"/>
              <w:ind w:left="87" w:right="6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spacing w:before="2"/>
              <w:ind w:left="25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22"/>
              <w:ind w:left="59" w:right="39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spacing w:before="2"/>
              <w:ind w:left="2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</w:tr>
      <w:tr w:rsidR="00E71CAB" w:rsidTr="00E71CAB">
        <w:trPr>
          <w:trHeight w:val="421"/>
        </w:trPr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0" w:type="dxa"/>
            <w:shd w:val="clear" w:color="auto" w:fill="D2DFED"/>
          </w:tcPr>
          <w:p w:rsidR="0035313A" w:rsidRDefault="00EB1C71" w:rsidP="00EF73F8">
            <w:pPr>
              <w:pStyle w:val="TableParagraph"/>
              <w:numPr>
                <w:ilvl w:val="0"/>
                <w:numId w:val="38"/>
              </w:numPr>
              <w:tabs>
                <w:tab w:val="left" w:pos="466"/>
              </w:tabs>
              <w:spacing w:line="208" w:lineRule="exac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w w:val="115"/>
                <w:sz w:val="18"/>
              </w:rPr>
              <w:t>Jumlah</w:t>
            </w:r>
            <w:r>
              <w:rPr>
                <w:rFonts w:ascii="Cambria" w:hAnsi="Cambria"/>
                <w:spacing w:val="2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insiden</w:t>
            </w:r>
            <w:r>
              <w:rPr>
                <w:rFonts w:ascii="Cambria" w:hAnsi="Cambria"/>
                <w:spacing w:val="20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akibat</w:t>
            </w:r>
            <w:r>
              <w:rPr>
                <w:rFonts w:ascii="Cambria" w:hAnsi="Cambria"/>
                <w:spacing w:val="20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konflik</w:t>
            </w:r>
          </w:p>
          <w:p w:rsidR="0035313A" w:rsidRDefault="00EB1C71">
            <w:pPr>
              <w:pStyle w:val="TableParagraph"/>
              <w:spacing w:line="194" w:lineRule="exact"/>
              <w:ind w:left="465"/>
              <w:rPr>
                <w:rFonts w:ascii="Cambria"/>
                <w:sz w:val="18"/>
              </w:rPr>
            </w:pPr>
            <w:r>
              <w:rPr>
                <w:rFonts w:ascii="Cambria"/>
                <w:w w:val="115"/>
                <w:sz w:val="18"/>
              </w:rPr>
              <w:t>agama</w:t>
            </w:r>
          </w:p>
        </w:tc>
        <w:tc>
          <w:tcPr>
            <w:tcW w:w="851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shd w:val="clear" w:color="auto" w:fill="D2DFED"/>
          </w:tcPr>
          <w:p w:rsidR="0035313A" w:rsidRDefault="00EB1C71">
            <w:pPr>
              <w:pStyle w:val="TableParagraph"/>
              <w:spacing w:line="208" w:lineRule="exact"/>
              <w:ind w:left="108"/>
              <w:rPr>
                <w:rFonts w:ascii="Cambria"/>
                <w:sz w:val="18"/>
              </w:rPr>
            </w:pPr>
            <w:r>
              <w:rPr>
                <w:rFonts w:ascii="Cambria"/>
                <w:w w:val="115"/>
                <w:sz w:val="18"/>
              </w:rPr>
              <w:t>Toleransi</w:t>
            </w:r>
            <w:r>
              <w:rPr>
                <w:rFonts w:ascii="Cambria"/>
                <w:spacing w:val="-4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antar</w:t>
            </w:r>
          </w:p>
          <w:p w:rsidR="0035313A" w:rsidRDefault="00EB1C71">
            <w:pPr>
              <w:pStyle w:val="TableParagraph"/>
              <w:spacing w:line="194" w:lineRule="exact"/>
              <w:ind w:left="108"/>
              <w:rPr>
                <w:rFonts w:ascii="Cambria"/>
                <w:sz w:val="18"/>
              </w:rPr>
            </w:pPr>
            <w:r>
              <w:rPr>
                <w:rFonts w:ascii="Cambria"/>
                <w:w w:val="115"/>
                <w:sz w:val="18"/>
              </w:rPr>
              <w:t>umat</w:t>
            </w:r>
            <w:r>
              <w:rPr>
                <w:rFonts w:ascii="Cambria"/>
                <w:spacing w:val="6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beragama</w:t>
            </w:r>
          </w:p>
        </w:tc>
        <w:tc>
          <w:tcPr>
            <w:tcW w:w="1276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16"/>
              <w:ind w:left="1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0</w:t>
            </w:r>
          </w:p>
        </w:tc>
        <w:tc>
          <w:tcPr>
            <w:tcW w:w="709" w:type="dxa"/>
            <w:shd w:val="clear" w:color="auto" w:fill="D2DFED"/>
          </w:tcPr>
          <w:p w:rsidR="0035313A" w:rsidRDefault="00EB1C71">
            <w:pPr>
              <w:pStyle w:val="TableParagraph"/>
              <w:spacing w:before="116"/>
              <w:ind w:left="17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0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16"/>
              <w:ind w:left="17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0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16"/>
              <w:ind w:left="1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0</w:t>
            </w:r>
          </w:p>
        </w:tc>
        <w:tc>
          <w:tcPr>
            <w:tcW w:w="709" w:type="dxa"/>
            <w:shd w:val="clear" w:color="auto" w:fill="D2DFED"/>
          </w:tcPr>
          <w:p w:rsidR="0035313A" w:rsidRDefault="00EB1C71">
            <w:pPr>
              <w:pStyle w:val="TableParagraph"/>
              <w:spacing w:before="116"/>
              <w:ind w:left="1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0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16"/>
              <w:ind w:left="1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0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16"/>
              <w:ind w:left="1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0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16"/>
              <w:ind w:left="1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0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16"/>
              <w:ind w:left="19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0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16"/>
              <w:ind w:left="17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0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22" w:line="187" w:lineRule="exact"/>
              <w:ind w:left="76" w:right="5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ind w:left="23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22" w:line="187" w:lineRule="exact"/>
              <w:ind w:left="84" w:right="6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ind w:left="23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708" w:type="dxa"/>
            <w:shd w:val="clear" w:color="auto" w:fill="D2DFED"/>
          </w:tcPr>
          <w:p w:rsidR="0035313A" w:rsidRDefault="00EB1C71">
            <w:pPr>
              <w:pStyle w:val="TableParagraph"/>
              <w:spacing w:before="22" w:line="187" w:lineRule="exact"/>
              <w:ind w:left="86" w:right="6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ind w:left="2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22" w:line="187" w:lineRule="exact"/>
              <w:ind w:left="87" w:right="6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ind w:left="25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16"/>
              <w:ind w:left="59" w:right="39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0"/>
                <w:sz w:val="16"/>
              </w:rPr>
              <w:t>100%</w:t>
            </w:r>
          </w:p>
        </w:tc>
      </w:tr>
      <w:tr w:rsidR="00E71CAB" w:rsidTr="00E71CAB">
        <w:trPr>
          <w:trHeight w:val="635"/>
        </w:trPr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0" w:type="dxa"/>
          </w:tcPr>
          <w:p w:rsidR="0035313A" w:rsidRDefault="00EB1C71" w:rsidP="00EF73F8">
            <w:pPr>
              <w:pStyle w:val="TableParagraph"/>
              <w:numPr>
                <w:ilvl w:val="0"/>
                <w:numId w:val="37"/>
              </w:numPr>
              <w:tabs>
                <w:tab w:val="left" w:pos="466"/>
              </w:tabs>
              <w:spacing w:line="208" w:lineRule="exac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w w:val="115"/>
                <w:sz w:val="18"/>
              </w:rPr>
              <w:t>Jumlah</w:t>
            </w:r>
            <w:r>
              <w:rPr>
                <w:rFonts w:ascii="Cambria" w:hAnsi="Cambria"/>
                <w:spacing w:val="25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rumah</w:t>
            </w:r>
            <w:r>
              <w:rPr>
                <w:rFonts w:ascii="Cambria" w:hAnsi="Cambria"/>
                <w:spacing w:val="25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ibadah</w:t>
            </w:r>
            <w:r>
              <w:rPr>
                <w:rFonts w:ascii="Cambria" w:hAnsi="Cambria"/>
                <w:spacing w:val="22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yang</w:t>
            </w:r>
          </w:p>
          <w:p w:rsidR="0035313A" w:rsidRDefault="00EB1C71">
            <w:pPr>
              <w:pStyle w:val="TableParagraph"/>
              <w:spacing w:line="210" w:lineRule="atLeast"/>
              <w:ind w:left="465" w:right="863"/>
              <w:rPr>
                <w:rFonts w:ascii="Cambria"/>
                <w:sz w:val="18"/>
              </w:rPr>
            </w:pPr>
            <w:r>
              <w:rPr>
                <w:rFonts w:ascii="Cambria"/>
                <w:spacing w:val="-1"/>
                <w:w w:val="115"/>
                <w:sz w:val="18"/>
              </w:rPr>
              <w:t xml:space="preserve">berfasilitas </w:t>
            </w:r>
            <w:r>
              <w:rPr>
                <w:rFonts w:ascii="Cambria"/>
                <w:w w:val="115"/>
                <w:sz w:val="18"/>
              </w:rPr>
              <w:t>mendapat</w:t>
            </w:r>
            <w:r>
              <w:rPr>
                <w:rFonts w:ascii="Cambria"/>
                <w:spacing w:val="-43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bantuan</w:t>
            </w:r>
          </w:p>
        </w:tc>
        <w:tc>
          <w:tcPr>
            <w:tcW w:w="851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</w:tcPr>
          <w:p w:rsidR="0035313A" w:rsidRDefault="00EB1C71">
            <w:pPr>
              <w:pStyle w:val="TableParagraph"/>
              <w:spacing w:before="104"/>
              <w:ind w:left="108"/>
              <w:rPr>
                <w:rFonts w:ascii="Cambria"/>
                <w:sz w:val="18"/>
              </w:rPr>
            </w:pPr>
            <w:r>
              <w:rPr>
                <w:rFonts w:ascii="Cambria"/>
                <w:w w:val="115"/>
                <w:sz w:val="18"/>
              </w:rPr>
              <w:t>Bantuan</w:t>
            </w:r>
            <w:r>
              <w:rPr>
                <w:rFonts w:ascii="Cambria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rumah</w:t>
            </w:r>
            <w:r>
              <w:rPr>
                <w:rFonts w:ascii="Cambria"/>
                <w:spacing w:val="-43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ibadah</w:t>
            </w:r>
          </w:p>
        </w:tc>
        <w:tc>
          <w:tcPr>
            <w:tcW w:w="1276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spacing w:before="10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"/>
              <w:ind w:left="1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6</w:t>
            </w:r>
          </w:p>
        </w:tc>
        <w:tc>
          <w:tcPr>
            <w:tcW w:w="709" w:type="dxa"/>
          </w:tcPr>
          <w:p w:rsidR="0035313A" w:rsidRDefault="0035313A">
            <w:pPr>
              <w:pStyle w:val="TableParagraph"/>
              <w:spacing w:before="10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"/>
              <w:ind w:left="17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6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spacing w:before="10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"/>
              <w:ind w:left="17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6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spacing w:before="10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"/>
              <w:ind w:left="1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6</w:t>
            </w:r>
          </w:p>
        </w:tc>
        <w:tc>
          <w:tcPr>
            <w:tcW w:w="709" w:type="dxa"/>
          </w:tcPr>
          <w:p w:rsidR="0035313A" w:rsidRDefault="0035313A">
            <w:pPr>
              <w:pStyle w:val="TableParagraph"/>
              <w:spacing w:before="10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"/>
              <w:ind w:left="1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6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spacing w:before="10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"/>
              <w:ind w:left="1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6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spacing w:before="10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"/>
              <w:ind w:left="1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6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spacing w:before="10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"/>
              <w:ind w:left="1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6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spacing w:before="10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"/>
              <w:ind w:left="19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6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spacing w:before="10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"/>
              <w:ind w:left="17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6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128"/>
              <w:ind w:left="76" w:right="5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spacing w:before="2"/>
              <w:ind w:left="23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128"/>
              <w:ind w:left="84" w:right="6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spacing w:before="2"/>
              <w:ind w:left="23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708" w:type="dxa"/>
          </w:tcPr>
          <w:p w:rsidR="0035313A" w:rsidRDefault="00EB1C71">
            <w:pPr>
              <w:pStyle w:val="TableParagraph"/>
              <w:spacing w:before="128"/>
              <w:ind w:left="86" w:right="6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spacing w:before="2"/>
              <w:ind w:left="2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128"/>
              <w:ind w:left="87" w:right="6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spacing w:before="2"/>
              <w:ind w:left="25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spacing w:before="10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"/>
              <w:ind w:left="59" w:right="40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0"/>
                <w:sz w:val="16"/>
              </w:rPr>
              <w:t>100%</w:t>
            </w:r>
          </w:p>
        </w:tc>
      </w:tr>
      <w:tr w:rsidR="00E71CAB" w:rsidTr="00E71CAB">
        <w:trPr>
          <w:trHeight w:val="633"/>
        </w:trPr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line="210" w:lineRule="exact"/>
              <w:ind w:left="107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w w:val="111"/>
                <w:sz w:val="18"/>
              </w:rPr>
              <w:t>5</w:t>
            </w:r>
          </w:p>
        </w:tc>
        <w:tc>
          <w:tcPr>
            <w:tcW w:w="3260" w:type="dxa"/>
            <w:shd w:val="clear" w:color="auto" w:fill="D2DFED"/>
          </w:tcPr>
          <w:p w:rsidR="0035313A" w:rsidRDefault="00EB1C71">
            <w:pPr>
              <w:pStyle w:val="TableParagraph"/>
              <w:ind w:left="105" w:right="495"/>
              <w:rPr>
                <w:rFonts w:ascii="Cambria"/>
                <w:sz w:val="18"/>
              </w:rPr>
            </w:pPr>
            <w:r>
              <w:rPr>
                <w:rFonts w:ascii="Cambria"/>
                <w:w w:val="115"/>
                <w:sz w:val="18"/>
              </w:rPr>
              <w:t>Meniingkatkan</w:t>
            </w:r>
            <w:r>
              <w:rPr>
                <w:rFonts w:ascii="Cambria"/>
                <w:spacing w:val="13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aktifitas</w:t>
            </w:r>
            <w:r>
              <w:rPr>
                <w:rFonts w:ascii="Cambria"/>
                <w:spacing w:val="15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UKM,</w:t>
            </w:r>
            <w:r>
              <w:rPr>
                <w:rFonts w:ascii="Cambria"/>
                <w:spacing w:val="-43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produk</w:t>
            </w:r>
            <w:r>
              <w:rPr>
                <w:rFonts w:ascii="Cambria"/>
                <w:spacing w:val="20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unggulan</w:t>
            </w:r>
            <w:r>
              <w:rPr>
                <w:rFonts w:ascii="Cambria"/>
                <w:spacing w:val="16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kecamatan,</w:t>
            </w:r>
          </w:p>
          <w:p w:rsidR="0035313A" w:rsidRDefault="00EB1C71">
            <w:pPr>
              <w:pStyle w:val="TableParagraph"/>
              <w:spacing w:line="194" w:lineRule="exact"/>
              <w:ind w:left="105"/>
              <w:rPr>
                <w:rFonts w:ascii="Cambria"/>
                <w:sz w:val="18"/>
              </w:rPr>
            </w:pPr>
            <w:r>
              <w:rPr>
                <w:rFonts w:ascii="Cambria"/>
                <w:w w:val="115"/>
                <w:sz w:val="18"/>
              </w:rPr>
              <w:t>koperasi,</w:t>
            </w:r>
            <w:r>
              <w:rPr>
                <w:rFonts w:ascii="Cambria"/>
                <w:spacing w:val="12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dan</w:t>
            </w:r>
            <w:r>
              <w:rPr>
                <w:rFonts w:ascii="Cambria"/>
                <w:spacing w:val="14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BKM</w:t>
            </w:r>
            <w:r>
              <w:rPr>
                <w:rFonts w:ascii="Cambria"/>
                <w:spacing w:val="12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binaan</w:t>
            </w:r>
          </w:p>
        </w:tc>
        <w:tc>
          <w:tcPr>
            <w:tcW w:w="851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1CAB" w:rsidTr="00E71CAB">
        <w:trPr>
          <w:trHeight w:val="375"/>
        </w:trPr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0" w:type="dxa"/>
          </w:tcPr>
          <w:p w:rsidR="0035313A" w:rsidRDefault="00EB1C71" w:rsidP="00EF73F8">
            <w:pPr>
              <w:pStyle w:val="TableParagraph"/>
              <w:numPr>
                <w:ilvl w:val="0"/>
                <w:numId w:val="36"/>
              </w:numPr>
              <w:tabs>
                <w:tab w:val="left" w:pos="466"/>
              </w:tabs>
              <w:spacing w:line="208" w:lineRule="exac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w w:val="115"/>
                <w:sz w:val="18"/>
              </w:rPr>
              <w:t>Jumlah</w:t>
            </w:r>
            <w:r>
              <w:rPr>
                <w:rFonts w:ascii="Cambria" w:hAnsi="Cambria"/>
                <w:spacing w:val="2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UKM</w:t>
            </w:r>
            <w:r>
              <w:rPr>
                <w:rFonts w:ascii="Cambria" w:hAnsi="Cambria"/>
                <w:spacing w:val="2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yang</w:t>
            </w:r>
            <w:r>
              <w:rPr>
                <w:rFonts w:ascii="Cambria" w:hAnsi="Cambria"/>
                <w:spacing w:val="20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aktif</w:t>
            </w:r>
          </w:p>
        </w:tc>
        <w:tc>
          <w:tcPr>
            <w:tcW w:w="851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</w:tcPr>
          <w:p w:rsidR="0035313A" w:rsidRDefault="00EB1C71">
            <w:pPr>
              <w:pStyle w:val="TableParagraph"/>
              <w:spacing w:before="80"/>
              <w:ind w:left="108"/>
              <w:rPr>
                <w:rFonts w:ascii="Cambria"/>
                <w:sz w:val="18"/>
              </w:rPr>
            </w:pPr>
            <w:r>
              <w:rPr>
                <w:rFonts w:ascii="Cambria"/>
                <w:w w:val="115"/>
                <w:sz w:val="18"/>
              </w:rPr>
              <w:t>Pembinaan</w:t>
            </w:r>
            <w:r>
              <w:rPr>
                <w:rFonts w:ascii="Cambria"/>
                <w:spacing w:val="7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UKM</w:t>
            </w:r>
          </w:p>
        </w:tc>
        <w:tc>
          <w:tcPr>
            <w:tcW w:w="1276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line="186" w:lineRule="exact"/>
              <w:ind w:left="1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3</w:t>
            </w:r>
          </w:p>
          <w:p w:rsidR="0035313A" w:rsidRDefault="00EB1C71">
            <w:pPr>
              <w:pStyle w:val="TableParagraph"/>
              <w:spacing w:before="2" w:line="168" w:lineRule="exact"/>
              <w:ind w:left="90" w:right="7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unit</w:t>
            </w:r>
          </w:p>
        </w:tc>
        <w:tc>
          <w:tcPr>
            <w:tcW w:w="709" w:type="dxa"/>
          </w:tcPr>
          <w:p w:rsidR="0035313A" w:rsidRDefault="00EB1C71">
            <w:pPr>
              <w:pStyle w:val="TableParagraph"/>
              <w:spacing w:line="186" w:lineRule="exact"/>
              <w:ind w:left="89" w:right="7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-3</w:t>
            </w:r>
          </w:p>
          <w:p w:rsidR="0035313A" w:rsidRDefault="00EB1C71">
            <w:pPr>
              <w:pStyle w:val="TableParagraph"/>
              <w:spacing w:before="2" w:line="168" w:lineRule="exact"/>
              <w:ind w:left="91" w:right="7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unit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line="186" w:lineRule="exact"/>
              <w:ind w:left="89" w:right="7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-3</w:t>
            </w:r>
          </w:p>
          <w:p w:rsidR="0035313A" w:rsidRDefault="00EB1C71">
            <w:pPr>
              <w:pStyle w:val="TableParagraph"/>
              <w:spacing w:before="2" w:line="168" w:lineRule="exact"/>
              <w:ind w:left="91" w:right="7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unit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line="186" w:lineRule="exact"/>
              <w:ind w:left="1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  <w:p w:rsidR="0035313A" w:rsidRDefault="00EB1C71">
            <w:pPr>
              <w:pStyle w:val="TableParagraph"/>
              <w:spacing w:before="2" w:line="168" w:lineRule="exact"/>
              <w:ind w:left="89" w:right="71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unit</w:t>
            </w:r>
          </w:p>
        </w:tc>
        <w:tc>
          <w:tcPr>
            <w:tcW w:w="709" w:type="dxa"/>
          </w:tcPr>
          <w:p w:rsidR="0035313A" w:rsidRDefault="00EB1C71">
            <w:pPr>
              <w:pStyle w:val="TableParagraph"/>
              <w:spacing w:line="186" w:lineRule="exact"/>
              <w:ind w:left="1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3</w:t>
            </w:r>
          </w:p>
          <w:p w:rsidR="0035313A" w:rsidRDefault="00EB1C71">
            <w:pPr>
              <w:pStyle w:val="TableParagraph"/>
              <w:spacing w:before="2" w:line="168" w:lineRule="exact"/>
              <w:ind w:left="89" w:right="73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unit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94"/>
              <w:ind w:left="1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0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94"/>
              <w:ind w:left="1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0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94"/>
              <w:ind w:left="1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0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94"/>
              <w:ind w:left="19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94"/>
              <w:ind w:left="17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2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94"/>
              <w:ind w:right="268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0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94"/>
              <w:ind w:left="21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0</w:t>
            </w:r>
          </w:p>
        </w:tc>
        <w:tc>
          <w:tcPr>
            <w:tcW w:w="708" w:type="dxa"/>
          </w:tcPr>
          <w:p w:rsidR="0035313A" w:rsidRDefault="00EB1C71">
            <w:pPr>
              <w:pStyle w:val="TableParagraph"/>
              <w:spacing w:before="94"/>
              <w:ind w:right="267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0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line="186" w:lineRule="exact"/>
              <w:ind w:left="87" w:right="6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spacing w:before="2" w:line="168" w:lineRule="exact"/>
              <w:ind w:left="25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line="186" w:lineRule="exact"/>
              <w:ind w:left="59" w:right="37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20"/>
                <w:sz w:val="16"/>
              </w:rPr>
              <w:t>66.67</w:t>
            </w:r>
          </w:p>
          <w:p w:rsidR="0035313A" w:rsidRDefault="00EB1C71">
            <w:pPr>
              <w:pStyle w:val="TableParagraph"/>
              <w:spacing w:before="2" w:line="168" w:lineRule="exact"/>
              <w:ind w:left="2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</w:tr>
      <w:tr w:rsidR="00E71CAB" w:rsidTr="00E71CAB">
        <w:trPr>
          <w:trHeight w:val="421"/>
        </w:trPr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0" w:type="dxa"/>
            <w:shd w:val="clear" w:color="auto" w:fill="D2DFED"/>
          </w:tcPr>
          <w:p w:rsidR="0035313A" w:rsidRDefault="00EB1C71" w:rsidP="00EF73F8">
            <w:pPr>
              <w:pStyle w:val="TableParagraph"/>
              <w:numPr>
                <w:ilvl w:val="0"/>
                <w:numId w:val="35"/>
              </w:numPr>
              <w:tabs>
                <w:tab w:val="left" w:pos="466"/>
              </w:tabs>
              <w:spacing w:line="208" w:lineRule="exac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w w:val="115"/>
                <w:sz w:val="18"/>
              </w:rPr>
              <w:t>Jumlah</w:t>
            </w:r>
            <w:r>
              <w:rPr>
                <w:rFonts w:ascii="Cambria" w:hAnsi="Cambria"/>
                <w:spacing w:val="20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Koperasi</w:t>
            </w:r>
            <w:r>
              <w:rPr>
                <w:rFonts w:ascii="Cambria" w:hAnsi="Cambria"/>
                <w:spacing w:val="17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aktif</w:t>
            </w:r>
          </w:p>
        </w:tc>
        <w:tc>
          <w:tcPr>
            <w:tcW w:w="851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shd w:val="clear" w:color="auto" w:fill="D2DFED"/>
          </w:tcPr>
          <w:p w:rsidR="0035313A" w:rsidRDefault="00EB1C71">
            <w:pPr>
              <w:pStyle w:val="TableParagraph"/>
              <w:spacing w:line="208" w:lineRule="exact"/>
              <w:ind w:left="108"/>
              <w:rPr>
                <w:rFonts w:ascii="Cambria"/>
                <w:sz w:val="18"/>
              </w:rPr>
            </w:pPr>
            <w:r>
              <w:rPr>
                <w:rFonts w:ascii="Cambria"/>
                <w:w w:val="115"/>
                <w:sz w:val="18"/>
              </w:rPr>
              <w:t>Pembinaan</w:t>
            </w:r>
          </w:p>
          <w:p w:rsidR="0035313A" w:rsidRDefault="00EB1C71">
            <w:pPr>
              <w:pStyle w:val="TableParagraph"/>
              <w:spacing w:line="194" w:lineRule="exact"/>
              <w:ind w:left="108"/>
              <w:rPr>
                <w:rFonts w:ascii="Cambria"/>
                <w:sz w:val="18"/>
              </w:rPr>
            </w:pPr>
            <w:r>
              <w:rPr>
                <w:rFonts w:ascii="Cambria"/>
                <w:w w:val="110"/>
                <w:sz w:val="18"/>
              </w:rPr>
              <w:t>Koperasi</w:t>
            </w:r>
          </w:p>
        </w:tc>
        <w:tc>
          <w:tcPr>
            <w:tcW w:w="1276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16"/>
              <w:ind w:left="1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2</w:t>
            </w:r>
          </w:p>
        </w:tc>
        <w:tc>
          <w:tcPr>
            <w:tcW w:w="709" w:type="dxa"/>
            <w:shd w:val="clear" w:color="auto" w:fill="D2DFED"/>
          </w:tcPr>
          <w:p w:rsidR="0035313A" w:rsidRDefault="00EB1C71">
            <w:pPr>
              <w:pStyle w:val="TableParagraph"/>
              <w:spacing w:before="116"/>
              <w:ind w:left="17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2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16"/>
              <w:ind w:left="17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2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16"/>
              <w:ind w:left="1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2</w:t>
            </w:r>
          </w:p>
        </w:tc>
        <w:tc>
          <w:tcPr>
            <w:tcW w:w="709" w:type="dxa"/>
            <w:shd w:val="clear" w:color="auto" w:fill="D2DFED"/>
          </w:tcPr>
          <w:p w:rsidR="0035313A" w:rsidRDefault="00EB1C71">
            <w:pPr>
              <w:pStyle w:val="TableParagraph"/>
              <w:spacing w:before="116"/>
              <w:ind w:left="1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2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16"/>
              <w:ind w:left="1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0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16"/>
              <w:ind w:left="1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0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16"/>
              <w:ind w:left="1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0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16"/>
              <w:ind w:left="19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0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16"/>
              <w:ind w:left="17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0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16"/>
              <w:ind w:right="268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0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16"/>
              <w:ind w:left="21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0</w:t>
            </w:r>
          </w:p>
        </w:tc>
        <w:tc>
          <w:tcPr>
            <w:tcW w:w="708" w:type="dxa"/>
            <w:shd w:val="clear" w:color="auto" w:fill="D2DFED"/>
          </w:tcPr>
          <w:p w:rsidR="0035313A" w:rsidRDefault="00EB1C71">
            <w:pPr>
              <w:pStyle w:val="TableParagraph"/>
              <w:spacing w:before="116"/>
              <w:ind w:right="267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0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16"/>
              <w:ind w:left="23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0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16"/>
              <w:ind w:left="59" w:right="42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5"/>
                <w:sz w:val="16"/>
              </w:rPr>
              <w:t>0%</w:t>
            </w:r>
          </w:p>
        </w:tc>
      </w:tr>
      <w:tr w:rsidR="00E71CAB" w:rsidTr="00E71CAB">
        <w:trPr>
          <w:trHeight w:val="423"/>
        </w:trPr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0" w:type="dxa"/>
          </w:tcPr>
          <w:p w:rsidR="0035313A" w:rsidRDefault="00EB1C71" w:rsidP="00EF73F8">
            <w:pPr>
              <w:pStyle w:val="TableParagraph"/>
              <w:numPr>
                <w:ilvl w:val="0"/>
                <w:numId w:val="34"/>
              </w:numPr>
              <w:tabs>
                <w:tab w:val="left" w:pos="466"/>
              </w:tabs>
              <w:spacing w:line="212" w:lineRule="exact"/>
              <w:ind w:right="909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w w:val="115"/>
                <w:sz w:val="18"/>
              </w:rPr>
              <w:t>SOP</w:t>
            </w:r>
            <w:r>
              <w:rPr>
                <w:rFonts w:ascii="Cambria" w:hAnsi="Cambria"/>
                <w:spacing w:val="2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bidang</w:t>
            </w:r>
            <w:r>
              <w:rPr>
                <w:rFonts w:ascii="Cambria" w:hAnsi="Cambria"/>
                <w:spacing w:val="2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EKBANG</w:t>
            </w:r>
            <w:r>
              <w:rPr>
                <w:rFonts w:ascii="Cambria" w:hAnsi="Cambria"/>
                <w:spacing w:val="-4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tersusun</w:t>
            </w:r>
          </w:p>
        </w:tc>
        <w:tc>
          <w:tcPr>
            <w:tcW w:w="851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</w:tcPr>
          <w:p w:rsidR="0035313A" w:rsidRDefault="00EB1C71">
            <w:pPr>
              <w:pStyle w:val="TableParagraph"/>
              <w:spacing w:line="212" w:lineRule="exact"/>
              <w:ind w:left="108" w:right="233"/>
              <w:rPr>
                <w:rFonts w:ascii="Cambria"/>
                <w:sz w:val="18"/>
              </w:rPr>
            </w:pPr>
            <w:r>
              <w:rPr>
                <w:rFonts w:ascii="Cambria"/>
                <w:w w:val="115"/>
                <w:sz w:val="18"/>
              </w:rPr>
              <w:t>Keberadaan</w:t>
            </w:r>
            <w:r>
              <w:rPr>
                <w:rFonts w:ascii="Cambria"/>
                <w:spacing w:val="4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SOP</w:t>
            </w:r>
            <w:r>
              <w:rPr>
                <w:rFonts w:ascii="Cambria"/>
                <w:spacing w:val="-43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Ekbang</w:t>
            </w:r>
          </w:p>
        </w:tc>
        <w:tc>
          <w:tcPr>
            <w:tcW w:w="1276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22"/>
              <w:ind w:left="1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  <w:p w:rsidR="0035313A" w:rsidRDefault="00EB1C71">
            <w:pPr>
              <w:pStyle w:val="TableParagraph"/>
              <w:spacing w:before="2"/>
              <w:ind w:left="90" w:right="7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20"/>
                <w:sz w:val="16"/>
              </w:rPr>
              <w:t>SOP</w:t>
            </w:r>
          </w:p>
        </w:tc>
        <w:tc>
          <w:tcPr>
            <w:tcW w:w="709" w:type="dxa"/>
          </w:tcPr>
          <w:p w:rsidR="0035313A" w:rsidRDefault="00EB1C71">
            <w:pPr>
              <w:pStyle w:val="TableParagraph"/>
              <w:spacing w:before="22"/>
              <w:ind w:left="17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  <w:p w:rsidR="0035313A" w:rsidRDefault="00EB1C71">
            <w:pPr>
              <w:pStyle w:val="TableParagraph"/>
              <w:spacing w:before="2"/>
              <w:ind w:left="91" w:right="7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20"/>
                <w:sz w:val="16"/>
              </w:rPr>
              <w:t>SOP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22"/>
              <w:ind w:left="17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  <w:p w:rsidR="0035313A" w:rsidRDefault="00EB1C71">
            <w:pPr>
              <w:pStyle w:val="TableParagraph"/>
              <w:spacing w:before="2"/>
              <w:ind w:left="91" w:right="7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20"/>
                <w:sz w:val="16"/>
              </w:rPr>
              <w:t>SOP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22"/>
              <w:ind w:left="1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  <w:p w:rsidR="0035313A" w:rsidRDefault="00EB1C71">
            <w:pPr>
              <w:pStyle w:val="TableParagraph"/>
              <w:spacing w:before="2"/>
              <w:ind w:left="89" w:right="71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20"/>
                <w:sz w:val="16"/>
              </w:rPr>
              <w:t>SOP</w:t>
            </w:r>
          </w:p>
        </w:tc>
        <w:tc>
          <w:tcPr>
            <w:tcW w:w="709" w:type="dxa"/>
          </w:tcPr>
          <w:p w:rsidR="0035313A" w:rsidRDefault="00EB1C71">
            <w:pPr>
              <w:pStyle w:val="TableParagraph"/>
              <w:spacing w:before="22"/>
              <w:ind w:left="1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  <w:p w:rsidR="0035313A" w:rsidRDefault="00EB1C71">
            <w:pPr>
              <w:pStyle w:val="TableParagraph"/>
              <w:spacing w:before="2"/>
              <w:ind w:left="89" w:right="73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20"/>
                <w:sz w:val="16"/>
              </w:rPr>
              <w:t>SOP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118"/>
              <w:ind w:left="59" w:right="39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0"/>
                <w:sz w:val="16"/>
              </w:rPr>
              <w:t>100%</w:t>
            </w:r>
          </w:p>
        </w:tc>
      </w:tr>
      <w:tr w:rsidR="00E71CAB" w:rsidTr="00E71CAB">
        <w:trPr>
          <w:trHeight w:val="416"/>
        </w:trPr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0" w:type="dxa"/>
            <w:shd w:val="clear" w:color="auto" w:fill="D2DFED"/>
          </w:tcPr>
          <w:p w:rsidR="0035313A" w:rsidRDefault="00EB1C71" w:rsidP="00EF73F8">
            <w:pPr>
              <w:pStyle w:val="TableParagraph"/>
              <w:numPr>
                <w:ilvl w:val="0"/>
                <w:numId w:val="33"/>
              </w:numPr>
              <w:tabs>
                <w:tab w:val="left" w:pos="466"/>
              </w:tabs>
              <w:spacing w:line="208" w:lineRule="exac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w w:val="115"/>
                <w:sz w:val="18"/>
              </w:rPr>
              <w:t>Jumlah</w:t>
            </w:r>
            <w:r>
              <w:rPr>
                <w:rFonts w:ascii="Cambria" w:hAnsi="Cambria"/>
                <w:spacing w:val="15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program</w:t>
            </w:r>
            <w:r>
              <w:rPr>
                <w:rFonts w:ascii="Cambria" w:hAnsi="Cambria"/>
                <w:spacing w:val="16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kemitraan</w:t>
            </w:r>
          </w:p>
          <w:p w:rsidR="0035313A" w:rsidRDefault="00EB1C71">
            <w:pPr>
              <w:pStyle w:val="TableParagraph"/>
              <w:spacing w:line="189" w:lineRule="exact"/>
              <w:ind w:left="465"/>
              <w:rPr>
                <w:rFonts w:ascii="Cambria"/>
                <w:sz w:val="18"/>
              </w:rPr>
            </w:pPr>
            <w:r>
              <w:rPr>
                <w:rFonts w:ascii="Cambria"/>
                <w:w w:val="110"/>
                <w:sz w:val="18"/>
              </w:rPr>
              <w:t>yang</w:t>
            </w:r>
            <w:r>
              <w:rPr>
                <w:rFonts w:ascii="Cambria"/>
                <w:spacing w:val="23"/>
                <w:w w:val="110"/>
                <w:sz w:val="18"/>
              </w:rPr>
              <w:t xml:space="preserve"> </w:t>
            </w:r>
            <w:r>
              <w:rPr>
                <w:rFonts w:ascii="Cambria"/>
                <w:w w:val="110"/>
                <w:sz w:val="18"/>
              </w:rPr>
              <w:t>terjalin</w:t>
            </w:r>
          </w:p>
        </w:tc>
        <w:tc>
          <w:tcPr>
            <w:tcW w:w="851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shd w:val="clear" w:color="auto" w:fill="D2DFED"/>
          </w:tcPr>
          <w:p w:rsidR="0035313A" w:rsidRDefault="00EB1C71">
            <w:pPr>
              <w:pStyle w:val="TableParagraph"/>
              <w:spacing w:line="208" w:lineRule="exact"/>
              <w:ind w:left="108"/>
              <w:rPr>
                <w:rFonts w:ascii="Cambria"/>
                <w:sz w:val="18"/>
              </w:rPr>
            </w:pPr>
            <w:r>
              <w:rPr>
                <w:rFonts w:ascii="Cambria"/>
                <w:w w:val="115"/>
                <w:sz w:val="18"/>
              </w:rPr>
              <w:t>Pembinaan</w:t>
            </w:r>
          </w:p>
          <w:p w:rsidR="0035313A" w:rsidRDefault="00EB1C71">
            <w:pPr>
              <w:pStyle w:val="TableParagraph"/>
              <w:spacing w:line="189" w:lineRule="exact"/>
              <w:ind w:left="108"/>
              <w:rPr>
                <w:rFonts w:ascii="Cambria"/>
                <w:sz w:val="18"/>
              </w:rPr>
            </w:pPr>
            <w:r>
              <w:rPr>
                <w:rFonts w:ascii="Cambria"/>
                <w:w w:val="115"/>
                <w:sz w:val="18"/>
              </w:rPr>
              <w:t>kemitraan</w:t>
            </w:r>
            <w:r>
              <w:rPr>
                <w:rFonts w:ascii="Cambria"/>
                <w:spacing w:val="7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UKM</w:t>
            </w:r>
          </w:p>
        </w:tc>
        <w:tc>
          <w:tcPr>
            <w:tcW w:w="1276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tcBorders>
              <w:bottom w:val="thickThinMediumGap" w:sz="4" w:space="0" w:color="4F81BC"/>
            </w:tcBorders>
            <w:shd w:val="clear" w:color="auto" w:fill="D2DFED"/>
          </w:tcPr>
          <w:p w:rsidR="0035313A" w:rsidRDefault="00EB1C71">
            <w:pPr>
              <w:pStyle w:val="TableParagraph"/>
              <w:spacing w:before="22" w:line="187" w:lineRule="exact"/>
              <w:ind w:left="1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  <w:p w:rsidR="0035313A" w:rsidRDefault="00EB1C71">
            <w:pPr>
              <w:pStyle w:val="TableParagraph"/>
              <w:spacing w:line="186" w:lineRule="exact"/>
              <w:ind w:left="93" w:right="7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0"/>
                <w:sz w:val="16"/>
              </w:rPr>
              <w:t>prog</w:t>
            </w:r>
          </w:p>
        </w:tc>
        <w:tc>
          <w:tcPr>
            <w:tcW w:w="709" w:type="dxa"/>
            <w:tcBorders>
              <w:bottom w:val="thickThinMediumGap" w:sz="4" w:space="0" w:color="4F81BC"/>
            </w:tcBorders>
            <w:shd w:val="clear" w:color="auto" w:fill="D2DFED"/>
          </w:tcPr>
          <w:p w:rsidR="0035313A" w:rsidRDefault="00EB1C71">
            <w:pPr>
              <w:pStyle w:val="TableParagraph"/>
              <w:spacing w:before="22" w:line="187" w:lineRule="exact"/>
              <w:ind w:left="17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  <w:p w:rsidR="0035313A" w:rsidRDefault="00EB1C71">
            <w:pPr>
              <w:pStyle w:val="TableParagraph"/>
              <w:spacing w:line="186" w:lineRule="exact"/>
              <w:ind w:left="95" w:right="7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0"/>
                <w:sz w:val="16"/>
              </w:rPr>
              <w:t>prog</w:t>
            </w:r>
          </w:p>
        </w:tc>
        <w:tc>
          <w:tcPr>
            <w:tcW w:w="567" w:type="dxa"/>
            <w:tcBorders>
              <w:bottom w:val="thickThinMediumGap" w:sz="4" w:space="0" w:color="4F81BC"/>
            </w:tcBorders>
            <w:shd w:val="clear" w:color="auto" w:fill="D2DFED"/>
          </w:tcPr>
          <w:p w:rsidR="0035313A" w:rsidRDefault="00EB1C71">
            <w:pPr>
              <w:pStyle w:val="TableParagraph"/>
              <w:spacing w:before="22" w:line="187" w:lineRule="exact"/>
              <w:ind w:left="17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  <w:p w:rsidR="0035313A" w:rsidRDefault="00EB1C71">
            <w:pPr>
              <w:pStyle w:val="TableParagraph"/>
              <w:spacing w:line="186" w:lineRule="exact"/>
              <w:ind w:left="95" w:right="7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0"/>
                <w:sz w:val="16"/>
              </w:rPr>
              <w:t>prog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22" w:line="187" w:lineRule="exact"/>
              <w:ind w:left="1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  <w:p w:rsidR="0035313A" w:rsidRDefault="00EB1C71">
            <w:pPr>
              <w:pStyle w:val="TableParagraph"/>
              <w:spacing w:line="186" w:lineRule="exact"/>
              <w:ind w:left="89" w:right="6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0"/>
                <w:sz w:val="16"/>
              </w:rPr>
              <w:t>prog</w:t>
            </w:r>
          </w:p>
        </w:tc>
        <w:tc>
          <w:tcPr>
            <w:tcW w:w="709" w:type="dxa"/>
            <w:shd w:val="clear" w:color="auto" w:fill="D2DFED"/>
          </w:tcPr>
          <w:p w:rsidR="0035313A" w:rsidRDefault="00EB1C71">
            <w:pPr>
              <w:pStyle w:val="TableParagraph"/>
              <w:spacing w:before="22" w:line="187" w:lineRule="exact"/>
              <w:ind w:left="1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  <w:p w:rsidR="0035313A" w:rsidRDefault="00EB1C71">
            <w:pPr>
              <w:pStyle w:val="TableParagraph"/>
              <w:spacing w:line="186" w:lineRule="exact"/>
              <w:ind w:left="89" w:right="70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0"/>
                <w:sz w:val="16"/>
              </w:rPr>
              <w:t>prog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16"/>
              <w:ind w:left="1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0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16"/>
              <w:ind w:left="1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0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16"/>
              <w:ind w:left="1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0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16"/>
              <w:ind w:left="19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16"/>
              <w:ind w:left="17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16"/>
              <w:ind w:right="268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0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16"/>
              <w:ind w:left="21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0</w:t>
            </w:r>
          </w:p>
        </w:tc>
        <w:tc>
          <w:tcPr>
            <w:tcW w:w="708" w:type="dxa"/>
            <w:shd w:val="clear" w:color="auto" w:fill="D2DFED"/>
          </w:tcPr>
          <w:p w:rsidR="0035313A" w:rsidRDefault="00EB1C71">
            <w:pPr>
              <w:pStyle w:val="TableParagraph"/>
              <w:spacing w:before="116"/>
              <w:ind w:right="267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0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22" w:line="187" w:lineRule="exact"/>
              <w:ind w:left="87" w:right="6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spacing w:line="186" w:lineRule="exact"/>
              <w:ind w:left="25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16"/>
              <w:ind w:left="59" w:right="39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0"/>
                <w:sz w:val="16"/>
              </w:rPr>
              <w:t>100%</w:t>
            </w:r>
          </w:p>
        </w:tc>
      </w:tr>
    </w:tbl>
    <w:p w:rsidR="0035313A" w:rsidRDefault="0035313A">
      <w:pPr>
        <w:pStyle w:val="BodyText"/>
        <w:spacing w:before="10"/>
        <w:rPr>
          <w:sz w:val="17"/>
        </w:rPr>
      </w:pPr>
    </w:p>
    <w:tbl>
      <w:tblPr>
        <w:tblW w:w="16726" w:type="dxa"/>
        <w:tblInd w:w="1428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3260"/>
        <w:gridCol w:w="851"/>
        <w:gridCol w:w="1842"/>
        <w:gridCol w:w="1276"/>
        <w:gridCol w:w="567"/>
        <w:gridCol w:w="709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708"/>
        <w:gridCol w:w="567"/>
        <w:gridCol w:w="567"/>
      </w:tblGrid>
      <w:tr w:rsidR="00E71CAB" w:rsidTr="00E71CAB">
        <w:trPr>
          <w:trHeight w:val="844"/>
        </w:trPr>
        <w:tc>
          <w:tcPr>
            <w:tcW w:w="567" w:type="dxa"/>
          </w:tcPr>
          <w:p w:rsidR="0035313A" w:rsidRDefault="00EB1C71">
            <w:pPr>
              <w:pStyle w:val="TableParagraph"/>
              <w:spacing w:line="210" w:lineRule="exact"/>
              <w:ind w:left="107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w w:val="111"/>
                <w:sz w:val="18"/>
              </w:rPr>
              <w:t>6</w:t>
            </w:r>
          </w:p>
        </w:tc>
        <w:tc>
          <w:tcPr>
            <w:tcW w:w="3260" w:type="dxa"/>
          </w:tcPr>
          <w:p w:rsidR="0035313A" w:rsidRDefault="00EB1C71">
            <w:pPr>
              <w:pStyle w:val="TableParagraph"/>
              <w:ind w:left="105" w:right="234"/>
              <w:rPr>
                <w:rFonts w:ascii="Cambria"/>
                <w:sz w:val="18"/>
              </w:rPr>
            </w:pPr>
            <w:r>
              <w:rPr>
                <w:rFonts w:ascii="Cambria"/>
                <w:w w:val="115"/>
                <w:sz w:val="18"/>
              </w:rPr>
              <w:t>Mewujudkan</w:t>
            </w:r>
            <w:r>
              <w:rPr>
                <w:rFonts w:ascii="Cambria"/>
                <w:spacing w:val="10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kesejahteraan</w:t>
            </w:r>
            <w:r>
              <w:rPr>
                <w:rFonts w:ascii="Cambria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masyarakat</w:t>
            </w:r>
            <w:r>
              <w:rPr>
                <w:rFonts w:ascii="Cambria"/>
                <w:spacing w:val="5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melalui</w:t>
            </w:r>
            <w:r>
              <w:rPr>
                <w:rFonts w:ascii="Cambria"/>
                <w:spacing w:val="5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peningkatan</w:t>
            </w:r>
            <w:r>
              <w:rPr>
                <w:rFonts w:ascii="Cambria"/>
                <w:spacing w:val="-43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budaya</w:t>
            </w:r>
            <w:r>
              <w:rPr>
                <w:rFonts w:ascii="Cambria"/>
                <w:spacing w:val="7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tertib</w:t>
            </w:r>
            <w:r>
              <w:rPr>
                <w:rFonts w:ascii="Cambria"/>
                <w:spacing w:val="8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dam</w:t>
            </w:r>
            <w:r>
              <w:rPr>
                <w:rFonts w:ascii="Cambria"/>
                <w:spacing w:val="8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aman</w:t>
            </w:r>
            <w:r>
              <w:rPr>
                <w:rFonts w:ascii="Cambria"/>
                <w:spacing w:val="8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dalam</w:t>
            </w:r>
          </w:p>
          <w:p w:rsidR="0035313A" w:rsidRDefault="00EB1C71">
            <w:pPr>
              <w:pStyle w:val="TableParagraph"/>
              <w:spacing w:line="194" w:lineRule="exact"/>
              <w:ind w:left="105"/>
              <w:rPr>
                <w:rFonts w:ascii="Cambria"/>
                <w:sz w:val="18"/>
              </w:rPr>
            </w:pPr>
            <w:r>
              <w:rPr>
                <w:rFonts w:ascii="Cambria"/>
                <w:w w:val="115"/>
                <w:sz w:val="18"/>
              </w:rPr>
              <w:t>kehidupan</w:t>
            </w:r>
            <w:r>
              <w:rPr>
                <w:rFonts w:ascii="Cambria"/>
                <w:spacing w:val="5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bermasyarakat</w:t>
            </w:r>
          </w:p>
        </w:tc>
        <w:tc>
          <w:tcPr>
            <w:tcW w:w="851" w:type="dxa"/>
          </w:tcPr>
          <w:p w:rsidR="0035313A" w:rsidRDefault="003531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</w:tcPr>
          <w:p w:rsidR="0035313A" w:rsidRDefault="003531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35313A" w:rsidRDefault="003531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35313A" w:rsidRDefault="003531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35313A" w:rsidRDefault="003531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71CAB" w:rsidTr="00E71CAB">
        <w:trPr>
          <w:trHeight w:val="846"/>
        </w:trPr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  <w:shd w:val="clear" w:color="auto" w:fill="D2DFED"/>
          </w:tcPr>
          <w:p w:rsidR="0035313A" w:rsidRDefault="00EB1C71" w:rsidP="00EF73F8">
            <w:pPr>
              <w:pStyle w:val="TableParagraph"/>
              <w:numPr>
                <w:ilvl w:val="0"/>
                <w:numId w:val="32"/>
              </w:numPr>
              <w:tabs>
                <w:tab w:val="left" w:pos="466"/>
              </w:tabs>
              <w:spacing w:line="210" w:lineRule="exac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w w:val="115"/>
                <w:sz w:val="18"/>
              </w:rPr>
              <w:t>%</w:t>
            </w:r>
            <w:r>
              <w:rPr>
                <w:rFonts w:ascii="Cambria" w:hAnsi="Cambria"/>
                <w:spacing w:val="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penurunan</w:t>
            </w:r>
            <w:r>
              <w:rPr>
                <w:rFonts w:ascii="Cambria" w:hAnsi="Cambria"/>
                <w:spacing w:val="4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pelanggaran</w:t>
            </w:r>
            <w:r>
              <w:rPr>
                <w:rFonts w:ascii="Cambria" w:hAnsi="Cambria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K3</w:t>
            </w:r>
          </w:p>
        </w:tc>
        <w:tc>
          <w:tcPr>
            <w:tcW w:w="851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  <w:shd w:val="clear" w:color="auto" w:fill="D2DFED"/>
          </w:tcPr>
          <w:p w:rsidR="0035313A" w:rsidRDefault="00EB1C71">
            <w:pPr>
              <w:pStyle w:val="TableParagraph"/>
              <w:spacing w:line="212" w:lineRule="exact"/>
              <w:ind w:left="108" w:right="391"/>
              <w:rPr>
                <w:rFonts w:ascii="Cambria"/>
                <w:sz w:val="18"/>
              </w:rPr>
            </w:pPr>
            <w:r>
              <w:rPr>
                <w:rFonts w:ascii="Cambria"/>
                <w:w w:val="115"/>
                <w:sz w:val="18"/>
              </w:rPr>
              <w:t>Pembinaan</w:t>
            </w:r>
            <w:r>
              <w:rPr>
                <w:rFonts w:ascii="Cambria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Ketenteraman,</w:t>
            </w:r>
            <w:r>
              <w:rPr>
                <w:rFonts w:ascii="Cambria"/>
                <w:spacing w:val="-43"/>
                <w:w w:val="115"/>
                <w:sz w:val="18"/>
              </w:rPr>
              <w:t xml:space="preserve"> </w:t>
            </w:r>
            <w:r>
              <w:rPr>
                <w:rFonts w:ascii="Cambria"/>
                <w:spacing w:val="-1"/>
                <w:w w:val="115"/>
                <w:sz w:val="18"/>
              </w:rPr>
              <w:t xml:space="preserve">Ketertiban </w:t>
            </w:r>
            <w:r>
              <w:rPr>
                <w:rFonts w:ascii="Cambria"/>
                <w:w w:val="115"/>
                <w:sz w:val="18"/>
              </w:rPr>
              <w:t>dan</w:t>
            </w:r>
            <w:r>
              <w:rPr>
                <w:rFonts w:ascii="Cambria"/>
                <w:spacing w:val="-43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Keamanan</w:t>
            </w:r>
          </w:p>
        </w:tc>
        <w:tc>
          <w:tcPr>
            <w:tcW w:w="1276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spacing w:before="1"/>
              <w:rPr>
                <w:rFonts w:ascii="Cambria"/>
                <w:sz w:val="20"/>
              </w:rPr>
            </w:pPr>
          </w:p>
          <w:p w:rsidR="0035313A" w:rsidRDefault="00EB1C71">
            <w:pPr>
              <w:pStyle w:val="TableParagraph"/>
              <w:spacing w:before="1" w:line="187" w:lineRule="exact"/>
              <w:ind w:left="91" w:right="7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20</w:t>
            </w:r>
          </w:p>
          <w:p w:rsidR="0035313A" w:rsidRDefault="00EB1C71">
            <w:pPr>
              <w:pStyle w:val="TableParagraph"/>
              <w:ind w:left="1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709" w:type="dxa"/>
            <w:shd w:val="clear" w:color="auto" w:fill="D2DFED"/>
          </w:tcPr>
          <w:p w:rsidR="0035313A" w:rsidRDefault="0035313A">
            <w:pPr>
              <w:pStyle w:val="TableParagraph"/>
              <w:spacing w:before="1"/>
              <w:rPr>
                <w:rFonts w:ascii="Cambria"/>
                <w:sz w:val="20"/>
              </w:rPr>
            </w:pPr>
          </w:p>
          <w:p w:rsidR="0035313A" w:rsidRDefault="00EB1C71">
            <w:pPr>
              <w:pStyle w:val="TableParagraph"/>
              <w:spacing w:before="1" w:line="187" w:lineRule="exact"/>
              <w:ind w:left="92" w:right="7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20</w:t>
            </w:r>
          </w:p>
          <w:p w:rsidR="0035313A" w:rsidRDefault="00EB1C71">
            <w:pPr>
              <w:pStyle w:val="TableParagraph"/>
              <w:ind w:left="19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spacing w:before="1"/>
              <w:rPr>
                <w:rFonts w:ascii="Cambria"/>
                <w:sz w:val="20"/>
              </w:rPr>
            </w:pPr>
          </w:p>
          <w:p w:rsidR="0035313A" w:rsidRDefault="00EB1C71">
            <w:pPr>
              <w:pStyle w:val="TableParagraph"/>
              <w:spacing w:before="1" w:line="187" w:lineRule="exact"/>
              <w:ind w:left="92" w:right="7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</w:t>
            </w:r>
          </w:p>
          <w:p w:rsidR="0035313A" w:rsidRDefault="00EB1C71">
            <w:pPr>
              <w:pStyle w:val="TableParagraph"/>
              <w:ind w:left="19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spacing w:before="1"/>
              <w:rPr>
                <w:rFonts w:ascii="Cambria"/>
                <w:sz w:val="20"/>
              </w:rPr>
            </w:pPr>
          </w:p>
          <w:p w:rsidR="0035313A" w:rsidRDefault="00EB1C71">
            <w:pPr>
              <w:pStyle w:val="TableParagraph"/>
              <w:spacing w:before="1" w:line="187" w:lineRule="exact"/>
              <w:ind w:left="89" w:right="70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</w:t>
            </w:r>
          </w:p>
          <w:p w:rsidR="0035313A" w:rsidRDefault="00EB1C71">
            <w:pPr>
              <w:pStyle w:val="TableParagraph"/>
              <w:ind w:left="19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709" w:type="dxa"/>
            <w:shd w:val="clear" w:color="auto" w:fill="D2DFED"/>
          </w:tcPr>
          <w:p w:rsidR="0035313A" w:rsidRDefault="0035313A">
            <w:pPr>
              <w:pStyle w:val="TableParagraph"/>
              <w:spacing w:before="1"/>
              <w:rPr>
                <w:rFonts w:ascii="Cambria"/>
                <w:sz w:val="20"/>
              </w:rPr>
            </w:pPr>
          </w:p>
          <w:p w:rsidR="0035313A" w:rsidRDefault="00EB1C71">
            <w:pPr>
              <w:pStyle w:val="TableParagraph"/>
              <w:spacing w:before="1" w:line="187" w:lineRule="exact"/>
              <w:ind w:left="89" w:right="72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</w:t>
            </w:r>
          </w:p>
          <w:p w:rsidR="0035313A" w:rsidRDefault="00EB1C71">
            <w:pPr>
              <w:pStyle w:val="TableParagraph"/>
              <w:ind w:left="17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19"/>
              <w:ind w:left="187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20</w:t>
            </w: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19"/>
              <w:ind w:left="187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20</w:t>
            </w: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19"/>
              <w:ind w:left="187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</w:t>
            </w: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19"/>
              <w:ind w:left="89" w:right="69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</w:t>
            </w: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19"/>
              <w:ind w:left="89" w:right="71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</w:t>
            </w: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spacing w:before="1"/>
              <w:rPr>
                <w:rFonts w:ascii="Cambria"/>
                <w:sz w:val="20"/>
              </w:rPr>
            </w:pPr>
          </w:p>
          <w:p w:rsidR="0035313A" w:rsidRDefault="00EB1C71">
            <w:pPr>
              <w:pStyle w:val="TableParagraph"/>
              <w:spacing w:before="1" w:line="187" w:lineRule="exact"/>
              <w:ind w:left="76" w:right="5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ind w:left="23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spacing w:before="1"/>
              <w:rPr>
                <w:rFonts w:ascii="Cambria"/>
                <w:sz w:val="20"/>
              </w:rPr>
            </w:pPr>
          </w:p>
          <w:p w:rsidR="0035313A" w:rsidRDefault="00EB1C71">
            <w:pPr>
              <w:pStyle w:val="TableParagraph"/>
              <w:spacing w:before="1" w:line="187" w:lineRule="exact"/>
              <w:ind w:left="84" w:right="6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ind w:left="23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708" w:type="dxa"/>
            <w:shd w:val="clear" w:color="auto" w:fill="D2DFED"/>
          </w:tcPr>
          <w:p w:rsidR="0035313A" w:rsidRDefault="0035313A">
            <w:pPr>
              <w:pStyle w:val="TableParagraph"/>
              <w:spacing w:before="1"/>
              <w:rPr>
                <w:rFonts w:ascii="Cambria"/>
                <w:sz w:val="20"/>
              </w:rPr>
            </w:pPr>
          </w:p>
          <w:p w:rsidR="0035313A" w:rsidRDefault="00EB1C71">
            <w:pPr>
              <w:pStyle w:val="TableParagraph"/>
              <w:spacing w:before="1" w:line="187" w:lineRule="exact"/>
              <w:ind w:left="86" w:right="6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ind w:left="2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spacing w:before="1"/>
              <w:rPr>
                <w:rFonts w:ascii="Cambria"/>
                <w:sz w:val="20"/>
              </w:rPr>
            </w:pPr>
          </w:p>
          <w:p w:rsidR="0035313A" w:rsidRDefault="00EB1C71">
            <w:pPr>
              <w:pStyle w:val="TableParagraph"/>
              <w:spacing w:before="1" w:line="187" w:lineRule="exact"/>
              <w:ind w:left="87" w:right="6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ind w:left="25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before="119"/>
              <w:ind w:right="100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w w:val="110"/>
                <w:sz w:val="16"/>
              </w:rPr>
              <w:t>100%</w:t>
            </w:r>
          </w:p>
        </w:tc>
      </w:tr>
      <w:tr w:rsidR="00E71CAB" w:rsidTr="00E71CAB">
        <w:trPr>
          <w:trHeight w:val="419"/>
        </w:trPr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:rsidR="0035313A" w:rsidRDefault="00EB1C71" w:rsidP="00EF73F8">
            <w:pPr>
              <w:pStyle w:val="TableParagraph"/>
              <w:numPr>
                <w:ilvl w:val="0"/>
                <w:numId w:val="31"/>
              </w:numPr>
              <w:tabs>
                <w:tab w:val="left" w:pos="466"/>
              </w:tabs>
              <w:spacing w:line="206" w:lineRule="exac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w w:val="110"/>
                <w:sz w:val="18"/>
              </w:rPr>
              <w:t>%</w:t>
            </w:r>
            <w:r>
              <w:rPr>
                <w:rFonts w:ascii="Cambria" w:hAnsi="Cambria"/>
                <w:spacing w:val="23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w w:val="110"/>
                <w:sz w:val="18"/>
              </w:rPr>
              <w:t>penurunan</w:t>
            </w:r>
            <w:r>
              <w:rPr>
                <w:rFonts w:ascii="Cambria" w:hAnsi="Cambria"/>
                <w:spacing w:val="24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w w:val="110"/>
                <w:sz w:val="18"/>
              </w:rPr>
              <w:t>illegal</w:t>
            </w:r>
            <w:r>
              <w:rPr>
                <w:rFonts w:ascii="Cambria" w:hAnsi="Cambria"/>
                <w:spacing w:val="2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w w:val="110"/>
                <w:sz w:val="18"/>
              </w:rPr>
              <w:t>logging</w:t>
            </w:r>
          </w:p>
        </w:tc>
        <w:tc>
          <w:tcPr>
            <w:tcW w:w="851" w:type="dxa"/>
          </w:tcPr>
          <w:p w:rsidR="0035313A" w:rsidRDefault="003531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</w:tcPr>
          <w:p w:rsidR="0035313A" w:rsidRDefault="00EB1C71">
            <w:pPr>
              <w:pStyle w:val="TableParagraph"/>
              <w:spacing w:line="206" w:lineRule="exact"/>
              <w:ind w:left="108"/>
              <w:rPr>
                <w:rFonts w:ascii="Cambria"/>
                <w:sz w:val="18"/>
              </w:rPr>
            </w:pPr>
            <w:r>
              <w:rPr>
                <w:rFonts w:ascii="Cambria"/>
                <w:w w:val="110"/>
                <w:sz w:val="18"/>
              </w:rPr>
              <w:t>Pencegahan</w:t>
            </w:r>
            <w:r>
              <w:rPr>
                <w:rFonts w:ascii="Cambria"/>
                <w:spacing w:val="31"/>
                <w:w w:val="110"/>
                <w:sz w:val="18"/>
              </w:rPr>
              <w:t xml:space="preserve"> </w:t>
            </w:r>
            <w:r>
              <w:rPr>
                <w:rFonts w:ascii="Cambria"/>
                <w:w w:val="110"/>
                <w:sz w:val="18"/>
              </w:rPr>
              <w:t>Illegal</w:t>
            </w:r>
          </w:p>
          <w:p w:rsidR="0035313A" w:rsidRDefault="00EB1C71">
            <w:pPr>
              <w:pStyle w:val="TableParagraph"/>
              <w:spacing w:line="194" w:lineRule="exact"/>
              <w:ind w:left="108"/>
              <w:rPr>
                <w:rFonts w:ascii="Cambria"/>
                <w:sz w:val="18"/>
              </w:rPr>
            </w:pPr>
            <w:r>
              <w:rPr>
                <w:rFonts w:ascii="Cambria"/>
                <w:w w:val="110"/>
                <w:sz w:val="18"/>
              </w:rPr>
              <w:t>Loging</w:t>
            </w:r>
          </w:p>
        </w:tc>
        <w:tc>
          <w:tcPr>
            <w:tcW w:w="1276" w:type="dxa"/>
          </w:tcPr>
          <w:p w:rsidR="0035313A" w:rsidRDefault="003531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21" w:line="187" w:lineRule="exact"/>
              <w:ind w:left="90" w:right="7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80</w:t>
            </w:r>
          </w:p>
          <w:p w:rsidR="0035313A" w:rsidRDefault="00EB1C71">
            <w:pPr>
              <w:pStyle w:val="TableParagraph"/>
              <w:ind w:left="1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709" w:type="dxa"/>
          </w:tcPr>
          <w:p w:rsidR="0035313A" w:rsidRDefault="00EB1C71">
            <w:pPr>
              <w:pStyle w:val="TableParagraph"/>
              <w:spacing w:before="21" w:line="187" w:lineRule="exact"/>
              <w:ind w:left="92" w:right="7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85</w:t>
            </w:r>
          </w:p>
          <w:p w:rsidR="0035313A" w:rsidRDefault="00EB1C71">
            <w:pPr>
              <w:pStyle w:val="TableParagraph"/>
              <w:ind w:left="19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21" w:line="187" w:lineRule="exact"/>
              <w:ind w:left="92" w:right="7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90</w:t>
            </w:r>
          </w:p>
          <w:p w:rsidR="0035313A" w:rsidRDefault="00EB1C71">
            <w:pPr>
              <w:pStyle w:val="TableParagraph"/>
              <w:ind w:left="19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21" w:line="187" w:lineRule="exact"/>
              <w:ind w:left="89" w:right="70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90</w:t>
            </w:r>
          </w:p>
          <w:p w:rsidR="0035313A" w:rsidRDefault="00EB1C71">
            <w:pPr>
              <w:pStyle w:val="TableParagraph"/>
              <w:ind w:left="19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709" w:type="dxa"/>
          </w:tcPr>
          <w:p w:rsidR="0035313A" w:rsidRDefault="00EB1C71">
            <w:pPr>
              <w:pStyle w:val="TableParagraph"/>
              <w:spacing w:before="21" w:line="187" w:lineRule="exact"/>
              <w:ind w:left="89" w:right="72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90</w:t>
            </w:r>
          </w:p>
          <w:p w:rsidR="0035313A" w:rsidRDefault="00EB1C71">
            <w:pPr>
              <w:pStyle w:val="TableParagraph"/>
              <w:ind w:left="17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114"/>
              <w:ind w:left="187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80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114"/>
              <w:ind w:left="187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85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114"/>
              <w:ind w:left="187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90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114"/>
              <w:ind w:left="89" w:right="69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90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114"/>
              <w:ind w:left="89" w:right="71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90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21" w:line="187" w:lineRule="exact"/>
              <w:ind w:left="76" w:right="5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ind w:left="23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21" w:line="187" w:lineRule="exact"/>
              <w:ind w:left="84" w:right="6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ind w:left="23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708" w:type="dxa"/>
          </w:tcPr>
          <w:p w:rsidR="0035313A" w:rsidRDefault="00EB1C71">
            <w:pPr>
              <w:pStyle w:val="TableParagraph"/>
              <w:spacing w:before="21" w:line="187" w:lineRule="exact"/>
              <w:ind w:left="86" w:right="6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ind w:left="2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21" w:line="187" w:lineRule="exact"/>
              <w:ind w:left="87" w:right="6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ind w:left="25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114"/>
              <w:ind w:right="100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w w:val="110"/>
                <w:sz w:val="16"/>
              </w:rPr>
              <w:t>100%</w:t>
            </w:r>
          </w:p>
        </w:tc>
      </w:tr>
      <w:tr w:rsidR="00E71CAB" w:rsidTr="00E71CAB">
        <w:trPr>
          <w:trHeight w:val="423"/>
        </w:trPr>
        <w:tc>
          <w:tcPr>
            <w:tcW w:w="567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  <w:shd w:val="clear" w:color="auto" w:fill="D2DFED"/>
          </w:tcPr>
          <w:p w:rsidR="0035313A" w:rsidRDefault="00EB1C71" w:rsidP="00EF73F8">
            <w:pPr>
              <w:pStyle w:val="TableParagraph"/>
              <w:numPr>
                <w:ilvl w:val="0"/>
                <w:numId w:val="30"/>
              </w:numPr>
              <w:tabs>
                <w:tab w:val="left" w:pos="466"/>
              </w:tabs>
              <w:spacing w:line="210" w:lineRule="exac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w w:val="115"/>
                <w:sz w:val="18"/>
              </w:rPr>
              <w:t>%</w:t>
            </w:r>
            <w:r>
              <w:rPr>
                <w:rFonts w:ascii="Cambria" w:hAnsi="Cambria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penurunan</w:t>
            </w:r>
            <w:r>
              <w:rPr>
                <w:rFonts w:ascii="Cambria" w:hAnsi="Cambria"/>
                <w:spacing w:val="2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illegal fishing</w:t>
            </w:r>
          </w:p>
        </w:tc>
        <w:tc>
          <w:tcPr>
            <w:tcW w:w="851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  <w:shd w:val="clear" w:color="auto" w:fill="D2DFED"/>
          </w:tcPr>
          <w:p w:rsidR="0035313A" w:rsidRDefault="00EB1C71">
            <w:pPr>
              <w:pStyle w:val="TableParagraph"/>
              <w:spacing w:line="212" w:lineRule="exact"/>
              <w:ind w:left="108"/>
              <w:rPr>
                <w:rFonts w:ascii="Cambria"/>
                <w:sz w:val="18"/>
              </w:rPr>
            </w:pPr>
            <w:r>
              <w:rPr>
                <w:rFonts w:ascii="Cambria"/>
                <w:w w:val="110"/>
                <w:sz w:val="18"/>
              </w:rPr>
              <w:t>Pencegahan</w:t>
            </w:r>
            <w:r>
              <w:rPr>
                <w:rFonts w:ascii="Cambria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/>
                <w:w w:val="110"/>
                <w:sz w:val="18"/>
              </w:rPr>
              <w:t>Illegal</w:t>
            </w:r>
            <w:r>
              <w:rPr>
                <w:rFonts w:ascii="Cambria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Fishing</w:t>
            </w:r>
          </w:p>
        </w:tc>
        <w:tc>
          <w:tcPr>
            <w:tcW w:w="1276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22"/>
              <w:ind w:left="90" w:right="7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30</w:t>
            </w:r>
          </w:p>
          <w:p w:rsidR="0035313A" w:rsidRDefault="00EB1C71">
            <w:pPr>
              <w:pStyle w:val="TableParagraph"/>
              <w:spacing w:before="2"/>
              <w:ind w:left="1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709" w:type="dxa"/>
            <w:shd w:val="clear" w:color="auto" w:fill="D2DFED"/>
          </w:tcPr>
          <w:p w:rsidR="0035313A" w:rsidRDefault="00EB1C71">
            <w:pPr>
              <w:pStyle w:val="TableParagraph"/>
              <w:spacing w:before="22"/>
              <w:ind w:left="92" w:right="7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30</w:t>
            </w:r>
          </w:p>
          <w:p w:rsidR="0035313A" w:rsidRDefault="00EB1C71">
            <w:pPr>
              <w:pStyle w:val="TableParagraph"/>
              <w:spacing w:before="2"/>
              <w:ind w:left="19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22"/>
              <w:ind w:left="92" w:right="7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20</w:t>
            </w:r>
          </w:p>
          <w:p w:rsidR="0035313A" w:rsidRDefault="00EB1C71">
            <w:pPr>
              <w:pStyle w:val="TableParagraph"/>
              <w:spacing w:before="2"/>
              <w:ind w:left="19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22"/>
              <w:ind w:left="89" w:right="70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20</w:t>
            </w:r>
          </w:p>
          <w:p w:rsidR="0035313A" w:rsidRDefault="00EB1C71">
            <w:pPr>
              <w:pStyle w:val="TableParagraph"/>
              <w:spacing w:before="2"/>
              <w:ind w:left="19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709" w:type="dxa"/>
            <w:shd w:val="clear" w:color="auto" w:fill="D2DFED"/>
          </w:tcPr>
          <w:p w:rsidR="0035313A" w:rsidRDefault="00EB1C71">
            <w:pPr>
              <w:pStyle w:val="TableParagraph"/>
              <w:spacing w:before="22"/>
              <w:ind w:left="89" w:right="72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20</w:t>
            </w:r>
          </w:p>
          <w:p w:rsidR="0035313A" w:rsidRDefault="00EB1C71">
            <w:pPr>
              <w:pStyle w:val="TableParagraph"/>
              <w:spacing w:before="2"/>
              <w:ind w:left="17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18"/>
              <w:ind w:left="187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20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18"/>
              <w:ind w:left="187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20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18"/>
              <w:ind w:left="187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18"/>
              <w:ind w:left="89" w:right="69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18"/>
              <w:ind w:left="89" w:right="71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22"/>
              <w:ind w:left="76" w:right="5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20"/>
                <w:sz w:val="16"/>
              </w:rPr>
              <w:t>66.67</w:t>
            </w:r>
          </w:p>
          <w:p w:rsidR="0035313A" w:rsidRDefault="00EB1C71">
            <w:pPr>
              <w:pStyle w:val="TableParagraph"/>
              <w:spacing w:before="2"/>
              <w:ind w:left="23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22"/>
              <w:ind w:left="87" w:right="6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20"/>
                <w:sz w:val="16"/>
              </w:rPr>
              <w:t>66.67</w:t>
            </w:r>
          </w:p>
          <w:p w:rsidR="0035313A" w:rsidRDefault="00EB1C71">
            <w:pPr>
              <w:pStyle w:val="TableParagraph"/>
              <w:spacing w:before="2"/>
              <w:ind w:left="23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708" w:type="dxa"/>
            <w:shd w:val="clear" w:color="auto" w:fill="D2DFED"/>
          </w:tcPr>
          <w:p w:rsidR="0035313A" w:rsidRDefault="00EB1C71">
            <w:pPr>
              <w:pStyle w:val="TableParagraph"/>
              <w:spacing w:before="118"/>
              <w:ind w:left="145"/>
              <w:rPr>
                <w:rFonts w:ascii="Cambria"/>
                <w:sz w:val="16"/>
              </w:rPr>
            </w:pPr>
            <w:r>
              <w:rPr>
                <w:rFonts w:ascii="Cambria"/>
                <w:w w:val="110"/>
                <w:sz w:val="16"/>
              </w:rPr>
              <w:t>50</w:t>
            </w:r>
            <w:r>
              <w:rPr>
                <w:rFonts w:ascii="Cambria"/>
                <w:spacing w:val="1"/>
                <w:w w:val="110"/>
                <w:sz w:val="16"/>
              </w:rPr>
              <w:t xml:space="preserve"> </w:t>
            </w:r>
            <w:r>
              <w:rPr>
                <w:rFonts w:ascii="Cambria"/>
                <w:w w:val="110"/>
                <w:sz w:val="16"/>
              </w:rPr>
              <w:t>%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18"/>
              <w:ind w:left="146"/>
              <w:rPr>
                <w:rFonts w:ascii="Cambria"/>
                <w:sz w:val="16"/>
              </w:rPr>
            </w:pPr>
            <w:r>
              <w:rPr>
                <w:rFonts w:ascii="Cambria"/>
                <w:w w:val="110"/>
                <w:sz w:val="16"/>
              </w:rPr>
              <w:t>50</w:t>
            </w:r>
            <w:r>
              <w:rPr>
                <w:rFonts w:ascii="Cambria"/>
                <w:spacing w:val="1"/>
                <w:w w:val="110"/>
                <w:sz w:val="16"/>
              </w:rPr>
              <w:t xml:space="preserve"> </w:t>
            </w:r>
            <w:r>
              <w:rPr>
                <w:rFonts w:ascii="Cambria"/>
                <w:w w:val="110"/>
                <w:sz w:val="16"/>
              </w:rPr>
              <w:t>%</w:t>
            </w:r>
          </w:p>
        </w:tc>
        <w:tc>
          <w:tcPr>
            <w:tcW w:w="567" w:type="dxa"/>
            <w:shd w:val="clear" w:color="auto" w:fill="D2DFED"/>
          </w:tcPr>
          <w:p w:rsidR="0035313A" w:rsidRDefault="00EB1C71">
            <w:pPr>
              <w:pStyle w:val="TableParagraph"/>
              <w:spacing w:before="118"/>
              <w:ind w:right="151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w w:val="110"/>
                <w:sz w:val="16"/>
              </w:rPr>
              <w:t>50%</w:t>
            </w:r>
          </w:p>
        </w:tc>
      </w:tr>
      <w:tr w:rsidR="00E71CAB" w:rsidTr="00E71CAB">
        <w:trPr>
          <w:trHeight w:val="635"/>
        </w:trPr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:rsidR="0035313A" w:rsidRDefault="00EB1C71" w:rsidP="00EF73F8">
            <w:pPr>
              <w:pStyle w:val="TableParagraph"/>
              <w:numPr>
                <w:ilvl w:val="0"/>
                <w:numId w:val="29"/>
              </w:numPr>
              <w:tabs>
                <w:tab w:val="left" w:pos="466"/>
              </w:tabs>
              <w:ind w:right="177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w w:val="115"/>
                <w:sz w:val="18"/>
              </w:rPr>
              <w:t>SOP</w:t>
            </w:r>
            <w:r>
              <w:rPr>
                <w:rFonts w:ascii="Cambria" w:hAnsi="Cambria"/>
                <w:spacing w:val="1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bidang</w:t>
            </w:r>
            <w:r>
              <w:rPr>
                <w:rFonts w:ascii="Cambria" w:hAnsi="Cambria"/>
                <w:spacing w:val="12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ketentraman</w:t>
            </w:r>
            <w:r>
              <w:rPr>
                <w:rFonts w:ascii="Cambria" w:hAnsi="Cambria"/>
                <w:spacing w:val="1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dan</w:t>
            </w:r>
            <w:r>
              <w:rPr>
                <w:rFonts w:ascii="Cambria" w:hAnsi="Cambria"/>
                <w:spacing w:val="-42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ketertiban</w:t>
            </w:r>
            <w:r>
              <w:rPr>
                <w:rFonts w:ascii="Cambria" w:hAnsi="Cambria"/>
                <w:spacing w:val="1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umum</w:t>
            </w:r>
            <w:r>
              <w:rPr>
                <w:rFonts w:ascii="Cambria" w:hAnsi="Cambria"/>
                <w:spacing w:val="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w w:val="115"/>
                <w:sz w:val="18"/>
              </w:rPr>
              <w:t>yang</w:t>
            </w:r>
          </w:p>
          <w:p w:rsidR="0035313A" w:rsidRDefault="00EB1C71">
            <w:pPr>
              <w:pStyle w:val="TableParagraph"/>
              <w:spacing w:line="196" w:lineRule="exact"/>
              <w:ind w:left="465"/>
              <w:rPr>
                <w:rFonts w:ascii="Cambria"/>
                <w:sz w:val="18"/>
              </w:rPr>
            </w:pPr>
            <w:r>
              <w:rPr>
                <w:rFonts w:ascii="Cambria"/>
                <w:w w:val="115"/>
                <w:sz w:val="18"/>
              </w:rPr>
              <w:t>tersusun</w:t>
            </w:r>
          </w:p>
        </w:tc>
        <w:tc>
          <w:tcPr>
            <w:tcW w:w="851" w:type="dxa"/>
          </w:tcPr>
          <w:p w:rsidR="0035313A" w:rsidRDefault="003531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</w:tcPr>
          <w:p w:rsidR="0035313A" w:rsidRDefault="00EB1C71">
            <w:pPr>
              <w:pStyle w:val="TableParagraph"/>
              <w:spacing w:before="102"/>
              <w:ind w:left="108" w:right="233"/>
              <w:rPr>
                <w:rFonts w:ascii="Cambria"/>
                <w:sz w:val="18"/>
              </w:rPr>
            </w:pPr>
            <w:r>
              <w:rPr>
                <w:rFonts w:ascii="Cambria"/>
                <w:w w:val="115"/>
                <w:sz w:val="18"/>
              </w:rPr>
              <w:t>Keberadaan</w:t>
            </w:r>
            <w:r>
              <w:rPr>
                <w:rFonts w:ascii="Cambria"/>
                <w:spacing w:val="4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SOP</w:t>
            </w:r>
            <w:r>
              <w:rPr>
                <w:rFonts w:ascii="Cambria"/>
                <w:spacing w:val="-43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Trantibun</w:t>
            </w:r>
          </w:p>
        </w:tc>
        <w:tc>
          <w:tcPr>
            <w:tcW w:w="1276" w:type="dxa"/>
          </w:tcPr>
          <w:p w:rsidR="0035313A" w:rsidRDefault="003531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129" w:line="187" w:lineRule="exact"/>
              <w:ind w:left="1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  <w:p w:rsidR="0035313A" w:rsidRDefault="00EB1C71">
            <w:pPr>
              <w:pStyle w:val="TableParagraph"/>
              <w:ind w:left="90" w:right="7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20"/>
                <w:sz w:val="16"/>
              </w:rPr>
              <w:t>SOP</w:t>
            </w:r>
          </w:p>
        </w:tc>
        <w:tc>
          <w:tcPr>
            <w:tcW w:w="709" w:type="dxa"/>
          </w:tcPr>
          <w:p w:rsidR="0035313A" w:rsidRDefault="00EB1C71">
            <w:pPr>
              <w:pStyle w:val="TableParagraph"/>
              <w:spacing w:before="129" w:line="187" w:lineRule="exact"/>
              <w:ind w:left="17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  <w:p w:rsidR="0035313A" w:rsidRDefault="00EB1C71">
            <w:pPr>
              <w:pStyle w:val="TableParagraph"/>
              <w:ind w:left="91" w:right="7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20"/>
                <w:sz w:val="16"/>
              </w:rPr>
              <w:t>SOP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129" w:line="187" w:lineRule="exact"/>
              <w:ind w:left="17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  <w:p w:rsidR="0035313A" w:rsidRDefault="00EB1C71">
            <w:pPr>
              <w:pStyle w:val="TableParagraph"/>
              <w:ind w:left="91" w:right="7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20"/>
                <w:sz w:val="16"/>
              </w:rPr>
              <w:t>SOP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129" w:line="187" w:lineRule="exact"/>
              <w:ind w:left="1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  <w:p w:rsidR="0035313A" w:rsidRDefault="00EB1C71">
            <w:pPr>
              <w:pStyle w:val="TableParagraph"/>
              <w:ind w:left="89" w:right="71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20"/>
                <w:sz w:val="16"/>
              </w:rPr>
              <w:t>SOP</w:t>
            </w:r>
          </w:p>
        </w:tc>
        <w:tc>
          <w:tcPr>
            <w:tcW w:w="709" w:type="dxa"/>
          </w:tcPr>
          <w:p w:rsidR="0035313A" w:rsidRDefault="00EB1C71">
            <w:pPr>
              <w:pStyle w:val="TableParagraph"/>
              <w:spacing w:before="129" w:line="187" w:lineRule="exact"/>
              <w:ind w:left="1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  <w:p w:rsidR="0035313A" w:rsidRDefault="00EB1C71">
            <w:pPr>
              <w:pStyle w:val="TableParagraph"/>
              <w:ind w:left="89" w:right="73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20"/>
                <w:sz w:val="16"/>
              </w:rPr>
              <w:t>SOP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spacing w:before="11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ind w:left="237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spacing w:before="11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ind w:left="237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spacing w:before="11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ind w:left="237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spacing w:before="11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ind w:left="19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spacing w:before="11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ind w:left="17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2"/>
                <w:sz w:val="16"/>
              </w:rPr>
              <w:t>1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129" w:line="187" w:lineRule="exact"/>
              <w:ind w:left="76" w:right="5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ind w:left="23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129" w:line="187" w:lineRule="exact"/>
              <w:ind w:left="84" w:right="6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ind w:left="23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708" w:type="dxa"/>
          </w:tcPr>
          <w:p w:rsidR="0035313A" w:rsidRDefault="00EB1C71">
            <w:pPr>
              <w:pStyle w:val="TableParagraph"/>
              <w:spacing w:before="129" w:line="187" w:lineRule="exact"/>
              <w:ind w:left="86" w:right="6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ind w:left="24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</w:tcPr>
          <w:p w:rsidR="0035313A" w:rsidRDefault="00EB1C71">
            <w:pPr>
              <w:pStyle w:val="TableParagraph"/>
              <w:spacing w:before="129" w:line="187" w:lineRule="exact"/>
              <w:ind w:left="87" w:right="66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15"/>
                <w:sz w:val="16"/>
              </w:rPr>
              <w:t>100</w:t>
            </w:r>
          </w:p>
          <w:p w:rsidR="0035313A" w:rsidRDefault="00EB1C71">
            <w:pPr>
              <w:pStyle w:val="TableParagraph"/>
              <w:ind w:left="25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101"/>
                <w:sz w:val="16"/>
              </w:rPr>
              <w:t>%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spacing w:before="11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ind w:right="100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w w:val="110"/>
                <w:sz w:val="16"/>
              </w:rPr>
              <w:t>100%</w:t>
            </w:r>
          </w:p>
        </w:tc>
      </w:tr>
    </w:tbl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B5DEE" w:rsidRDefault="003B5DEE">
      <w:pPr>
        <w:pStyle w:val="BodyText"/>
        <w:spacing w:before="6"/>
        <w:rPr>
          <w:lang w:val="id-ID"/>
        </w:rPr>
      </w:pPr>
    </w:p>
    <w:p w:rsidR="003B5DEE" w:rsidRDefault="003B5DEE">
      <w:pPr>
        <w:pStyle w:val="BodyText"/>
        <w:spacing w:before="6"/>
        <w:rPr>
          <w:lang w:val="id-ID"/>
        </w:rPr>
      </w:pPr>
    </w:p>
    <w:p w:rsidR="003B5DEE" w:rsidRDefault="003B5DEE">
      <w:pPr>
        <w:pStyle w:val="BodyText"/>
        <w:spacing w:before="6"/>
        <w:rPr>
          <w:lang w:val="id-ID"/>
        </w:rPr>
      </w:pPr>
    </w:p>
    <w:p w:rsidR="003B5DEE" w:rsidRDefault="003B5DEE">
      <w:pPr>
        <w:pStyle w:val="BodyText"/>
        <w:spacing w:before="6"/>
        <w:rPr>
          <w:lang w:val="id-ID"/>
        </w:rPr>
      </w:pPr>
    </w:p>
    <w:p w:rsidR="003B5DEE" w:rsidRDefault="003B5DEE">
      <w:pPr>
        <w:pStyle w:val="BodyText"/>
        <w:spacing w:before="6"/>
        <w:rPr>
          <w:lang w:val="id-ID"/>
        </w:rPr>
      </w:pPr>
    </w:p>
    <w:p w:rsidR="003B5DEE" w:rsidRDefault="003B5DEE">
      <w:pPr>
        <w:pStyle w:val="BodyText"/>
        <w:spacing w:before="6"/>
        <w:rPr>
          <w:lang w:val="id-ID"/>
        </w:rPr>
      </w:pPr>
    </w:p>
    <w:p w:rsidR="003B5DEE" w:rsidRDefault="003B5DEE">
      <w:pPr>
        <w:pStyle w:val="BodyText"/>
        <w:spacing w:before="6"/>
        <w:rPr>
          <w:lang w:val="id-ID"/>
        </w:rPr>
      </w:pPr>
    </w:p>
    <w:p w:rsidR="003B5DEE" w:rsidRDefault="003B5DEE">
      <w:pPr>
        <w:pStyle w:val="BodyText"/>
        <w:spacing w:before="6"/>
        <w:rPr>
          <w:lang w:val="id-ID"/>
        </w:rPr>
      </w:pPr>
    </w:p>
    <w:p w:rsidR="0035313A" w:rsidRDefault="00EB1C71">
      <w:pPr>
        <w:pStyle w:val="BodyText"/>
        <w:spacing w:before="98"/>
        <w:ind w:left="1920"/>
      </w:pPr>
      <w:r>
        <w:rPr>
          <w:w w:val="115"/>
        </w:rPr>
        <w:t>Laporan</w:t>
      </w:r>
      <w:r>
        <w:rPr>
          <w:spacing w:val="7"/>
          <w:w w:val="115"/>
        </w:rPr>
        <w:t xml:space="preserve"> </w:t>
      </w:r>
      <w:r>
        <w:rPr>
          <w:w w:val="115"/>
        </w:rPr>
        <w:t>keuangan</w:t>
      </w:r>
      <w:r>
        <w:rPr>
          <w:spacing w:val="7"/>
          <w:w w:val="115"/>
        </w:rPr>
        <w:t xml:space="preserve"> </w:t>
      </w:r>
      <w:r>
        <w:rPr>
          <w:w w:val="115"/>
        </w:rPr>
        <w:t>dapat</w:t>
      </w:r>
      <w:r>
        <w:rPr>
          <w:spacing w:val="8"/>
          <w:w w:val="115"/>
        </w:rPr>
        <w:t xml:space="preserve"> </w:t>
      </w:r>
      <w:r>
        <w:rPr>
          <w:w w:val="115"/>
        </w:rPr>
        <w:t>dilihat</w:t>
      </w:r>
      <w:r>
        <w:rPr>
          <w:spacing w:val="7"/>
          <w:w w:val="115"/>
        </w:rPr>
        <w:t xml:space="preserve"> </w:t>
      </w:r>
      <w:r>
        <w:rPr>
          <w:w w:val="115"/>
        </w:rPr>
        <w:t>pada</w:t>
      </w:r>
      <w:r>
        <w:rPr>
          <w:spacing w:val="8"/>
          <w:w w:val="115"/>
        </w:rPr>
        <w:t xml:space="preserve"> </w:t>
      </w:r>
      <w:r>
        <w:rPr>
          <w:w w:val="115"/>
        </w:rPr>
        <w:t>table</w:t>
      </w:r>
      <w:r>
        <w:rPr>
          <w:spacing w:val="8"/>
          <w:w w:val="115"/>
        </w:rPr>
        <w:t xml:space="preserve"> </w:t>
      </w:r>
      <w:r>
        <w:rPr>
          <w:w w:val="115"/>
        </w:rPr>
        <w:t>berikut</w:t>
      </w:r>
      <w:r>
        <w:rPr>
          <w:spacing w:val="8"/>
          <w:w w:val="115"/>
        </w:rPr>
        <w:t xml:space="preserve"> </w:t>
      </w:r>
      <w:r>
        <w:rPr>
          <w:w w:val="115"/>
        </w:rPr>
        <w:t>ini</w:t>
      </w:r>
      <w:r>
        <w:rPr>
          <w:spacing w:val="8"/>
          <w:w w:val="115"/>
        </w:rPr>
        <w:t xml:space="preserve"> </w:t>
      </w:r>
      <w:r>
        <w:rPr>
          <w:w w:val="115"/>
        </w:rPr>
        <w:t>:</w:t>
      </w:r>
    </w:p>
    <w:p w:rsidR="0035313A" w:rsidRDefault="00EB1C71">
      <w:pPr>
        <w:spacing w:before="242"/>
        <w:ind w:left="1920"/>
        <w:rPr>
          <w:sz w:val="20"/>
        </w:rPr>
      </w:pPr>
      <w:r>
        <w:rPr>
          <w:w w:val="115"/>
          <w:sz w:val="20"/>
        </w:rPr>
        <w:t>Tabel</w:t>
      </w:r>
      <w:r>
        <w:rPr>
          <w:spacing w:val="2"/>
          <w:w w:val="115"/>
          <w:sz w:val="20"/>
        </w:rPr>
        <w:t xml:space="preserve"> </w:t>
      </w:r>
      <w:r>
        <w:rPr>
          <w:w w:val="115"/>
          <w:sz w:val="20"/>
        </w:rPr>
        <w:t>2.5.</w:t>
      </w:r>
      <w:r>
        <w:rPr>
          <w:spacing w:val="4"/>
          <w:w w:val="115"/>
          <w:sz w:val="20"/>
        </w:rPr>
        <w:t xml:space="preserve"> </w:t>
      </w:r>
      <w:r>
        <w:rPr>
          <w:w w:val="115"/>
          <w:sz w:val="20"/>
        </w:rPr>
        <w:t>Tabel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Anggaran</w:t>
      </w:r>
      <w:r>
        <w:rPr>
          <w:spacing w:val="4"/>
          <w:w w:val="115"/>
          <w:sz w:val="20"/>
        </w:rPr>
        <w:t xml:space="preserve"> </w:t>
      </w:r>
      <w:r>
        <w:rPr>
          <w:w w:val="115"/>
          <w:sz w:val="20"/>
        </w:rPr>
        <w:t>dan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Realisasi</w:t>
      </w:r>
      <w:r>
        <w:rPr>
          <w:spacing w:val="6"/>
          <w:w w:val="115"/>
          <w:sz w:val="20"/>
        </w:rPr>
        <w:t xml:space="preserve"> </w:t>
      </w:r>
      <w:r>
        <w:rPr>
          <w:w w:val="115"/>
          <w:sz w:val="20"/>
        </w:rPr>
        <w:t>Pendanaan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Pelayanan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Kantor</w:t>
      </w:r>
      <w:r>
        <w:rPr>
          <w:spacing w:val="5"/>
          <w:w w:val="115"/>
          <w:sz w:val="20"/>
        </w:rPr>
        <w:t xml:space="preserve"> </w:t>
      </w:r>
      <w:r>
        <w:rPr>
          <w:w w:val="115"/>
          <w:sz w:val="20"/>
        </w:rPr>
        <w:t>Kecamatan</w:t>
      </w:r>
      <w:r>
        <w:rPr>
          <w:spacing w:val="7"/>
          <w:w w:val="115"/>
          <w:sz w:val="20"/>
        </w:rPr>
        <w:t xml:space="preserve"> </w:t>
      </w:r>
      <w:r>
        <w:rPr>
          <w:w w:val="115"/>
          <w:sz w:val="20"/>
        </w:rPr>
        <w:t>Bontoharu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tahu</w:t>
      </w:r>
      <w:r>
        <w:rPr>
          <w:spacing w:val="2"/>
          <w:w w:val="115"/>
          <w:sz w:val="20"/>
        </w:rPr>
        <w:t xml:space="preserve"> </w:t>
      </w:r>
      <w:r>
        <w:rPr>
          <w:w w:val="115"/>
          <w:sz w:val="20"/>
        </w:rPr>
        <w:t>2016-2021</w:t>
      </w:r>
      <w:r>
        <w:rPr>
          <w:spacing w:val="2"/>
          <w:w w:val="115"/>
          <w:sz w:val="20"/>
        </w:rPr>
        <w:t xml:space="preserve"> </w:t>
      </w:r>
      <w:r>
        <w:rPr>
          <w:w w:val="115"/>
          <w:sz w:val="20"/>
        </w:rPr>
        <w:t>(TC.24)</w:t>
      </w:r>
    </w:p>
    <w:p w:rsidR="0035313A" w:rsidRDefault="0035313A">
      <w:pPr>
        <w:pStyle w:val="BodyText"/>
        <w:rPr>
          <w:sz w:val="20"/>
        </w:rPr>
      </w:pPr>
    </w:p>
    <w:p w:rsidR="0035313A" w:rsidRDefault="00F4116D">
      <w:pPr>
        <w:pStyle w:val="BodyText"/>
        <w:rPr>
          <w:sz w:val="23"/>
        </w:rPr>
      </w:pPr>
      <w:r>
        <w:pict>
          <v:shape id="_x0000_s1310" style="position:absolute;margin-left:84.7pt;margin-top:15.85pt;width:452.25pt;height:.1pt;z-index:-15724032;mso-wrap-distance-left:0;mso-wrap-distance-right:0;mso-position-horizontal-relative:page" coordorigin="1694,317" coordsize="9045,0" path="m1694,317r9045,e" filled="f" strokecolor="#bd4a47">
            <v:path arrowok="t"/>
            <w10:wrap type="topAndBottom" anchorx="page"/>
          </v:shape>
        </w:pict>
      </w:r>
    </w:p>
    <w:p w:rsidR="0035313A" w:rsidRDefault="0035313A">
      <w:pPr>
        <w:pStyle w:val="BodyText"/>
        <w:spacing w:before="10"/>
        <w:rPr>
          <w:sz w:val="17"/>
        </w:rPr>
      </w:pPr>
    </w:p>
    <w:tbl>
      <w:tblPr>
        <w:tblW w:w="0" w:type="auto"/>
        <w:tblInd w:w="1313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7"/>
        <w:gridCol w:w="811"/>
        <w:gridCol w:w="809"/>
        <w:gridCol w:w="811"/>
        <w:gridCol w:w="809"/>
        <w:gridCol w:w="873"/>
        <w:gridCol w:w="811"/>
        <w:gridCol w:w="809"/>
        <w:gridCol w:w="811"/>
        <w:gridCol w:w="843"/>
        <w:gridCol w:w="821"/>
        <w:gridCol w:w="720"/>
        <w:gridCol w:w="720"/>
        <w:gridCol w:w="720"/>
        <w:gridCol w:w="720"/>
        <w:gridCol w:w="694"/>
        <w:gridCol w:w="852"/>
        <w:gridCol w:w="850"/>
      </w:tblGrid>
      <w:tr w:rsidR="0035313A" w:rsidTr="00E71CAB">
        <w:trPr>
          <w:trHeight w:val="689"/>
        </w:trPr>
        <w:tc>
          <w:tcPr>
            <w:tcW w:w="2187" w:type="dxa"/>
            <w:vMerge w:val="restart"/>
          </w:tcPr>
          <w:p w:rsidR="0035313A" w:rsidRDefault="0035313A">
            <w:pPr>
              <w:pStyle w:val="TableParagraph"/>
              <w:spacing w:before="11"/>
              <w:rPr>
                <w:rFonts w:ascii="Cambria"/>
                <w:sz w:val="26"/>
              </w:rPr>
            </w:pPr>
          </w:p>
          <w:p w:rsidR="0035313A" w:rsidRDefault="00EB1C71">
            <w:pPr>
              <w:pStyle w:val="TableParagraph"/>
              <w:ind w:left="760" w:right="74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Uraian</w:t>
            </w:r>
          </w:p>
        </w:tc>
        <w:tc>
          <w:tcPr>
            <w:tcW w:w="4113" w:type="dxa"/>
            <w:gridSpan w:val="5"/>
            <w:tcBorders>
              <w:bottom w:val="single" w:sz="18" w:space="0" w:color="4F81BC"/>
            </w:tcBorders>
          </w:tcPr>
          <w:p w:rsidR="0035313A" w:rsidRDefault="00EB1C71">
            <w:pPr>
              <w:pStyle w:val="TableParagraph"/>
              <w:spacing w:before="109"/>
              <w:ind w:left="1820" w:right="1067" w:hanging="7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Anggaran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Tahun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ke-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(000)</w:t>
            </w:r>
          </w:p>
        </w:tc>
        <w:tc>
          <w:tcPr>
            <w:tcW w:w="4095" w:type="dxa"/>
            <w:gridSpan w:val="5"/>
            <w:tcBorders>
              <w:bottom w:val="single" w:sz="18" w:space="0" w:color="4F81BC"/>
            </w:tcBorders>
          </w:tcPr>
          <w:p w:rsidR="0035313A" w:rsidRDefault="00EB1C71">
            <w:pPr>
              <w:pStyle w:val="TableParagraph"/>
              <w:spacing w:before="109"/>
              <w:ind w:left="1812" w:right="582" w:hanging="11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Realisasi Anggaran Tahun ke-</w:t>
            </w:r>
            <w:r>
              <w:rPr>
                <w:rFonts w:ascii="Arial"/>
                <w:b/>
                <w:spacing w:val="-5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(000)</w:t>
            </w:r>
          </w:p>
        </w:tc>
        <w:tc>
          <w:tcPr>
            <w:tcW w:w="3574" w:type="dxa"/>
            <w:gridSpan w:val="5"/>
            <w:tcBorders>
              <w:bottom w:val="single" w:sz="18" w:space="0" w:color="4F81BC"/>
            </w:tcBorders>
          </w:tcPr>
          <w:p w:rsidR="0035313A" w:rsidRDefault="00EB1C71">
            <w:pPr>
              <w:pStyle w:val="TableParagraph"/>
              <w:spacing w:before="109"/>
              <w:ind w:left="1135" w:right="476" w:hanging="6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Rasio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Antara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Realisasi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dan</w:t>
            </w:r>
            <w:r>
              <w:rPr>
                <w:rFonts w:ascii="Arial"/>
                <w:b/>
                <w:spacing w:val="-5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Anggaran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(%)</w:t>
            </w:r>
          </w:p>
        </w:tc>
        <w:tc>
          <w:tcPr>
            <w:tcW w:w="1702" w:type="dxa"/>
            <w:gridSpan w:val="2"/>
            <w:tcBorders>
              <w:bottom w:val="single" w:sz="18" w:space="0" w:color="4F81BC"/>
            </w:tcBorders>
          </w:tcPr>
          <w:p w:rsidR="0035313A" w:rsidRDefault="00EB1C71">
            <w:pPr>
              <w:pStyle w:val="TableParagraph"/>
              <w:ind w:left="207" w:right="188" w:firstLine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Rata-Rata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Pertumbuhan</w:t>
            </w:r>
          </w:p>
          <w:p w:rsidR="0035313A" w:rsidRDefault="00EB1C71">
            <w:pPr>
              <w:pStyle w:val="TableParagraph"/>
              <w:spacing w:line="215" w:lineRule="exact"/>
              <w:ind w:left="672" w:right="6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(%)</w:t>
            </w:r>
          </w:p>
        </w:tc>
      </w:tr>
      <w:tr w:rsidR="0035313A" w:rsidTr="00E71CAB">
        <w:trPr>
          <w:trHeight w:val="137"/>
        </w:trPr>
        <w:tc>
          <w:tcPr>
            <w:tcW w:w="218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tcBorders>
              <w:top w:val="single" w:sz="18" w:space="0" w:color="4F81BC"/>
            </w:tcBorders>
            <w:shd w:val="clear" w:color="auto" w:fill="D2DFED"/>
          </w:tcPr>
          <w:p w:rsidR="0035313A" w:rsidRDefault="00EB1C71">
            <w:pPr>
              <w:pStyle w:val="TableParagraph"/>
              <w:spacing w:line="118" w:lineRule="exact"/>
              <w:ind w:left="270"/>
              <w:rPr>
                <w:sz w:val="12"/>
              </w:rPr>
            </w:pPr>
            <w:r>
              <w:rPr>
                <w:sz w:val="12"/>
              </w:rPr>
              <w:t>2016</w:t>
            </w:r>
          </w:p>
        </w:tc>
        <w:tc>
          <w:tcPr>
            <w:tcW w:w="809" w:type="dxa"/>
            <w:tcBorders>
              <w:top w:val="single" w:sz="18" w:space="0" w:color="4F81BC"/>
            </w:tcBorders>
            <w:shd w:val="clear" w:color="auto" w:fill="D2DFED"/>
          </w:tcPr>
          <w:p w:rsidR="0035313A" w:rsidRDefault="00EB1C71">
            <w:pPr>
              <w:pStyle w:val="TableParagraph"/>
              <w:spacing w:line="118" w:lineRule="exact"/>
              <w:ind w:left="270"/>
              <w:rPr>
                <w:sz w:val="12"/>
              </w:rPr>
            </w:pPr>
            <w:r>
              <w:rPr>
                <w:sz w:val="12"/>
              </w:rPr>
              <w:t>2017</w:t>
            </w:r>
          </w:p>
        </w:tc>
        <w:tc>
          <w:tcPr>
            <w:tcW w:w="811" w:type="dxa"/>
            <w:tcBorders>
              <w:top w:val="single" w:sz="18" w:space="0" w:color="4F81BC"/>
            </w:tcBorders>
            <w:shd w:val="clear" w:color="auto" w:fill="D2DFED"/>
          </w:tcPr>
          <w:p w:rsidR="0035313A" w:rsidRDefault="00EB1C71">
            <w:pPr>
              <w:pStyle w:val="TableParagraph"/>
              <w:spacing w:line="118" w:lineRule="exact"/>
              <w:ind w:left="270"/>
              <w:rPr>
                <w:sz w:val="12"/>
              </w:rPr>
            </w:pPr>
            <w:r>
              <w:rPr>
                <w:sz w:val="12"/>
              </w:rPr>
              <w:t>2018</w:t>
            </w:r>
          </w:p>
        </w:tc>
        <w:tc>
          <w:tcPr>
            <w:tcW w:w="809" w:type="dxa"/>
            <w:tcBorders>
              <w:top w:val="single" w:sz="18" w:space="0" w:color="4F81BC"/>
            </w:tcBorders>
            <w:shd w:val="clear" w:color="auto" w:fill="D2DFED"/>
          </w:tcPr>
          <w:p w:rsidR="0035313A" w:rsidRDefault="00EB1C71">
            <w:pPr>
              <w:pStyle w:val="TableParagraph"/>
              <w:spacing w:line="118" w:lineRule="exact"/>
              <w:ind w:left="270"/>
              <w:rPr>
                <w:sz w:val="12"/>
              </w:rPr>
            </w:pPr>
            <w:r>
              <w:rPr>
                <w:sz w:val="12"/>
              </w:rPr>
              <w:t>2019</w:t>
            </w:r>
          </w:p>
        </w:tc>
        <w:tc>
          <w:tcPr>
            <w:tcW w:w="873" w:type="dxa"/>
            <w:tcBorders>
              <w:top w:val="single" w:sz="18" w:space="0" w:color="4F81BC"/>
            </w:tcBorders>
            <w:shd w:val="clear" w:color="auto" w:fill="D2DFED"/>
          </w:tcPr>
          <w:p w:rsidR="0035313A" w:rsidRDefault="00EB1C71">
            <w:pPr>
              <w:pStyle w:val="TableParagraph"/>
              <w:spacing w:line="118" w:lineRule="exact"/>
              <w:ind w:left="302"/>
              <w:rPr>
                <w:sz w:val="12"/>
              </w:rPr>
            </w:pPr>
            <w:r>
              <w:rPr>
                <w:sz w:val="12"/>
              </w:rPr>
              <w:t>2020</w:t>
            </w:r>
          </w:p>
        </w:tc>
        <w:tc>
          <w:tcPr>
            <w:tcW w:w="811" w:type="dxa"/>
            <w:tcBorders>
              <w:top w:val="single" w:sz="18" w:space="0" w:color="4F81BC"/>
            </w:tcBorders>
            <w:shd w:val="clear" w:color="auto" w:fill="D2DFED"/>
          </w:tcPr>
          <w:p w:rsidR="0035313A" w:rsidRDefault="00EB1C71">
            <w:pPr>
              <w:pStyle w:val="TableParagraph"/>
              <w:spacing w:line="118" w:lineRule="exact"/>
              <w:ind w:left="271"/>
              <w:rPr>
                <w:sz w:val="12"/>
              </w:rPr>
            </w:pPr>
            <w:r>
              <w:rPr>
                <w:sz w:val="12"/>
              </w:rPr>
              <w:t>2016</w:t>
            </w:r>
          </w:p>
        </w:tc>
        <w:tc>
          <w:tcPr>
            <w:tcW w:w="809" w:type="dxa"/>
            <w:tcBorders>
              <w:top w:val="single" w:sz="18" w:space="0" w:color="4F81BC"/>
            </w:tcBorders>
            <w:shd w:val="clear" w:color="auto" w:fill="D2DFED"/>
          </w:tcPr>
          <w:p w:rsidR="0035313A" w:rsidRDefault="00EB1C71">
            <w:pPr>
              <w:pStyle w:val="TableParagraph"/>
              <w:spacing w:line="118" w:lineRule="exact"/>
              <w:ind w:left="269"/>
              <w:rPr>
                <w:sz w:val="12"/>
              </w:rPr>
            </w:pPr>
            <w:r>
              <w:rPr>
                <w:sz w:val="12"/>
              </w:rPr>
              <w:t>2017</w:t>
            </w:r>
          </w:p>
        </w:tc>
        <w:tc>
          <w:tcPr>
            <w:tcW w:w="811" w:type="dxa"/>
            <w:tcBorders>
              <w:top w:val="single" w:sz="18" w:space="0" w:color="4F81BC"/>
            </w:tcBorders>
            <w:shd w:val="clear" w:color="auto" w:fill="D2DFED"/>
          </w:tcPr>
          <w:p w:rsidR="0035313A" w:rsidRDefault="00EB1C71">
            <w:pPr>
              <w:pStyle w:val="TableParagraph"/>
              <w:spacing w:line="118" w:lineRule="exact"/>
              <w:ind w:left="271"/>
              <w:rPr>
                <w:sz w:val="12"/>
              </w:rPr>
            </w:pPr>
            <w:r>
              <w:rPr>
                <w:sz w:val="12"/>
              </w:rPr>
              <w:t>2018</w:t>
            </w:r>
          </w:p>
        </w:tc>
        <w:tc>
          <w:tcPr>
            <w:tcW w:w="843" w:type="dxa"/>
            <w:tcBorders>
              <w:top w:val="single" w:sz="18" w:space="0" w:color="4F81BC"/>
            </w:tcBorders>
            <w:shd w:val="clear" w:color="auto" w:fill="D2DFED"/>
          </w:tcPr>
          <w:p w:rsidR="0035313A" w:rsidRDefault="00EB1C71">
            <w:pPr>
              <w:pStyle w:val="TableParagraph"/>
              <w:spacing w:line="118" w:lineRule="exact"/>
              <w:ind w:left="286"/>
              <w:rPr>
                <w:sz w:val="12"/>
              </w:rPr>
            </w:pPr>
            <w:r>
              <w:rPr>
                <w:sz w:val="12"/>
              </w:rPr>
              <w:t>2019</w:t>
            </w:r>
          </w:p>
        </w:tc>
        <w:tc>
          <w:tcPr>
            <w:tcW w:w="821" w:type="dxa"/>
            <w:tcBorders>
              <w:top w:val="single" w:sz="18" w:space="0" w:color="4F81BC"/>
            </w:tcBorders>
            <w:shd w:val="clear" w:color="auto" w:fill="D2DFED"/>
          </w:tcPr>
          <w:p w:rsidR="0035313A" w:rsidRDefault="00EB1C71">
            <w:pPr>
              <w:pStyle w:val="TableParagraph"/>
              <w:spacing w:line="118" w:lineRule="exact"/>
              <w:ind w:left="276"/>
              <w:rPr>
                <w:sz w:val="12"/>
              </w:rPr>
            </w:pPr>
            <w:r>
              <w:rPr>
                <w:sz w:val="12"/>
              </w:rPr>
              <w:t>2020</w:t>
            </w:r>
          </w:p>
        </w:tc>
        <w:tc>
          <w:tcPr>
            <w:tcW w:w="720" w:type="dxa"/>
            <w:tcBorders>
              <w:top w:val="single" w:sz="18" w:space="0" w:color="4F81BC"/>
            </w:tcBorders>
            <w:shd w:val="clear" w:color="auto" w:fill="D2DFED"/>
          </w:tcPr>
          <w:p w:rsidR="0035313A" w:rsidRDefault="00EB1C71">
            <w:pPr>
              <w:pStyle w:val="TableParagraph"/>
              <w:spacing w:line="118" w:lineRule="exact"/>
              <w:ind w:left="226"/>
              <w:rPr>
                <w:sz w:val="12"/>
              </w:rPr>
            </w:pPr>
            <w:r>
              <w:rPr>
                <w:sz w:val="12"/>
              </w:rPr>
              <w:t>2016</w:t>
            </w:r>
          </w:p>
        </w:tc>
        <w:tc>
          <w:tcPr>
            <w:tcW w:w="720" w:type="dxa"/>
            <w:tcBorders>
              <w:top w:val="single" w:sz="18" w:space="0" w:color="4F81BC"/>
            </w:tcBorders>
            <w:shd w:val="clear" w:color="auto" w:fill="D2DFED"/>
          </w:tcPr>
          <w:p w:rsidR="0035313A" w:rsidRDefault="00EB1C71">
            <w:pPr>
              <w:pStyle w:val="TableParagraph"/>
              <w:spacing w:line="118" w:lineRule="exact"/>
              <w:ind w:left="226"/>
              <w:rPr>
                <w:sz w:val="12"/>
              </w:rPr>
            </w:pPr>
            <w:r>
              <w:rPr>
                <w:sz w:val="12"/>
              </w:rPr>
              <w:t>2017</w:t>
            </w:r>
          </w:p>
        </w:tc>
        <w:tc>
          <w:tcPr>
            <w:tcW w:w="720" w:type="dxa"/>
            <w:tcBorders>
              <w:top w:val="single" w:sz="18" w:space="0" w:color="4F81BC"/>
            </w:tcBorders>
            <w:shd w:val="clear" w:color="auto" w:fill="D2DFED"/>
          </w:tcPr>
          <w:p w:rsidR="0035313A" w:rsidRDefault="00EB1C71">
            <w:pPr>
              <w:pStyle w:val="TableParagraph"/>
              <w:spacing w:line="118" w:lineRule="exact"/>
              <w:ind w:left="226"/>
              <w:rPr>
                <w:sz w:val="12"/>
              </w:rPr>
            </w:pPr>
            <w:r>
              <w:rPr>
                <w:sz w:val="12"/>
              </w:rPr>
              <w:t>2018</w:t>
            </w:r>
          </w:p>
        </w:tc>
        <w:tc>
          <w:tcPr>
            <w:tcW w:w="720" w:type="dxa"/>
            <w:tcBorders>
              <w:top w:val="single" w:sz="18" w:space="0" w:color="4F81BC"/>
            </w:tcBorders>
            <w:shd w:val="clear" w:color="auto" w:fill="D2DFED"/>
          </w:tcPr>
          <w:p w:rsidR="0035313A" w:rsidRDefault="00EB1C71">
            <w:pPr>
              <w:pStyle w:val="TableParagraph"/>
              <w:spacing w:line="118" w:lineRule="exact"/>
              <w:ind w:left="226"/>
              <w:rPr>
                <w:sz w:val="12"/>
              </w:rPr>
            </w:pPr>
            <w:r>
              <w:rPr>
                <w:sz w:val="12"/>
              </w:rPr>
              <w:t>2019</w:t>
            </w:r>
          </w:p>
        </w:tc>
        <w:tc>
          <w:tcPr>
            <w:tcW w:w="694" w:type="dxa"/>
            <w:tcBorders>
              <w:top w:val="single" w:sz="18" w:space="0" w:color="4F81BC"/>
            </w:tcBorders>
            <w:shd w:val="clear" w:color="auto" w:fill="D2DFED"/>
          </w:tcPr>
          <w:p w:rsidR="0035313A" w:rsidRDefault="00EB1C71">
            <w:pPr>
              <w:pStyle w:val="TableParagraph"/>
              <w:spacing w:line="118" w:lineRule="exact"/>
              <w:ind w:left="214"/>
              <w:rPr>
                <w:sz w:val="12"/>
              </w:rPr>
            </w:pPr>
            <w:r>
              <w:rPr>
                <w:sz w:val="12"/>
              </w:rPr>
              <w:t>2020</w:t>
            </w:r>
          </w:p>
        </w:tc>
        <w:tc>
          <w:tcPr>
            <w:tcW w:w="852" w:type="dxa"/>
            <w:tcBorders>
              <w:top w:val="single" w:sz="18" w:space="0" w:color="4F81BC"/>
            </w:tcBorders>
            <w:shd w:val="clear" w:color="auto" w:fill="D2DFED"/>
          </w:tcPr>
          <w:p w:rsidR="0035313A" w:rsidRDefault="00EB1C71">
            <w:pPr>
              <w:pStyle w:val="TableParagraph"/>
              <w:spacing w:line="118" w:lineRule="exact"/>
              <w:ind w:left="166"/>
              <w:rPr>
                <w:sz w:val="12"/>
              </w:rPr>
            </w:pPr>
            <w:r>
              <w:rPr>
                <w:sz w:val="12"/>
              </w:rPr>
              <w:t>Anggaran</w:t>
            </w:r>
          </w:p>
        </w:tc>
        <w:tc>
          <w:tcPr>
            <w:tcW w:w="850" w:type="dxa"/>
            <w:tcBorders>
              <w:top w:val="single" w:sz="18" w:space="0" w:color="4F81BC"/>
            </w:tcBorders>
            <w:shd w:val="clear" w:color="auto" w:fill="D2DFED"/>
          </w:tcPr>
          <w:p w:rsidR="0035313A" w:rsidRDefault="00EB1C71">
            <w:pPr>
              <w:pStyle w:val="TableParagraph"/>
              <w:spacing w:line="118" w:lineRule="exact"/>
              <w:ind w:right="157"/>
              <w:jc w:val="right"/>
              <w:rPr>
                <w:sz w:val="12"/>
              </w:rPr>
            </w:pPr>
            <w:r>
              <w:rPr>
                <w:sz w:val="12"/>
              </w:rPr>
              <w:t>Realisasi</w:t>
            </w:r>
          </w:p>
        </w:tc>
      </w:tr>
      <w:tr w:rsidR="0035313A" w:rsidTr="00E71CAB">
        <w:trPr>
          <w:trHeight w:val="462"/>
        </w:trPr>
        <w:tc>
          <w:tcPr>
            <w:tcW w:w="2187" w:type="dxa"/>
          </w:tcPr>
          <w:p w:rsidR="0035313A" w:rsidRDefault="00EB1C71">
            <w:pPr>
              <w:pStyle w:val="TableParagraph"/>
              <w:spacing w:before="114"/>
              <w:ind w:left="107"/>
              <w:rPr>
                <w:sz w:val="20"/>
              </w:rPr>
            </w:pPr>
            <w:r>
              <w:rPr>
                <w:sz w:val="20"/>
              </w:rPr>
              <w:t>Belanja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Daerah</w:t>
            </w:r>
          </w:p>
        </w:tc>
        <w:tc>
          <w:tcPr>
            <w:tcW w:w="811" w:type="dxa"/>
          </w:tcPr>
          <w:p w:rsidR="0035313A" w:rsidRDefault="00EB1C71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13.330.</w:t>
            </w:r>
          </w:p>
          <w:p w:rsidR="0035313A" w:rsidRDefault="00EB1C71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200.000</w:t>
            </w:r>
          </w:p>
        </w:tc>
        <w:tc>
          <w:tcPr>
            <w:tcW w:w="809" w:type="dxa"/>
          </w:tcPr>
          <w:p w:rsidR="0035313A" w:rsidRDefault="00EB1C71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11.905.</w:t>
            </w:r>
          </w:p>
          <w:p w:rsidR="0035313A" w:rsidRDefault="00EB1C71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200.000</w:t>
            </w:r>
          </w:p>
        </w:tc>
        <w:tc>
          <w:tcPr>
            <w:tcW w:w="811" w:type="dxa"/>
          </w:tcPr>
          <w:p w:rsidR="0035313A" w:rsidRDefault="00EB1C71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11.358.</w:t>
            </w:r>
          </w:p>
          <w:p w:rsidR="0035313A" w:rsidRDefault="00EB1C71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680.000</w:t>
            </w:r>
          </w:p>
        </w:tc>
        <w:tc>
          <w:tcPr>
            <w:tcW w:w="809" w:type="dxa"/>
          </w:tcPr>
          <w:p w:rsidR="0035313A" w:rsidRDefault="00EB1C71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9.575.9</w:t>
            </w:r>
          </w:p>
          <w:p w:rsidR="0035313A" w:rsidRDefault="00EB1C71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49.119</w:t>
            </w:r>
          </w:p>
        </w:tc>
        <w:tc>
          <w:tcPr>
            <w:tcW w:w="873" w:type="dxa"/>
          </w:tcPr>
          <w:p w:rsidR="0035313A" w:rsidRDefault="00EB1C71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2.949.94</w:t>
            </w:r>
          </w:p>
          <w:p w:rsidR="0035313A" w:rsidRDefault="00EB1C71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9.295</w:t>
            </w:r>
          </w:p>
        </w:tc>
        <w:tc>
          <w:tcPr>
            <w:tcW w:w="811" w:type="dxa"/>
          </w:tcPr>
          <w:p w:rsidR="0035313A" w:rsidRDefault="00EB1C71">
            <w:pPr>
              <w:pStyle w:val="TableParagraph"/>
              <w:spacing w:line="180" w:lineRule="exact"/>
              <w:ind w:left="108"/>
              <w:rPr>
                <w:sz w:val="16"/>
              </w:rPr>
            </w:pPr>
            <w:r>
              <w:rPr>
                <w:sz w:val="16"/>
              </w:rPr>
              <w:t>12.061.</w:t>
            </w:r>
          </w:p>
          <w:p w:rsidR="0035313A" w:rsidRDefault="00EB1C71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742.036</w:t>
            </w:r>
          </w:p>
        </w:tc>
        <w:tc>
          <w:tcPr>
            <w:tcW w:w="809" w:type="dxa"/>
          </w:tcPr>
          <w:p w:rsidR="0035313A" w:rsidRDefault="00EB1C71">
            <w:pPr>
              <w:pStyle w:val="TableParagraph"/>
              <w:spacing w:line="180" w:lineRule="exact"/>
              <w:ind w:left="106"/>
              <w:rPr>
                <w:sz w:val="16"/>
              </w:rPr>
            </w:pPr>
            <w:r>
              <w:rPr>
                <w:sz w:val="16"/>
              </w:rPr>
              <w:t>10.966.</w:t>
            </w:r>
          </w:p>
          <w:p w:rsidR="0035313A" w:rsidRDefault="00EB1C71">
            <w:pPr>
              <w:pStyle w:val="TableParagraph"/>
              <w:spacing w:before="1"/>
              <w:ind w:left="106"/>
              <w:rPr>
                <w:sz w:val="16"/>
              </w:rPr>
            </w:pPr>
            <w:r>
              <w:rPr>
                <w:sz w:val="16"/>
              </w:rPr>
              <w:t>509.309</w:t>
            </w:r>
          </w:p>
        </w:tc>
        <w:tc>
          <w:tcPr>
            <w:tcW w:w="811" w:type="dxa"/>
          </w:tcPr>
          <w:p w:rsidR="0035313A" w:rsidRDefault="00EB1C71">
            <w:pPr>
              <w:pStyle w:val="TableParagraph"/>
              <w:spacing w:line="180" w:lineRule="exact"/>
              <w:ind w:left="108"/>
              <w:rPr>
                <w:sz w:val="16"/>
              </w:rPr>
            </w:pPr>
            <w:r>
              <w:rPr>
                <w:sz w:val="16"/>
              </w:rPr>
              <w:t>10.783.</w:t>
            </w:r>
          </w:p>
          <w:p w:rsidR="0035313A" w:rsidRDefault="00EB1C71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696.474</w:t>
            </w:r>
          </w:p>
        </w:tc>
        <w:tc>
          <w:tcPr>
            <w:tcW w:w="843" w:type="dxa"/>
          </w:tcPr>
          <w:p w:rsidR="0035313A" w:rsidRDefault="00EB1C71">
            <w:pPr>
              <w:pStyle w:val="TableParagraph"/>
              <w:spacing w:line="180" w:lineRule="exact"/>
              <w:ind w:left="106"/>
              <w:rPr>
                <w:sz w:val="16"/>
              </w:rPr>
            </w:pPr>
            <w:r>
              <w:rPr>
                <w:sz w:val="16"/>
              </w:rPr>
              <w:t>9.384.89</w:t>
            </w:r>
          </w:p>
          <w:p w:rsidR="0035313A" w:rsidRDefault="00EB1C71">
            <w:pPr>
              <w:pStyle w:val="TableParagraph"/>
              <w:spacing w:before="1"/>
              <w:ind w:left="106"/>
              <w:rPr>
                <w:sz w:val="16"/>
              </w:rPr>
            </w:pPr>
            <w:r>
              <w:rPr>
                <w:sz w:val="16"/>
              </w:rPr>
              <w:t>5.732</w:t>
            </w:r>
          </w:p>
        </w:tc>
        <w:tc>
          <w:tcPr>
            <w:tcW w:w="821" w:type="dxa"/>
          </w:tcPr>
          <w:p w:rsidR="0035313A" w:rsidRDefault="00EB1C71">
            <w:pPr>
              <w:pStyle w:val="TableParagraph"/>
              <w:spacing w:line="180" w:lineRule="exact"/>
              <w:ind w:left="108"/>
              <w:rPr>
                <w:sz w:val="16"/>
              </w:rPr>
            </w:pPr>
            <w:r>
              <w:rPr>
                <w:sz w:val="16"/>
              </w:rPr>
              <w:t>2.752.9</w:t>
            </w:r>
          </w:p>
          <w:p w:rsidR="0035313A" w:rsidRDefault="00EB1C71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87.109</w:t>
            </w:r>
          </w:p>
        </w:tc>
        <w:tc>
          <w:tcPr>
            <w:tcW w:w="720" w:type="dxa"/>
          </w:tcPr>
          <w:p w:rsidR="0035313A" w:rsidRDefault="0035313A">
            <w:pPr>
              <w:pStyle w:val="TableParagraph"/>
              <w:spacing w:before="4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90.5%</w:t>
            </w:r>
          </w:p>
        </w:tc>
        <w:tc>
          <w:tcPr>
            <w:tcW w:w="720" w:type="dxa"/>
          </w:tcPr>
          <w:p w:rsidR="0035313A" w:rsidRDefault="0035313A">
            <w:pPr>
              <w:pStyle w:val="TableParagraph"/>
              <w:spacing w:before="4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92%</w:t>
            </w:r>
          </w:p>
        </w:tc>
        <w:tc>
          <w:tcPr>
            <w:tcW w:w="720" w:type="dxa"/>
          </w:tcPr>
          <w:p w:rsidR="0035313A" w:rsidRDefault="0035313A">
            <w:pPr>
              <w:pStyle w:val="TableParagraph"/>
              <w:spacing w:before="4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94.9%</w:t>
            </w:r>
          </w:p>
        </w:tc>
        <w:tc>
          <w:tcPr>
            <w:tcW w:w="720" w:type="dxa"/>
          </w:tcPr>
          <w:p w:rsidR="0035313A" w:rsidRDefault="0035313A">
            <w:pPr>
              <w:pStyle w:val="TableParagraph"/>
              <w:spacing w:before="4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98%</w:t>
            </w:r>
          </w:p>
        </w:tc>
        <w:tc>
          <w:tcPr>
            <w:tcW w:w="694" w:type="dxa"/>
          </w:tcPr>
          <w:p w:rsidR="0035313A" w:rsidRDefault="0035313A">
            <w:pPr>
              <w:pStyle w:val="TableParagraph"/>
              <w:spacing w:before="4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93.3%</w:t>
            </w:r>
          </w:p>
        </w:tc>
        <w:tc>
          <w:tcPr>
            <w:tcW w:w="852" w:type="dxa"/>
          </w:tcPr>
          <w:p w:rsidR="0035313A" w:rsidRDefault="0035313A">
            <w:pPr>
              <w:pStyle w:val="TableParagraph"/>
              <w:spacing w:before="4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468.7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</w:p>
        </w:tc>
        <w:tc>
          <w:tcPr>
            <w:tcW w:w="850" w:type="dxa"/>
          </w:tcPr>
          <w:p w:rsidR="0035313A" w:rsidRDefault="0035313A">
            <w:pPr>
              <w:pStyle w:val="TableParagraph"/>
              <w:spacing w:before="4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93.74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</w:p>
        </w:tc>
      </w:tr>
      <w:tr w:rsidR="0035313A" w:rsidTr="00E71CAB">
        <w:trPr>
          <w:trHeight w:val="568"/>
        </w:trPr>
        <w:tc>
          <w:tcPr>
            <w:tcW w:w="2187" w:type="dxa"/>
            <w:shd w:val="clear" w:color="auto" w:fill="D2DFED"/>
          </w:tcPr>
          <w:p w:rsidR="0035313A" w:rsidRDefault="00EB1C71">
            <w:pPr>
              <w:pStyle w:val="TableParagraph"/>
              <w:spacing w:before="52"/>
              <w:ind w:left="534" w:hanging="3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Belanja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Tidak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Langsung</w:t>
            </w:r>
          </w:p>
        </w:tc>
        <w:tc>
          <w:tcPr>
            <w:tcW w:w="811" w:type="dxa"/>
            <w:shd w:val="clear" w:color="auto" w:fill="D2DFED"/>
          </w:tcPr>
          <w:p w:rsidR="0035313A" w:rsidRDefault="00EB1C71"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r>
              <w:rPr>
                <w:sz w:val="16"/>
              </w:rPr>
              <w:t>12.780.</w:t>
            </w:r>
          </w:p>
          <w:p w:rsidR="0035313A" w:rsidRDefault="00EB1C71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200.000</w:t>
            </w:r>
          </w:p>
        </w:tc>
        <w:tc>
          <w:tcPr>
            <w:tcW w:w="809" w:type="dxa"/>
            <w:shd w:val="clear" w:color="auto" w:fill="D2DFED"/>
          </w:tcPr>
          <w:p w:rsidR="0035313A" w:rsidRDefault="00EB1C71"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r>
              <w:rPr>
                <w:sz w:val="16"/>
              </w:rPr>
              <w:t>11.105.</w:t>
            </w:r>
          </w:p>
          <w:p w:rsidR="0035313A" w:rsidRDefault="00EB1C71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200.000</w:t>
            </w:r>
          </w:p>
        </w:tc>
        <w:tc>
          <w:tcPr>
            <w:tcW w:w="811" w:type="dxa"/>
            <w:shd w:val="clear" w:color="auto" w:fill="D2DFED"/>
          </w:tcPr>
          <w:p w:rsidR="0035313A" w:rsidRDefault="00EB1C71"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r>
              <w:rPr>
                <w:sz w:val="16"/>
              </w:rPr>
              <w:t>10.675.</w:t>
            </w:r>
          </w:p>
          <w:p w:rsidR="0035313A" w:rsidRDefault="00EB1C71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200.000</w:t>
            </w:r>
          </w:p>
        </w:tc>
        <w:tc>
          <w:tcPr>
            <w:tcW w:w="809" w:type="dxa"/>
            <w:shd w:val="clear" w:color="auto" w:fill="D2DFED"/>
          </w:tcPr>
          <w:p w:rsidR="0035313A" w:rsidRDefault="00EB1C71"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r>
              <w:rPr>
                <w:sz w:val="16"/>
              </w:rPr>
              <w:t>8.857.8</w:t>
            </w:r>
          </w:p>
          <w:p w:rsidR="0035313A" w:rsidRDefault="00EB1C71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78.519</w:t>
            </w:r>
          </w:p>
        </w:tc>
        <w:tc>
          <w:tcPr>
            <w:tcW w:w="873" w:type="dxa"/>
            <w:shd w:val="clear" w:color="auto" w:fill="D2DFED"/>
          </w:tcPr>
          <w:p w:rsidR="0035313A" w:rsidRDefault="00EB1C71"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r>
              <w:rPr>
                <w:sz w:val="16"/>
              </w:rPr>
              <w:t>2,502.80</w:t>
            </w:r>
          </w:p>
          <w:p w:rsidR="0035313A" w:rsidRDefault="00EB1C71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0.000</w:t>
            </w:r>
          </w:p>
        </w:tc>
        <w:tc>
          <w:tcPr>
            <w:tcW w:w="811" w:type="dxa"/>
            <w:shd w:val="clear" w:color="auto" w:fill="D2DFED"/>
          </w:tcPr>
          <w:p w:rsidR="0035313A" w:rsidRDefault="00EB1C71">
            <w:pPr>
              <w:pStyle w:val="TableParagraph"/>
              <w:spacing w:line="182" w:lineRule="exact"/>
              <w:ind w:left="108"/>
              <w:rPr>
                <w:sz w:val="16"/>
              </w:rPr>
            </w:pPr>
            <w:r>
              <w:rPr>
                <w:sz w:val="16"/>
              </w:rPr>
              <w:t>11.353.</w:t>
            </w:r>
          </w:p>
          <w:p w:rsidR="0035313A" w:rsidRDefault="00EB1C71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348.236</w:t>
            </w:r>
          </w:p>
        </w:tc>
        <w:tc>
          <w:tcPr>
            <w:tcW w:w="809" w:type="dxa"/>
            <w:shd w:val="clear" w:color="auto" w:fill="D2DFED"/>
          </w:tcPr>
          <w:p w:rsidR="0035313A" w:rsidRDefault="00EB1C71">
            <w:pPr>
              <w:pStyle w:val="TableParagraph"/>
              <w:spacing w:line="182" w:lineRule="exact"/>
              <w:ind w:left="106"/>
              <w:rPr>
                <w:sz w:val="16"/>
              </w:rPr>
            </w:pPr>
            <w:r>
              <w:rPr>
                <w:sz w:val="16"/>
              </w:rPr>
              <w:t>10.170.</w:t>
            </w:r>
          </w:p>
          <w:p w:rsidR="0035313A" w:rsidRDefault="00EB1C71">
            <w:pPr>
              <w:pStyle w:val="TableParagraph"/>
              <w:spacing w:line="183" w:lineRule="exact"/>
              <w:ind w:left="106"/>
              <w:rPr>
                <w:sz w:val="16"/>
              </w:rPr>
            </w:pPr>
            <w:r>
              <w:rPr>
                <w:sz w:val="16"/>
              </w:rPr>
              <w:t>041.263</w:t>
            </w:r>
          </w:p>
        </w:tc>
        <w:tc>
          <w:tcPr>
            <w:tcW w:w="811" w:type="dxa"/>
            <w:shd w:val="clear" w:color="auto" w:fill="D2DFED"/>
          </w:tcPr>
          <w:p w:rsidR="0035313A" w:rsidRDefault="00EB1C71">
            <w:pPr>
              <w:pStyle w:val="TableParagraph"/>
              <w:spacing w:line="182" w:lineRule="exact"/>
              <w:ind w:left="108"/>
              <w:rPr>
                <w:sz w:val="16"/>
              </w:rPr>
            </w:pPr>
            <w:r>
              <w:rPr>
                <w:sz w:val="16"/>
              </w:rPr>
              <w:t>10.181.</w:t>
            </w:r>
          </w:p>
          <w:p w:rsidR="0035313A" w:rsidRDefault="00EB1C71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279.290</w:t>
            </w:r>
          </w:p>
        </w:tc>
        <w:tc>
          <w:tcPr>
            <w:tcW w:w="843" w:type="dxa"/>
            <w:shd w:val="clear" w:color="auto" w:fill="D2DFED"/>
          </w:tcPr>
          <w:p w:rsidR="0035313A" w:rsidRDefault="00EB1C71">
            <w:pPr>
              <w:pStyle w:val="TableParagraph"/>
              <w:spacing w:line="182" w:lineRule="exact"/>
              <w:ind w:left="106"/>
              <w:rPr>
                <w:sz w:val="16"/>
              </w:rPr>
            </w:pPr>
            <w:r>
              <w:rPr>
                <w:sz w:val="16"/>
              </w:rPr>
              <w:t>8.674.50</w:t>
            </w:r>
          </w:p>
          <w:p w:rsidR="0035313A" w:rsidRDefault="00EB1C71">
            <w:pPr>
              <w:pStyle w:val="TableParagraph"/>
              <w:spacing w:line="183" w:lineRule="exact"/>
              <w:ind w:left="106"/>
              <w:rPr>
                <w:sz w:val="16"/>
              </w:rPr>
            </w:pPr>
            <w:r>
              <w:rPr>
                <w:sz w:val="16"/>
              </w:rPr>
              <w:t>5.093</w:t>
            </w:r>
          </w:p>
        </w:tc>
        <w:tc>
          <w:tcPr>
            <w:tcW w:w="821" w:type="dxa"/>
            <w:shd w:val="clear" w:color="auto" w:fill="D2DFED"/>
          </w:tcPr>
          <w:p w:rsidR="0035313A" w:rsidRDefault="00EB1C71">
            <w:pPr>
              <w:pStyle w:val="TableParagraph"/>
              <w:spacing w:line="182" w:lineRule="exact"/>
              <w:ind w:left="108"/>
              <w:rPr>
                <w:sz w:val="16"/>
              </w:rPr>
            </w:pPr>
            <w:r>
              <w:rPr>
                <w:sz w:val="16"/>
              </w:rPr>
              <w:t>2.311.1</w:t>
            </w:r>
          </w:p>
          <w:p w:rsidR="0035313A" w:rsidRDefault="00EB1C71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34.302</w:t>
            </w:r>
          </w:p>
        </w:tc>
        <w:tc>
          <w:tcPr>
            <w:tcW w:w="720" w:type="dxa"/>
            <w:shd w:val="clear" w:color="auto" w:fill="D2DFED"/>
          </w:tcPr>
          <w:p w:rsidR="0035313A" w:rsidRDefault="0035313A">
            <w:pPr>
              <w:pStyle w:val="TableParagraph"/>
              <w:spacing w:before="4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88.8%</w:t>
            </w:r>
          </w:p>
        </w:tc>
        <w:tc>
          <w:tcPr>
            <w:tcW w:w="720" w:type="dxa"/>
            <w:shd w:val="clear" w:color="auto" w:fill="D2DFED"/>
          </w:tcPr>
          <w:p w:rsidR="0035313A" w:rsidRDefault="0035313A">
            <w:pPr>
              <w:pStyle w:val="TableParagraph"/>
              <w:spacing w:before="4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91.6%</w:t>
            </w:r>
          </w:p>
        </w:tc>
        <w:tc>
          <w:tcPr>
            <w:tcW w:w="720" w:type="dxa"/>
            <w:shd w:val="clear" w:color="auto" w:fill="D2DFED"/>
          </w:tcPr>
          <w:p w:rsidR="0035313A" w:rsidRDefault="0035313A">
            <w:pPr>
              <w:pStyle w:val="TableParagraph"/>
              <w:spacing w:before="4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95.4%</w:t>
            </w:r>
          </w:p>
        </w:tc>
        <w:tc>
          <w:tcPr>
            <w:tcW w:w="720" w:type="dxa"/>
            <w:shd w:val="clear" w:color="auto" w:fill="D2DFED"/>
          </w:tcPr>
          <w:p w:rsidR="0035313A" w:rsidRDefault="0035313A">
            <w:pPr>
              <w:pStyle w:val="TableParagraph"/>
              <w:spacing w:before="4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97.9%</w:t>
            </w:r>
          </w:p>
        </w:tc>
        <w:tc>
          <w:tcPr>
            <w:tcW w:w="694" w:type="dxa"/>
            <w:shd w:val="clear" w:color="auto" w:fill="D2DFED"/>
          </w:tcPr>
          <w:p w:rsidR="0035313A" w:rsidRDefault="0035313A">
            <w:pPr>
              <w:pStyle w:val="TableParagraph"/>
              <w:spacing w:before="4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92.3%</w:t>
            </w:r>
          </w:p>
        </w:tc>
        <w:tc>
          <w:tcPr>
            <w:tcW w:w="852" w:type="dxa"/>
            <w:shd w:val="clear" w:color="auto" w:fill="D2DFED"/>
          </w:tcPr>
          <w:p w:rsidR="0035313A" w:rsidRDefault="0035313A">
            <w:pPr>
              <w:pStyle w:val="TableParagraph"/>
              <w:spacing w:before="4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466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</w:p>
        </w:tc>
        <w:tc>
          <w:tcPr>
            <w:tcW w:w="850" w:type="dxa"/>
            <w:shd w:val="clear" w:color="auto" w:fill="D2DFED"/>
          </w:tcPr>
          <w:p w:rsidR="0035313A" w:rsidRDefault="0035313A">
            <w:pPr>
              <w:pStyle w:val="TableParagraph"/>
              <w:spacing w:before="4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93.2 %</w:t>
            </w:r>
          </w:p>
        </w:tc>
      </w:tr>
      <w:tr w:rsidR="0035313A" w:rsidTr="00E71CAB">
        <w:trPr>
          <w:trHeight w:val="548"/>
        </w:trPr>
        <w:tc>
          <w:tcPr>
            <w:tcW w:w="2187" w:type="dxa"/>
          </w:tcPr>
          <w:p w:rsidR="0035313A" w:rsidRDefault="00EB1C71">
            <w:pPr>
              <w:pStyle w:val="TableParagraph"/>
              <w:spacing w:before="42"/>
              <w:ind w:left="455"/>
              <w:rPr>
                <w:sz w:val="20"/>
              </w:rPr>
            </w:pPr>
            <w:r>
              <w:rPr>
                <w:sz w:val="20"/>
              </w:rPr>
              <w:t>a.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Belanja</w:t>
            </w:r>
          </w:p>
          <w:p w:rsidR="0035313A" w:rsidRDefault="00EB1C71">
            <w:pPr>
              <w:pStyle w:val="TableParagraph"/>
              <w:spacing w:before="1"/>
              <w:ind w:left="815"/>
              <w:rPr>
                <w:sz w:val="20"/>
              </w:rPr>
            </w:pPr>
            <w:r>
              <w:rPr>
                <w:sz w:val="20"/>
              </w:rPr>
              <w:t>Pegawai</w:t>
            </w:r>
          </w:p>
        </w:tc>
        <w:tc>
          <w:tcPr>
            <w:tcW w:w="811" w:type="dxa"/>
          </w:tcPr>
          <w:p w:rsidR="0035313A" w:rsidRDefault="00EB1C71"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r>
              <w:rPr>
                <w:sz w:val="16"/>
              </w:rPr>
              <w:t>12.780.</w:t>
            </w:r>
          </w:p>
          <w:p w:rsidR="0035313A" w:rsidRDefault="00EB1C71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200.000</w:t>
            </w:r>
          </w:p>
        </w:tc>
        <w:tc>
          <w:tcPr>
            <w:tcW w:w="809" w:type="dxa"/>
          </w:tcPr>
          <w:p w:rsidR="0035313A" w:rsidRDefault="00EB1C71"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r>
              <w:rPr>
                <w:sz w:val="16"/>
              </w:rPr>
              <w:t>11.105.</w:t>
            </w:r>
          </w:p>
          <w:p w:rsidR="0035313A" w:rsidRDefault="00EB1C71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200.000</w:t>
            </w:r>
          </w:p>
        </w:tc>
        <w:tc>
          <w:tcPr>
            <w:tcW w:w="811" w:type="dxa"/>
          </w:tcPr>
          <w:p w:rsidR="0035313A" w:rsidRDefault="00EB1C71"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r>
              <w:rPr>
                <w:sz w:val="16"/>
              </w:rPr>
              <w:t>10.675.</w:t>
            </w:r>
          </w:p>
          <w:p w:rsidR="0035313A" w:rsidRDefault="00EB1C71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200.000</w:t>
            </w:r>
          </w:p>
        </w:tc>
        <w:tc>
          <w:tcPr>
            <w:tcW w:w="809" w:type="dxa"/>
          </w:tcPr>
          <w:p w:rsidR="0035313A" w:rsidRDefault="00EB1C71"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r>
              <w:rPr>
                <w:sz w:val="16"/>
              </w:rPr>
              <w:t>8.857.8</w:t>
            </w:r>
          </w:p>
          <w:p w:rsidR="0035313A" w:rsidRDefault="00EB1C71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78.519</w:t>
            </w:r>
          </w:p>
        </w:tc>
        <w:tc>
          <w:tcPr>
            <w:tcW w:w="873" w:type="dxa"/>
          </w:tcPr>
          <w:p w:rsidR="0035313A" w:rsidRDefault="00EB1C71"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r>
              <w:rPr>
                <w:sz w:val="16"/>
              </w:rPr>
              <w:t>2,502..</w:t>
            </w:r>
          </w:p>
          <w:p w:rsidR="0035313A" w:rsidRDefault="00EB1C71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800.000</w:t>
            </w:r>
          </w:p>
        </w:tc>
        <w:tc>
          <w:tcPr>
            <w:tcW w:w="811" w:type="dxa"/>
          </w:tcPr>
          <w:p w:rsidR="0035313A" w:rsidRDefault="00EB1C71">
            <w:pPr>
              <w:pStyle w:val="TableParagraph"/>
              <w:spacing w:line="182" w:lineRule="exact"/>
              <w:ind w:left="108"/>
              <w:rPr>
                <w:sz w:val="16"/>
              </w:rPr>
            </w:pPr>
            <w:r>
              <w:rPr>
                <w:sz w:val="16"/>
              </w:rPr>
              <w:t>11.353.</w:t>
            </w:r>
          </w:p>
          <w:p w:rsidR="0035313A" w:rsidRDefault="00EB1C71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348.236</w:t>
            </w:r>
          </w:p>
        </w:tc>
        <w:tc>
          <w:tcPr>
            <w:tcW w:w="809" w:type="dxa"/>
          </w:tcPr>
          <w:p w:rsidR="0035313A" w:rsidRDefault="00EB1C71">
            <w:pPr>
              <w:pStyle w:val="TableParagraph"/>
              <w:spacing w:line="182" w:lineRule="exact"/>
              <w:ind w:left="106"/>
              <w:rPr>
                <w:sz w:val="16"/>
              </w:rPr>
            </w:pPr>
            <w:r>
              <w:rPr>
                <w:sz w:val="16"/>
              </w:rPr>
              <w:t>10.170.</w:t>
            </w:r>
          </w:p>
          <w:p w:rsidR="0035313A" w:rsidRDefault="00EB1C71">
            <w:pPr>
              <w:pStyle w:val="TableParagraph"/>
              <w:spacing w:line="183" w:lineRule="exact"/>
              <w:ind w:left="106"/>
              <w:rPr>
                <w:sz w:val="16"/>
              </w:rPr>
            </w:pPr>
            <w:r>
              <w:rPr>
                <w:sz w:val="16"/>
              </w:rPr>
              <w:t>041.263</w:t>
            </w:r>
          </w:p>
        </w:tc>
        <w:tc>
          <w:tcPr>
            <w:tcW w:w="811" w:type="dxa"/>
          </w:tcPr>
          <w:p w:rsidR="0035313A" w:rsidRDefault="00EB1C71">
            <w:pPr>
              <w:pStyle w:val="TableParagraph"/>
              <w:spacing w:line="182" w:lineRule="exact"/>
              <w:ind w:left="108"/>
              <w:rPr>
                <w:sz w:val="16"/>
              </w:rPr>
            </w:pPr>
            <w:r>
              <w:rPr>
                <w:sz w:val="16"/>
              </w:rPr>
              <w:t>10.181.</w:t>
            </w:r>
          </w:p>
          <w:p w:rsidR="0035313A" w:rsidRDefault="00EB1C71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279.290</w:t>
            </w:r>
          </w:p>
        </w:tc>
        <w:tc>
          <w:tcPr>
            <w:tcW w:w="843" w:type="dxa"/>
          </w:tcPr>
          <w:p w:rsidR="0035313A" w:rsidRDefault="00EB1C71">
            <w:pPr>
              <w:pStyle w:val="TableParagraph"/>
              <w:spacing w:line="182" w:lineRule="exact"/>
              <w:ind w:left="106"/>
              <w:rPr>
                <w:sz w:val="16"/>
              </w:rPr>
            </w:pPr>
            <w:r>
              <w:rPr>
                <w:sz w:val="16"/>
              </w:rPr>
              <w:t>8.674.50</w:t>
            </w:r>
          </w:p>
          <w:p w:rsidR="0035313A" w:rsidRDefault="00EB1C71">
            <w:pPr>
              <w:pStyle w:val="TableParagraph"/>
              <w:spacing w:line="183" w:lineRule="exact"/>
              <w:ind w:left="106"/>
              <w:rPr>
                <w:sz w:val="16"/>
              </w:rPr>
            </w:pPr>
            <w:r>
              <w:rPr>
                <w:sz w:val="16"/>
              </w:rPr>
              <w:t>5.093</w:t>
            </w:r>
          </w:p>
        </w:tc>
        <w:tc>
          <w:tcPr>
            <w:tcW w:w="821" w:type="dxa"/>
          </w:tcPr>
          <w:p w:rsidR="0035313A" w:rsidRDefault="00EB1C71">
            <w:pPr>
              <w:pStyle w:val="TableParagraph"/>
              <w:spacing w:line="182" w:lineRule="exact"/>
              <w:ind w:left="108"/>
              <w:rPr>
                <w:sz w:val="16"/>
              </w:rPr>
            </w:pPr>
            <w:r>
              <w:rPr>
                <w:sz w:val="16"/>
              </w:rPr>
              <w:t>2.311.1</w:t>
            </w:r>
          </w:p>
          <w:p w:rsidR="0035313A" w:rsidRDefault="00EB1C71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34.302</w:t>
            </w:r>
          </w:p>
        </w:tc>
        <w:tc>
          <w:tcPr>
            <w:tcW w:w="720" w:type="dxa"/>
          </w:tcPr>
          <w:p w:rsidR="0035313A" w:rsidRDefault="0035313A">
            <w:pPr>
              <w:pStyle w:val="TableParagraph"/>
              <w:spacing w:before="4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88.8%</w:t>
            </w:r>
          </w:p>
        </w:tc>
        <w:tc>
          <w:tcPr>
            <w:tcW w:w="720" w:type="dxa"/>
          </w:tcPr>
          <w:p w:rsidR="0035313A" w:rsidRDefault="0035313A">
            <w:pPr>
              <w:pStyle w:val="TableParagraph"/>
              <w:spacing w:before="4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91.6%</w:t>
            </w:r>
          </w:p>
        </w:tc>
        <w:tc>
          <w:tcPr>
            <w:tcW w:w="720" w:type="dxa"/>
          </w:tcPr>
          <w:p w:rsidR="0035313A" w:rsidRDefault="0035313A">
            <w:pPr>
              <w:pStyle w:val="TableParagraph"/>
              <w:spacing w:before="4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95.4%</w:t>
            </w:r>
          </w:p>
        </w:tc>
        <w:tc>
          <w:tcPr>
            <w:tcW w:w="720" w:type="dxa"/>
          </w:tcPr>
          <w:p w:rsidR="0035313A" w:rsidRDefault="0035313A">
            <w:pPr>
              <w:pStyle w:val="TableParagraph"/>
              <w:spacing w:before="4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97.9%</w:t>
            </w:r>
          </w:p>
        </w:tc>
        <w:tc>
          <w:tcPr>
            <w:tcW w:w="694" w:type="dxa"/>
          </w:tcPr>
          <w:p w:rsidR="0035313A" w:rsidRDefault="0035313A">
            <w:pPr>
              <w:pStyle w:val="TableParagraph"/>
              <w:spacing w:before="4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92.3%</w:t>
            </w:r>
          </w:p>
        </w:tc>
        <w:tc>
          <w:tcPr>
            <w:tcW w:w="852" w:type="dxa"/>
          </w:tcPr>
          <w:p w:rsidR="0035313A" w:rsidRDefault="0035313A">
            <w:pPr>
              <w:pStyle w:val="TableParagraph"/>
              <w:spacing w:before="4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466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</w:p>
        </w:tc>
        <w:tc>
          <w:tcPr>
            <w:tcW w:w="850" w:type="dxa"/>
          </w:tcPr>
          <w:p w:rsidR="0035313A" w:rsidRDefault="0035313A">
            <w:pPr>
              <w:pStyle w:val="TableParagraph"/>
              <w:spacing w:before="4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93,2 %</w:t>
            </w:r>
          </w:p>
        </w:tc>
      </w:tr>
      <w:tr w:rsidR="0035313A" w:rsidTr="00E71CAB">
        <w:trPr>
          <w:trHeight w:val="570"/>
        </w:trPr>
        <w:tc>
          <w:tcPr>
            <w:tcW w:w="2187" w:type="dxa"/>
            <w:shd w:val="clear" w:color="auto" w:fill="D2DFED"/>
          </w:tcPr>
          <w:p w:rsidR="0035313A" w:rsidRDefault="00EB1C71">
            <w:pPr>
              <w:pStyle w:val="TableParagraph"/>
              <w:spacing w:before="168"/>
              <w:ind w:left="455"/>
              <w:rPr>
                <w:sz w:val="20"/>
              </w:rPr>
            </w:pPr>
            <w:r>
              <w:rPr>
                <w:sz w:val="20"/>
              </w:rPr>
              <w:t>b.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Belanja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Hibah</w:t>
            </w:r>
          </w:p>
        </w:tc>
        <w:tc>
          <w:tcPr>
            <w:tcW w:w="811" w:type="dxa"/>
            <w:shd w:val="clear" w:color="auto" w:fill="D2DFED"/>
          </w:tcPr>
          <w:p w:rsidR="0035313A" w:rsidRDefault="0035313A">
            <w:pPr>
              <w:pStyle w:val="TableParagraph"/>
              <w:spacing w:before="5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809" w:type="dxa"/>
            <w:shd w:val="clear" w:color="auto" w:fill="D2DFED"/>
          </w:tcPr>
          <w:p w:rsidR="0035313A" w:rsidRDefault="0035313A">
            <w:pPr>
              <w:pStyle w:val="TableParagraph"/>
              <w:spacing w:before="5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811" w:type="dxa"/>
            <w:shd w:val="clear" w:color="auto" w:fill="D2DFED"/>
          </w:tcPr>
          <w:p w:rsidR="0035313A" w:rsidRDefault="0035313A">
            <w:pPr>
              <w:pStyle w:val="TableParagraph"/>
              <w:spacing w:before="5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809" w:type="dxa"/>
            <w:shd w:val="clear" w:color="auto" w:fill="D2DFED"/>
          </w:tcPr>
          <w:p w:rsidR="0035313A" w:rsidRDefault="0035313A">
            <w:pPr>
              <w:pStyle w:val="TableParagraph"/>
              <w:spacing w:before="5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873" w:type="dxa"/>
            <w:shd w:val="clear" w:color="auto" w:fill="D2DFED"/>
          </w:tcPr>
          <w:p w:rsidR="0035313A" w:rsidRDefault="0035313A">
            <w:pPr>
              <w:pStyle w:val="TableParagraph"/>
              <w:spacing w:before="5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811" w:type="dxa"/>
            <w:shd w:val="clear" w:color="auto" w:fill="D2DFED"/>
          </w:tcPr>
          <w:p w:rsidR="0035313A" w:rsidRDefault="0035313A">
            <w:pPr>
              <w:pStyle w:val="TableParagraph"/>
              <w:spacing w:before="5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809" w:type="dxa"/>
            <w:shd w:val="clear" w:color="auto" w:fill="D2DFED"/>
          </w:tcPr>
          <w:p w:rsidR="0035313A" w:rsidRDefault="0035313A">
            <w:pPr>
              <w:pStyle w:val="TableParagraph"/>
              <w:spacing w:before="5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811" w:type="dxa"/>
            <w:shd w:val="clear" w:color="auto" w:fill="D2DFED"/>
          </w:tcPr>
          <w:p w:rsidR="0035313A" w:rsidRDefault="0035313A">
            <w:pPr>
              <w:pStyle w:val="TableParagraph"/>
              <w:spacing w:before="5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843" w:type="dxa"/>
            <w:shd w:val="clear" w:color="auto" w:fill="D2DFED"/>
          </w:tcPr>
          <w:p w:rsidR="0035313A" w:rsidRDefault="0035313A">
            <w:pPr>
              <w:pStyle w:val="TableParagraph"/>
              <w:spacing w:before="5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821" w:type="dxa"/>
            <w:shd w:val="clear" w:color="auto" w:fill="D2DFED"/>
          </w:tcPr>
          <w:p w:rsidR="0035313A" w:rsidRDefault="0035313A">
            <w:pPr>
              <w:pStyle w:val="TableParagraph"/>
              <w:spacing w:before="5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20" w:type="dxa"/>
            <w:shd w:val="clear" w:color="auto" w:fill="D2DFED"/>
          </w:tcPr>
          <w:p w:rsidR="0035313A" w:rsidRDefault="0035313A">
            <w:pPr>
              <w:pStyle w:val="TableParagraph"/>
              <w:spacing w:before="5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20" w:type="dxa"/>
            <w:shd w:val="clear" w:color="auto" w:fill="D2DFED"/>
          </w:tcPr>
          <w:p w:rsidR="0035313A" w:rsidRDefault="0035313A">
            <w:pPr>
              <w:pStyle w:val="TableParagraph"/>
              <w:spacing w:before="5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20" w:type="dxa"/>
            <w:shd w:val="clear" w:color="auto" w:fill="D2DFED"/>
          </w:tcPr>
          <w:p w:rsidR="0035313A" w:rsidRDefault="0035313A">
            <w:pPr>
              <w:pStyle w:val="TableParagraph"/>
              <w:spacing w:before="5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20" w:type="dxa"/>
            <w:shd w:val="clear" w:color="auto" w:fill="D2DFED"/>
          </w:tcPr>
          <w:p w:rsidR="0035313A" w:rsidRDefault="0035313A">
            <w:pPr>
              <w:pStyle w:val="TableParagraph"/>
              <w:spacing w:before="5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94" w:type="dxa"/>
            <w:shd w:val="clear" w:color="auto" w:fill="D2DFED"/>
          </w:tcPr>
          <w:p w:rsidR="0035313A" w:rsidRDefault="0035313A">
            <w:pPr>
              <w:pStyle w:val="TableParagraph"/>
              <w:spacing w:before="5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852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  <w:shd w:val="clear" w:color="auto" w:fill="D2DFED"/>
          </w:tcPr>
          <w:p w:rsidR="0035313A" w:rsidRDefault="0035313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313A" w:rsidTr="00E71CAB">
        <w:trPr>
          <w:trHeight w:val="548"/>
        </w:trPr>
        <w:tc>
          <w:tcPr>
            <w:tcW w:w="2187" w:type="dxa"/>
          </w:tcPr>
          <w:p w:rsidR="0035313A" w:rsidRDefault="00EB1C71">
            <w:pPr>
              <w:pStyle w:val="TableParagraph"/>
              <w:spacing w:before="42"/>
              <w:ind w:left="174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Belanja</w:t>
            </w:r>
          </w:p>
          <w:p w:rsidR="0035313A" w:rsidRDefault="00EB1C71">
            <w:pPr>
              <w:pStyle w:val="TableParagraph"/>
              <w:spacing w:before="1"/>
              <w:ind w:left="534"/>
              <w:rPr>
                <w:sz w:val="20"/>
              </w:rPr>
            </w:pPr>
            <w:r>
              <w:rPr>
                <w:sz w:val="20"/>
              </w:rPr>
              <w:t>Langsung</w:t>
            </w:r>
          </w:p>
        </w:tc>
        <w:tc>
          <w:tcPr>
            <w:tcW w:w="811" w:type="dxa"/>
          </w:tcPr>
          <w:p w:rsidR="0035313A" w:rsidRDefault="00EB1C71">
            <w:pPr>
              <w:pStyle w:val="TableParagraph"/>
              <w:spacing w:before="87"/>
              <w:ind w:left="70" w:right="24"/>
              <w:jc w:val="center"/>
              <w:rPr>
                <w:sz w:val="16"/>
              </w:rPr>
            </w:pPr>
            <w:r>
              <w:rPr>
                <w:sz w:val="16"/>
              </w:rPr>
              <w:t>550.000.</w:t>
            </w:r>
          </w:p>
          <w:p w:rsidR="0035313A" w:rsidRDefault="00EB1C71">
            <w:pPr>
              <w:pStyle w:val="TableParagraph"/>
              <w:spacing w:before="1"/>
              <w:ind w:left="70" w:right="20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</w:p>
        </w:tc>
        <w:tc>
          <w:tcPr>
            <w:tcW w:w="809" w:type="dxa"/>
          </w:tcPr>
          <w:p w:rsidR="0035313A" w:rsidRDefault="00EB1C71">
            <w:pPr>
              <w:pStyle w:val="TableParagraph"/>
              <w:spacing w:before="87"/>
              <w:ind w:left="69" w:right="54"/>
              <w:jc w:val="center"/>
              <w:rPr>
                <w:sz w:val="16"/>
              </w:rPr>
            </w:pPr>
            <w:r>
              <w:rPr>
                <w:sz w:val="16"/>
              </w:rPr>
              <w:t>800.000.</w:t>
            </w:r>
          </w:p>
          <w:p w:rsidR="0035313A" w:rsidRDefault="00EB1C71">
            <w:pPr>
              <w:pStyle w:val="TableParagraph"/>
              <w:spacing w:before="1"/>
              <w:ind w:left="69" w:right="53"/>
              <w:jc w:val="center"/>
              <w:rPr>
                <w:sz w:val="16"/>
              </w:rPr>
            </w:pPr>
            <w:r>
              <w:rPr>
                <w:sz w:val="16"/>
              </w:rPr>
              <w:t>00</w:t>
            </w:r>
          </w:p>
        </w:tc>
        <w:tc>
          <w:tcPr>
            <w:tcW w:w="811" w:type="dxa"/>
          </w:tcPr>
          <w:p w:rsidR="0035313A" w:rsidRDefault="00EB1C71">
            <w:pPr>
              <w:pStyle w:val="TableParagraph"/>
              <w:spacing w:before="87"/>
              <w:ind w:left="53" w:right="41"/>
              <w:jc w:val="center"/>
              <w:rPr>
                <w:sz w:val="16"/>
              </w:rPr>
            </w:pPr>
            <w:r>
              <w:rPr>
                <w:sz w:val="16"/>
              </w:rPr>
              <w:t>683.480.</w:t>
            </w:r>
          </w:p>
          <w:p w:rsidR="0035313A" w:rsidRDefault="00EB1C71">
            <w:pPr>
              <w:pStyle w:val="TableParagraph"/>
              <w:spacing w:before="1"/>
              <w:ind w:left="57" w:right="41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</w:p>
        </w:tc>
        <w:tc>
          <w:tcPr>
            <w:tcW w:w="809" w:type="dxa"/>
          </w:tcPr>
          <w:p w:rsidR="0035313A" w:rsidRDefault="00EB1C71">
            <w:pPr>
              <w:pStyle w:val="TableParagraph"/>
              <w:spacing w:before="87"/>
              <w:ind w:left="69" w:right="54"/>
              <w:jc w:val="center"/>
              <w:rPr>
                <w:sz w:val="16"/>
              </w:rPr>
            </w:pPr>
            <w:r>
              <w:rPr>
                <w:sz w:val="16"/>
              </w:rPr>
              <w:t>716.070.</w:t>
            </w:r>
          </w:p>
          <w:p w:rsidR="0035313A" w:rsidRDefault="00EB1C71">
            <w:pPr>
              <w:pStyle w:val="TableParagraph"/>
              <w:spacing w:before="1"/>
              <w:ind w:left="69" w:right="50"/>
              <w:jc w:val="center"/>
              <w:rPr>
                <w:sz w:val="16"/>
              </w:rPr>
            </w:pPr>
            <w:r>
              <w:rPr>
                <w:sz w:val="16"/>
              </w:rPr>
              <w:t>600</w:t>
            </w:r>
          </w:p>
        </w:tc>
        <w:tc>
          <w:tcPr>
            <w:tcW w:w="873" w:type="dxa"/>
          </w:tcPr>
          <w:p w:rsidR="0035313A" w:rsidRDefault="00EB1C71">
            <w:pPr>
              <w:pStyle w:val="TableParagraph"/>
              <w:spacing w:before="87"/>
              <w:ind w:left="54" w:right="85"/>
              <w:jc w:val="center"/>
              <w:rPr>
                <w:sz w:val="16"/>
              </w:rPr>
            </w:pPr>
            <w:r>
              <w:rPr>
                <w:sz w:val="16"/>
              </w:rPr>
              <w:t>447,149.</w:t>
            </w:r>
          </w:p>
          <w:p w:rsidR="0035313A" w:rsidRDefault="00EB1C71">
            <w:pPr>
              <w:pStyle w:val="TableParagraph"/>
              <w:spacing w:before="1"/>
              <w:ind w:left="53" w:right="85"/>
              <w:jc w:val="center"/>
              <w:rPr>
                <w:sz w:val="16"/>
              </w:rPr>
            </w:pPr>
            <w:r>
              <w:rPr>
                <w:sz w:val="16"/>
              </w:rPr>
              <w:t>295</w:t>
            </w:r>
          </w:p>
        </w:tc>
        <w:tc>
          <w:tcPr>
            <w:tcW w:w="811" w:type="dxa"/>
          </w:tcPr>
          <w:p w:rsidR="0035313A" w:rsidRDefault="00EB1C71">
            <w:pPr>
              <w:pStyle w:val="TableParagraph"/>
              <w:spacing w:before="87"/>
              <w:ind w:left="56" w:right="41"/>
              <w:jc w:val="center"/>
              <w:rPr>
                <w:sz w:val="16"/>
              </w:rPr>
            </w:pPr>
            <w:r>
              <w:rPr>
                <w:sz w:val="16"/>
              </w:rPr>
              <w:t>546.393.</w:t>
            </w:r>
          </w:p>
          <w:p w:rsidR="0035313A" w:rsidRDefault="00EB1C71">
            <w:pPr>
              <w:pStyle w:val="TableParagraph"/>
              <w:spacing w:before="1"/>
              <w:ind w:left="60" w:right="41"/>
              <w:jc w:val="center"/>
              <w:rPr>
                <w:sz w:val="16"/>
              </w:rPr>
            </w:pPr>
            <w:r>
              <w:rPr>
                <w:sz w:val="16"/>
              </w:rPr>
              <w:t>800</w:t>
            </w:r>
          </w:p>
        </w:tc>
        <w:tc>
          <w:tcPr>
            <w:tcW w:w="809" w:type="dxa"/>
          </w:tcPr>
          <w:p w:rsidR="0035313A" w:rsidRDefault="00EB1C71">
            <w:pPr>
              <w:pStyle w:val="TableParagraph"/>
              <w:spacing w:before="87"/>
              <w:ind w:left="67" w:right="55"/>
              <w:jc w:val="center"/>
              <w:rPr>
                <w:sz w:val="16"/>
              </w:rPr>
            </w:pPr>
            <w:r>
              <w:rPr>
                <w:sz w:val="16"/>
              </w:rPr>
              <w:t>796.468.</w:t>
            </w:r>
          </w:p>
          <w:p w:rsidR="0035313A" w:rsidRDefault="00EB1C71">
            <w:pPr>
              <w:pStyle w:val="TableParagraph"/>
              <w:spacing w:before="1"/>
              <w:ind w:left="69" w:right="53"/>
              <w:jc w:val="center"/>
              <w:rPr>
                <w:sz w:val="16"/>
              </w:rPr>
            </w:pPr>
            <w:r>
              <w:rPr>
                <w:sz w:val="16"/>
              </w:rPr>
              <w:t>046</w:t>
            </w:r>
          </w:p>
        </w:tc>
        <w:tc>
          <w:tcPr>
            <w:tcW w:w="811" w:type="dxa"/>
          </w:tcPr>
          <w:p w:rsidR="0035313A" w:rsidRDefault="00EB1C71">
            <w:pPr>
              <w:pStyle w:val="TableParagraph"/>
              <w:spacing w:before="87"/>
              <w:ind w:left="56" w:right="41"/>
              <w:jc w:val="center"/>
              <w:rPr>
                <w:sz w:val="16"/>
              </w:rPr>
            </w:pPr>
            <w:r>
              <w:rPr>
                <w:sz w:val="16"/>
              </w:rPr>
              <w:t>602.417.</w:t>
            </w:r>
          </w:p>
          <w:p w:rsidR="0035313A" w:rsidRDefault="00EB1C71">
            <w:pPr>
              <w:pStyle w:val="TableParagraph"/>
              <w:spacing w:before="1"/>
              <w:ind w:left="60" w:right="41"/>
              <w:jc w:val="center"/>
              <w:rPr>
                <w:sz w:val="16"/>
              </w:rPr>
            </w:pPr>
            <w:r>
              <w:rPr>
                <w:sz w:val="16"/>
              </w:rPr>
              <w:t>148</w:t>
            </w:r>
          </w:p>
        </w:tc>
        <w:tc>
          <w:tcPr>
            <w:tcW w:w="843" w:type="dxa"/>
          </w:tcPr>
          <w:p w:rsidR="0035313A" w:rsidRDefault="00EB1C71">
            <w:pPr>
              <w:pStyle w:val="TableParagraph"/>
              <w:spacing w:before="87"/>
              <w:ind w:left="88" w:right="71"/>
              <w:jc w:val="center"/>
              <w:rPr>
                <w:sz w:val="16"/>
              </w:rPr>
            </w:pPr>
            <w:r>
              <w:rPr>
                <w:sz w:val="16"/>
              </w:rPr>
              <w:t>716.070.</w:t>
            </w:r>
          </w:p>
          <w:p w:rsidR="0035313A" w:rsidRDefault="00EB1C71">
            <w:pPr>
              <w:pStyle w:val="TableParagraph"/>
              <w:spacing w:before="1"/>
              <w:ind w:left="87" w:right="71"/>
              <w:jc w:val="center"/>
              <w:rPr>
                <w:sz w:val="16"/>
              </w:rPr>
            </w:pPr>
            <w:r>
              <w:rPr>
                <w:sz w:val="16"/>
              </w:rPr>
              <w:t>600</w:t>
            </w:r>
          </w:p>
        </w:tc>
        <w:tc>
          <w:tcPr>
            <w:tcW w:w="821" w:type="dxa"/>
          </w:tcPr>
          <w:p w:rsidR="0035313A" w:rsidRDefault="00EB1C71">
            <w:pPr>
              <w:pStyle w:val="TableParagraph"/>
              <w:spacing w:before="87"/>
              <w:ind w:left="78" w:right="59"/>
              <w:jc w:val="center"/>
              <w:rPr>
                <w:sz w:val="16"/>
              </w:rPr>
            </w:pPr>
            <w:r>
              <w:rPr>
                <w:sz w:val="16"/>
              </w:rPr>
              <w:t>441.852.</w:t>
            </w:r>
          </w:p>
          <w:p w:rsidR="0035313A" w:rsidRDefault="00EB1C71">
            <w:pPr>
              <w:pStyle w:val="TableParagraph"/>
              <w:spacing w:before="1"/>
              <w:ind w:left="77" w:right="59"/>
              <w:jc w:val="center"/>
              <w:rPr>
                <w:sz w:val="16"/>
              </w:rPr>
            </w:pPr>
            <w:r>
              <w:rPr>
                <w:sz w:val="16"/>
              </w:rPr>
              <w:t>807</w:t>
            </w:r>
          </w:p>
        </w:tc>
        <w:tc>
          <w:tcPr>
            <w:tcW w:w="720" w:type="dxa"/>
          </w:tcPr>
          <w:p w:rsidR="0035313A" w:rsidRDefault="0035313A">
            <w:pPr>
              <w:pStyle w:val="TableParagraph"/>
              <w:spacing w:before="2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ind w:left="132"/>
              <w:rPr>
                <w:sz w:val="16"/>
              </w:rPr>
            </w:pPr>
            <w:r>
              <w:rPr>
                <w:sz w:val="16"/>
              </w:rPr>
              <w:t>99.3%</w:t>
            </w:r>
          </w:p>
        </w:tc>
        <w:tc>
          <w:tcPr>
            <w:tcW w:w="720" w:type="dxa"/>
          </w:tcPr>
          <w:p w:rsidR="0035313A" w:rsidRDefault="0035313A">
            <w:pPr>
              <w:pStyle w:val="TableParagraph"/>
              <w:spacing w:before="2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ind w:left="132"/>
              <w:rPr>
                <w:sz w:val="16"/>
              </w:rPr>
            </w:pPr>
            <w:r>
              <w:rPr>
                <w:sz w:val="16"/>
              </w:rPr>
              <w:t>99.4%</w:t>
            </w:r>
          </w:p>
        </w:tc>
        <w:tc>
          <w:tcPr>
            <w:tcW w:w="720" w:type="dxa"/>
          </w:tcPr>
          <w:p w:rsidR="0035313A" w:rsidRDefault="0035313A">
            <w:pPr>
              <w:pStyle w:val="TableParagraph"/>
              <w:spacing w:before="2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ind w:left="199"/>
              <w:rPr>
                <w:sz w:val="16"/>
              </w:rPr>
            </w:pPr>
            <w:r>
              <w:rPr>
                <w:sz w:val="16"/>
              </w:rPr>
              <w:t>88%</w:t>
            </w:r>
          </w:p>
        </w:tc>
        <w:tc>
          <w:tcPr>
            <w:tcW w:w="720" w:type="dxa"/>
          </w:tcPr>
          <w:p w:rsidR="0035313A" w:rsidRDefault="0035313A">
            <w:pPr>
              <w:pStyle w:val="TableParagraph"/>
              <w:spacing w:before="2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ind w:left="154"/>
              <w:rPr>
                <w:sz w:val="16"/>
              </w:rPr>
            </w:pPr>
            <w:r>
              <w:rPr>
                <w:sz w:val="16"/>
              </w:rPr>
              <w:t>100%</w:t>
            </w:r>
          </w:p>
        </w:tc>
        <w:tc>
          <w:tcPr>
            <w:tcW w:w="694" w:type="dxa"/>
          </w:tcPr>
          <w:p w:rsidR="0035313A" w:rsidRDefault="0035313A">
            <w:pPr>
              <w:pStyle w:val="TableParagraph"/>
              <w:spacing w:before="2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ind w:left="120"/>
              <w:rPr>
                <w:sz w:val="16"/>
              </w:rPr>
            </w:pPr>
            <w:r>
              <w:rPr>
                <w:sz w:val="16"/>
              </w:rPr>
              <w:t>98.8%</w:t>
            </w:r>
          </w:p>
        </w:tc>
        <w:tc>
          <w:tcPr>
            <w:tcW w:w="852" w:type="dxa"/>
          </w:tcPr>
          <w:p w:rsidR="0035313A" w:rsidRDefault="0035313A">
            <w:pPr>
              <w:pStyle w:val="TableParagraph"/>
              <w:spacing w:before="2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ind w:left="132"/>
              <w:rPr>
                <w:sz w:val="16"/>
              </w:rPr>
            </w:pPr>
            <w:r>
              <w:rPr>
                <w:sz w:val="16"/>
              </w:rPr>
              <w:t>485.5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</w:p>
        </w:tc>
        <w:tc>
          <w:tcPr>
            <w:tcW w:w="850" w:type="dxa"/>
          </w:tcPr>
          <w:p w:rsidR="0035313A" w:rsidRDefault="0035313A">
            <w:pPr>
              <w:pStyle w:val="TableParagraph"/>
              <w:spacing w:before="2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ind w:left="175"/>
              <w:rPr>
                <w:sz w:val="16"/>
              </w:rPr>
            </w:pPr>
            <w:r>
              <w:rPr>
                <w:sz w:val="16"/>
              </w:rPr>
              <w:t>97.1 %</w:t>
            </w:r>
          </w:p>
        </w:tc>
      </w:tr>
      <w:tr w:rsidR="0035313A" w:rsidTr="00E71CAB">
        <w:trPr>
          <w:trHeight w:val="558"/>
        </w:trPr>
        <w:tc>
          <w:tcPr>
            <w:tcW w:w="2187" w:type="dxa"/>
            <w:shd w:val="clear" w:color="auto" w:fill="D2DFED"/>
          </w:tcPr>
          <w:p w:rsidR="0035313A" w:rsidRDefault="00EB1C71">
            <w:pPr>
              <w:pStyle w:val="TableParagraph"/>
              <w:spacing w:before="47"/>
              <w:ind w:left="455"/>
              <w:rPr>
                <w:sz w:val="20"/>
              </w:rPr>
            </w:pPr>
            <w:r>
              <w:rPr>
                <w:sz w:val="20"/>
              </w:rPr>
              <w:t>a.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Belanja</w:t>
            </w:r>
          </w:p>
          <w:p w:rsidR="0035313A" w:rsidRDefault="00EB1C71">
            <w:pPr>
              <w:pStyle w:val="TableParagraph"/>
              <w:ind w:left="815"/>
              <w:rPr>
                <w:sz w:val="20"/>
              </w:rPr>
            </w:pPr>
            <w:r>
              <w:rPr>
                <w:sz w:val="20"/>
              </w:rPr>
              <w:t>Pegawai</w:t>
            </w:r>
          </w:p>
        </w:tc>
        <w:tc>
          <w:tcPr>
            <w:tcW w:w="811" w:type="dxa"/>
            <w:shd w:val="clear" w:color="auto" w:fill="D2DFED"/>
          </w:tcPr>
          <w:p w:rsidR="0035313A" w:rsidRDefault="00EB1C71">
            <w:pPr>
              <w:pStyle w:val="TableParagraph"/>
              <w:spacing w:before="92"/>
              <w:ind w:left="70" w:right="24"/>
              <w:jc w:val="center"/>
              <w:rPr>
                <w:sz w:val="16"/>
              </w:rPr>
            </w:pPr>
            <w:r>
              <w:rPr>
                <w:sz w:val="16"/>
              </w:rPr>
              <w:t>139.470.</w:t>
            </w:r>
          </w:p>
          <w:p w:rsidR="0035313A" w:rsidRDefault="00EB1C71">
            <w:pPr>
              <w:pStyle w:val="TableParagraph"/>
              <w:ind w:left="70" w:right="20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</w:p>
        </w:tc>
        <w:tc>
          <w:tcPr>
            <w:tcW w:w="809" w:type="dxa"/>
            <w:shd w:val="clear" w:color="auto" w:fill="D2DFED"/>
          </w:tcPr>
          <w:p w:rsidR="0035313A" w:rsidRDefault="00EB1C71">
            <w:pPr>
              <w:pStyle w:val="TableParagraph"/>
              <w:spacing w:before="92"/>
              <w:ind w:left="69" w:right="54"/>
              <w:jc w:val="center"/>
              <w:rPr>
                <w:sz w:val="16"/>
              </w:rPr>
            </w:pPr>
            <w:r>
              <w:rPr>
                <w:sz w:val="16"/>
              </w:rPr>
              <w:t>320.105.</w:t>
            </w:r>
          </w:p>
          <w:p w:rsidR="0035313A" w:rsidRDefault="00EB1C71">
            <w:pPr>
              <w:pStyle w:val="TableParagraph"/>
              <w:ind w:left="69" w:right="50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</w:p>
        </w:tc>
        <w:tc>
          <w:tcPr>
            <w:tcW w:w="811" w:type="dxa"/>
            <w:shd w:val="clear" w:color="auto" w:fill="D2DFED"/>
          </w:tcPr>
          <w:p w:rsidR="0035313A" w:rsidRDefault="00EB1C71">
            <w:pPr>
              <w:pStyle w:val="TableParagraph"/>
              <w:spacing w:before="92"/>
              <w:ind w:left="53" w:right="41"/>
              <w:jc w:val="center"/>
              <w:rPr>
                <w:sz w:val="16"/>
              </w:rPr>
            </w:pPr>
            <w:r>
              <w:rPr>
                <w:sz w:val="16"/>
              </w:rPr>
              <w:t>150.000.</w:t>
            </w:r>
          </w:p>
          <w:p w:rsidR="0035313A" w:rsidRDefault="00EB1C71">
            <w:pPr>
              <w:pStyle w:val="TableParagraph"/>
              <w:ind w:left="57" w:right="41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</w:p>
        </w:tc>
        <w:tc>
          <w:tcPr>
            <w:tcW w:w="809" w:type="dxa"/>
            <w:shd w:val="clear" w:color="auto" w:fill="D2DFED"/>
          </w:tcPr>
          <w:p w:rsidR="0035313A" w:rsidRDefault="00EB1C71">
            <w:pPr>
              <w:pStyle w:val="TableParagraph"/>
              <w:spacing w:before="92"/>
              <w:ind w:left="69" w:right="54"/>
              <w:jc w:val="center"/>
              <w:rPr>
                <w:sz w:val="16"/>
              </w:rPr>
            </w:pPr>
            <w:r>
              <w:rPr>
                <w:sz w:val="16"/>
              </w:rPr>
              <w:t>100.400.</w:t>
            </w:r>
          </w:p>
          <w:p w:rsidR="0035313A" w:rsidRDefault="00EB1C71">
            <w:pPr>
              <w:pStyle w:val="TableParagraph"/>
              <w:ind w:left="69" w:right="50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</w:p>
        </w:tc>
        <w:tc>
          <w:tcPr>
            <w:tcW w:w="873" w:type="dxa"/>
            <w:shd w:val="clear" w:color="auto" w:fill="D2DFED"/>
          </w:tcPr>
          <w:p w:rsidR="0035313A" w:rsidRDefault="00EB1C71">
            <w:pPr>
              <w:pStyle w:val="TableParagraph"/>
              <w:spacing w:before="92"/>
              <w:ind w:left="79" w:right="62"/>
              <w:jc w:val="center"/>
              <w:rPr>
                <w:sz w:val="16"/>
              </w:rPr>
            </w:pPr>
            <w:r>
              <w:rPr>
                <w:sz w:val="16"/>
              </w:rPr>
              <w:t>80.100.</w:t>
            </w:r>
          </w:p>
          <w:p w:rsidR="0035313A" w:rsidRDefault="00EB1C71">
            <w:pPr>
              <w:pStyle w:val="TableParagraph"/>
              <w:ind w:left="79" w:right="61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</w:p>
        </w:tc>
        <w:tc>
          <w:tcPr>
            <w:tcW w:w="811" w:type="dxa"/>
            <w:shd w:val="clear" w:color="auto" w:fill="D2DFED"/>
          </w:tcPr>
          <w:p w:rsidR="0035313A" w:rsidRDefault="00EB1C71">
            <w:pPr>
              <w:pStyle w:val="TableParagraph"/>
              <w:spacing w:before="92"/>
              <w:ind w:left="56" w:right="41"/>
              <w:jc w:val="center"/>
              <w:rPr>
                <w:sz w:val="16"/>
              </w:rPr>
            </w:pPr>
            <w:r>
              <w:rPr>
                <w:sz w:val="16"/>
              </w:rPr>
              <w:t>139.470.</w:t>
            </w:r>
          </w:p>
          <w:p w:rsidR="0035313A" w:rsidRDefault="00EB1C71">
            <w:pPr>
              <w:pStyle w:val="TableParagraph"/>
              <w:ind w:left="60" w:right="41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</w:p>
        </w:tc>
        <w:tc>
          <w:tcPr>
            <w:tcW w:w="809" w:type="dxa"/>
            <w:shd w:val="clear" w:color="auto" w:fill="D2DFED"/>
          </w:tcPr>
          <w:p w:rsidR="0035313A" w:rsidRDefault="00EB1C71">
            <w:pPr>
              <w:pStyle w:val="TableParagraph"/>
              <w:spacing w:before="92"/>
              <w:ind w:left="67" w:right="55"/>
              <w:jc w:val="center"/>
              <w:rPr>
                <w:sz w:val="16"/>
              </w:rPr>
            </w:pPr>
            <w:r>
              <w:rPr>
                <w:sz w:val="16"/>
              </w:rPr>
              <w:t>320,105,</w:t>
            </w:r>
          </w:p>
          <w:p w:rsidR="0035313A" w:rsidRDefault="00EB1C71">
            <w:pPr>
              <w:pStyle w:val="TableParagraph"/>
              <w:ind w:left="69" w:right="53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</w:p>
        </w:tc>
        <w:tc>
          <w:tcPr>
            <w:tcW w:w="811" w:type="dxa"/>
            <w:shd w:val="clear" w:color="auto" w:fill="D2DFED"/>
          </w:tcPr>
          <w:p w:rsidR="0035313A" w:rsidRDefault="00EB1C71">
            <w:pPr>
              <w:pStyle w:val="TableParagraph"/>
              <w:spacing w:before="92"/>
              <w:ind w:left="58" w:right="41"/>
              <w:jc w:val="center"/>
              <w:rPr>
                <w:sz w:val="16"/>
              </w:rPr>
            </w:pPr>
            <w:r>
              <w:rPr>
                <w:sz w:val="16"/>
              </w:rPr>
              <w:t>77.100.</w:t>
            </w:r>
          </w:p>
          <w:p w:rsidR="0035313A" w:rsidRDefault="00EB1C71">
            <w:pPr>
              <w:pStyle w:val="TableParagraph"/>
              <w:ind w:left="60" w:right="41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</w:p>
        </w:tc>
        <w:tc>
          <w:tcPr>
            <w:tcW w:w="843" w:type="dxa"/>
            <w:shd w:val="clear" w:color="auto" w:fill="D2DFED"/>
          </w:tcPr>
          <w:p w:rsidR="0035313A" w:rsidRDefault="00EB1C71">
            <w:pPr>
              <w:pStyle w:val="TableParagraph"/>
              <w:spacing w:before="92"/>
              <w:ind w:left="88" w:right="71"/>
              <w:jc w:val="center"/>
              <w:rPr>
                <w:sz w:val="16"/>
              </w:rPr>
            </w:pPr>
            <w:r>
              <w:rPr>
                <w:sz w:val="16"/>
              </w:rPr>
              <w:t>100.400.</w:t>
            </w:r>
          </w:p>
          <w:p w:rsidR="0035313A" w:rsidRDefault="00EB1C71">
            <w:pPr>
              <w:pStyle w:val="TableParagraph"/>
              <w:ind w:left="87" w:right="71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</w:p>
        </w:tc>
        <w:tc>
          <w:tcPr>
            <w:tcW w:w="821" w:type="dxa"/>
            <w:shd w:val="clear" w:color="auto" w:fill="D2DFED"/>
          </w:tcPr>
          <w:p w:rsidR="0035313A" w:rsidRDefault="00EB1C71">
            <w:pPr>
              <w:pStyle w:val="TableParagraph"/>
              <w:spacing w:before="92"/>
              <w:ind w:left="76" w:right="59"/>
              <w:jc w:val="center"/>
              <w:rPr>
                <w:sz w:val="16"/>
              </w:rPr>
            </w:pPr>
            <w:r>
              <w:rPr>
                <w:sz w:val="16"/>
              </w:rPr>
              <w:t>80.100.</w:t>
            </w:r>
          </w:p>
          <w:p w:rsidR="0035313A" w:rsidRDefault="00EB1C71">
            <w:pPr>
              <w:pStyle w:val="TableParagraph"/>
              <w:ind w:left="77" w:right="59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</w:p>
        </w:tc>
        <w:tc>
          <w:tcPr>
            <w:tcW w:w="720" w:type="dxa"/>
            <w:shd w:val="clear" w:color="auto" w:fill="D2DFED"/>
          </w:tcPr>
          <w:p w:rsidR="0035313A" w:rsidRDefault="0035313A">
            <w:pPr>
              <w:pStyle w:val="TableParagraph"/>
              <w:spacing w:before="9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ind w:left="132"/>
              <w:rPr>
                <w:sz w:val="16"/>
              </w:rPr>
            </w:pPr>
            <w:r>
              <w:rPr>
                <w:sz w:val="16"/>
              </w:rPr>
              <w:t>100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</w:p>
        </w:tc>
        <w:tc>
          <w:tcPr>
            <w:tcW w:w="720" w:type="dxa"/>
            <w:shd w:val="clear" w:color="auto" w:fill="D2DFED"/>
          </w:tcPr>
          <w:p w:rsidR="0035313A" w:rsidRDefault="0035313A">
            <w:pPr>
              <w:pStyle w:val="TableParagraph"/>
              <w:spacing w:before="9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ind w:left="132"/>
              <w:rPr>
                <w:sz w:val="16"/>
              </w:rPr>
            </w:pPr>
            <w:r>
              <w:rPr>
                <w:sz w:val="16"/>
              </w:rPr>
              <w:t>100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</w:p>
        </w:tc>
        <w:tc>
          <w:tcPr>
            <w:tcW w:w="720" w:type="dxa"/>
            <w:shd w:val="clear" w:color="auto" w:fill="D2DFED"/>
          </w:tcPr>
          <w:p w:rsidR="0035313A" w:rsidRDefault="0035313A">
            <w:pPr>
              <w:pStyle w:val="TableParagraph"/>
              <w:spacing w:before="9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ind w:left="132"/>
              <w:rPr>
                <w:sz w:val="16"/>
              </w:rPr>
            </w:pPr>
            <w:r>
              <w:rPr>
                <w:sz w:val="16"/>
              </w:rPr>
              <w:t>100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</w:p>
        </w:tc>
        <w:tc>
          <w:tcPr>
            <w:tcW w:w="720" w:type="dxa"/>
            <w:shd w:val="clear" w:color="auto" w:fill="D2DFED"/>
          </w:tcPr>
          <w:p w:rsidR="0035313A" w:rsidRDefault="0035313A">
            <w:pPr>
              <w:pStyle w:val="TableParagraph"/>
              <w:spacing w:before="9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ind w:left="132"/>
              <w:rPr>
                <w:sz w:val="16"/>
              </w:rPr>
            </w:pPr>
            <w:r>
              <w:rPr>
                <w:sz w:val="16"/>
              </w:rPr>
              <w:t>100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</w:p>
        </w:tc>
        <w:tc>
          <w:tcPr>
            <w:tcW w:w="694" w:type="dxa"/>
            <w:shd w:val="clear" w:color="auto" w:fill="D2DFED"/>
          </w:tcPr>
          <w:p w:rsidR="0035313A" w:rsidRDefault="0035313A">
            <w:pPr>
              <w:pStyle w:val="TableParagraph"/>
              <w:spacing w:before="9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ind w:left="120"/>
              <w:rPr>
                <w:sz w:val="16"/>
              </w:rPr>
            </w:pPr>
            <w:r>
              <w:rPr>
                <w:sz w:val="16"/>
              </w:rPr>
              <w:t>100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</w:p>
        </w:tc>
        <w:tc>
          <w:tcPr>
            <w:tcW w:w="852" w:type="dxa"/>
            <w:shd w:val="clear" w:color="auto" w:fill="D2DFED"/>
          </w:tcPr>
          <w:p w:rsidR="0035313A" w:rsidRDefault="0035313A">
            <w:pPr>
              <w:pStyle w:val="TableParagraph"/>
              <w:spacing w:before="9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ind w:left="199"/>
              <w:rPr>
                <w:sz w:val="16"/>
              </w:rPr>
            </w:pPr>
            <w:r>
              <w:rPr>
                <w:sz w:val="16"/>
              </w:rPr>
              <w:t>500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</w:p>
        </w:tc>
        <w:tc>
          <w:tcPr>
            <w:tcW w:w="850" w:type="dxa"/>
            <w:shd w:val="clear" w:color="auto" w:fill="D2DFED"/>
          </w:tcPr>
          <w:p w:rsidR="0035313A" w:rsidRDefault="0035313A">
            <w:pPr>
              <w:pStyle w:val="TableParagraph"/>
              <w:spacing w:before="9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ind w:right="173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</w:p>
        </w:tc>
      </w:tr>
      <w:tr w:rsidR="0035313A" w:rsidTr="00E71CAB">
        <w:trPr>
          <w:trHeight w:val="690"/>
        </w:trPr>
        <w:tc>
          <w:tcPr>
            <w:tcW w:w="2187" w:type="dxa"/>
          </w:tcPr>
          <w:p w:rsidR="0035313A" w:rsidRDefault="00EB1C71">
            <w:pPr>
              <w:pStyle w:val="TableParagraph"/>
              <w:spacing w:line="227" w:lineRule="exact"/>
              <w:ind w:left="455"/>
              <w:rPr>
                <w:sz w:val="20"/>
              </w:rPr>
            </w:pPr>
            <w:r>
              <w:rPr>
                <w:sz w:val="20"/>
              </w:rPr>
              <w:t>b.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Belanja</w:t>
            </w:r>
          </w:p>
          <w:p w:rsidR="0035313A" w:rsidRDefault="00EB1C71">
            <w:pPr>
              <w:pStyle w:val="TableParagraph"/>
              <w:spacing w:line="230" w:lineRule="atLeast"/>
              <w:ind w:left="815" w:right="32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barang </w:t>
            </w:r>
            <w:r>
              <w:rPr>
                <w:sz w:val="20"/>
              </w:rPr>
              <w:t>dan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Jasa</w:t>
            </w:r>
          </w:p>
        </w:tc>
        <w:tc>
          <w:tcPr>
            <w:tcW w:w="811" w:type="dxa"/>
          </w:tcPr>
          <w:p w:rsidR="0035313A" w:rsidRDefault="00EB1C71">
            <w:pPr>
              <w:pStyle w:val="TableParagraph"/>
              <w:spacing w:before="159" w:line="183" w:lineRule="exact"/>
              <w:ind w:left="70" w:right="24"/>
              <w:jc w:val="center"/>
              <w:rPr>
                <w:sz w:val="16"/>
              </w:rPr>
            </w:pPr>
            <w:r>
              <w:rPr>
                <w:sz w:val="16"/>
              </w:rPr>
              <w:t>382.730.</w:t>
            </w:r>
          </w:p>
          <w:p w:rsidR="0035313A" w:rsidRDefault="00EB1C71">
            <w:pPr>
              <w:pStyle w:val="TableParagraph"/>
              <w:spacing w:line="183" w:lineRule="exact"/>
              <w:ind w:left="70" w:right="20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</w:p>
        </w:tc>
        <w:tc>
          <w:tcPr>
            <w:tcW w:w="809" w:type="dxa"/>
          </w:tcPr>
          <w:p w:rsidR="0035313A" w:rsidRDefault="00EB1C71">
            <w:pPr>
              <w:pStyle w:val="TableParagraph"/>
              <w:spacing w:before="159" w:line="183" w:lineRule="exact"/>
              <w:ind w:left="69" w:right="54"/>
              <w:jc w:val="center"/>
              <w:rPr>
                <w:sz w:val="16"/>
              </w:rPr>
            </w:pPr>
            <w:r>
              <w:rPr>
                <w:sz w:val="16"/>
              </w:rPr>
              <w:t>464.895.</w:t>
            </w:r>
          </w:p>
          <w:p w:rsidR="0035313A" w:rsidRDefault="00EB1C71">
            <w:pPr>
              <w:pStyle w:val="TableParagraph"/>
              <w:spacing w:line="183" w:lineRule="exact"/>
              <w:ind w:left="69" w:right="7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</w:p>
        </w:tc>
        <w:tc>
          <w:tcPr>
            <w:tcW w:w="811" w:type="dxa"/>
          </w:tcPr>
          <w:p w:rsidR="0035313A" w:rsidRDefault="00EB1C71">
            <w:pPr>
              <w:pStyle w:val="TableParagraph"/>
              <w:spacing w:before="159" w:line="183" w:lineRule="exact"/>
              <w:ind w:left="56" w:right="41"/>
              <w:jc w:val="center"/>
              <w:rPr>
                <w:sz w:val="16"/>
              </w:rPr>
            </w:pPr>
            <w:r>
              <w:rPr>
                <w:sz w:val="16"/>
              </w:rPr>
              <w:t>60.640.</w:t>
            </w:r>
          </w:p>
          <w:p w:rsidR="0035313A" w:rsidRDefault="00EB1C71">
            <w:pPr>
              <w:pStyle w:val="TableParagraph"/>
              <w:spacing w:line="183" w:lineRule="exact"/>
              <w:ind w:left="57" w:right="41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</w:p>
        </w:tc>
        <w:tc>
          <w:tcPr>
            <w:tcW w:w="809" w:type="dxa"/>
          </w:tcPr>
          <w:p w:rsidR="0035313A" w:rsidRDefault="00EB1C71">
            <w:pPr>
              <w:pStyle w:val="TableParagraph"/>
              <w:spacing w:before="159" w:line="183" w:lineRule="exact"/>
              <w:ind w:left="69" w:right="54"/>
              <w:jc w:val="center"/>
              <w:rPr>
                <w:sz w:val="16"/>
              </w:rPr>
            </w:pPr>
            <w:r>
              <w:rPr>
                <w:sz w:val="16"/>
              </w:rPr>
              <w:t>492.670.</w:t>
            </w:r>
          </w:p>
          <w:p w:rsidR="0035313A" w:rsidRDefault="00EB1C71">
            <w:pPr>
              <w:pStyle w:val="TableParagraph"/>
              <w:spacing w:line="183" w:lineRule="exact"/>
              <w:ind w:left="69" w:right="50"/>
              <w:jc w:val="center"/>
              <w:rPr>
                <w:sz w:val="16"/>
              </w:rPr>
            </w:pPr>
            <w:r>
              <w:rPr>
                <w:sz w:val="16"/>
              </w:rPr>
              <w:t>600</w:t>
            </w:r>
          </w:p>
        </w:tc>
        <w:tc>
          <w:tcPr>
            <w:tcW w:w="873" w:type="dxa"/>
          </w:tcPr>
          <w:p w:rsidR="0035313A" w:rsidRDefault="00EB1C71">
            <w:pPr>
              <w:pStyle w:val="TableParagraph"/>
              <w:spacing w:before="159" w:line="183" w:lineRule="exact"/>
              <w:ind w:left="79" w:right="60"/>
              <w:jc w:val="center"/>
              <w:rPr>
                <w:sz w:val="16"/>
              </w:rPr>
            </w:pPr>
            <w:r>
              <w:rPr>
                <w:sz w:val="16"/>
              </w:rPr>
              <w:t>367.042.</w:t>
            </w:r>
          </w:p>
          <w:p w:rsidR="0035313A" w:rsidRDefault="00EB1C71">
            <w:pPr>
              <w:pStyle w:val="TableParagraph"/>
              <w:spacing w:line="183" w:lineRule="exact"/>
              <w:ind w:left="79" w:right="61"/>
              <w:jc w:val="center"/>
              <w:rPr>
                <w:sz w:val="16"/>
              </w:rPr>
            </w:pPr>
            <w:r>
              <w:rPr>
                <w:sz w:val="16"/>
              </w:rPr>
              <w:t>295</w:t>
            </w:r>
          </w:p>
        </w:tc>
        <w:tc>
          <w:tcPr>
            <w:tcW w:w="811" w:type="dxa"/>
          </w:tcPr>
          <w:p w:rsidR="0035313A" w:rsidRDefault="00EB1C71">
            <w:pPr>
              <w:pStyle w:val="TableParagraph"/>
              <w:spacing w:before="159" w:line="183" w:lineRule="exact"/>
              <w:ind w:left="56" w:right="41"/>
              <w:jc w:val="center"/>
              <w:rPr>
                <w:sz w:val="16"/>
              </w:rPr>
            </w:pPr>
            <w:r>
              <w:rPr>
                <w:sz w:val="16"/>
              </w:rPr>
              <w:t>379.123.</w:t>
            </w:r>
          </w:p>
          <w:p w:rsidR="0035313A" w:rsidRDefault="00EB1C71">
            <w:pPr>
              <w:pStyle w:val="TableParagraph"/>
              <w:spacing w:line="183" w:lineRule="exact"/>
              <w:ind w:left="60" w:right="41"/>
              <w:jc w:val="center"/>
              <w:rPr>
                <w:sz w:val="16"/>
              </w:rPr>
            </w:pPr>
            <w:r>
              <w:rPr>
                <w:sz w:val="16"/>
              </w:rPr>
              <w:t>800</w:t>
            </w:r>
          </w:p>
        </w:tc>
        <w:tc>
          <w:tcPr>
            <w:tcW w:w="809" w:type="dxa"/>
          </w:tcPr>
          <w:p w:rsidR="0035313A" w:rsidRDefault="00EB1C71">
            <w:pPr>
              <w:pStyle w:val="TableParagraph"/>
              <w:spacing w:before="159" w:line="183" w:lineRule="exact"/>
              <w:ind w:left="67" w:right="55"/>
              <w:jc w:val="center"/>
              <w:rPr>
                <w:sz w:val="16"/>
              </w:rPr>
            </w:pPr>
            <w:r>
              <w:rPr>
                <w:sz w:val="16"/>
              </w:rPr>
              <w:t>461.783.</w:t>
            </w:r>
          </w:p>
          <w:p w:rsidR="0035313A" w:rsidRDefault="00EB1C71">
            <w:pPr>
              <w:pStyle w:val="TableParagraph"/>
              <w:spacing w:line="183" w:lineRule="exact"/>
              <w:ind w:left="69" w:right="53"/>
              <w:jc w:val="center"/>
              <w:rPr>
                <w:sz w:val="16"/>
              </w:rPr>
            </w:pPr>
            <w:r>
              <w:rPr>
                <w:sz w:val="16"/>
              </w:rPr>
              <w:t>046</w:t>
            </w:r>
          </w:p>
        </w:tc>
        <w:tc>
          <w:tcPr>
            <w:tcW w:w="811" w:type="dxa"/>
          </w:tcPr>
          <w:p w:rsidR="0035313A" w:rsidRDefault="00EB1C71">
            <w:pPr>
              <w:pStyle w:val="TableParagraph"/>
              <w:spacing w:before="159" w:line="183" w:lineRule="exact"/>
              <w:ind w:left="58" w:right="41"/>
              <w:jc w:val="center"/>
              <w:rPr>
                <w:sz w:val="16"/>
              </w:rPr>
            </w:pPr>
            <w:r>
              <w:rPr>
                <w:sz w:val="16"/>
              </w:rPr>
              <w:t>60.445.</w:t>
            </w:r>
          </w:p>
          <w:p w:rsidR="0035313A" w:rsidRDefault="00EB1C71">
            <w:pPr>
              <w:pStyle w:val="TableParagraph"/>
              <w:spacing w:line="183" w:lineRule="exact"/>
              <w:ind w:left="60" w:right="41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</w:p>
        </w:tc>
        <w:tc>
          <w:tcPr>
            <w:tcW w:w="843" w:type="dxa"/>
          </w:tcPr>
          <w:p w:rsidR="0035313A" w:rsidRDefault="00EB1C71">
            <w:pPr>
              <w:pStyle w:val="TableParagraph"/>
              <w:spacing w:before="159" w:line="183" w:lineRule="exact"/>
              <w:ind w:left="88" w:right="71"/>
              <w:jc w:val="center"/>
              <w:rPr>
                <w:sz w:val="16"/>
              </w:rPr>
            </w:pPr>
            <w:r>
              <w:rPr>
                <w:sz w:val="16"/>
              </w:rPr>
              <w:t>486.990.</w:t>
            </w:r>
          </w:p>
          <w:p w:rsidR="0035313A" w:rsidRDefault="00EB1C71">
            <w:pPr>
              <w:pStyle w:val="TableParagraph"/>
              <w:spacing w:line="183" w:lineRule="exact"/>
              <w:ind w:left="87" w:right="71"/>
              <w:jc w:val="center"/>
              <w:rPr>
                <w:sz w:val="16"/>
              </w:rPr>
            </w:pPr>
            <w:r>
              <w:rPr>
                <w:sz w:val="16"/>
              </w:rPr>
              <w:t>639</w:t>
            </w:r>
          </w:p>
        </w:tc>
        <w:tc>
          <w:tcPr>
            <w:tcW w:w="821" w:type="dxa"/>
          </w:tcPr>
          <w:p w:rsidR="0035313A" w:rsidRDefault="00EB1C71">
            <w:pPr>
              <w:pStyle w:val="TableParagraph"/>
              <w:spacing w:before="159" w:line="183" w:lineRule="exact"/>
              <w:ind w:left="78" w:right="59"/>
              <w:jc w:val="center"/>
              <w:rPr>
                <w:sz w:val="16"/>
              </w:rPr>
            </w:pPr>
            <w:r>
              <w:rPr>
                <w:sz w:val="16"/>
              </w:rPr>
              <w:t>361.752.</w:t>
            </w:r>
          </w:p>
          <w:p w:rsidR="0035313A" w:rsidRDefault="00EB1C71">
            <w:pPr>
              <w:pStyle w:val="TableParagraph"/>
              <w:spacing w:line="183" w:lineRule="exact"/>
              <w:ind w:left="77" w:right="59"/>
              <w:jc w:val="center"/>
              <w:rPr>
                <w:sz w:val="16"/>
              </w:rPr>
            </w:pPr>
            <w:r>
              <w:rPr>
                <w:sz w:val="16"/>
              </w:rPr>
              <w:t>807</w:t>
            </w:r>
          </w:p>
        </w:tc>
        <w:tc>
          <w:tcPr>
            <w:tcW w:w="720" w:type="dxa"/>
          </w:tcPr>
          <w:p w:rsidR="0035313A" w:rsidRDefault="0035313A">
            <w:pPr>
              <w:pStyle w:val="TableParagraph"/>
              <w:spacing w:before="5"/>
              <w:rPr>
                <w:rFonts w:ascii="Cambria"/>
                <w:sz w:val="17"/>
              </w:rPr>
            </w:pPr>
          </w:p>
          <w:p w:rsidR="0035313A" w:rsidRDefault="00EB1C71">
            <w:pPr>
              <w:pStyle w:val="TableParagraph"/>
              <w:ind w:left="177"/>
              <w:rPr>
                <w:sz w:val="16"/>
              </w:rPr>
            </w:pPr>
            <w:r>
              <w:rPr>
                <w:sz w:val="16"/>
              </w:rPr>
              <w:t>99 %</w:t>
            </w:r>
          </w:p>
        </w:tc>
        <w:tc>
          <w:tcPr>
            <w:tcW w:w="720" w:type="dxa"/>
          </w:tcPr>
          <w:p w:rsidR="0035313A" w:rsidRDefault="0035313A">
            <w:pPr>
              <w:pStyle w:val="TableParagraph"/>
              <w:spacing w:before="4"/>
              <w:rPr>
                <w:rFonts w:ascii="Cambria"/>
                <w:sz w:val="21"/>
              </w:rPr>
            </w:pPr>
          </w:p>
          <w:p w:rsidR="0035313A" w:rsidRDefault="00EB1C71">
            <w:pPr>
              <w:pStyle w:val="TableParagraph"/>
              <w:ind w:left="132"/>
              <w:rPr>
                <w:sz w:val="16"/>
              </w:rPr>
            </w:pPr>
            <w:r>
              <w:rPr>
                <w:sz w:val="16"/>
              </w:rPr>
              <w:t>99.1%</w:t>
            </w:r>
          </w:p>
        </w:tc>
        <w:tc>
          <w:tcPr>
            <w:tcW w:w="720" w:type="dxa"/>
          </w:tcPr>
          <w:p w:rsidR="0035313A" w:rsidRDefault="0035313A">
            <w:pPr>
              <w:pStyle w:val="TableParagraph"/>
              <w:spacing w:before="4"/>
              <w:rPr>
                <w:rFonts w:ascii="Cambria"/>
                <w:sz w:val="21"/>
              </w:rPr>
            </w:pPr>
          </w:p>
          <w:p w:rsidR="0035313A" w:rsidRDefault="00EB1C71">
            <w:pPr>
              <w:pStyle w:val="TableParagraph"/>
              <w:ind w:left="132"/>
              <w:rPr>
                <w:sz w:val="16"/>
              </w:rPr>
            </w:pPr>
            <w:r>
              <w:rPr>
                <w:sz w:val="16"/>
              </w:rPr>
              <w:t>99.7%</w:t>
            </w:r>
          </w:p>
        </w:tc>
        <w:tc>
          <w:tcPr>
            <w:tcW w:w="720" w:type="dxa"/>
          </w:tcPr>
          <w:p w:rsidR="0035313A" w:rsidRDefault="0035313A">
            <w:pPr>
              <w:pStyle w:val="TableParagraph"/>
              <w:spacing w:before="4"/>
              <w:rPr>
                <w:rFonts w:ascii="Cambria"/>
                <w:sz w:val="21"/>
              </w:rPr>
            </w:pPr>
          </w:p>
          <w:p w:rsidR="0035313A" w:rsidRDefault="00EB1C71">
            <w:pPr>
              <w:pStyle w:val="TableParagraph"/>
              <w:ind w:left="132"/>
              <w:rPr>
                <w:sz w:val="16"/>
              </w:rPr>
            </w:pPr>
            <w:r>
              <w:rPr>
                <w:sz w:val="16"/>
              </w:rPr>
              <w:t>98.8%</w:t>
            </w:r>
          </w:p>
        </w:tc>
        <w:tc>
          <w:tcPr>
            <w:tcW w:w="694" w:type="dxa"/>
          </w:tcPr>
          <w:p w:rsidR="0035313A" w:rsidRDefault="0035313A">
            <w:pPr>
              <w:pStyle w:val="TableParagraph"/>
              <w:spacing w:before="4"/>
              <w:rPr>
                <w:rFonts w:ascii="Cambria"/>
                <w:sz w:val="21"/>
              </w:rPr>
            </w:pPr>
          </w:p>
          <w:p w:rsidR="0035313A" w:rsidRDefault="00EB1C71">
            <w:pPr>
              <w:pStyle w:val="TableParagraph"/>
              <w:ind w:left="120"/>
              <w:rPr>
                <w:sz w:val="16"/>
              </w:rPr>
            </w:pPr>
            <w:r>
              <w:rPr>
                <w:sz w:val="16"/>
              </w:rPr>
              <w:t>98.6%</w:t>
            </w:r>
          </w:p>
        </w:tc>
        <w:tc>
          <w:tcPr>
            <w:tcW w:w="852" w:type="dxa"/>
          </w:tcPr>
          <w:p w:rsidR="0035313A" w:rsidRDefault="0035313A">
            <w:pPr>
              <w:pStyle w:val="TableParagraph"/>
              <w:spacing w:before="4"/>
              <w:rPr>
                <w:rFonts w:ascii="Cambria"/>
                <w:sz w:val="21"/>
              </w:rPr>
            </w:pPr>
          </w:p>
          <w:p w:rsidR="0035313A" w:rsidRDefault="00EB1C71">
            <w:pPr>
              <w:pStyle w:val="TableParagraph"/>
              <w:ind w:left="132"/>
              <w:rPr>
                <w:sz w:val="16"/>
              </w:rPr>
            </w:pPr>
            <w:r>
              <w:rPr>
                <w:sz w:val="16"/>
              </w:rPr>
              <w:t>495.2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</w:p>
        </w:tc>
        <w:tc>
          <w:tcPr>
            <w:tcW w:w="850" w:type="dxa"/>
          </w:tcPr>
          <w:p w:rsidR="0035313A" w:rsidRDefault="0035313A">
            <w:pPr>
              <w:pStyle w:val="TableParagraph"/>
              <w:spacing w:before="4"/>
              <w:rPr>
                <w:rFonts w:ascii="Cambria"/>
                <w:sz w:val="21"/>
              </w:rPr>
            </w:pPr>
          </w:p>
          <w:p w:rsidR="0035313A" w:rsidRDefault="00EB1C71">
            <w:pPr>
              <w:pStyle w:val="TableParagraph"/>
              <w:ind w:left="154"/>
              <w:rPr>
                <w:sz w:val="16"/>
              </w:rPr>
            </w:pPr>
            <w:r>
              <w:rPr>
                <w:sz w:val="16"/>
              </w:rPr>
              <w:t>99.04%</w:t>
            </w:r>
          </w:p>
        </w:tc>
      </w:tr>
      <w:tr w:rsidR="0035313A" w:rsidTr="00E71CAB">
        <w:trPr>
          <w:trHeight w:val="561"/>
        </w:trPr>
        <w:tc>
          <w:tcPr>
            <w:tcW w:w="2187" w:type="dxa"/>
            <w:shd w:val="clear" w:color="auto" w:fill="D2DFED"/>
          </w:tcPr>
          <w:p w:rsidR="0035313A" w:rsidRDefault="00EB1C71">
            <w:pPr>
              <w:pStyle w:val="TableParagraph"/>
              <w:tabs>
                <w:tab w:val="left" w:pos="815"/>
              </w:tabs>
              <w:spacing w:before="47"/>
              <w:ind w:left="455"/>
              <w:rPr>
                <w:sz w:val="20"/>
              </w:rPr>
            </w:pPr>
            <w:r>
              <w:rPr>
                <w:sz w:val="20"/>
              </w:rPr>
              <w:t>c.</w:t>
            </w:r>
            <w:r>
              <w:rPr>
                <w:sz w:val="20"/>
              </w:rPr>
              <w:tab/>
              <w:t>Belanja</w:t>
            </w:r>
          </w:p>
          <w:p w:rsidR="0035313A" w:rsidRDefault="00EB1C71">
            <w:pPr>
              <w:pStyle w:val="TableParagraph"/>
              <w:spacing w:before="1"/>
              <w:ind w:left="815"/>
              <w:rPr>
                <w:sz w:val="20"/>
              </w:rPr>
            </w:pPr>
            <w:r>
              <w:rPr>
                <w:sz w:val="20"/>
              </w:rPr>
              <w:t>Modal</w:t>
            </w:r>
          </w:p>
        </w:tc>
        <w:tc>
          <w:tcPr>
            <w:tcW w:w="811" w:type="dxa"/>
            <w:shd w:val="clear" w:color="auto" w:fill="D2DFED"/>
          </w:tcPr>
          <w:p w:rsidR="0035313A" w:rsidRDefault="00EB1C71">
            <w:pPr>
              <w:pStyle w:val="TableParagraph"/>
              <w:spacing w:before="92"/>
              <w:ind w:left="70" w:right="21"/>
              <w:jc w:val="center"/>
              <w:rPr>
                <w:sz w:val="16"/>
              </w:rPr>
            </w:pPr>
            <w:r>
              <w:rPr>
                <w:sz w:val="16"/>
              </w:rPr>
              <w:t>27.800.</w:t>
            </w:r>
          </w:p>
          <w:p w:rsidR="0035313A" w:rsidRDefault="00EB1C71">
            <w:pPr>
              <w:pStyle w:val="TableParagraph"/>
              <w:ind w:left="70" w:right="20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</w:p>
        </w:tc>
        <w:tc>
          <w:tcPr>
            <w:tcW w:w="809" w:type="dxa"/>
            <w:shd w:val="clear" w:color="auto" w:fill="D2DFED"/>
          </w:tcPr>
          <w:p w:rsidR="0035313A" w:rsidRDefault="00EB1C71">
            <w:pPr>
              <w:pStyle w:val="TableParagraph"/>
              <w:spacing w:before="92"/>
              <w:ind w:left="69" w:right="18"/>
              <w:jc w:val="center"/>
              <w:rPr>
                <w:sz w:val="16"/>
              </w:rPr>
            </w:pPr>
            <w:r>
              <w:rPr>
                <w:sz w:val="16"/>
              </w:rPr>
              <w:t>15.000.</w:t>
            </w:r>
          </w:p>
          <w:p w:rsidR="0035313A" w:rsidRDefault="00EB1C71">
            <w:pPr>
              <w:pStyle w:val="TableParagraph"/>
              <w:ind w:left="69" w:right="17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</w:p>
        </w:tc>
        <w:tc>
          <w:tcPr>
            <w:tcW w:w="811" w:type="dxa"/>
            <w:shd w:val="clear" w:color="auto" w:fill="D2DFED"/>
          </w:tcPr>
          <w:p w:rsidR="0035313A" w:rsidRDefault="00EB1C71">
            <w:pPr>
              <w:pStyle w:val="TableParagraph"/>
              <w:spacing w:before="92"/>
              <w:ind w:left="56" w:right="41"/>
              <w:jc w:val="center"/>
              <w:rPr>
                <w:sz w:val="16"/>
              </w:rPr>
            </w:pPr>
            <w:r>
              <w:rPr>
                <w:sz w:val="16"/>
              </w:rPr>
              <w:t>20.000.</w:t>
            </w:r>
          </w:p>
          <w:p w:rsidR="0035313A" w:rsidRDefault="00EB1C71">
            <w:pPr>
              <w:pStyle w:val="TableParagraph"/>
              <w:ind w:left="57" w:right="41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</w:p>
        </w:tc>
        <w:tc>
          <w:tcPr>
            <w:tcW w:w="809" w:type="dxa"/>
            <w:shd w:val="clear" w:color="auto" w:fill="D2DFED"/>
          </w:tcPr>
          <w:p w:rsidR="0035313A" w:rsidRDefault="00EB1C71">
            <w:pPr>
              <w:pStyle w:val="TableParagraph"/>
              <w:spacing w:before="92"/>
              <w:ind w:left="69" w:right="54"/>
              <w:jc w:val="center"/>
              <w:rPr>
                <w:sz w:val="16"/>
              </w:rPr>
            </w:pPr>
            <w:r>
              <w:rPr>
                <w:sz w:val="16"/>
              </w:rPr>
              <w:t>123.000.</w:t>
            </w:r>
          </w:p>
          <w:p w:rsidR="0035313A" w:rsidRDefault="00EB1C71">
            <w:pPr>
              <w:pStyle w:val="TableParagraph"/>
              <w:ind w:left="69" w:right="50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</w:p>
        </w:tc>
        <w:tc>
          <w:tcPr>
            <w:tcW w:w="873" w:type="dxa"/>
            <w:shd w:val="clear" w:color="auto" w:fill="D2DFED"/>
          </w:tcPr>
          <w:p w:rsidR="0035313A" w:rsidRDefault="0035313A">
            <w:pPr>
              <w:pStyle w:val="TableParagraph"/>
              <w:spacing w:before="9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ind w:left="2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811" w:type="dxa"/>
            <w:shd w:val="clear" w:color="auto" w:fill="D2DFED"/>
          </w:tcPr>
          <w:p w:rsidR="0035313A" w:rsidRDefault="00EB1C71">
            <w:pPr>
              <w:pStyle w:val="TableParagraph"/>
              <w:spacing w:before="92"/>
              <w:ind w:left="58" w:right="41"/>
              <w:jc w:val="center"/>
              <w:rPr>
                <w:sz w:val="16"/>
              </w:rPr>
            </w:pPr>
            <w:r>
              <w:rPr>
                <w:sz w:val="16"/>
              </w:rPr>
              <w:t>27.800.</w:t>
            </w:r>
          </w:p>
          <w:p w:rsidR="0035313A" w:rsidRDefault="00EB1C71">
            <w:pPr>
              <w:pStyle w:val="TableParagraph"/>
              <w:ind w:left="60" w:right="41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</w:p>
        </w:tc>
        <w:tc>
          <w:tcPr>
            <w:tcW w:w="809" w:type="dxa"/>
            <w:shd w:val="clear" w:color="auto" w:fill="D2DFED"/>
          </w:tcPr>
          <w:p w:rsidR="0035313A" w:rsidRDefault="00EB1C71">
            <w:pPr>
              <w:pStyle w:val="TableParagraph"/>
              <w:spacing w:before="92"/>
              <w:ind w:left="69" w:right="54"/>
              <w:jc w:val="center"/>
              <w:rPr>
                <w:sz w:val="16"/>
              </w:rPr>
            </w:pPr>
            <w:r>
              <w:rPr>
                <w:sz w:val="16"/>
              </w:rPr>
              <w:t>14.580.</w:t>
            </w:r>
          </w:p>
          <w:p w:rsidR="0035313A" w:rsidRDefault="00EB1C71">
            <w:pPr>
              <w:pStyle w:val="TableParagraph"/>
              <w:ind w:left="69" w:right="53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</w:p>
        </w:tc>
        <w:tc>
          <w:tcPr>
            <w:tcW w:w="811" w:type="dxa"/>
            <w:shd w:val="clear" w:color="auto" w:fill="D2DFED"/>
          </w:tcPr>
          <w:p w:rsidR="0035313A" w:rsidRDefault="00EB1C71">
            <w:pPr>
              <w:pStyle w:val="TableParagraph"/>
              <w:spacing w:before="92"/>
              <w:ind w:left="58" w:right="41"/>
              <w:jc w:val="center"/>
              <w:rPr>
                <w:sz w:val="16"/>
              </w:rPr>
            </w:pPr>
            <w:r>
              <w:rPr>
                <w:sz w:val="16"/>
              </w:rPr>
              <w:t>20.000.</w:t>
            </w:r>
          </w:p>
          <w:p w:rsidR="0035313A" w:rsidRDefault="00EB1C71">
            <w:pPr>
              <w:pStyle w:val="TableParagraph"/>
              <w:ind w:left="60" w:right="41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</w:p>
        </w:tc>
        <w:tc>
          <w:tcPr>
            <w:tcW w:w="843" w:type="dxa"/>
            <w:shd w:val="clear" w:color="auto" w:fill="D2DFED"/>
          </w:tcPr>
          <w:p w:rsidR="0035313A" w:rsidRDefault="00EB1C71">
            <w:pPr>
              <w:pStyle w:val="TableParagraph"/>
              <w:spacing w:before="92"/>
              <w:ind w:left="88" w:right="71"/>
              <w:jc w:val="center"/>
              <w:rPr>
                <w:sz w:val="16"/>
              </w:rPr>
            </w:pPr>
            <w:r>
              <w:rPr>
                <w:sz w:val="16"/>
              </w:rPr>
              <w:t>123.000.</w:t>
            </w:r>
          </w:p>
          <w:p w:rsidR="0035313A" w:rsidRDefault="00EB1C71">
            <w:pPr>
              <w:pStyle w:val="TableParagraph"/>
              <w:ind w:left="87" w:right="71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</w:p>
        </w:tc>
        <w:tc>
          <w:tcPr>
            <w:tcW w:w="821" w:type="dxa"/>
            <w:shd w:val="clear" w:color="auto" w:fill="D2DFED"/>
          </w:tcPr>
          <w:p w:rsidR="0035313A" w:rsidRDefault="0035313A">
            <w:pPr>
              <w:pStyle w:val="TableParagraph"/>
              <w:spacing w:before="9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ind w:left="2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20" w:type="dxa"/>
            <w:shd w:val="clear" w:color="auto" w:fill="D2DFED"/>
          </w:tcPr>
          <w:p w:rsidR="0035313A" w:rsidRDefault="0035313A">
            <w:pPr>
              <w:pStyle w:val="TableParagraph"/>
              <w:spacing w:before="9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ind w:left="132"/>
              <w:rPr>
                <w:sz w:val="16"/>
              </w:rPr>
            </w:pPr>
            <w:r>
              <w:rPr>
                <w:sz w:val="16"/>
              </w:rPr>
              <w:t>100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</w:p>
        </w:tc>
        <w:tc>
          <w:tcPr>
            <w:tcW w:w="720" w:type="dxa"/>
            <w:shd w:val="clear" w:color="auto" w:fill="D2DFED"/>
          </w:tcPr>
          <w:p w:rsidR="0035313A" w:rsidRDefault="0035313A">
            <w:pPr>
              <w:pStyle w:val="TableParagraph"/>
              <w:spacing w:before="9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97,2 %</w:t>
            </w:r>
          </w:p>
        </w:tc>
        <w:tc>
          <w:tcPr>
            <w:tcW w:w="720" w:type="dxa"/>
            <w:shd w:val="clear" w:color="auto" w:fill="D2DFED"/>
          </w:tcPr>
          <w:p w:rsidR="0035313A" w:rsidRDefault="0035313A">
            <w:pPr>
              <w:pStyle w:val="TableParagraph"/>
              <w:spacing w:before="9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ind w:left="132"/>
              <w:rPr>
                <w:sz w:val="16"/>
              </w:rPr>
            </w:pPr>
            <w:r>
              <w:rPr>
                <w:sz w:val="16"/>
              </w:rPr>
              <w:t>100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</w:p>
        </w:tc>
        <w:tc>
          <w:tcPr>
            <w:tcW w:w="720" w:type="dxa"/>
            <w:shd w:val="clear" w:color="auto" w:fill="D2DFED"/>
          </w:tcPr>
          <w:p w:rsidR="0035313A" w:rsidRDefault="0035313A">
            <w:pPr>
              <w:pStyle w:val="TableParagraph"/>
              <w:spacing w:before="9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ind w:left="132"/>
              <w:rPr>
                <w:sz w:val="16"/>
              </w:rPr>
            </w:pPr>
            <w:r>
              <w:rPr>
                <w:sz w:val="16"/>
              </w:rPr>
              <w:t>100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</w:p>
        </w:tc>
        <w:tc>
          <w:tcPr>
            <w:tcW w:w="694" w:type="dxa"/>
            <w:shd w:val="clear" w:color="auto" w:fill="D2DFED"/>
          </w:tcPr>
          <w:p w:rsidR="0035313A" w:rsidRDefault="0035313A">
            <w:pPr>
              <w:pStyle w:val="TableParagraph"/>
              <w:spacing w:before="9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ind w:left="18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852" w:type="dxa"/>
            <w:shd w:val="clear" w:color="auto" w:fill="D2DFED"/>
          </w:tcPr>
          <w:p w:rsidR="0035313A" w:rsidRDefault="0035313A">
            <w:pPr>
              <w:pStyle w:val="TableParagraph"/>
              <w:spacing w:before="9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ind w:left="226"/>
              <w:rPr>
                <w:sz w:val="16"/>
              </w:rPr>
            </w:pPr>
            <w:r>
              <w:rPr>
                <w:sz w:val="16"/>
              </w:rPr>
              <w:t>397.2</w:t>
            </w:r>
          </w:p>
        </w:tc>
        <w:tc>
          <w:tcPr>
            <w:tcW w:w="850" w:type="dxa"/>
            <w:shd w:val="clear" w:color="auto" w:fill="D2DFED"/>
          </w:tcPr>
          <w:p w:rsidR="0035313A" w:rsidRDefault="0035313A">
            <w:pPr>
              <w:pStyle w:val="TableParagraph"/>
              <w:spacing w:before="9"/>
              <w:rPr>
                <w:rFonts w:ascii="Cambria"/>
                <w:sz w:val="15"/>
              </w:rPr>
            </w:pPr>
          </w:p>
          <w:p w:rsidR="0035313A" w:rsidRDefault="00EB1C71">
            <w:pPr>
              <w:pStyle w:val="TableParagraph"/>
              <w:ind w:left="132"/>
              <w:rPr>
                <w:sz w:val="16"/>
              </w:rPr>
            </w:pPr>
            <w:r>
              <w:rPr>
                <w:sz w:val="16"/>
              </w:rPr>
              <w:t>79.44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</w:p>
        </w:tc>
      </w:tr>
    </w:tbl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spacing w:before="2"/>
        <w:rPr>
          <w:sz w:val="25"/>
        </w:rPr>
      </w:pPr>
    </w:p>
    <w:p w:rsidR="0035313A" w:rsidRDefault="0035313A">
      <w:pPr>
        <w:pStyle w:val="BodyText"/>
        <w:spacing w:before="1"/>
        <w:rPr>
          <w:sz w:val="9"/>
        </w:rPr>
      </w:pPr>
    </w:p>
    <w:p w:rsidR="0035313A" w:rsidRPr="00F64291" w:rsidRDefault="0035313A">
      <w:pPr>
        <w:rPr>
          <w:sz w:val="9"/>
          <w:lang w:val="id-ID"/>
        </w:rPr>
        <w:sectPr w:rsidR="0035313A" w:rsidRPr="00F64291" w:rsidSect="003A1CB9">
          <w:headerReference w:type="default" r:id="rId90"/>
          <w:footerReference w:type="default" r:id="rId91"/>
          <w:pgSz w:w="20160" w:h="12240" w:orient="landscape"/>
          <w:pgMar w:top="1220" w:right="1820" w:bottom="2977" w:left="960" w:header="467" w:footer="2072" w:gutter="0"/>
          <w:cols w:space="720"/>
        </w:sectPr>
      </w:pPr>
    </w:p>
    <w:p w:rsidR="0035313A" w:rsidRDefault="00EB1C71" w:rsidP="00EF73F8">
      <w:pPr>
        <w:pStyle w:val="Heading2"/>
        <w:numPr>
          <w:ilvl w:val="0"/>
          <w:numId w:val="28"/>
        </w:numPr>
        <w:tabs>
          <w:tab w:val="left" w:pos="990"/>
        </w:tabs>
        <w:spacing w:before="88" w:line="360" w:lineRule="auto"/>
        <w:ind w:right="1204" w:firstLine="0"/>
      </w:pPr>
      <w:r>
        <w:rPr>
          <w:w w:val="110"/>
        </w:rPr>
        <w:lastRenderedPageBreak/>
        <w:t>4.</w:t>
      </w:r>
      <w:r>
        <w:rPr>
          <w:spacing w:val="23"/>
          <w:w w:val="110"/>
        </w:rPr>
        <w:t xml:space="preserve"> </w:t>
      </w:r>
      <w:r>
        <w:rPr>
          <w:w w:val="110"/>
        </w:rPr>
        <w:t>Tantangan</w:t>
      </w:r>
      <w:r>
        <w:rPr>
          <w:spacing w:val="23"/>
          <w:w w:val="110"/>
        </w:rPr>
        <w:t xml:space="preserve"> </w:t>
      </w:r>
      <w:r>
        <w:rPr>
          <w:w w:val="110"/>
        </w:rPr>
        <w:t>dan</w:t>
      </w:r>
      <w:r>
        <w:rPr>
          <w:spacing w:val="23"/>
          <w:w w:val="110"/>
        </w:rPr>
        <w:t xml:space="preserve"> </w:t>
      </w:r>
      <w:r>
        <w:rPr>
          <w:w w:val="110"/>
        </w:rPr>
        <w:t>Peluang</w:t>
      </w:r>
      <w:r>
        <w:rPr>
          <w:spacing w:val="23"/>
          <w:w w:val="110"/>
        </w:rPr>
        <w:t xml:space="preserve"> </w:t>
      </w:r>
      <w:r>
        <w:rPr>
          <w:w w:val="110"/>
        </w:rPr>
        <w:t>Pengembangan</w:t>
      </w:r>
      <w:r>
        <w:rPr>
          <w:spacing w:val="23"/>
          <w:w w:val="110"/>
        </w:rPr>
        <w:t xml:space="preserve"> </w:t>
      </w:r>
      <w:r>
        <w:rPr>
          <w:w w:val="110"/>
        </w:rPr>
        <w:t>Pelayanan</w:t>
      </w:r>
      <w:r>
        <w:rPr>
          <w:spacing w:val="23"/>
          <w:w w:val="110"/>
        </w:rPr>
        <w:t xml:space="preserve"> </w:t>
      </w:r>
      <w:r>
        <w:rPr>
          <w:w w:val="110"/>
        </w:rPr>
        <w:t>Perangkat</w:t>
      </w:r>
      <w:r>
        <w:rPr>
          <w:spacing w:val="-55"/>
          <w:w w:val="110"/>
        </w:rPr>
        <w:t xml:space="preserve"> </w:t>
      </w:r>
      <w:r>
        <w:rPr>
          <w:w w:val="110"/>
        </w:rPr>
        <w:t>Daerah</w:t>
      </w:r>
    </w:p>
    <w:p w:rsidR="0035313A" w:rsidRDefault="00EB1C71" w:rsidP="00EF73F8">
      <w:pPr>
        <w:pStyle w:val="ListParagraph"/>
        <w:numPr>
          <w:ilvl w:val="1"/>
          <w:numId w:val="28"/>
        </w:numPr>
        <w:tabs>
          <w:tab w:val="left" w:pos="971"/>
        </w:tabs>
        <w:spacing w:before="200"/>
        <w:rPr>
          <w:b/>
          <w:sz w:val="24"/>
        </w:rPr>
      </w:pPr>
      <w:r>
        <w:rPr>
          <w:b/>
          <w:w w:val="110"/>
          <w:sz w:val="24"/>
        </w:rPr>
        <w:t xml:space="preserve">- </w:t>
      </w:r>
      <w:r>
        <w:rPr>
          <w:b/>
          <w:spacing w:val="2"/>
          <w:w w:val="110"/>
          <w:sz w:val="24"/>
        </w:rPr>
        <w:t xml:space="preserve"> </w:t>
      </w:r>
      <w:r>
        <w:rPr>
          <w:b/>
          <w:w w:val="110"/>
          <w:sz w:val="24"/>
        </w:rPr>
        <w:t>Analisis</w:t>
      </w:r>
      <w:r>
        <w:rPr>
          <w:b/>
          <w:spacing w:val="29"/>
          <w:w w:val="110"/>
          <w:sz w:val="24"/>
        </w:rPr>
        <w:t xml:space="preserve"> </w:t>
      </w:r>
      <w:r>
        <w:rPr>
          <w:b/>
          <w:w w:val="110"/>
          <w:sz w:val="24"/>
        </w:rPr>
        <w:t>Renstra</w:t>
      </w:r>
    </w:p>
    <w:p w:rsidR="0035313A" w:rsidRDefault="0035313A">
      <w:pPr>
        <w:pStyle w:val="BodyText"/>
        <w:spacing w:before="2"/>
        <w:rPr>
          <w:b/>
          <w:sz w:val="29"/>
        </w:rPr>
      </w:pPr>
    </w:p>
    <w:p w:rsidR="0035313A" w:rsidRDefault="00EB1C71">
      <w:pPr>
        <w:pStyle w:val="BodyText"/>
        <w:spacing w:before="1"/>
        <w:ind w:left="1258"/>
        <w:jc w:val="both"/>
      </w:pPr>
      <w:r>
        <w:rPr>
          <w:w w:val="115"/>
        </w:rPr>
        <w:t>Analisis</w:t>
      </w:r>
      <w:r>
        <w:rPr>
          <w:spacing w:val="9"/>
          <w:w w:val="115"/>
        </w:rPr>
        <w:t xml:space="preserve"> </w:t>
      </w:r>
      <w:r>
        <w:rPr>
          <w:w w:val="115"/>
        </w:rPr>
        <w:t>terhadap</w:t>
      </w:r>
      <w:r>
        <w:rPr>
          <w:spacing w:val="10"/>
          <w:w w:val="115"/>
        </w:rPr>
        <w:t xml:space="preserve"> </w:t>
      </w:r>
      <w:r>
        <w:rPr>
          <w:w w:val="115"/>
        </w:rPr>
        <w:t>:</w:t>
      </w:r>
    </w:p>
    <w:p w:rsidR="0035313A" w:rsidRDefault="00EB1C71" w:rsidP="00EF73F8">
      <w:pPr>
        <w:pStyle w:val="ListParagraph"/>
        <w:numPr>
          <w:ilvl w:val="2"/>
          <w:numId w:val="28"/>
        </w:numPr>
        <w:spacing w:before="141" w:line="360" w:lineRule="auto"/>
        <w:ind w:left="1843" w:right="582" w:hanging="425"/>
        <w:rPr>
          <w:sz w:val="24"/>
        </w:rPr>
      </w:pPr>
      <w:r>
        <w:rPr>
          <w:w w:val="115"/>
          <w:sz w:val="24"/>
        </w:rPr>
        <w:t>Dalam Peraturan Menteri Dalam Negeri Republik 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67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2020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Rencana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Strategis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Kementerian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Negeri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2020-2024.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Direktorat Jenderal Bina Administrasi Kewilayahan dalam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renstra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K/L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terdapat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program-program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dapat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dimanfaaatkan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membangun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administrasi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kewilayahan.</w:t>
      </w:r>
    </w:p>
    <w:p w:rsidR="0035313A" w:rsidRDefault="00EB1C71" w:rsidP="00EF73F8">
      <w:pPr>
        <w:pStyle w:val="ListParagraph"/>
        <w:numPr>
          <w:ilvl w:val="2"/>
          <w:numId w:val="28"/>
        </w:numPr>
        <w:spacing w:before="3" w:line="360" w:lineRule="auto"/>
        <w:ind w:left="1843" w:right="582" w:hanging="425"/>
        <w:rPr>
          <w:sz w:val="24"/>
        </w:rPr>
      </w:pPr>
      <w:r>
        <w:rPr>
          <w:w w:val="115"/>
          <w:sz w:val="24"/>
        </w:rPr>
        <w:t>Peraturan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Gubernur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Sulawesi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Selatan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30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2019 Tentang Rencana Strategis Perangkat Daerah 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2018 – 2023,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memuat Renstra Sekretariat Daerah. Sebagai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refensi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membuka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peluang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peningkatan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reformasi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birokrasi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Biro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Pemerintahan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Otonomi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Daerah.</w:t>
      </w:r>
    </w:p>
    <w:p w:rsidR="0035313A" w:rsidRDefault="00EB1C71" w:rsidP="00EF73F8">
      <w:pPr>
        <w:pStyle w:val="ListParagraph"/>
        <w:numPr>
          <w:ilvl w:val="2"/>
          <w:numId w:val="28"/>
        </w:numPr>
        <w:spacing w:before="4" w:line="360" w:lineRule="auto"/>
        <w:ind w:left="1843" w:right="582" w:hanging="425"/>
        <w:rPr>
          <w:sz w:val="24"/>
        </w:rPr>
      </w:pPr>
      <w:r>
        <w:rPr>
          <w:w w:val="115"/>
          <w:sz w:val="24"/>
        </w:rPr>
        <w:t>Kebijakan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kewilayahan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Kabupaten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Kepulauan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Selayar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merujuk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kebijakan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penataan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ruang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wilayah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Kabupaten Kapulauan Selayar sebagaimana terdapat dalam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dokumen Rencana Tata Ruang dan Wilayah (RTRW) 2010 –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2030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Kabupaten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Kepulaluan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Selayar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merupakan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arahan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tindakan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ditetapkan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mencapai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tujuan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penetapan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wilayah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ruang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kabupaten.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Terdapat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Rancangan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Peraturan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Kabupaten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Kepulauan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Selayar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25"/>
          <w:sz w:val="24"/>
        </w:rPr>
        <w:t>...</w:t>
      </w:r>
      <w:r>
        <w:rPr>
          <w:spacing w:val="1"/>
          <w:w w:val="12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201..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Perubahan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Atas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Peraturan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Kabupaten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Kepulauan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Selayar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No.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5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2012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Rencana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Tata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Ruang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Wilayah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Kabupaten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Kepulauan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Selayar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2012-2032.</w:t>
      </w:r>
    </w:p>
    <w:p w:rsidR="0035313A" w:rsidRPr="0052252B" w:rsidRDefault="00EB1C71" w:rsidP="00EF73F8">
      <w:pPr>
        <w:pStyle w:val="ListParagraph"/>
        <w:numPr>
          <w:ilvl w:val="2"/>
          <w:numId w:val="28"/>
        </w:numPr>
        <w:spacing w:before="7" w:line="360" w:lineRule="auto"/>
        <w:ind w:left="1843" w:right="582" w:hanging="425"/>
        <w:rPr>
          <w:sz w:val="24"/>
        </w:rPr>
      </w:pPr>
      <w:r>
        <w:rPr>
          <w:w w:val="115"/>
          <w:sz w:val="24"/>
        </w:rPr>
        <w:t>KLHS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menggunakan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satu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metode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menjawab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kelemahan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metode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dukung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berbasis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potensi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yaitu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berbasis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jasa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ekosistem.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Penilaian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dukung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lingkungan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berbasis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jasa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ekosistem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dilakukan</w:t>
      </w:r>
      <w:r w:rsidR="00DB1A15">
        <w:rPr>
          <w:w w:val="115"/>
          <w:sz w:val="24"/>
          <w:lang w:val="id-ID"/>
        </w:rPr>
        <w:t xml:space="preserve"> </w:t>
      </w:r>
      <w:r w:rsidR="00DB1A15">
        <w:rPr>
          <w:w w:val="115"/>
        </w:rPr>
        <w:t>dengan mendasarkan pada manfaat yang dapat dihasilkan</w:t>
      </w:r>
      <w:r w:rsidR="00DB1A15">
        <w:rPr>
          <w:spacing w:val="1"/>
          <w:w w:val="115"/>
        </w:rPr>
        <w:t xml:space="preserve"> </w:t>
      </w:r>
      <w:r w:rsidR="00DB1A15">
        <w:rPr>
          <w:w w:val="115"/>
        </w:rPr>
        <w:t>dari</w:t>
      </w:r>
      <w:r w:rsidR="00DB1A15">
        <w:rPr>
          <w:spacing w:val="61"/>
          <w:w w:val="115"/>
        </w:rPr>
        <w:t xml:space="preserve"> </w:t>
      </w:r>
      <w:r w:rsidR="00DB1A15">
        <w:rPr>
          <w:w w:val="115"/>
        </w:rPr>
        <w:t>suatu</w:t>
      </w:r>
      <w:r w:rsidR="00DB1A15">
        <w:rPr>
          <w:spacing w:val="61"/>
          <w:w w:val="115"/>
        </w:rPr>
        <w:t xml:space="preserve"> </w:t>
      </w:r>
      <w:r w:rsidR="00DB1A15">
        <w:rPr>
          <w:w w:val="115"/>
        </w:rPr>
        <w:t>ekosistem.</w:t>
      </w:r>
      <w:r w:rsidR="00DB1A15">
        <w:rPr>
          <w:spacing w:val="61"/>
          <w:w w:val="115"/>
        </w:rPr>
        <w:t xml:space="preserve"> </w:t>
      </w:r>
      <w:r w:rsidR="00DB1A15">
        <w:rPr>
          <w:w w:val="115"/>
        </w:rPr>
        <w:t>Pendekatan</w:t>
      </w:r>
      <w:r w:rsidR="00DB1A15">
        <w:rPr>
          <w:spacing w:val="61"/>
          <w:w w:val="115"/>
        </w:rPr>
        <w:t xml:space="preserve"> </w:t>
      </w:r>
      <w:r w:rsidR="00DB1A15">
        <w:rPr>
          <w:w w:val="115"/>
        </w:rPr>
        <w:t>nilai</w:t>
      </w:r>
      <w:r w:rsidR="00DB1A15">
        <w:rPr>
          <w:spacing w:val="61"/>
          <w:w w:val="115"/>
        </w:rPr>
        <w:t xml:space="preserve"> </w:t>
      </w:r>
      <w:r w:rsidR="00DB1A15">
        <w:rPr>
          <w:w w:val="115"/>
        </w:rPr>
        <w:t>jasa</w:t>
      </w:r>
      <w:r w:rsidR="00DB1A15">
        <w:rPr>
          <w:spacing w:val="61"/>
          <w:w w:val="115"/>
        </w:rPr>
        <w:t xml:space="preserve"> </w:t>
      </w:r>
      <w:r w:rsidR="00DB1A15">
        <w:rPr>
          <w:w w:val="115"/>
        </w:rPr>
        <w:t>ekosistem</w:t>
      </w:r>
      <w:r w:rsidR="00DB1A15">
        <w:rPr>
          <w:spacing w:val="-58"/>
          <w:w w:val="115"/>
        </w:rPr>
        <w:t xml:space="preserve"> </w:t>
      </w:r>
      <w:r w:rsidR="00DB1A15">
        <w:rPr>
          <w:w w:val="115"/>
        </w:rPr>
        <w:t>dalam</w:t>
      </w:r>
      <w:r w:rsidR="00DB1A15">
        <w:rPr>
          <w:spacing w:val="1"/>
          <w:w w:val="115"/>
        </w:rPr>
        <w:t xml:space="preserve"> </w:t>
      </w:r>
      <w:r w:rsidR="00DB1A15">
        <w:rPr>
          <w:w w:val="115"/>
        </w:rPr>
        <w:t>perhitungan</w:t>
      </w:r>
      <w:r w:rsidR="00DB1A15">
        <w:rPr>
          <w:spacing w:val="1"/>
          <w:w w:val="115"/>
        </w:rPr>
        <w:t xml:space="preserve"> </w:t>
      </w:r>
      <w:r w:rsidR="00DB1A15">
        <w:rPr>
          <w:w w:val="115"/>
        </w:rPr>
        <w:t>daya</w:t>
      </w:r>
      <w:r w:rsidR="00DB1A15">
        <w:rPr>
          <w:spacing w:val="1"/>
          <w:w w:val="115"/>
        </w:rPr>
        <w:t xml:space="preserve"> </w:t>
      </w:r>
      <w:r w:rsidR="00DB1A15">
        <w:rPr>
          <w:w w:val="115"/>
        </w:rPr>
        <w:t>dukung</w:t>
      </w:r>
      <w:r w:rsidR="00DB1A15">
        <w:rPr>
          <w:spacing w:val="1"/>
          <w:w w:val="115"/>
        </w:rPr>
        <w:t xml:space="preserve"> </w:t>
      </w:r>
      <w:r w:rsidR="00DB1A15">
        <w:rPr>
          <w:w w:val="115"/>
        </w:rPr>
        <w:t>lingkungan</w:t>
      </w:r>
      <w:r w:rsidR="00DB1A15">
        <w:rPr>
          <w:spacing w:val="1"/>
          <w:w w:val="115"/>
        </w:rPr>
        <w:t xml:space="preserve"> </w:t>
      </w:r>
      <w:r w:rsidR="00DB1A15">
        <w:rPr>
          <w:w w:val="115"/>
        </w:rPr>
        <w:t>didasarkan</w:t>
      </w:r>
      <w:r w:rsidR="00DB1A15">
        <w:rPr>
          <w:spacing w:val="1"/>
          <w:w w:val="115"/>
        </w:rPr>
        <w:t xml:space="preserve"> </w:t>
      </w:r>
      <w:r w:rsidR="00DB1A15">
        <w:rPr>
          <w:w w:val="115"/>
        </w:rPr>
        <w:t>pada</w:t>
      </w:r>
      <w:r w:rsidR="00DB1A15">
        <w:rPr>
          <w:spacing w:val="1"/>
          <w:w w:val="115"/>
        </w:rPr>
        <w:t xml:space="preserve"> </w:t>
      </w:r>
      <w:r w:rsidR="00DB1A15">
        <w:rPr>
          <w:w w:val="115"/>
        </w:rPr>
        <w:t>fungsi</w:t>
      </w:r>
      <w:r w:rsidR="00DB1A15">
        <w:rPr>
          <w:spacing w:val="1"/>
          <w:w w:val="115"/>
        </w:rPr>
        <w:t xml:space="preserve"> </w:t>
      </w:r>
      <w:r w:rsidR="00DB1A15">
        <w:rPr>
          <w:w w:val="115"/>
        </w:rPr>
        <w:t>dari</w:t>
      </w:r>
      <w:r w:rsidR="00DB1A15">
        <w:rPr>
          <w:spacing w:val="1"/>
          <w:w w:val="115"/>
        </w:rPr>
        <w:t xml:space="preserve"> </w:t>
      </w:r>
      <w:r w:rsidR="00DB1A15">
        <w:rPr>
          <w:w w:val="115"/>
        </w:rPr>
        <w:t>sumberdaya</w:t>
      </w:r>
      <w:r w:rsidR="00DB1A15">
        <w:rPr>
          <w:spacing w:val="1"/>
          <w:w w:val="115"/>
        </w:rPr>
        <w:t xml:space="preserve"> </w:t>
      </w:r>
      <w:r w:rsidR="00DB1A15">
        <w:rPr>
          <w:w w:val="115"/>
        </w:rPr>
        <w:t>alam</w:t>
      </w:r>
      <w:r w:rsidR="00DB1A15">
        <w:rPr>
          <w:spacing w:val="1"/>
          <w:w w:val="115"/>
        </w:rPr>
        <w:t xml:space="preserve"> </w:t>
      </w:r>
      <w:r w:rsidR="00DB1A15">
        <w:rPr>
          <w:w w:val="115"/>
        </w:rPr>
        <w:t>dan</w:t>
      </w:r>
      <w:r w:rsidR="00DB1A15">
        <w:rPr>
          <w:spacing w:val="1"/>
          <w:w w:val="115"/>
        </w:rPr>
        <w:t xml:space="preserve"> </w:t>
      </w:r>
      <w:r w:rsidR="00DB1A15">
        <w:rPr>
          <w:w w:val="115"/>
        </w:rPr>
        <w:t>lingkungan</w:t>
      </w:r>
      <w:r w:rsidR="00DB1A15">
        <w:rPr>
          <w:spacing w:val="1"/>
          <w:w w:val="115"/>
        </w:rPr>
        <w:t xml:space="preserve"> </w:t>
      </w:r>
      <w:r w:rsidR="00DB1A15">
        <w:rPr>
          <w:w w:val="115"/>
        </w:rPr>
        <w:t>yaitu</w:t>
      </w:r>
      <w:r w:rsidR="00DB1A15">
        <w:rPr>
          <w:spacing w:val="1"/>
          <w:w w:val="115"/>
        </w:rPr>
        <w:t xml:space="preserve"> </w:t>
      </w:r>
      <w:r w:rsidR="00DB1A15">
        <w:rPr>
          <w:spacing w:val="-1"/>
          <w:w w:val="115"/>
        </w:rPr>
        <w:t xml:space="preserve">berbentuk barang (goods) dan </w:t>
      </w:r>
      <w:r w:rsidR="00DB1A15">
        <w:rPr>
          <w:w w:val="115"/>
        </w:rPr>
        <w:t>pelayanan (services).</w:t>
      </w:r>
    </w:p>
    <w:p w:rsidR="0035313A" w:rsidRDefault="0052252B" w:rsidP="00F64291">
      <w:pPr>
        <w:pStyle w:val="ListParagraph"/>
        <w:tabs>
          <w:tab w:val="left" w:pos="6471"/>
        </w:tabs>
        <w:spacing w:before="7" w:line="360" w:lineRule="auto"/>
        <w:ind w:left="1843" w:right="582" w:hanging="425"/>
        <w:jc w:val="left"/>
      </w:pPr>
      <w:r>
        <w:rPr>
          <w:sz w:val="24"/>
        </w:rPr>
        <w:tab/>
      </w:r>
      <w:r w:rsidR="00DB1A15">
        <w:rPr>
          <w:w w:val="115"/>
        </w:rPr>
        <w:t>Produk</w:t>
      </w:r>
      <w:r w:rsidR="00DB1A15">
        <w:rPr>
          <w:spacing w:val="-58"/>
          <w:w w:val="115"/>
        </w:rPr>
        <w:t xml:space="preserve"> </w:t>
      </w:r>
      <w:r w:rsidR="00DB1A15">
        <w:rPr>
          <w:w w:val="115"/>
        </w:rPr>
        <w:t>berupa</w:t>
      </w:r>
      <w:r w:rsidR="00DB1A15">
        <w:rPr>
          <w:spacing w:val="1"/>
          <w:w w:val="115"/>
        </w:rPr>
        <w:t xml:space="preserve"> </w:t>
      </w:r>
      <w:r w:rsidR="00DB1A15">
        <w:rPr>
          <w:w w:val="115"/>
        </w:rPr>
        <w:t>barang</w:t>
      </w:r>
      <w:r w:rsidR="00DB1A15">
        <w:rPr>
          <w:spacing w:val="1"/>
          <w:w w:val="115"/>
        </w:rPr>
        <w:t xml:space="preserve"> </w:t>
      </w:r>
      <w:r w:rsidR="00DB1A15">
        <w:rPr>
          <w:w w:val="115"/>
        </w:rPr>
        <w:t>yang</w:t>
      </w:r>
      <w:r w:rsidR="00DB1A15">
        <w:rPr>
          <w:spacing w:val="1"/>
          <w:w w:val="115"/>
        </w:rPr>
        <w:t xml:space="preserve"> </w:t>
      </w:r>
      <w:r w:rsidR="00DB1A15">
        <w:rPr>
          <w:w w:val="115"/>
        </w:rPr>
        <w:t>dinilai</w:t>
      </w:r>
      <w:r w:rsidR="00DB1A15">
        <w:rPr>
          <w:spacing w:val="1"/>
          <w:w w:val="115"/>
        </w:rPr>
        <w:t xml:space="preserve"> </w:t>
      </w:r>
      <w:r w:rsidR="00DB1A15">
        <w:rPr>
          <w:w w:val="115"/>
        </w:rPr>
        <w:t>berupa</w:t>
      </w:r>
      <w:r w:rsidR="00DB1A15">
        <w:rPr>
          <w:spacing w:val="1"/>
          <w:w w:val="115"/>
        </w:rPr>
        <w:t xml:space="preserve"> </w:t>
      </w:r>
      <w:r w:rsidR="00DB1A15">
        <w:rPr>
          <w:w w:val="115"/>
        </w:rPr>
        <w:t>hasil</w:t>
      </w:r>
      <w:r w:rsidR="00DB1A15">
        <w:rPr>
          <w:spacing w:val="1"/>
          <w:w w:val="115"/>
        </w:rPr>
        <w:t xml:space="preserve"> </w:t>
      </w:r>
      <w:r w:rsidR="00DB1A15">
        <w:rPr>
          <w:w w:val="115"/>
        </w:rPr>
        <w:t>langsung</w:t>
      </w:r>
      <w:r w:rsidR="00DB1A15">
        <w:rPr>
          <w:spacing w:val="1"/>
          <w:w w:val="115"/>
        </w:rPr>
        <w:t xml:space="preserve"> </w:t>
      </w:r>
      <w:r w:rsidR="00DB1A15">
        <w:rPr>
          <w:w w:val="115"/>
        </w:rPr>
        <w:t>dari</w:t>
      </w:r>
      <w:r w:rsidR="00DB1A15">
        <w:rPr>
          <w:spacing w:val="1"/>
          <w:w w:val="115"/>
        </w:rPr>
        <w:t xml:space="preserve"> </w:t>
      </w:r>
      <w:r w:rsidR="00DB1A15">
        <w:rPr>
          <w:w w:val="115"/>
        </w:rPr>
        <w:t>sumberdaya</w:t>
      </w:r>
      <w:r w:rsidR="00DB1A15">
        <w:rPr>
          <w:spacing w:val="61"/>
          <w:w w:val="115"/>
        </w:rPr>
        <w:t xml:space="preserve"> </w:t>
      </w:r>
      <w:r w:rsidR="00DB1A15">
        <w:rPr>
          <w:w w:val="115"/>
        </w:rPr>
        <w:t>alam</w:t>
      </w:r>
      <w:r w:rsidR="00DB1A15">
        <w:rPr>
          <w:spacing w:val="61"/>
          <w:w w:val="115"/>
        </w:rPr>
        <w:t xml:space="preserve"> </w:t>
      </w:r>
      <w:r w:rsidR="00DB1A15">
        <w:rPr>
          <w:w w:val="115"/>
        </w:rPr>
        <w:t>dan</w:t>
      </w:r>
      <w:r w:rsidR="00DB1A15">
        <w:rPr>
          <w:spacing w:val="61"/>
          <w:w w:val="115"/>
        </w:rPr>
        <w:t xml:space="preserve"> </w:t>
      </w:r>
      <w:r w:rsidR="00DB1A15">
        <w:rPr>
          <w:w w:val="115"/>
        </w:rPr>
        <w:t>lingkungan</w:t>
      </w:r>
      <w:r w:rsidR="00DB1A15">
        <w:rPr>
          <w:spacing w:val="61"/>
          <w:w w:val="115"/>
        </w:rPr>
        <w:t xml:space="preserve"> </w:t>
      </w:r>
      <w:r w:rsidR="00DB1A15">
        <w:rPr>
          <w:w w:val="115"/>
        </w:rPr>
        <w:t>seperti</w:t>
      </w:r>
      <w:r w:rsidR="00DB1A15">
        <w:rPr>
          <w:spacing w:val="61"/>
          <w:w w:val="115"/>
        </w:rPr>
        <w:t xml:space="preserve"> </w:t>
      </w:r>
      <w:r w:rsidR="00DB1A15">
        <w:rPr>
          <w:w w:val="115"/>
        </w:rPr>
        <w:t>kayu,</w:t>
      </w:r>
      <w:r w:rsidR="00DB1A15">
        <w:rPr>
          <w:spacing w:val="61"/>
          <w:w w:val="115"/>
        </w:rPr>
        <w:t xml:space="preserve"> </w:t>
      </w:r>
      <w:r w:rsidR="00DB1A15">
        <w:rPr>
          <w:w w:val="115"/>
        </w:rPr>
        <w:t>bahan</w:t>
      </w:r>
      <w:r w:rsidR="00DB1A15">
        <w:rPr>
          <w:spacing w:val="-58"/>
          <w:w w:val="115"/>
        </w:rPr>
        <w:t xml:space="preserve"> </w:t>
      </w:r>
      <w:r w:rsidR="00DB1A15">
        <w:rPr>
          <w:w w:val="115"/>
        </w:rPr>
        <w:t>tambang,</w:t>
      </w:r>
      <w:r w:rsidR="00DB1A15">
        <w:rPr>
          <w:spacing w:val="61"/>
          <w:w w:val="115"/>
        </w:rPr>
        <w:t xml:space="preserve"> </w:t>
      </w:r>
      <w:r w:rsidR="00DB1A15">
        <w:rPr>
          <w:w w:val="115"/>
        </w:rPr>
        <w:lastRenderedPageBreak/>
        <w:t>minyak,</w:t>
      </w:r>
      <w:r w:rsidR="00DB1A15">
        <w:rPr>
          <w:spacing w:val="61"/>
          <w:w w:val="115"/>
        </w:rPr>
        <w:t xml:space="preserve"> </w:t>
      </w:r>
      <w:r w:rsidR="00DB1A15">
        <w:rPr>
          <w:w w:val="115"/>
        </w:rPr>
        <w:t>gas,</w:t>
      </w:r>
      <w:r w:rsidR="00DB1A15">
        <w:rPr>
          <w:spacing w:val="61"/>
          <w:w w:val="115"/>
        </w:rPr>
        <w:t xml:space="preserve"> </w:t>
      </w:r>
      <w:r w:rsidR="00DB1A15">
        <w:rPr>
          <w:w w:val="115"/>
        </w:rPr>
        <w:t>pangan,</w:t>
      </w:r>
      <w:r w:rsidR="00DB1A15">
        <w:rPr>
          <w:spacing w:val="61"/>
          <w:w w:val="115"/>
        </w:rPr>
        <w:t xml:space="preserve"> </w:t>
      </w:r>
      <w:r w:rsidR="00DB1A15">
        <w:rPr>
          <w:w w:val="115"/>
        </w:rPr>
        <w:t>dan</w:t>
      </w:r>
      <w:r w:rsidR="00DB1A15">
        <w:rPr>
          <w:spacing w:val="61"/>
          <w:w w:val="115"/>
        </w:rPr>
        <w:t xml:space="preserve"> </w:t>
      </w:r>
      <w:r w:rsidR="00DB1A15">
        <w:rPr>
          <w:w w:val="115"/>
        </w:rPr>
        <w:t>sebagainya.</w:t>
      </w:r>
      <w:r w:rsidR="00EB1C71">
        <w:rPr>
          <w:w w:val="115"/>
        </w:rPr>
        <w:t>Sedangkan,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produk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jasa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yang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dinilai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berupa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hasil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tidak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langsung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atau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disebut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pula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jasa</w:t>
      </w:r>
      <w:r w:rsidR="00EB1C71">
        <w:rPr>
          <w:spacing w:val="61"/>
          <w:w w:val="115"/>
        </w:rPr>
        <w:t xml:space="preserve"> </w:t>
      </w:r>
      <w:r w:rsidR="00EB1C71">
        <w:rPr>
          <w:w w:val="115"/>
        </w:rPr>
        <w:t>lingkungan</w:t>
      </w:r>
      <w:r w:rsidR="00EB1C71">
        <w:rPr>
          <w:spacing w:val="61"/>
          <w:w w:val="115"/>
        </w:rPr>
        <w:t xml:space="preserve"> </w:t>
      </w:r>
      <w:r w:rsidR="00EB1C71">
        <w:rPr>
          <w:w w:val="115"/>
        </w:rPr>
        <w:t>(jasa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ekosistem) berupa fungsi lingkungan seperti tata air, iklim,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air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bersih,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biodiversitas,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keindahan,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kesejukan,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dan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lain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sebagainya.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Pendekatan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nilai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jasa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ekosistem</w:t>
      </w:r>
      <w:r w:rsidR="00EB1C71">
        <w:rPr>
          <w:spacing w:val="61"/>
          <w:w w:val="115"/>
        </w:rPr>
        <w:t xml:space="preserve"> </w:t>
      </w:r>
      <w:r w:rsidR="00EB1C71">
        <w:rPr>
          <w:w w:val="115"/>
        </w:rPr>
        <w:t>yang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digunakan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dalam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perhitungan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daya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dukung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lingkungan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dapat</w:t>
      </w:r>
      <w:r w:rsidR="00EB1C71">
        <w:rPr>
          <w:spacing w:val="12"/>
          <w:w w:val="115"/>
        </w:rPr>
        <w:t xml:space="preserve"> </w:t>
      </w:r>
      <w:r w:rsidR="00EB1C71">
        <w:rPr>
          <w:w w:val="115"/>
        </w:rPr>
        <w:t>dikategorikan</w:t>
      </w:r>
      <w:r w:rsidR="00EB1C71">
        <w:rPr>
          <w:spacing w:val="12"/>
          <w:w w:val="115"/>
        </w:rPr>
        <w:t xml:space="preserve"> </w:t>
      </w:r>
      <w:r w:rsidR="00EB1C71">
        <w:rPr>
          <w:w w:val="115"/>
        </w:rPr>
        <w:t>dalam</w:t>
      </w:r>
      <w:r w:rsidR="00EB1C71">
        <w:rPr>
          <w:spacing w:val="12"/>
          <w:w w:val="115"/>
        </w:rPr>
        <w:t xml:space="preserve"> </w:t>
      </w:r>
      <w:r w:rsidR="00EB1C71">
        <w:rPr>
          <w:w w:val="115"/>
        </w:rPr>
        <w:t>empat</w:t>
      </w:r>
      <w:r w:rsidR="00EB1C71">
        <w:rPr>
          <w:spacing w:val="12"/>
          <w:w w:val="115"/>
        </w:rPr>
        <w:t xml:space="preserve"> </w:t>
      </w:r>
      <w:r w:rsidR="00EB1C71">
        <w:rPr>
          <w:w w:val="115"/>
        </w:rPr>
        <w:t>aspek</w:t>
      </w:r>
      <w:r w:rsidR="00EB1C71">
        <w:rPr>
          <w:spacing w:val="12"/>
          <w:w w:val="115"/>
        </w:rPr>
        <w:t xml:space="preserve"> </w:t>
      </w:r>
      <w:r w:rsidR="00EB1C71">
        <w:rPr>
          <w:w w:val="115"/>
        </w:rPr>
        <w:t>yaitu:</w:t>
      </w:r>
    </w:p>
    <w:p w:rsidR="0035313A" w:rsidRDefault="00EB1C71" w:rsidP="00EF73F8">
      <w:pPr>
        <w:pStyle w:val="ListParagraph"/>
        <w:numPr>
          <w:ilvl w:val="0"/>
          <w:numId w:val="27"/>
        </w:numPr>
        <w:tabs>
          <w:tab w:val="left" w:pos="3132"/>
        </w:tabs>
        <w:spacing w:before="8"/>
        <w:ind w:left="2410" w:right="582" w:hanging="567"/>
        <w:jc w:val="both"/>
        <w:rPr>
          <w:sz w:val="24"/>
        </w:rPr>
      </w:pPr>
      <w:r>
        <w:rPr>
          <w:spacing w:val="-1"/>
          <w:w w:val="115"/>
          <w:sz w:val="24"/>
        </w:rPr>
        <w:t>Jasa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penyediaan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(provisioning);</w:t>
      </w:r>
    </w:p>
    <w:p w:rsidR="0035313A" w:rsidRDefault="00EB1C71" w:rsidP="00EF73F8">
      <w:pPr>
        <w:pStyle w:val="ListParagraph"/>
        <w:numPr>
          <w:ilvl w:val="0"/>
          <w:numId w:val="27"/>
        </w:numPr>
        <w:tabs>
          <w:tab w:val="left" w:pos="3132"/>
        </w:tabs>
        <w:spacing w:before="141"/>
        <w:ind w:left="2410" w:right="582" w:hanging="567"/>
        <w:jc w:val="both"/>
        <w:rPr>
          <w:sz w:val="24"/>
        </w:rPr>
      </w:pPr>
      <w:r>
        <w:rPr>
          <w:w w:val="115"/>
          <w:sz w:val="24"/>
        </w:rPr>
        <w:t>Jasa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pengaturan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(regulating);</w:t>
      </w:r>
    </w:p>
    <w:p w:rsidR="0035313A" w:rsidRDefault="00EB1C71" w:rsidP="00EF73F8">
      <w:pPr>
        <w:pStyle w:val="ListParagraph"/>
        <w:numPr>
          <w:ilvl w:val="0"/>
          <w:numId w:val="27"/>
        </w:numPr>
        <w:tabs>
          <w:tab w:val="left" w:pos="3132"/>
        </w:tabs>
        <w:spacing w:before="141"/>
        <w:ind w:left="2410" w:right="582" w:hanging="567"/>
        <w:jc w:val="both"/>
        <w:rPr>
          <w:sz w:val="24"/>
        </w:rPr>
      </w:pPr>
      <w:r>
        <w:rPr>
          <w:spacing w:val="-1"/>
          <w:w w:val="120"/>
          <w:sz w:val="24"/>
        </w:rPr>
        <w:t>Jasa</w:t>
      </w:r>
      <w:r>
        <w:rPr>
          <w:spacing w:val="-14"/>
          <w:w w:val="120"/>
          <w:sz w:val="24"/>
        </w:rPr>
        <w:t xml:space="preserve"> </w:t>
      </w:r>
      <w:r>
        <w:rPr>
          <w:spacing w:val="-1"/>
          <w:w w:val="120"/>
          <w:sz w:val="24"/>
        </w:rPr>
        <w:t>budaya</w:t>
      </w:r>
      <w:r>
        <w:rPr>
          <w:spacing w:val="-14"/>
          <w:w w:val="120"/>
          <w:sz w:val="24"/>
        </w:rPr>
        <w:t xml:space="preserve"> </w:t>
      </w:r>
      <w:r>
        <w:rPr>
          <w:w w:val="120"/>
          <w:sz w:val="24"/>
        </w:rPr>
        <w:t>(cultural);</w:t>
      </w:r>
    </w:p>
    <w:p w:rsidR="0035313A" w:rsidRDefault="00EB1C71" w:rsidP="00EF73F8">
      <w:pPr>
        <w:pStyle w:val="ListParagraph"/>
        <w:numPr>
          <w:ilvl w:val="0"/>
          <w:numId w:val="27"/>
        </w:numPr>
        <w:tabs>
          <w:tab w:val="left" w:pos="3132"/>
        </w:tabs>
        <w:spacing w:before="141"/>
        <w:ind w:left="2410" w:right="582" w:hanging="567"/>
        <w:jc w:val="both"/>
        <w:rPr>
          <w:sz w:val="24"/>
        </w:rPr>
      </w:pPr>
      <w:r>
        <w:rPr>
          <w:w w:val="115"/>
          <w:sz w:val="24"/>
        </w:rPr>
        <w:t>Jasa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pendukung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(supporting).</w:t>
      </w:r>
    </w:p>
    <w:p w:rsidR="0035313A" w:rsidRDefault="0035313A" w:rsidP="00706F53">
      <w:pPr>
        <w:pStyle w:val="BodyText"/>
        <w:spacing w:before="3"/>
        <w:rPr>
          <w:sz w:val="29"/>
        </w:rPr>
      </w:pPr>
    </w:p>
    <w:p w:rsidR="0035313A" w:rsidRDefault="00EB1C71" w:rsidP="00EF73F8">
      <w:pPr>
        <w:pStyle w:val="Heading2"/>
        <w:numPr>
          <w:ilvl w:val="1"/>
          <w:numId w:val="28"/>
        </w:numPr>
        <w:tabs>
          <w:tab w:val="left" w:pos="976"/>
        </w:tabs>
        <w:ind w:left="975" w:hanging="308"/>
      </w:pPr>
      <w:r>
        <w:rPr>
          <w:w w:val="110"/>
        </w:rPr>
        <w:t>Tantangan</w:t>
      </w:r>
      <w:r>
        <w:rPr>
          <w:spacing w:val="23"/>
          <w:w w:val="110"/>
        </w:rPr>
        <w:t xml:space="preserve"> </w:t>
      </w:r>
      <w:r>
        <w:rPr>
          <w:w w:val="110"/>
        </w:rPr>
        <w:t>dan</w:t>
      </w:r>
      <w:r>
        <w:rPr>
          <w:spacing w:val="23"/>
          <w:w w:val="110"/>
        </w:rPr>
        <w:t xml:space="preserve"> </w:t>
      </w:r>
      <w:r>
        <w:rPr>
          <w:w w:val="110"/>
        </w:rPr>
        <w:t>Peluang</w:t>
      </w:r>
    </w:p>
    <w:p w:rsidR="0035313A" w:rsidRDefault="0035313A">
      <w:pPr>
        <w:pStyle w:val="BodyText"/>
        <w:rPr>
          <w:b/>
          <w:sz w:val="29"/>
        </w:rPr>
      </w:pPr>
    </w:p>
    <w:p w:rsidR="0035313A" w:rsidRDefault="00EB1C71">
      <w:pPr>
        <w:ind w:left="1388"/>
        <w:rPr>
          <w:b/>
          <w:sz w:val="24"/>
        </w:rPr>
      </w:pPr>
      <w:r>
        <w:rPr>
          <w:b/>
          <w:w w:val="110"/>
          <w:sz w:val="24"/>
        </w:rPr>
        <w:t>-</w:t>
      </w:r>
      <w:r>
        <w:rPr>
          <w:b/>
          <w:spacing w:val="53"/>
          <w:w w:val="110"/>
          <w:sz w:val="24"/>
        </w:rPr>
        <w:t xml:space="preserve"> </w:t>
      </w:r>
      <w:r>
        <w:rPr>
          <w:b/>
          <w:w w:val="110"/>
          <w:sz w:val="24"/>
        </w:rPr>
        <w:t>Tantangan</w:t>
      </w:r>
    </w:p>
    <w:p w:rsidR="0035313A" w:rsidRDefault="0035313A">
      <w:pPr>
        <w:pStyle w:val="BodyText"/>
        <w:spacing w:before="3"/>
        <w:rPr>
          <w:b/>
          <w:sz w:val="29"/>
        </w:rPr>
      </w:pPr>
    </w:p>
    <w:p w:rsidR="0035313A" w:rsidRDefault="00EB1C71">
      <w:pPr>
        <w:pStyle w:val="BodyText"/>
        <w:spacing w:line="360" w:lineRule="auto"/>
        <w:ind w:left="1748" w:right="874"/>
        <w:jc w:val="both"/>
      </w:pPr>
      <w:r>
        <w:rPr>
          <w:w w:val="115"/>
        </w:rPr>
        <w:t>Berdasarkan</w:t>
      </w:r>
      <w:r>
        <w:rPr>
          <w:spacing w:val="1"/>
          <w:w w:val="115"/>
        </w:rPr>
        <w:t xml:space="preserve"> </w:t>
      </w:r>
      <w:r>
        <w:rPr>
          <w:w w:val="115"/>
        </w:rPr>
        <w:t>analisis</w:t>
      </w:r>
      <w:r>
        <w:rPr>
          <w:spacing w:val="1"/>
          <w:w w:val="115"/>
        </w:rPr>
        <w:t xml:space="preserve"> </w:t>
      </w:r>
      <w:r>
        <w:rPr>
          <w:w w:val="115"/>
        </w:rPr>
        <w:t>lingkungan</w:t>
      </w:r>
      <w:r>
        <w:rPr>
          <w:spacing w:val="1"/>
          <w:w w:val="115"/>
        </w:rPr>
        <w:t xml:space="preserve"> </w:t>
      </w:r>
      <w:r>
        <w:rPr>
          <w:w w:val="115"/>
        </w:rPr>
        <w:t>strategis,</w:t>
      </w:r>
      <w:r>
        <w:rPr>
          <w:spacing w:val="1"/>
          <w:w w:val="115"/>
        </w:rPr>
        <w:t xml:space="preserve"> </w:t>
      </w:r>
      <w:r>
        <w:rPr>
          <w:w w:val="115"/>
        </w:rPr>
        <w:t>dapat</w:t>
      </w:r>
      <w:r>
        <w:rPr>
          <w:spacing w:val="1"/>
          <w:w w:val="115"/>
        </w:rPr>
        <w:t xml:space="preserve"> </w:t>
      </w:r>
      <w:r>
        <w:rPr>
          <w:w w:val="115"/>
        </w:rPr>
        <w:t>diuraikan</w:t>
      </w:r>
      <w:r>
        <w:rPr>
          <w:spacing w:val="1"/>
          <w:w w:val="115"/>
        </w:rPr>
        <w:t xml:space="preserve"> </w:t>
      </w:r>
      <w:r>
        <w:rPr>
          <w:w w:val="115"/>
        </w:rPr>
        <w:t>beberapa</w:t>
      </w:r>
      <w:r>
        <w:rPr>
          <w:spacing w:val="61"/>
          <w:w w:val="115"/>
        </w:rPr>
        <w:t xml:space="preserve"> </w:t>
      </w:r>
      <w:r>
        <w:rPr>
          <w:w w:val="115"/>
        </w:rPr>
        <w:t>tantangan</w:t>
      </w:r>
      <w:r>
        <w:rPr>
          <w:spacing w:val="61"/>
          <w:w w:val="115"/>
        </w:rPr>
        <w:t xml:space="preserve"> </w:t>
      </w:r>
      <w:r>
        <w:rPr>
          <w:w w:val="115"/>
        </w:rPr>
        <w:t>yang</w:t>
      </w:r>
      <w:r>
        <w:rPr>
          <w:spacing w:val="61"/>
          <w:w w:val="115"/>
        </w:rPr>
        <w:t xml:space="preserve"> </w:t>
      </w:r>
      <w:r>
        <w:rPr>
          <w:w w:val="115"/>
        </w:rPr>
        <w:t>dihadapi</w:t>
      </w:r>
      <w:r>
        <w:rPr>
          <w:spacing w:val="61"/>
          <w:w w:val="115"/>
        </w:rPr>
        <w:t xml:space="preserve"> </w:t>
      </w:r>
      <w:r>
        <w:rPr>
          <w:w w:val="115"/>
        </w:rPr>
        <w:t>Kecamatan</w:t>
      </w:r>
      <w:r>
        <w:rPr>
          <w:spacing w:val="61"/>
          <w:w w:val="115"/>
        </w:rPr>
        <w:t xml:space="preserve"> </w:t>
      </w:r>
      <w:r>
        <w:rPr>
          <w:w w:val="115"/>
        </w:rPr>
        <w:t>Bontoharu</w:t>
      </w:r>
      <w:r>
        <w:rPr>
          <w:spacing w:val="1"/>
          <w:w w:val="115"/>
        </w:rPr>
        <w:t xml:space="preserve"> </w:t>
      </w:r>
      <w:r>
        <w:rPr>
          <w:w w:val="115"/>
        </w:rPr>
        <w:t>dalam</w:t>
      </w:r>
      <w:r>
        <w:rPr>
          <w:spacing w:val="1"/>
          <w:w w:val="115"/>
        </w:rPr>
        <w:t xml:space="preserve"> </w:t>
      </w:r>
      <w:r>
        <w:rPr>
          <w:w w:val="115"/>
        </w:rPr>
        <w:t>penyelenggaraan</w:t>
      </w:r>
      <w:r>
        <w:rPr>
          <w:spacing w:val="1"/>
          <w:w w:val="115"/>
        </w:rPr>
        <w:t xml:space="preserve"> </w:t>
      </w:r>
      <w:r>
        <w:rPr>
          <w:w w:val="115"/>
        </w:rPr>
        <w:t>pemerintah,</w:t>
      </w:r>
      <w:r>
        <w:rPr>
          <w:spacing w:val="1"/>
          <w:w w:val="115"/>
        </w:rPr>
        <w:t xml:space="preserve"> </w:t>
      </w:r>
      <w:r>
        <w:rPr>
          <w:w w:val="115"/>
        </w:rPr>
        <w:t>melaksanakan</w:t>
      </w:r>
      <w:r>
        <w:rPr>
          <w:spacing w:val="1"/>
          <w:w w:val="115"/>
        </w:rPr>
        <w:t xml:space="preserve"> </w:t>
      </w:r>
      <w:r>
        <w:rPr>
          <w:w w:val="115"/>
        </w:rPr>
        <w:t>pembangunan,</w:t>
      </w:r>
      <w:r>
        <w:rPr>
          <w:spacing w:val="61"/>
          <w:w w:val="115"/>
        </w:rPr>
        <w:t xml:space="preserve"> </w:t>
      </w:r>
      <w:r>
        <w:rPr>
          <w:w w:val="115"/>
        </w:rPr>
        <w:t>dan</w:t>
      </w:r>
      <w:r>
        <w:rPr>
          <w:spacing w:val="61"/>
          <w:w w:val="115"/>
        </w:rPr>
        <w:t xml:space="preserve"> </w:t>
      </w:r>
      <w:r>
        <w:rPr>
          <w:w w:val="115"/>
        </w:rPr>
        <w:t>memberikan</w:t>
      </w:r>
      <w:r>
        <w:rPr>
          <w:spacing w:val="61"/>
          <w:w w:val="115"/>
        </w:rPr>
        <w:t xml:space="preserve"> </w:t>
      </w:r>
      <w:r>
        <w:rPr>
          <w:w w:val="115"/>
        </w:rPr>
        <w:t>pelayanan</w:t>
      </w:r>
      <w:r>
        <w:rPr>
          <w:spacing w:val="61"/>
          <w:w w:val="115"/>
        </w:rPr>
        <w:t xml:space="preserve"> </w:t>
      </w:r>
      <w:r>
        <w:rPr>
          <w:w w:val="115"/>
        </w:rPr>
        <w:t>kepada</w:t>
      </w:r>
      <w:r>
        <w:rPr>
          <w:spacing w:val="1"/>
          <w:w w:val="115"/>
        </w:rPr>
        <w:t xml:space="preserve"> </w:t>
      </w:r>
      <w:r>
        <w:rPr>
          <w:w w:val="115"/>
        </w:rPr>
        <w:t>masyarakat,</w:t>
      </w:r>
      <w:r>
        <w:rPr>
          <w:spacing w:val="15"/>
          <w:w w:val="115"/>
        </w:rPr>
        <w:t xml:space="preserve"> </w:t>
      </w:r>
      <w:r>
        <w:rPr>
          <w:w w:val="115"/>
        </w:rPr>
        <w:t>antara</w:t>
      </w:r>
      <w:r>
        <w:rPr>
          <w:spacing w:val="16"/>
          <w:w w:val="115"/>
        </w:rPr>
        <w:t xml:space="preserve"> </w:t>
      </w:r>
      <w:r>
        <w:rPr>
          <w:w w:val="115"/>
        </w:rPr>
        <w:t>lain</w:t>
      </w:r>
      <w:r>
        <w:rPr>
          <w:spacing w:val="16"/>
          <w:w w:val="115"/>
        </w:rPr>
        <w:t xml:space="preserve"> </w:t>
      </w:r>
      <w:r>
        <w:rPr>
          <w:w w:val="115"/>
        </w:rPr>
        <w:t>:</w:t>
      </w:r>
    </w:p>
    <w:p w:rsidR="00A921CD" w:rsidRDefault="00EB1C71" w:rsidP="00A921CD">
      <w:pPr>
        <w:pStyle w:val="BodyText"/>
        <w:spacing w:before="88" w:line="360" w:lineRule="auto"/>
        <w:ind w:left="2108" w:right="878"/>
        <w:jc w:val="both"/>
      </w:pPr>
      <w:r>
        <w:rPr>
          <w:w w:val="115"/>
        </w:rPr>
        <w:t>Insfra</w:t>
      </w:r>
      <w:r>
        <w:rPr>
          <w:spacing w:val="1"/>
          <w:w w:val="115"/>
        </w:rPr>
        <w:t xml:space="preserve"> </w:t>
      </w:r>
      <w:r>
        <w:rPr>
          <w:w w:val="115"/>
        </w:rPr>
        <w:t>struktur</w:t>
      </w:r>
      <w:r>
        <w:rPr>
          <w:spacing w:val="1"/>
          <w:w w:val="115"/>
        </w:rPr>
        <w:t xml:space="preserve"> </w:t>
      </w:r>
      <w:r>
        <w:rPr>
          <w:w w:val="115"/>
        </w:rPr>
        <w:t>Kelistrikan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Belum</w:t>
      </w:r>
      <w:r>
        <w:rPr>
          <w:spacing w:val="1"/>
          <w:w w:val="115"/>
        </w:rPr>
        <w:t xml:space="preserve"> </w:t>
      </w:r>
      <w:r>
        <w:rPr>
          <w:w w:val="115"/>
        </w:rPr>
        <w:t>merata</w:t>
      </w:r>
      <w:r>
        <w:rPr>
          <w:spacing w:val="1"/>
          <w:w w:val="115"/>
        </w:rPr>
        <w:t xml:space="preserve"> </w:t>
      </w:r>
      <w:r>
        <w:rPr>
          <w:w w:val="115"/>
        </w:rPr>
        <w:t>di</w:t>
      </w:r>
      <w:r>
        <w:rPr>
          <w:spacing w:val="1"/>
          <w:w w:val="115"/>
        </w:rPr>
        <w:t xml:space="preserve"> </w:t>
      </w:r>
      <w:r>
        <w:rPr>
          <w:w w:val="115"/>
        </w:rPr>
        <w:t>semua</w:t>
      </w:r>
      <w:r>
        <w:rPr>
          <w:spacing w:val="1"/>
          <w:w w:val="115"/>
        </w:rPr>
        <w:t xml:space="preserve"> </w:t>
      </w:r>
      <w:r>
        <w:rPr>
          <w:w w:val="115"/>
        </w:rPr>
        <w:t>Desa/Kel Pemenuhan energy listrik bagi kebutuhan rumah</w:t>
      </w:r>
      <w:r>
        <w:rPr>
          <w:spacing w:val="1"/>
          <w:w w:val="115"/>
        </w:rPr>
        <w:t xml:space="preserve"> </w:t>
      </w:r>
      <w:r>
        <w:rPr>
          <w:w w:val="115"/>
        </w:rPr>
        <w:t>tangga</w:t>
      </w:r>
      <w:r>
        <w:rPr>
          <w:spacing w:val="1"/>
          <w:w w:val="115"/>
        </w:rPr>
        <w:t xml:space="preserve"> </w:t>
      </w:r>
      <w:r>
        <w:rPr>
          <w:w w:val="115"/>
        </w:rPr>
        <w:t>di</w:t>
      </w:r>
      <w:r>
        <w:rPr>
          <w:spacing w:val="1"/>
          <w:w w:val="115"/>
        </w:rPr>
        <w:t xml:space="preserve"> </w:t>
      </w:r>
      <w:r>
        <w:rPr>
          <w:w w:val="115"/>
        </w:rPr>
        <w:t>Kecamatan</w:t>
      </w:r>
      <w:r>
        <w:rPr>
          <w:spacing w:val="1"/>
          <w:w w:val="115"/>
        </w:rPr>
        <w:t xml:space="preserve"> </w:t>
      </w:r>
      <w:r>
        <w:rPr>
          <w:w w:val="115"/>
        </w:rPr>
        <w:t>Bontoharu</w:t>
      </w:r>
      <w:r>
        <w:rPr>
          <w:spacing w:val="1"/>
          <w:w w:val="115"/>
        </w:rPr>
        <w:t xml:space="preserve"> </w:t>
      </w:r>
      <w:r>
        <w:rPr>
          <w:w w:val="115"/>
        </w:rPr>
        <w:t>sudah</w:t>
      </w:r>
      <w:r>
        <w:rPr>
          <w:spacing w:val="1"/>
          <w:w w:val="115"/>
        </w:rPr>
        <w:t xml:space="preserve"> </w:t>
      </w:r>
      <w:r>
        <w:rPr>
          <w:w w:val="115"/>
        </w:rPr>
        <w:t>dilakukan</w:t>
      </w:r>
      <w:r>
        <w:rPr>
          <w:spacing w:val="1"/>
          <w:w w:val="115"/>
        </w:rPr>
        <w:t xml:space="preserve"> </w:t>
      </w:r>
      <w:r>
        <w:rPr>
          <w:w w:val="115"/>
        </w:rPr>
        <w:t>melalui</w:t>
      </w:r>
      <w:r>
        <w:rPr>
          <w:spacing w:val="-58"/>
          <w:w w:val="115"/>
        </w:rPr>
        <w:t xml:space="preserve"> </w:t>
      </w:r>
      <w:r>
        <w:rPr>
          <w:w w:val="115"/>
        </w:rPr>
        <w:t>listrik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disediakan</w:t>
      </w:r>
      <w:r>
        <w:rPr>
          <w:spacing w:val="1"/>
          <w:w w:val="115"/>
        </w:rPr>
        <w:t xml:space="preserve"> </w:t>
      </w:r>
      <w:r>
        <w:rPr>
          <w:w w:val="115"/>
        </w:rPr>
        <w:t>pemerintah</w:t>
      </w:r>
      <w:r>
        <w:rPr>
          <w:spacing w:val="1"/>
          <w:w w:val="115"/>
        </w:rPr>
        <w:t xml:space="preserve"> </w:t>
      </w:r>
      <w:r>
        <w:rPr>
          <w:w w:val="115"/>
        </w:rPr>
        <w:t>namum  ada  3  Desa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53"/>
          <w:w w:val="115"/>
        </w:rPr>
        <w:t xml:space="preserve"> </w:t>
      </w:r>
      <w:r>
        <w:rPr>
          <w:w w:val="115"/>
        </w:rPr>
        <w:t>belum</w:t>
      </w:r>
      <w:r>
        <w:rPr>
          <w:spacing w:val="53"/>
          <w:w w:val="115"/>
        </w:rPr>
        <w:t xml:space="preserve"> </w:t>
      </w:r>
      <w:r>
        <w:rPr>
          <w:w w:val="115"/>
        </w:rPr>
        <w:t>sepenuhnya</w:t>
      </w:r>
      <w:r>
        <w:rPr>
          <w:spacing w:val="54"/>
          <w:w w:val="115"/>
        </w:rPr>
        <w:t xml:space="preserve"> </w:t>
      </w:r>
      <w:r>
        <w:rPr>
          <w:w w:val="115"/>
        </w:rPr>
        <w:t>menikmati</w:t>
      </w:r>
      <w:r>
        <w:rPr>
          <w:spacing w:val="53"/>
          <w:w w:val="115"/>
        </w:rPr>
        <w:t xml:space="preserve"> </w:t>
      </w:r>
      <w:r>
        <w:rPr>
          <w:w w:val="115"/>
        </w:rPr>
        <w:t>listrik</w:t>
      </w:r>
      <w:r>
        <w:rPr>
          <w:spacing w:val="54"/>
          <w:w w:val="115"/>
        </w:rPr>
        <w:t xml:space="preserve"> </w:t>
      </w:r>
      <w:r>
        <w:rPr>
          <w:w w:val="115"/>
        </w:rPr>
        <w:t>24</w:t>
      </w:r>
      <w:r>
        <w:rPr>
          <w:spacing w:val="53"/>
          <w:w w:val="115"/>
        </w:rPr>
        <w:t xml:space="preserve"> </w:t>
      </w:r>
      <w:r>
        <w:rPr>
          <w:w w:val="115"/>
        </w:rPr>
        <w:t>jam</w:t>
      </w:r>
      <w:r>
        <w:rPr>
          <w:spacing w:val="53"/>
          <w:w w:val="115"/>
        </w:rPr>
        <w:t xml:space="preserve"> </w:t>
      </w:r>
      <w:r>
        <w:rPr>
          <w:w w:val="115"/>
        </w:rPr>
        <w:t>karena</w:t>
      </w:r>
      <w:r w:rsidR="00A921CD" w:rsidRPr="00A921CD">
        <w:rPr>
          <w:w w:val="115"/>
        </w:rPr>
        <w:t xml:space="preserve"> </w:t>
      </w:r>
      <w:r w:rsidR="00A921CD">
        <w:rPr>
          <w:w w:val="115"/>
        </w:rPr>
        <w:t>daya yang masih terbatas jangkauan dan waktu nyalanya.</w:t>
      </w:r>
      <w:r w:rsidR="00A921CD">
        <w:rPr>
          <w:spacing w:val="1"/>
          <w:w w:val="115"/>
        </w:rPr>
        <w:t xml:space="preserve"> </w:t>
      </w:r>
      <w:r w:rsidR="00A921CD">
        <w:rPr>
          <w:w w:val="115"/>
        </w:rPr>
        <w:t>Tingkat eletrivikasi di Kecamatan Bontoharu masih rendah</w:t>
      </w:r>
      <w:r w:rsidR="00A921CD">
        <w:rPr>
          <w:spacing w:val="1"/>
          <w:w w:val="115"/>
        </w:rPr>
        <w:t xml:space="preserve"> </w:t>
      </w:r>
      <w:r w:rsidR="00A921CD">
        <w:rPr>
          <w:w w:val="115"/>
        </w:rPr>
        <w:t>dari</w:t>
      </w:r>
      <w:r w:rsidR="00A921CD">
        <w:rPr>
          <w:spacing w:val="15"/>
          <w:w w:val="115"/>
        </w:rPr>
        <w:t xml:space="preserve"> </w:t>
      </w:r>
      <w:r w:rsidR="00A921CD">
        <w:rPr>
          <w:w w:val="115"/>
        </w:rPr>
        <w:t>jumlah</w:t>
      </w:r>
      <w:r w:rsidR="00A921CD">
        <w:rPr>
          <w:spacing w:val="16"/>
          <w:w w:val="115"/>
        </w:rPr>
        <w:t xml:space="preserve"> </w:t>
      </w:r>
      <w:r w:rsidR="00A921CD">
        <w:rPr>
          <w:w w:val="115"/>
        </w:rPr>
        <w:t>rumah</w:t>
      </w:r>
      <w:r w:rsidR="00A921CD">
        <w:rPr>
          <w:spacing w:val="16"/>
          <w:w w:val="115"/>
        </w:rPr>
        <w:t xml:space="preserve"> </w:t>
      </w:r>
      <w:r w:rsidR="00A921CD">
        <w:rPr>
          <w:w w:val="115"/>
        </w:rPr>
        <w:t>tangggah</w:t>
      </w:r>
      <w:r w:rsidR="00A921CD">
        <w:rPr>
          <w:spacing w:val="16"/>
          <w:w w:val="115"/>
        </w:rPr>
        <w:t xml:space="preserve"> </w:t>
      </w:r>
      <w:r w:rsidR="00A921CD">
        <w:rPr>
          <w:w w:val="115"/>
        </w:rPr>
        <w:t>yang</w:t>
      </w:r>
      <w:r w:rsidR="00A921CD">
        <w:rPr>
          <w:spacing w:val="16"/>
          <w:w w:val="115"/>
        </w:rPr>
        <w:t xml:space="preserve"> </w:t>
      </w:r>
      <w:r w:rsidR="00A921CD">
        <w:rPr>
          <w:w w:val="115"/>
        </w:rPr>
        <w:t>ada.</w:t>
      </w:r>
    </w:p>
    <w:p w:rsidR="0035313A" w:rsidRDefault="0035313A" w:rsidP="00A921CD">
      <w:pPr>
        <w:pStyle w:val="ListParagraph"/>
        <w:tabs>
          <w:tab w:val="left" w:pos="2109"/>
        </w:tabs>
        <w:spacing w:before="2" w:line="360" w:lineRule="auto"/>
        <w:ind w:left="2108" w:right="877" w:firstLine="0"/>
        <w:jc w:val="left"/>
        <w:rPr>
          <w:sz w:val="24"/>
        </w:rPr>
      </w:pPr>
    </w:p>
    <w:p w:rsidR="0035313A" w:rsidRDefault="0035313A">
      <w:pPr>
        <w:pStyle w:val="BodyText"/>
        <w:spacing w:before="2"/>
        <w:rPr>
          <w:sz w:val="9"/>
        </w:rPr>
      </w:pPr>
    </w:p>
    <w:p w:rsidR="0035313A" w:rsidRDefault="0035313A">
      <w:pPr>
        <w:rPr>
          <w:sz w:val="9"/>
        </w:rPr>
        <w:sectPr w:rsidR="0035313A" w:rsidSect="003768AC">
          <w:headerReference w:type="default" r:id="rId92"/>
          <w:footerReference w:type="default" r:id="rId93"/>
          <w:pgSz w:w="12240" w:h="20160"/>
          <w:pgMar w:top="1340" w:right="560" w:bottom="280" w:left="1600" w:header="467" w:footer="3177" w:gutter="0"/>
          <w:cols w:space="720"/>
        </w:sectPr>
      </w:pPr>
    </w:p>
    <w:p w:rsidR="0035313A" w:rsidRDefault="0035313A">
      <w:pPr>
        <w:pStyle w:val="BodyText"/>
        <w:rPr>
          <w:sz w:val="20"/>
        </w:rPr>
      </w:pPr>
    </w:p>
    <w:p w:rsidR="0035313A" w:rsidRPr="00FA1757" w:rsidRDefault="00F4116D" w:rsidP="00FA1757">
      <w:pPr>
        <w:pStyle w:val="BodyText"/>
        <w:spacing w:before="2"/>
        <w:rPr>
          <w:rFonts w:ascii="Calibri"/>
          <w:b/>
          <w:sz w:val="10"/>
          <w:lang w:val="id-ID"/>
        </w:rPr>
      </w:pPr>
      <w:r>
        <w:pict>
          <v:shape id="_x0000_s1294" style="position:absolute;margin-left:119.4pt;margin-top:7.95pt;width:422.25pt;height:.75pt;z-index:-15720448;mso-wrap-distance-left:0;mso-wrap-distance-right:0;mso-position-horizontal-relative:page" coordorigin="2388,159" coordsize="8445,15" o:spt="100" adj="0,,0" path="m5000,169r-2612,l2388,173r2612,l5000,169xm5000,159r-2612,l2388,164r2612,l5000,159xm6099,169r-1084,l5000,169r,4l5015,173r1084,l6099,169xm6099,159r-1084,l5000,159r,5l5015,164r1084,l6099,159xm6114,169r-15,l6099,173r15,l6114,169xm6114,159r-15,l6099,164r15,l6114,159xm10833,169r-1575,l9244,169r-1203,l8027,169r,l6114,169r,4l8027,173r,l8041,173r1203,l9258,173r1575,l10833,169xm10833,159r-1575,l9244,159r-1203,l8027,159r,l6114,159r,5l8027,164r,l8041,164r1203,l9258,164r1575,l10833,159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 w:rsidR="00FA1757">
        <w:rPr>
          <w:rFonts w:ascii="Calibri"/>
          <w:b/>
          <w:lang w:val="id-ID"/>
        </w:rPr>
        <w:t xml:space="preserve">               </w:t>
      </w:r>
      <w:r w:rsidR="00EB1C71">
        <w:rPr>
          <w:rFonts w:ascii="Calibri"/>
          <w:b/>
        </w:rPr>
        <w:t>Pengguna</w:t>
      </w:r>
      <w:r w:rsidR="00EB1C71">
        <w:rPr>
          <w:rFonts w:ascii="Calibri"/>
          <w:b/>
          <w:spacing w:val="-4"/>
        </w:rPr>
        <w:t xml:space="preserve"> </w:t>
      </w:r>
      <w:r w:rsidR="00EB1C71">
        <w:rPr>
          <w:rFonts w:ascii="Calibri"/>
          <w:b/>
        </w:rPr>
        <w:t>Listrik</w:t>
      </w:r>
      <w:r w:rsidR="00EB1C71">
        <w:rPr>
          <w:rFonts w:ascii="Calibri"/>
          <w:b/>
        </w:rPr>
        <w:tab/>
      </w:r>
      <w:r w:rsidR="00EB1C71">
        <w:rPr>
          <w:rFonts w:ascii="Calibri"/>
          <w:b/>
        </w:rPr>
        <w:tab/>
      </w:r>
      <w:r w:rsidR="00EB1C71">
        <w:rPr>
          <w:rFonts w:ascii="Calibri"/>
          <w:b/>
          <w:position w:val="-1"/>
        </w:rPr>
        <w:t>Bukan</w:t>
      </w:r>
      <w:r w:rsidR="00EB1C71">
        <w:rPr>
          <w:rFonts w:ascii="Calibri"/>
          <w:b/>
          <w:spacing w:val="1"/>
          <w:position w:val="-1"/>
        </w:rPr>
        <w:t xml:space="preserve"> </w:t>
      </w:r>
      <w:r w:rsidR="00EB1C71">
        <w:rPr>
          <w:rFonts w:ascii="Calibri"/>
          <w:b/>
        </w:rPr>
        <w:t>Pengguna</w:t>
      </w:r>
    </w:p>
    <w:tbl>
      <w:tblPr>
        <w:tblW w:w="0" w:type="auto"/>
        <w:tblInd w:w="7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"/>
        <w:gridCol w:w="2038"/>
        <w:gridCol w:w="1187"/>
        <w:gridCol w:w="1499"/>
        <w:gridCol w:w="1682"/>
        <w:gridCol w:w="1594"/>
      </w:tblGrid>
      <w:tr w:rsidR="0035313A">
        <w:trPr>
          <w:trHeight w:val="369"/>
        </w:trPr>
        <w:tc>
          <w:tcPr>
            <w:tcW w:w="3675" w:type="dxa"/>
            <w:gridSpan w:val="3"/>
            <w:tcBorders>
              <w:bottom w:val="single" w:sz="4" w:space="0" w:color="000000"/>
            </w:tcBorders>
          </w:tcPr>
          <w:p w:rsidR="0035313A" w:rsidRDefault="00EB1C71">
            <w:pPr>
              <w:pStyle w:val="TableParagraph"/>
              <w:spacing w:line="225" w:lineRule="exact"/>
              <w:ind w:right="320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PLN</w:t>
            </w:r>
          </w:p>
        </w:tc>
        <w:tc>
          <w:tcPr>
            <w:tcW w:w="4775" w:type="dxa"/>
            <w:gridSpan w:val="3"/>
            <w:tcBorders>
              <w:bottom w:val="single" w:sz="4" w:space="0" w:color="000000"/>
            </w:tcBorders>
          </w:tcPr>
          <w:p w:rsidR="0035313A" w:rsidRDefault="00EB1C71">
            <w:pPr>
              <w:pStyle w:val="TableParagraph"/>
              <w:tabs>
                <w:tab w:val="left" w:pos="2061"/>
                <w:tab w:val="left" w:pos="3783"/>
              </w:tabs>
              <w:spacing w:line="189" w:lineRule="auto"/>
              <w:ind w:left="31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Non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PLN</w:t>
            </w:r>
            <w:r>
              <w:rPr>
                <w:rFonts w:ascii="Calibri"/>
                <w:b/>
              </w:rPr>
              <w:tab/>
              <w:t>Jumlah</w:t>
            </w:r>
            <w:r>
              <w:rPr>
                <w:rFonts w:ascii="Calibri"/>
                <w:b/>
              </w:rPr>
              <w:tab/>
            </w:r>
            <w:r>
              <w:rPr>
                <w:rFonts w:ascii="Calibri"/>
                <w:b/>
                <w:position w:val="8"/>
              </w:rPr>
              <w:t>Listrik</w:t>
            </w:r>
          </w:p>
        </w:tc>
      </w:tr>
      <w:tr w:rsidR="0035313A">
        <w:trPr>
          <w:trHeight w:val="383"/>
        </w:trPr>
        <w:tc>
          <w:tcPr>
            <w:tcW w:w="450" w:type="dxa"/>
            <w:tcBorders>
              <w:bottom w:val="single" w:sz="8" w:space="0" w:color="000000"/>
            </w:tcBorders>
          </w:tcPr>
          <w:p w:rsidR="0035313A" w:rsidRDefault="0035313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8" w:type="dxa"/>
            <w:tcBorders>
              <w:bottom w:val="single" w:sz="8" w:space="0" w:color="000000"/>
            </w:tcBorders>
          </w:tcPr>
          <w:p w:rsidR="0035313A" w:rsidRDefault="00EB1C71">
            <w:pPr>
              <w:pStyle w:val="TableParagraph"/>
              <w:spacing w:before="37"/>
              <w:ind w:left="97" w:right="47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(1)</w:t>
            </w:r>
          </w:p>
        </w:tc>
        <w:tc>
          <w:tcPr>
            <w:tcW w:w="1187" w:type="dxa"/>
            <w:tcBorders>
              <w:bottom w:val="single" w:sz="8" w:space="0" w:color="000000"/>
            </w:tcBorders>
          </w:tcPr>
          <w:p w:rsidR="0035313A" w:rsidRDefault="00EB1C71">
            <w:pPr>
              <w:pStyle w:val="TableParagraph"/>
              <w:spacing w:before="37"/>
              <w:ind w:right="37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(2)</w:t>
            </w:r>
          </w:p>
        </w:tc>
        <w:tc>
          <w:tcPr>
            <w:tcW w:w="1499" w:type="dxa"/>
            <w:tcBorders>
              <w:bottom w:val="single" w:sz="8" w:space="0" w:color="000000"/>
            </w:tcBorders>
          </w:tcPr>
          <w:p w:rsidR="0035313A" w:rsidRDefault="00EB1C71">
            <w:pPr>
              <w:pStyle w:val="TableParagraph"/>
              <w:spacing w:before="37"/>
              <w:ind w:left="516"/>
              <w:rPr>
                <w:rFonts w:ascii="Calibri"/>
              </w:rPr>
            </w:pPr>
            <w:r>
              <w:rPr>
                <w:rFonts w:ascii="Calibri"/>
              </w:rPr>
              <w:t>(3)</w:t>
            </w:r>
          </w:p>
        </w:tc>
        <w:tc>
          <w:tcPr>
            <w:tcW w:w="1682" w:type="dxa"/>
            <w:tcBorders>
              <w:bottom w:val="single" w:sz="8" w:space="0" w:color="000000"/>
            </w:tcBorders>
          </w:tcPr>
          <w:p w:rsidR="0035313A" w:rsidRDefault="00EB1C71">
            <w:pPr>
              <w:pStyle w:val="TableParagraph"/>
              <w:spacing w:before="37"/>
              <w:ind w:left="711"/>
              <w:rPr>
                <w:rFonts w:ascii="Calibri"/>
              </w:rPr>
            </w:pPr>
            <w:r>
              <w:rPr>
                <w:rFonts w:ascii="Calibri"/>
              </w:rPr>
              <w:t>(4)</w:t>
            </w:r>
          </w:p>
        </w:tc>
        <w:tc>
          <w:tcPr>
            <w:tcW w:w="1594" w:type="dxa"/>
            <w:tcBorders>
              <w:bottom w:val="single" w:sz="8" w:space="0" w:color="000000"/>
            </w:tcBorders>
          </w:tcPr>
          <w:p w:rsidR="0035313A" w:rsidRDefault="00EB1C71">
            <w:pPr>
              <w:pStyle w:val="TableParagraph"/>
              <w:spacing w:before="37"/>
              <w:ind w:right="589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(5)</w:t>
            </w:r>
          </w:p>
        </w:tc>
      </w:tr>
      <w:tr w:rsidR="0035313A">
        <w:trPr>
          <w:trHeight w:val="316"/>
        </w:trPr>
        <w:tc>
          <w:tcPr>
            <w:tcW w:w="450" w:type="dxa"/>
            <w:tcBorders>
              <w:top w:val="single" w:sz="8" w:space="0" w:color="000000"/>
            </w:tcBorders>
          </w:tcPr>
          <w:p w:rsidR="0035313A" w:rsidRDefault="00EB1C71">
            <w:pPr>
              <w:pStyle w:val="TableParagraph"/>
              <w:spacing w:before="51" w:line="245" w:lineRule="exact"/>
              <w:ind w:left="165"/>
              <w:rPr>
                <w:rFonts w:ascii="Calibri"/>
              </w:rPr>
            </w:pPr>
            <w:r>
              <w:rPr>
                <w:rFonts w:ascii="Calibri"/>
              </w:rPr>
              <w:t>1.</w:t>
            </w:r>
          </w:p>
        </w:tc>
        <w:tc>
          <w:tcPr>
            <w:tcW w:w="2038" w:type="dxa"/>
            <w:tcBorders>
              <w:top w:val="single" w:sz="8" w:space="0" w:color="000000"/>
            </w:tcBorders>
          </w:tcPr>
          <w:p w:rsidR="0035313A" w:rsidRDefault="00EB1C71">
            <w:pPr>
              <w:pStyle w:val="TableParagraph"/>
              <w:spacing w:before="51" w:line="245" w:lineRule="exact"/>
              <w:ind w:left="97" w:right="50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Kel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Putabangun</w:t>
            </w:r>
          </w:p>
        </w:tc>
        <w:tc>
          <w:tcPr>
            <w:tcW w:w="1187" w:type="dxa"/>
            <w:tcBorders>
              <w:top w:val="single" w:sz="8" w:space="0" w:color="000000"/>
            </w:tcBorders>
          </w:tcPr>
          <w:p w:rsidR="0035313A" w:rsidRDefault="00EB1C71">
            <w:pPr>
              <w:pStyle w:val="TableParagraph"/>
              <w:spacing w:before="51" w:line="245" w:lineRule="exact"/>
              <w:ind w:right="3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350</w:t>
            </w:r>
          </w:p>
        </w:tc>
        <w:tc>
          <w:tcPr>
            <w:tcW w:w="1499" w:type="dxa"/>
            <w:tcBorders>
              <w:top w:val="single" w:sz="8" w:space="0" w:color="000000"/>
            </w:tcBorders>
          </w:tcPr>
          <w:p w:rsidR="0035313A" w:rsidRDefault="00EB1C71">
            <w:pPr>
              <w:pStyle w:val="TableParagraph"/>
              <w:spacing w:before="51" w:line="245" w:lineRule="exact"/>
              <w:ind w:left="480"/>
              <w:rPr>
                <w:rFonts w:ascii="Calibri"/>
              </w:rPr>
            </w:pPr>
            <w:r>
              <w:rPr>
                <w:rFonts w:ascii="Calibri"/>
              </w:rPr>
              <w:t>144</w:t>
            </w:r>
          </w:p>
        </w:tc>
        <w:tc>
          <w:tcPr>
            <w:tcW w:w="1682" w:type="dxa"/>
            <w:tcBorders>
              <w:top w:val="single" w:sz="8" w:space="0" w:color="000000"/>
            </w:tcBorders>
          </w:tcPr>
          <w:p w:rsidR="0035313A" w:rsidRDefault="00EB1C71">
            <w:pPr>
              <w:pStyle w:val="TableParagraph"/>
              <w:spacing w:before="51" w:line="245" w:lineRule="exact"/>
              <w:ind w:left="678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1594" w:type="dxa"/>
            <w:tcBorders>
              <w:top w:val="single" w:sz="8" w:space="0" w:color="000000"/>
            </w:tcBorders>
          </w:tcPr>
          <w:p w:rsidR="0035313A" w:rsidRDefault="00EB1C71">
            <w:pPr>
              <w:pStyle w:val="TableParagraph"/>
              <w:spacing w:before="51"/>
              <w:ind w:right="574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494</w:t>
            </w:r>
          </w:p>
        </w:tc>
      </w:tr>
    </w:tbl>
    <w:p w:rsidR="0035313A" w:rsidRDefault="00F4116D">
      <w:pPr>
        <w:spacing w:line="227" w:lineRule="exact"/>
        <w:ind w:right="1418"/>
        <w:jc w:val="right"/>
        <w:rPr>
          <w:rFonts w:ascii="Calibri"/>
          <w:sz w:val="2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93" type="#_x0000_t202" style="position:absolute;left:0;text-align:left;margin-left:125.2pt;margin-top:4.9pt;width:292.75pt;height:27pt;z-index:15738880;mso-position-horizontal-relative:page;mso-position-vertical-relative:text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42"/>
                    <w:gridCol w:w="2169"/>
                    <w:gridCol w:w="1120"/>
                    <w:gridCol w:w="1423"/>
                    <w:gridCol w:w="798"/>
                  </w:tblGrid>
                  <w:tr w:rsidR="00F4116D">
                    <w:trPr>
                      <w:trHeight w:val="220"/>
                    </w:trPr>
                    <w:tc>
                      <w:tcPr>
                        <w:tcW w:w="2511" w:type="dxa"/>
                        <w:gridSpan w:val="2"/>
                      </w:tcPr>
                      <w:p w:rsidR="00F4116D" w:rsidRDefault="00F4116D">
                        <w:pPr>
                          <w:pStyle w:val="TableParagraph"/>
                          <w:tabs>
                            <w:tab w:val="left" w:pos="466"/>
                          </w:tabs>
                          <w:spacing w:line="201" w:lineRule="exact"/>
                          <w:ind w:left="50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2.</w:t>
                        </w:r>
                        <w:r>
                          <w:rPr>
                            <w:rFonts w:ascii="Calibri"/>
                          </w:rPr>
                          <w:tab/>
                          <w:t>Kel</w:t>
                        </w:r>
                        <w:r>
                          <w:rPr>
                            <w:rFonts w:ascii="Calibri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Bontobangun</w:t>
                        </w:r>
                      </w:p>
                    </w:tc>
                    <w:tc>
                      <w:tcPr>
                        <w:tcW w:w="1120" w:type="dxa"/>
                      </w:tcPr>
                      <w:p w:rsidR="00F4116D" w:rsidRDefault="00F4116D">
                        <w:pPr>
                          <w:pStyle w:val="TableParagraph"/>
                          <w:spacing w:line="201" w:lineRule="exact"/>
                          <w:ind w:left="37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266</w:t>
                        </w:r>
                      </w:p>
                    </w:tc>
                    <w:tc>
                      <w:tcPr>
                        <w:tcW w:w="1423" w:type="dxa"/>
                      </w:tcPr>
                      <w:p w:rsidR="00F4116D" w:rsidRDefault="00F4116D">
                        <w:pPr>
                          <w:pStyle w:val="TableParagraph"/>
                          <w:spacing w:line="201" w:lineRule="exact"/>
                          <w:ind w:left="40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172</w:t>
                        </w:r>
                      </w:p>
                    </w:tc>
                    <w:tc>
                      <w:tcPr>
                        <w:tcW w:w="798" w:type="dxa"/>
                      </w:tcPr>
                      <w:p w:rsidR="00F4116D" w:rsidRDefault="00F4116D">
                        <w:pPr>
                          <w:pStyle w:val="TableParagraph"/>
                          <w:spacing w:line="201" w:lineRule="exact"/>
                          <w:ind w:right="45"/>
                          <w:jc w:val="righ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-</w:t>
                        </w:r>
                      </w:p>
                    </w:tc>
                  </w:tr>
                  <w:tr w:rsidR="00F4116D">
                    <w:trPr>
                      <w:trHeight w:val="319"/>
                    </w:trPr>
                    <w:tc>
                      <w:tcPr>
                        <w:tcW w:w="342" w:type="dxa"/>
                      </w:tcPr>
                      <w:p w:rsidR="00F4116D" w:rsidRDefault="00F4116D">
                        <w:pPr>
                          <w:pStyle w:val="TableParagraph"/>
                          <w:spacing w:before="54" w:line="245" w:lineRule="exact"/>
                          <w:ind w:left="50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3.</w:t>
                        </w:r>
                      </w:p>
                    </w:tc>
                    <w:tc>
                      <w:tcPr>
                        <w:tcW w:w="2169" w:type="dxa"/>
                      </w:tcPr>
                      <w:p w:rsidR="00F4116D" w:rsidRDefault="00F4116D">
                        <w:pPr>
                          <w:pStyle w:val="TableParagraph"/>
                          <w:spacing w:before="54" w:line="245" w:lineRule="exact"/>
                          <w:ind w:left="124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Desa</w:t>
                        </w:r>
                        <w:r>
                          <w:rPr>
                            <w:rFonts w:ascii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Bontosunggu</w:t>
                        </w:r>
                      </w:p>
                    </w:tc>
                    <w:tc>
                      <w:tcPr>
                        <w:tcW w:w="1120" w:type="dxa"/>
                      </w:tcPr>
                      <w:p w:rsidR="00F4116D" w:rsidRDefault="00F4116D">
                        <w:pPr>
                          <w:pStyle w:val="TableParagraph"/>
                          <w:spacing w:before="54" w:line="245" w:lineRule="exact"/>
                          <w:ind w:left="37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396</w:t>
                        </w:r>
                      </w:p>
                    </w:tc>
                    <w:tc>
                      <w:tcPr>
                        <w:tcW w:w="1423" w:type="dxa"/>
                      </w:tcPr>
                      <w:p w:rsidR="00F4116D" w:rsidRDefault="00F4116D">
                        <w:pPr>
                          <w:pStyle w:val="TableParagraph"/>
                          <w:spacing w:before="54" w:line="245" w:lineRule="exact"/>
                          <w:ind w:left="40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-</w:t>
                        </w:r>
                      </w:p>
                    </w:tc>
                    <w:tc>
                      <w:tcPr>
                        <w:tcW w:w="798" w:type="dxa"/>
                      </w:tcPr>
                      <w:p w:rsidR="00F4116D" w:rsidRDefault="00F4116D">
                        <w:pPr>
                          <w:pStyle w:val="TableParagraph"/>
                          <w:spacing w:before="54" w:line="245" w:lineRule="exact"/>
                          <w:ind w:right="45"/>
                          <w:jc w:val="righ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-</w:t>
                        </w:r>
                      </w:p>
                    </w:tc>
                  </w:tr>
                </w:tbl>
                <w:p w:rsidR="00F4116D" w:rsidRDefault="00F4116D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EB1C71">
        <w:rPr>
          <w:rFonts w:ascii="Calibri"/>
          <w:sz w:val="20"/>
        </w:rPr>
        <w:t>438</w:t>
      </w:r>
    </w:p>
    <w:p w:rsidR="0035313A" w:rsidRDefault="0035313A">
      <w:pPr>
        <w:pStyle w:val="BodyText"/>
        <w:spacing w:before="8"/>
        <w:rPr>
          <w:rFonts w:ascii="Calibri"/>
          <w:sz w:val="22"/>
        </w:rPr>
      </w:pPr>
    </w:p>
    <w:tbl>
      <w:tblPr>
        <w:tblW w:w="0" w:type="auto"/>
        <w:tblInd w:w="7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6"/>
        <w:gridCol w:w="1144"/>
        <w:gridCol w:w="1435"/>
        <w:gridCol w:w="1502"/>
        <w:gridCol w:w="1743"/>
      </w:tblGrid>
      <w:tr w:rsidR="0035313A">
        <w:trPr>
          <w:trHeight w:val="358"/>
        </w:trPr>
        <w:tc>
          <w:tcPr>
            <w:tcW w:w="6707" w:type="dxa"/>
            <w:gridSpan w:val="4"/>
          </w:tcPr>
          <w:p w:rsidR="0035313A" w:rsidRDefault="0035313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3" w:type="dxa"/>
          </w:tcPr>
          <w:p w:rsidR="0035313A" w:rsidRDefault="00EB1C71">
            <w:pPr>
              <w:pStyle w:val="TableParagraph"/>
              <w:spacing w:line="203" w:lineRule="exact"/>
              <w:ind w:left="735" w:right="438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396</w:t>
            </w:r>
          </w:p>
        </w:tc>
      </w:tr>
      <w:tr w:rsidR="0035313A">
        <w:trPr>
          <w:trHeight w:val="473"/>
        </w:trPr>
        <w:tc>
          <w:tcPr>
            <w:tcW w:w="2626" w:type="dxa"/>
          </w:tcPr>
          <w:p w:rsidR="0035313A" w:rsidRDefault="00EB1C71">
            <w:pPr>
              <w:pStyle w:val="TableParagraph"/>
              <w:tabs>
                <w:tab w:val="left" w:pos="571"/>
              </w:tabs>
              <w:spacing w:before="115"/>
              <w:ind w:left="172"/>
              <w:rPr>
                <w:rFonts w:ascii="Calibri"/>
              </w:rPr>
            </w:pPr>
            <w:r>
              <w:rPr>
                <w:rFonts w:ascii="Calibri"/>
              </w:rPr>
              <w:t>4.</w:t>
            </w:r>
            <w:r>
              <w:rPr>
                <w:rFonts w:ascii="Calibri"/>
              </w:rPr>
              <w:tab/>
              <w:t>Desa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Bontoborusu</w:t>
            </w:r>
          </w:p>
        </w:tc>
        <w:tc>
          <w:tcPr>
            <w:tcW w:w="1144" w:type="dxa"/>
          </w:tcPr>
          <w:p w:rsidR="0035313A" w:rsidRDefault="00EB1C71">
            <w:pPr>
              <w:pStyle w:val="TableParagraph"/>
              <w:spacing w:before="115"/>
              <w:ind w:right="3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1435" w:type="dxa"/>
          </w:tcPr>
          <w:p w:rsidR="0035313A" w:rsidRDefault="00EB1C71">
            <w:pPr>
              <w:pStyle w:val="TableParagraph"/>
              <w:spacing w:before="115"/>
              <w:ind w:left="392"/>
              <w:rPr>
                <w:rFonts w:ascii="Calibri"/>
              </w:rPr>
            </w:pPr>
            <w:r>
              <w:rPr>
                <w:rFonts w:ascii="Calibri"/>
              </w:rPr>
              <w:t>359</w:t>
            </w:r>
          </w:p>
        </w:tc>
        <w:tc>
          <w:tcPr>
            <w:tcW w:w="1502" w:type="dxa"/>
          </w:tcPr>
          <w:p w:rsidR="0035313A" w:rsidRDefault="00EB1C71">
            <w:pPr>
              <w:pStyle w:val="TableParagraph"/>
              <w:spacing w:before="115"/>
              <w:ind w:right="77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1743" w:type="dxa"/>
          </w:tcPr>
          <w:p w:rsidR="0035313A" w:rsidRDefault="00EB1C71">
            <w:pPr>
              <w:pStyle w:val="TableParagraph"/>
              <w:spacing w:before="115"/>
              <w:ind w:left="762" w:right="38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359</w:t>
            </w:r>
          </w:p>
        </w:tc>
      </w:tr>
      <w:tr w:rsidR="0035313A">
        <w:trPr>
          <w:trHeight w:val="406"/>
        </w:trPr>
        <w:tc>
          <w:tcPr>
            <w:tcW w:w="2626" w:type="dxa"/>
          </w:tcPr>
          <w:p w:rsidR="0035313A" w:rsidRDefault="00EB1C71">
            <w:pPr>
              <w:pStyle w:val="TableParagraph"/>
              <w:tabs>
                <w:tab w:val="left" w:pos="571"/>
              </w:tabs>
              <w:spacing w:before="49"/>
              <w:ind w:left="172"/>
              <w:rPr>
                <w:rFonts w:ascii="Calibri"/>
              </w:rPr>
            </w:pPr>
            <w:r>
              <w:rPr>
                <w:rFonts w:ascii="Calibri"/>
              </w:rPr>
              <w:t>5.</w:t>
            </w:r>
            <w:r>
              <w:rPr>
                <w:rFonts w:ascii="Calibri"/>
              </w:rPr>
              <w:tab/>
              <w:t>Desa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Kahu-kahu</w:t>
            </w:r>
          </w:p>
        </w:tc>
        <w:tc>
          <w:tcPr>
            <w:tcW w:w="1144" w:type="dxa"/>
          </w:tcPr>
          <w:p w:rsidR="0035313A" w:rsidRDefault="00EB1C71">
            <w:pPr>
              <w:pStyle w:val="TableParagraph"/>
              <w:spacing w:before="49"/>
              <w:ind w:right="3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1435" w:type="dxa"/>
          </w:tcPr>
          <w:p w:rsidR="0035313A" w:rsidRDefault="00EB1C71">
            <w:pPr>
              <w:pStyle w:val="TableParagraph"/>
              <w:spacing w:before="49"/>
              <w:ind w:left="392"/>
              <w:rPr>
                <w:rFonts w:ascii="Calibri"/>
              </w:rPr>
            </w:pPr>
            <w:r>
              <w:rPr>
                <w:rFonts w:ascii="Calibri"/>
              </w:rPr>
              <w:t>413</w:t>
            </w:r>
          </w:p>
        </w:tc>
        <w:tc>
          <w:tcPr>
            <w:tcW w:w="1502" w:type="dxa"/>
          </w:tcPr>
          <w:p w:rsidR="0035313A" w:rsidRDefault="00EB1C71">
            <w:pPr>
              <w:pStyle w:val="TableParagraph"/>
              <w:spacing w:before="49"/>
              <w:ind w:right="77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1743" w:type="dxa"/>
          </w:tcPr>
          <w:p w:rsidR="0035313A" w:rsidRDefault="00EB1C71">
            <w:pPr>
              <w:pStyle w:val="TableParagraph"/>
              <w:spacing w:before="49"/>
              <w:ind w:left="762" w:right="38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413</w:t>
            </w:r>
          </w:p>
        </w:tc>
      </w:tr>
      <w:tr w:rsidR="0035313A">
        <w:trPr>
          <w:trHeight w:val="406"/>
        </w:trPr>
        <w:tc>
          <w:tcPr>
            <w:tcW w:w="2626" w:type="dxa"/>
          </w:tcPr>
          <w:p w:rsidR="0035313A" w:rsidRDefault="00EB1C71">
            <w:pPr>
              <w:pStyle w:val="TableParagraph"/>
              <w:tabs>
                <w:tab w:val="left" w:pos="571"/>
              </w:tabs>
              <w:spacing w:before="48"/>
              <w:ind w:left="172"/>
              <w:rPr>
                <w:rFonts w:ascii="Calibri"/>
              </w:rPr>
            </w:pPr>
            <w:r>
              <w:rPr>
                <w:rFonts w:ascii="Calibri"/>
              </w:rPr>
              <w:t>6.</w:t>
            </w:r>
            <w:r>
              <w:rPr>
                <w:rFonts w:ascii="Calibri"/>
              </w:rPr>
              <w:tab/>
              <w:t>Desa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Bontolebang</w:t>
            </w:r>
          </w:p>
        </w:tc>
        <w:tc>
          <w:tcPr>
            <w:tcW w:w="1144" w:type="dxa"/>
          </w:tcPr>
          <w:p w:rsidR="0035313A" w:rsidRDefault="00EB1C71">
            <w:pPr>
              <w:pStyle w:val="TableParagraph"/>
              <w:spacing w:before="48"/>
              <w:ind w:right="3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1435" w:type="dxa"/>
          </w:tcPr>
          <w:p w:rsidR="0035313A" w:rsidRDefault="00EB1C71">
            <w:pPr>
              <w:pStyle w:val="TableParagraph"/>
              <w:spacing w:before="48"/>
              <w:ind w:left="392"/>
              <w:rPr>
                <w:rFonts w:ascii="Calibri"/>
              </w:rPr>
            </w:pPr>
            <w:r>
              <w:rPr>
                <w:rFonts w:ascii="Calibri"/>
              </w:rPr>
              <w:t>217</w:t>
            </w:r>
          </w:p>
        </w:tc>
        <w:tc>
          <w:tcPr>
            <w:tcW w:w="1502" w:type="dxa"/>
          </w:tcPr>
          <w:p w:rsidR="0035313A" w:rsidRDefault="00EB1C71">
            <w:pPr>
              <w:pStyle w:val="TableParagraph"/>
              <w:spacing w:before="48"/>
              <w:ind w:right="77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1743" w:type="dxa"/>
          </w:tcPr>
          <w:p w:rsidR="0035313A" w:rsidRDefault="00EB1C71">
            <w:pPr>
              <w:pStyle w:val="TableParagraph"/>
              <w:spacing w:before="48"/>
              <w:ind w:left="762" w:right="38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217</w:t>
            </w:r>
          </w:p>
        </w:tc>
      </w:tr>
      <w:tr w:rsidR="0035313A">
        <w:trPr>
          <w:trHeight w:val="406"/>
        </w:trPr>
        <w:tc>
          <w:tcPr>
            <w:tcW w:w="2626" w:type="dxa"/>
          </w:tcPr>
          <w:p w:rsidR="0035313A" w:rsidRDefault="00EB1C71">
            <w:pPr>
              <w:pStyle w:val="TableParagraph"/>
              <w:tabs>
                <w:tab w:val="left" w:pos="571"/>
              </w:tabs>
              <w:spacing w:before="49"/>
              <w:ind w:left="172"/>
              <w:rPr>
                <w:rFonts w:ascii="Calibri"/>
              </w:rPr>
            </w:pPr>
            <w:r>
              <w:rPr>
                <w:rFonts w:ascii="Calibri"/>
              </w:rPr>
              <w:t>7.</w:t>
            </w:r>
            <w:r>
              <w:rPr>
                <w:rFonts w:ascii="Calibri"/>
              </w:rPr>
              <w:tab/>
              <w:t>Desa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Bontotangnga</w:t>
            </w:r>
          </w:p>
        </w:tc>
        <w:tc>
          <w:tcPr>
            <w:tcW w:w="1144" w:type="dxa"/>
          </w:tcPr>
          <w:p w:rsidR="0035313A" w:rsidRDefault="00EB1C71">
            <w:pPr>
              <w:pStyle w:val="TableParagraph"/>
              <w:spacing w:before="49"/>
              <w:ind w:left="282" w:right="31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330</w:t>
            </w:r>
          </w:p>
        </w:tc>
        <w:tc>
          <w:tcPr>
            <w:tcW w:w="1435" w:type="dxa"/>
          </w:tcPr>
          <w:p w:rsidR="0035313A" w:rsidRDefault="00EB1C71">
            <w:pPr>
              <w:pStyle w:val="TableParagraph"/>
              <w:spacing w:before="49"/>
              <w:ind w:left="392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1502" w:type="dxa"/>
          </w:tcPr>
          <w:p w:rsidR="0035313A" w:rsidRDefault="00EB1C71">
            <w:pPr>
              <w:pStyle w:val="TableParagraph"/>
              <w:spacing w:before="49"/>
              <w:ind w:right="77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1743" w:type="dxa"/>
          </w:tcPr>
          <w:p w:rsidR="0035313A" w:rsidRDefault="00EB1C71">
            <w:pPr>
              <w:pStyle w:val="TableParagraph"/>
              <w:spacing w:before="49"/>
              <w:ind w:left="762" w:right="38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330</w:t>
            </w:r>
          </w:p>
        </w:tc>
      </w:tr>
      <w:tr w:rsidR="0035313A">
        <w:trPr>
          <w:trHeight w:val="404"/>
        </w:trPr>
        <w:tc>
          <w:tcPr>
            <w:tcW w:w="2626" w:type="dxa"/>
            <w:tcBorders>
              <w:bottom w:val="single" w:sz="8" w:space="0" w:color="000000"/>
            </w:tcBorders>
          </w:tcPr>
          <w:p w:rsidR="0035313A" w:rsidRDefault="00EB1C71">
            <w:pPr>
              <w:pStyle w:val="TableParagraph"/>
              <w:tabs>
                <w:tab w:val="left" w:pos="571"/>
              </w:tabs>
              <w:spacing w:before="48"/>
              <w:ind w:left="172"/>
              <w:rPr>
                <w:rFonts w:ascii="Calibri"/>
              </w:rPr>
            </w:pPr>
            <w:r>
              <w:rPr>
                <w:rFonts w:ascii="Calibri"/>
              </w:rPr>
              <w:t>8.</w:t>
            </w:r>
            <w:r>
              <w:rPr>
                <w:rFonts w:ascii="Calibri"/>
              </w:rPr>
              <w:tab/>
              <w:t>Desa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Kalepadang</w:t>
            </w:r>
          </w:p>
        </w:tc>
        <w:tc>
          <w:tcPr>
            <w:tcW w:w="1144" w:type="dxa"/>
            <w:tcBorders>
              <w:bottom w:val="single" w:sz="8" w:space="0" w:color="000000"/>
            </w:tcBorders>
          </w:tcPr>
          <w:p w:rsidR="0035313A" w:rsidRDefault="00EB1C71">
            <w:pPr>
              <w:pStyle w:val="TableParagraph"/>
              <w:spacing w:before="48"/>
              <w:ind w:left="282" w:right="31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354</w:t>
            </w:r>
          </w:p>
        </w:tc>
        <w:tc>
          <w:tcPr>
            <w:tcW w:w="1435" w:type="dxa"/>
            <w:tcBorders>
              <w:bottom w:val="single" w:sz="8" w:space="0" w:color="000000"/>
            </w:tcBorders>
          </w:tcPr>
          <w:p w:rsidR="0035313A" w:rsidRDefault="00EB1C71">
            <w:pPr>
              <w:pStyle w:val="TableParagraph"/>
              <w:spacing w:before="48"/>
              <w:ind w:left="392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1502" w:type="dxa"/>
            <w:tcBorders>
              <w:bottom w:val="single" w:sz="8" w:space="0" w:color="000000"/>
            </w:tcBorders>
          </w:tcPr>
          <w:p w:rsidR="0035313A" w:rsidRDefault="00EB1C71">
            <w:pPr>
              <w:pStyle w:val="TableParagraph"/>
              <w:spacing w:before="48"/>
              <w:ind w:right="77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1743" w:type="dxa"/>
            <w:tcBorders>
              <w:bottom w:val="single" w:sz="8" w:space="0" w:color="000000"/>
            </w:tcBorders>
          </w:tcPr>
          <w:p w:rsidR="0035313A" w:rsidRDefault="00EB1C71">
            <w:pPr>
              <w:pStyle w:val="TableParagraph"/>
              <w:spacing w:before="48"/>
              <w:ind w:left="762" w:right="38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354</w:t>
            </w:r>
          </w:p>
        </w:tc>
      </w:tr>
      <w:tr w:rsidR="0035313A">
        <w:trPr>
          <w:trHeight w:val="551"/>
        </w:trPr>
        <w:tc>
          <w:tcPr>
            <w:tcW w:w="2626" w:type="dxa"/>
            <w:tcBorders>
              <w:top w:val="single" w:sz="8" w:space="0" w:color="000000"/>
              <w:bottom w:val="single" w:sz="2" w:space="0" w:color="000000"/>
            </w:tcBorders>
          </w:tcPr>
          <w:p w:rsidR="0035313A" w:rsidRDefault="00EB1C71">
            <w:pPr>
              <w:pStyle w:val="TableParagraph"/>
              <w:spacing w:before="102"/>
              <w:ind w:left="561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Bontoharu</w:t>
            </w:r>
          </w:p>
        </w:tc>
        <w:tc>
          <w:tcPr>
            <w:tcW w:w="1144" w:type="dxa"/>
            <w:tcBorders>
              <w:top w:val="single" w:sz="8" w:space="0" w:color="000000"/>
              <w:bottom w:val="double" w:sz="1" w:space="0" w:color="000000"/>
            </w:tcBorders>
          </w:tcPr>
          <w:p w:rsidR="0035313A" w:rsidRDefault="00EB1C71">
            <w:pPr>
              <w:pStyle w:val="TableParagraph"/>
              <w:spacing w:before="102"/>
              <w:ind w:left="284" w:right="31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1.696</w:t>
            </w:r>
          </w:p>
        </w:tc>
        <w:tc>
          <w:tcPr>
            <w:tcW w:w="1435" w:type="dxa"/>
            <w:tcBorders>
              <w:top w:val="single" w:sz="8" w:space="0" w:color="000000"/>
              <w:bottom w:val="double" w:sz="1" w:space="0" w:color="000000"/>
            </w:tcBorders>
          </w:tcPr>
          <w:p w:rsidR="0035313A" w:rsidRDefault="00EB1C71">
            <w:pPr>
              <w:pStyle w:val="TableParagraph"/>
              <w:spacing w:before="102"/>
              <w:ind w:left="33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1,305</w:t>
            </w:r>
          </w:p>
        </w:tc>
        <w:tc>
          <w:tcPr>
            <w:tcW w:w="1502" w:type="dxa"/>
            <w:tcBorders>
              <w:top w:val="single" w:sz="8" w:space="0" w:color="000000"/>
              <w:bottom w:val="double" w:sz="1" w:space="0" w:color="000000"/>
            </w:tcBorders>
          </w:tcPr>
          <w:p w:rsidR="0035313A" w:rsidRDefault="00EB1C71">
            <w:pPr>
              <w:pStyle w:val="TableParagraph"/>
              <w:spacing w:before="102"/>
              <w:ind w:right="835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-</w:t>
            </w:r>
          </w:p>
        </w:tc>
        <w:tc>
          <w:tcPr>
            <w:tcW w:w="1743" w:type="dxa"/>
            <w:tcBorders>
              <w:top w:val="single" w:sz="8" w:space="0" w:color="000000"/>
              <w:bottom w:val="double" w:sz="1" w:space="0" w:color="000000"/>
            </w:tcBorders>
          </w:tcPr>
          <w:p w:rsidR="0035313A" w:rsidRDefault="00EB1C71">
            <w:pPr>
              <w:pStyle w:val="TableParagraph"/>
              <w:spacing w:before="102"/>
              <w:ind w:left="762" w:right="43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3.001</w:t>
            </w:r>
          </w:p>
        </w:tc>
      </w:tr>
    </w:tbl>
    <w:p w:rsidR="0035313A" w:rsidRDefault="00F4116D">
      <w:pPr>
        <w:pStyle w:val="ListParagraph"/>
        <w:numPr>
          <w:ilvl w:val="0"/>
          <w:numId w:val="1"/>
        </w:numPr>
        <w:tabs>
          <w:tab w:val="left" w:pos="5898"/>
          <w:tab w:val="left" w:pos="5899"/>
        </w:tabs>
        <w:spacing w:before="0"/>
        <w:jc w:val="left"/>
        <w:rPr>
          <w:rFonts w:ascii="Arial MT" w:hAnsi="Arial MT"/>
          <w:sz w:val="18"/>
        </w:rPr>
      </w:pPr>
      <w:r>
        <w:pict>
          <v:rect id="_x0000_s1292" style="position:absolute;left:0;text-align:left;margin-left:118.7pt;margin-top:-.65pt;width:131.3pt;height:.25pt;z-index:15738368;mso-position-horizontal-relative:page;mso-position-vertical-relative:text" fillcolor="black" stroked="f">
            <w10:wrap anchorx="page"/>
          </v:rect>
        </w:pict>
      </w:r>
      <w:r w:rsidR="00EB1C71">
        <w:rPr>
          <w:rFonts w:ascii="Arial MT" w:hAnsi="Arial MT"/>
          <w:sz w:val="18"/>
        </w:rPr>
        <w:t>Data</w:t>
      </w:r>
      <w:r w:rsidR="00EB1C71">
        <w:rPr>
          <w:rFonts w:ascii="Arial MT" w:hAnsi="Arial MT"/>
          <w:spacing w:val="-3"/>
          <w:sz w:val="18"/>
        </w:rPr>
        <w:t xml:space="preserve"> </w:t>
      </w:r>
      <w:r w:rsidR="00EB1C71">
        <w:rPr>
          <w:rFonts w:ascii="Arial MT" w:hAnsi="Arial MT"/>
          <w:sz w:val="18"/>
        </w:rPr>
        <w:t>BPS</w:t>
      </w:r>
      <w:r w:rsidR="00EB1C71">
        <w:rPr>
          <w:rFonts w:ascii="Arial MT" w:hAnsi="Arial MT"/>
          <w:spacing w:val="-2"/>
          <w:sz w:val="18"/>
        </w:rPr>
        <w:t xml:space="preserve"> </w:t>
      </w:r>
      <w:r w:rsidR="00EB1C71">
        <w:rPr>
          <w:rFonts w:ascii="Arial MT" w:hAnsi="Arial MT"/>
          <w:sz w:val="18"/>
        </w:rPr>
        <w:t>Bontoharu</w:t>
      </w:r>
      <w:r w:rsidR="00EB1C71">
        <w:rPr>
          <w:rFonts w:ascii="Arial MT" w:hAnsi="Arial MT"/>
          <w:spacing w:val="-1"/>
          <w:sz w:val="18"/>
        </w:rPr>
        <w:t xml:space="preserve"> </w:t>
      </w:r>
      <w:r w:rsidR="00EB1C71">
        <w:rPr>
          <w:rFonts w:ascii="Arial MT" w:hAnsi="Arial MT"/>
          <w:sz w:val="18"/>
        </w:rPr>
        <w:t>Dalam</w:t>
      </w:r>
      <w:r w:rsidR="00EB1C71">
        <w:rPr>
          <w:rFonts w:ascii="Arial MT" w:hAnsi="Arial MT"/>
          <w:spacing w:val="-1"/>
          <w:sz w:val="18"/>
        </w:rPr>
        <w:t xml:space="preserve"> </w:t>
      </w:r>
      <w:r w:rsidR="00EB1C71">
        <w:rPr>
          <w:rFonts w:ascii="Arial MT" w:hAnsi="Arial MT"/>
          <w:sz w:val="18"/>
        </w:rPr>
        <w:t>Angkat</w:t>
      </w:r>
      <w:r w:rsidR="00EB1C71">
        <w:rPr>
          <w:rFonts w:ascii="Arial MT" w:hAnsi="Arial MT"/>
          <w:spacing w:val="-2"/>
          <w:sz w:val="18"/>
        </w:rPr>
        <w:t xml:space="preserve"> </w:t>
      </w:r>
      <w:r w:rsidR="00EB1C71">
        <w:rPr>
          <w:rFonts w:ascii="Arial MT" w:hAnsi="Arial MT"/>
          <w:sz w:val="18"/>
        </w:rPr>
        <w:t>2020</w:t>
      </w:r>
    </w:p>
    <w:p w:rsidR="0035313A" w:rsidRDefault="0035313A">
      <w:pPr>
        <w:pStyle w:val="BodyText"/>
        <w:spacing w:before="7"/>
        <w:rPr>
          <w:rFonts w:ascii="Arial MT"/>
          <w:sz w:val="20"/>
        </w:rPr>
      </w:pPr>
    </w:p>
    <w:p w:rsidR="0035313A" w:rsidRDefault="00EB1C71" w:rsidP="00EF73F8">
      <w:pPr>
        <w:pStyle w:val="ListParagraph"/>
        <w:numPr>
          <w:ilvl w:val="0"/>
          <w:numId w:val="26"/>
        </w:numPr>
        <w:tabs>
          <w:tab w:val="left" w:pos="2109"/>
        </w:tabs>
        <w:spacing w:line="360" w:lineRule="auto"/>
        <w:ind w:left="2829" w:right="878" w:hanging="1081"/>
        <w:jc w:val="both"/>
        <w:rPr>
          <w:sz w:val="24"/>
        </w:rPr>
      </w:pPr>
      <w:r>
        <w:rPr>
          <w:w w:val="115"/>
          <w:sz w:val="24"/>
        </w:rPr>
        <w:t>Terbatasnya Pelayanan Sarana Transportasi Antar Pulau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Sebagai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kecamatan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terdiri</w:t>
      </w:r>
      <w:r>
        <w:rPr>
          <w:spacing w:val="45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wilayah</w:t>
      </w:r>
    </w:p>
    <w:p w:rsidR="00A921CD" w:rsidRDefault="00EB1C71" w:rsidP="00A921CD">
      <w:pPr>
        <w:pStyle w:val="BodyText"/>
        <w:spacing w:before="88" w:line="360" w:lineRule="auto"/>
        <w:ind w:left="2108" w:right="873"/>
        <w:jc w:val="both"/>
        <w:rPr>
          <w:w w:val="115"/>
          <w:lang w:val="id-ID"/>
        </w:rPr>
      </w:pPr>
      <w:r>
        <w:rPr>
          <w:w w:val="115"/>
        </w:rPr>
        <w:t>kepulauan</w:t>
      </w:r>
      <w:r>
        <w:rPr>
          <w:spacing w:val="1"/>
          <w:w w:val="115"/>
        </w:rPr>
        <w:t xml:space="preserve"> </w:t>
      </w:r>
      <w:r>
        <w:rPr>
          <w:w w:val="115"/>
        </w:rPr>
        <w:t>dengan</w:t>
      </w:r>
      <w:r>
        <w:rPr>
          <w:spacing w:val="1"/>
          <w:w w:val="115"/>
        </w:rPr>
        <w:t xml:space="preserve"> </w:t>
      </w:r>
      <w:r>
        <w:rPr>
          <w:w w:val="115"/>
        </w:rPr>
        <w:t>jumlah</w:t>
      </w:r>
      <w:r>
        <w:rPr>
          <w:spacing w:val="1"/>
          <w:w w:val="115"/>
        </w:rPr>
        <w:t xml:space="preserve"> </w:t>
      </w:r>
      <w:r>
        <w:rPr>
          <w:w w:val="115"/>
        </w:rPr>
        <w:t>pulau</w:t>
      </w:r>
      <w:r>
        <w:rPr>
          <w:spacing w:val="1"/>
          <w:w w:val="115"/>
        </w:rPr>
        <w:t xml:space="preserve"> </w:t>
      </w:r>
      <w:r>
        <w:rPr>
          <w:w w:val="115"/>
        </w:rPr>
        <w:t>sebanyak</w:t>
      </w:r>
      <w:r>
        <w:rPr>
          <w:spacing w:val="1"/>
          <w:w w:val="115"/>
        </w:rPr>
        <w:t xml:space="preserve"> </w:t>
      </w:r>
      <w:r>
        <w:rPr>
          <w:w w:val="115"/>
        </w:rPr>
        <w:t>8</w:t>
      </w:r>
      <w:r>
        <w:rPr>
          <w:spacing w:val="1"/>
          <w:w w:val="115"/>
        </w:rPr>
        <w:t xml:space="preserve"> </w:t>
      </w:r>
      <w:r>
        <w:rPr>
          <w:w w:val="115"/>
        </w:rPr>
        <w:t>buah</w:t>
      </w:r>
      <w:r>
        <w:rPr>
          <w:spacing w:val="1"/>
          <w:w w:val="115"/>
        </w:rPr>
        <w:t xml:space="preserve"> </w:t>
      </w:r>
      <w:r>
        <w:rPr>
          <w:w w:val="115"/>
        </w:rPr>
        <w:t>pulau,</w:t>
      </w:r>
      <w:r>
        <w:rPr>
          <w:spacing w:val="1"/>
          <w:w w:val="115"/>
        </w:rPr>
        <w:t xml:space="preserve"> </w:t>
      </w:r>
      <w:r>
        <w:rPr>
          <w:w w:val="115"/>
        </w:rPr>
        <w:t>ketersediaan</w:t>
      </w:r>
      <w:r>
        <w:rPr>
          <w:spacing w:val="1"/>
          <w:w w:val="115"/>
        </w:rPr>
        <w:t xml:space="preserve"> </w:t>
      </w:r>
      <w:r>
        <w:rPr>
          <w:w w:val="115"/>
        </w:rPr>
        <w:t>saran</w:t>
      </w:r>
      <w:r>
        <w:rPr>
          <w:spacing w:val="1"/>
          <w:w w:val="115"/>
        </w:rPr>
        <w:t xml:space="preserve"> </w:t>
      </w:r>
      <w:r>
        <w:rPr>
          <w:w w:val="115"/>
        </w:rPr>
        <w:t>transportasi</w:t>
      </w:r>
      <w:r>
        <w:rPr>
          <w:spacing w:val="1"/>
          <w:w w:val="115"/>
        </w:rPr>
        <w:t xml:space="preserve"> </w:t>
      </w:r>
      <w:r>
        <w:rPr>
          <w:w w:val="115"/>
        </w:rPr>
        <w:t>antar</w:t>
      </w:r>
      <w:r>
        <w:rPr>
          <w:spacing w:val="1"/>
          <w:w w:val="115"/>
        </w:rPr>
        <w:t xml:space="preserve"> </w:t>
      </w:r>
      <w:r>
        <w:rPr>
          <w:w w:val="115"/>
        </w:rPr>
        <w:t>pulau</w:t>
      </w:r>
      <w:r>
        <w:rPr>
          <w:spacing w:val="1"/>
          <w:w w:val="115"/>
        </w:rPr>
        <w:t xml:space="preserve"> </w:t>
      </w:r>
      <w:r>
        <w:rPr>
          <w:w w:val="115"/>
        </w:rPr>
        <w:t>merupakan</w:t>
      </w:r>
      <w:r>
        <w:rPr>
          <w:spacing w:val="1"/>
          <w:w w:val="115"/>
        </w:rPr>
        <w:t xml:space="preserve"> </w:t>
      </w:r>
      <w:r>
        <w:rPr>
          <w:w w:val="115"/>
        </w:rPr>
        <w:t>suatu keniscayaan. Selama ini, sebagai akibat terbatasnya</w:t>
      </w:r>
      <w:r>
        <w:rPr>
          <w:spacing w:val="1"/>
          <w:w w:val="115"/>
        </w:rPr>
        <w:t xml:space="preserve"> </w:t>
      </w:r>
      <w:r>
        <w:rPr>
          <w:w w:val="115"/>
        </w:rPr>
        <w:t>sarana</w:t>
      </w:r>
      <w:r>
        <w:rPr>
          <w:spacing w:val="1"/>
          <w:w w:val="115"/>
        </w:rPr>
        <w:t xml:space="preserve"> </w:t>
      </w:r>
      <w:r>
        <w:rPr>
          <w:w w:val="115"/>
        </w:rPr>
        <w:t>transportasi</w:t>
      </w:r>
      <w:r>
        <w:rPr>
          <w:spacing w:val="1"/>
          <w:w w:val="115"/>
        </w:rPr>
        <w:t xml:space="preserve"> </w:t>
      </w:r>
      <w:r>
        <w:rPr>
          <w:w w:val="115"/>
        </w:rPr>
        <w:t>antar</w:t>
      </w:r>
      <w:r>
        <w:rPr>
          <w:spacing w:val="1"/>
          <w:w w:val="115"/>
        </w:rPr>
        <w:t xml:space="preserve"> </w:t>
      </w:r>
      <w:r>
        <w:rPr>
          <w:w w:val="115"/>
        </w:rPr>
        <w:t>pulau,</w:t>
      </w:r>
      <w:r>
        <w:rPr>
          <w:spacing w:val="1"/>
          <w:w w:val="115"/>
        </w:rPr>
        <w:t xml:space="preserve"> </w:t>
      </w:r>
      <w:r>
        <w:rPr>
          <w:w w:val="115"/>
        </w:rPr>
        <w:t>khususnya</w:t>
      </w:r>
      <w:r>
        <w:rPr>
          <w:spacing w:val="1"/>
          <w:w w:val="115"/>
        </w:rPr>
        <w:t xml:space="preserve"> </w:t>
      </w:r>
      <w:r>
        <w:rPr>
          <w:w w:val="115"/>
        </w:rPr>
        <w:t>dari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ke</w:t>
      </w:r>
      <w:r>
        <w:rPr>
          <w:spacing w:val="1"/>
          <w:w w:val="115"/>
        </w:rPr>
        <w:t xml:space="preserve"> </w:t>
      </w:r>
      <w:r>
        <w:rPr>
          <w:w w:val="115"/>
        </w:rPr>
        <w:t>ibukota</w:t>
      </w:r>
      <w:r>
        <w:rPr>
          <w:spacing w:val="1"/>
          <w:w w:val="115"/>
        </w:rPr>
        <w:t xml:space="preserve"> </w:t>
      </w:r>
      <w:r>
        <w:rPr>
          <w:w w:val="115"/>
        </w:rPr>
        <w:t>kabupaten,</w:t>
      </w:r>
      <w:r>
        <w:rPr>
          <w:spacing w:val="1"/>
          <w:w w:val="115"/>
        </w:rPr>
        <w:t xml:space="preserve"> </w:t>
      </w:r>
      <w:r>
        <w:rPr>
          <w:w w:val="115"/>
        </w:rPr>
        <w:t>menyebabkan</w:t>
      </w:r>
      <w:r>
        <w:rPr>
          <w:spacing w:val="1"/>
          <w:w w:val="115"/>
        </w:rPr>
        <w:t xml:space="preserve"> </w:t>
      </w:r>
      <w:r>
        <w:rPr>
          <w:w w:val="115"/>
        </w:rPr>
        <w:t>apar</w:t>
      </w:r>
      <w:r>
        <w:rPr>
          <w:spacing w:val="1"/>
          <w:w w:val="115"/>
        </w:rPr>
        <w:t xml:space="preserve"> </w:t>
      </w:r>
      <w:r>
        <w:rPr>
          <w:w w:val="115"/>
        </w:rPr>
        <w:t>pemerintah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bertugas di Kecamatan Bontoharu namun berdomisili dari</w:t>
      </w:r>
      <w:r>
        <w:rPr>
          <w:spacing w:val="1"/>
          <w:w w:val="115"/>
        </w:rPr>
        <w:t xml:space="preserve"> </w:t>
      </w:r>
      <w:r>
        <w:rPr>
          <w:w w:val="115"/>
        </w:rPr>
        <w:t>daratan</w:t>
      </w:r>
      <w:r>
        <w:rPr>
          <w:spacing w:val="1"/>
          <w:w w:val="115"/>
        </w:rPr>
        <w:t xml:space="preserve"> </w:t>
      </w:r>
      <w:r>
        <w:rPr>
          <w:w w:val="115"/>
        </w:rPr>
        <w:t>Selayar</w:t>
      </w:r>
      <w:r>
        <w:rPr>
          <w:spacing w:val="1"/>
          <w:w w:val="115"/>
        </w:rPr>
        <w:t xml:space="preserve"> </w:t>
      </w:r>
      <w:r>
        <w:rPr>
          <w:w w:val="115"/>
        </w:rPr>
        <w:t>terkadang</w:t>
      </w:r>
      <w:r>
        <w:rPr>
          <w:spacing w:val="1"/>
          <w:w w:val="115"/>
        </w:rPr>
        <w:t xml:space="preserve"> </w:t>
      </w:r>
      <w:r>
        <w:rPr>
          <w:w w:val="115"/>
        </w:rPr>
        <w:t>mengakibatkan</w:t>
      </w:r>
      <w:r>
        <w:rPr>
          <w:spacing w:val="61"/>
          <w:w w:val="115"/>
        </w:rPr>
        <w:t xml:space="preserve"> </w:t>
      </w:r>
      <w:r>
        <w:rPr>
          <w:w w:val="115"/>
        </w:rPr>
        <w:t>lalai</w:t>
      </w:r>
      <w:r>
        <w:rPr>
          <w:spacing w:val="1"/>
          <w:w w:val="115"/>
        </w:rPr>
        <w:t xml:space="preserve"> </w:t>
      </w:r>
      <w:r>
        <w:rPr>
          <w:w w:val="115"/>
        </w:rPr>
        <w:t>menjalankan</w:t>
      </w:r>
      <w:r>
        <w:rPr>
          <w:spacing w:val="15"/>
          <w:w w:val="115"/>
        </w:rPr>
        <w:t xml:space="preserve"> </w:t>
      </w:r>
      <w:r>
        <w:rPr>
          <w:w w:val="115"/>
        </w:rPr>
        <w:t>tugasnya.</w:t>
      </w:r>
    </w:p>
    <w:p w:rsidR="00A921CD" w:rsidRDefault="00A921CD" w:rsidP="00EF73F8">
      <w:pPr>
        <w:pStyle w:val="ListParagraph"/>
        <w:numPr>
          <w:ilvl w:val="0"/>
          <w:numId w:val="26"/>
        </w:numPr>
        <w:tabs>
          <w:tab w:val="left" w:pos="2109"/>
        </w:tabs>
        <w:spacing w:before="88" w:line="360" w:lineRule="auto"/>
        <w:ind w:right="873"/>
        <w:jc w:val="both"/>
      </w:pPr>
      <w:r w:rsidRPr="00004F28">
        <w:rPr>
          <w:w w:val="115"/>
          <w:lang w:val="id-ID"/>
        </w:rPr>
        <w:t xml:space="preserve">Oleh karena </w:t>
      </w:r>
      <w:r w:rsidRPr="00004F28">
        <w:rPr>
          <w:w w:val="115"/>
        </w:rPr>
        <w:t>itu,</w:t>
      </w:r>
      <w:r w:rsidRPr="00004F28">
        <w:rPr>
          <w:spacing w:val="1"/>
          <w:w w:val="115"/>
        </w:rPr>
        <w:t xml:space="preserve"> </w:t>
      </w:r>
      <w:r w:rsidRPr="00004F28">
        <w:rPr>
          <w:w w:val="115"/>
        </w:rPr>
        <w:t>dalam</w:t>
      </w:r>
      <w:r w:rsidRPr="00004F28">
        <w:rPr>
          <w:spacing w:val="1"/>
          <w:w w:val="115"/>
        </w:rPr>
        <w:t xml:space="preserve"> </w:t>
      </w:r>
      <w:r w:rsidRPr="00004F28">
        <w:rPr>
          <w:w w:val="115"/>
        </w:rPr>
        <w:t>rnagka</w:t>
      </w:r>
      <w:r w:rsidRPr="00004F28">
        <w:rPr>
          <w:spacing w:val="1"/>
          <w:w w:val="115"/>
        </w:rPr>
        <w:t xml:space="preserve"> </w:t>
      </w:r>
      <w:r w:rsidRPr="00004F28">
        <w:rPr>
          <w:w w:val="115"/>
        </w:rPr>
        <w:t>meningkatnkan</w:t>
      </w:r>
      <w:r w:rsidRPr="00004F28">
        <w:rPr>
          <w:spacing w:val="1"/>
          <w:w w:val="115"/>
        </w:rPr>
        <w:t xml:space="preserve"> </w:t>
      </w:r>
      <w:r w:rsidRPr="00004F28">
        <w:rPr>
          <w:w w:val="115"/>
        </w:rPr>
        <w:t>pelayanan</w:t>
      </w:r>
      <w:r w:rsidRPr="00004F28">
        <w:rPr>
          <w:spacing w:val="1"/>
          <w:w w:val="115"/>
        </w:rPr>
        <w:t xml:space="preserve"> </w:t>
      </w:r>
      <w:r w:rsidRPr="00004F28">
        <w:rPr>
          <w:w w:val="115"/>
        </w:rPr>
        <w:t>pemerintah</w:t>
      </w:r>
      <w:r w:rsidRPr="00004F28">
        <w:rPr>
          <w:spacing w:val="1"/>
          <w:w w:val="115"/>
        </w:rPr>
        <w:t xml:space="preserve"> </w:t>
      </w:r>
      <w:r w:rsidRPr="00004F28">
        <w:rPr>
          <w:w w:val="115"/>
        </w:rPr>
        <w:t>dan</w:t>
      </w:r>
      <w:r w:rsidRPr="00004F28">
        <w:rPr>
          <w:spacing w:val="1"/>
          <w:w w:val="115"/>
        </w:rPr>
        <w:t xml:space="preserve"> </w:t>
      </w:r>
      <w:r w:rsidRPr="00004F28">
        <w:rPr>
          <w:w w:val="115"/>
        </w:rPr>
        <w:t>pembangunan</w:t>
      </w:r>
      <w:r w:rsidRPr="00004F28">
        <w:rPr>
          <w:spacing w:val="1"/>
          <w:w w:val="115"/>
        </w:rPr>
        <w:t xml:space="preserve"> </w:t>
      </w:r>
      <w:r w:rsidRPr="00004F28">
        <w:rPr>
          <w:w w:val="115"/>
        </w:rPr>
        <w:t>serta</w:t>
      </w:r>
      <w:r w:rsidRPr="00004F28">
        <w:rPr>
          <w:spacing w:val="1"/>
          <w:w w:val="115"/>
        </w:rPr>
        <w:t xml:space="preserve"> </w:t>
      </w:r>
      <w:r w:rsidRPr="00004F28">
        <w:rPr>
          <w:w w:val="115"/>
        </w:rPr>
        <w:t>kemasyarakatan</w:t>
      </w:r>
      <w:r w:rsidRPr="00004F28">
        <w:rPr>
          <w:spacing w:val="1"/>
          <w:w w:val="115"/>
        </w:rPr>
        <w:t xml:space="preserve"> </w:t>
      </w:r>
      <w:r w:rsidRPr="00004F28">
        <w:rPr>
          <w:w w:val="115"/>
        </w:rPr>
        <w:t>di</w:t>
      </w:r>
      <w:r w:rsidRPr="00004F28">
        <w:rPr>
          <w:spacing w:val="1"/>
          <w:w w:val="115"/>
        </w:rPr>
        <w:t xml:space="preserve"> </w:t>
      </w:r>
      <w:r w:rsidRPr="00004F28">
        <w:rPr>
          <w:w w:val="115"/>
        </w:rPr>
        <w:t>Kecamatan</w:t>
      </w:r>
      <w:r w:rsidRPr="00004F28">
        <w:rPr>
          <w:spacing w:val="1"/>
          <w:w w:val="115"/>
        </w:rPr>
        <w:t xml:space="preserve"> </w:t>
      </w:r>
      <w:r w:rsidRPr="00004F28">
        <w:rPr>
          <w:w w:val="115"/>
        </w:rPr>
        <w:t>Bontoharu,</w:t>
      </w:r>
      <w:r w:rsidRPr="00004F28">
        <w:rPr>
          <w:spacing w:val="1"/>
          <w:w w:val="115"/>
        </w:rPr>
        <w:t xml:space="preserve"> </w:t>
      </w:r>
      <w:r w:rsidRPr="00004F28">
        <w:rPr>
          <w:w w:val="115"/>
        </w:rPr>
        <w:t>perlu</w:t>
      </w:r>
      <w:r w:rsidRPr="00004F28">
        <w:rPr>
          <w:spacing w:val="1"/>
          <w:w w:val="115"/>
        </w:rPr>
        <w:t xml:space="preserve"> </w:t>
      </w:r>
      <w:r w:rsidRPr="00004F28">
        <w:rPr>
          <w:w w:val="115"/>
        </w:rPr>
        <w:t>ditingkatkan</w:t>
      </w:r>
      <w:r w:rsidRPr="00004F28">
        <w:rPr>
          <w:spacing w:val="1"/>
          <w:w w:val="115"/>
        </w:rPr>
        <w:t xml:space="preserve"> </w:t>
      </w:r>
      <w:r w:rsidRPr="00004F28">
        <w:rPr>
          <w:w w:val="115"/>
        </w:rPr>
        <w:t>ketersediaan</w:t>
      </w:r>
      <w:r w:rsidRPr="00004F28">
        <w:rPr>
          <w:spacing w:val="1"/>
          <w:w w:val="115"/>
        </w:rPr>
        <w:t xml:space="preserve"> </w:t>
      </w:r>
      <w:r w:rsidRPr="00004F28">
        <w:rPr>
          <w:w w:val="115"/>
        </w:rPr>
        <w:t>sarana</w:t>
      </w:r>
      <w:r w:rsidRPr="00004F28">
        <w:rPr>
          <w:spacing w:val="1"/>
          <w:w w:val="115"/>
        </w:rPr>
        <w:t xml:space="preserve"> </w:t>
      </w:r>
      <w:r w:rsidRPr="00004F28">
        <w:rPr>
          <w:w w:val="115"/>
        </w:rPr>
        <w:t>transportasi dari pulau guna mendukung aksesibilitas arus</w:t>
      </w:r>
      <w:r w:rsidRPr="00004F28">
        <w:rPr>
          <w:spacing w:val="1"/>
          <w:w w:val="115"/>
        </w:rPr>
        <w:t xml:space="preserve"> </w:t>
      </w:r>
      <w:r w:rsidRPr="00004F28">
        <w:rPr>
          <w:w w:val="115"/>
        </w:rPr>
        <w:t>barang,</w:t>
      </w:r>
      <w:r w:rsidRPr="00004F28">
        <w:rPr>
          <w:spacing w:val="1"/>
          <w:w w:val="115"/>
        </w:rPr>
        <w:t xml:space="preserve"> </w:t>
      </w:r>
      <w:r w:rsidRPr="00004F28">
        <w:rPr>
          <w:w w:val="115"/>
        </w:rPr>
        <w:t>jasa</w:t>
      </w:r>
      <w:r w:rsidRPr="00004F28">
        <w:rPr>
          <w:spacing w:val="1"/>
          <w:w w:val="115"/>
        </w:rPr>
        <w:t xml:space="preserve"> </w:t>
      </w:r>
      <w:r w:rsidRPr="00004F28">
        <w:rPr>
          <w:w w:val="115"/>
        </w:rPr>
        <w:t>dan</w:t>
      </w:r>
      <w:r w:rsidRPr="00004F28">
        <w:rPr>
          <w:spacing w:val="1"/>
          <w:w w:val="115"/>
        </w:rPr>
        <w:t xml:space="preserve"> </w:t>
      </w:r>
      <w:r w:rsidRPr="00004F28">
        <w:rPr>
          <w:w w:val="115"/>
        </w:rPr>
        <w:t>penumpang</w:t>
      </w:r>
      <w:r w:rsidRPr="00004F28">
        <w:rPr>
          <w:spacing w:val="1"/>
          <w:w w:val="115"/>
        </w:rPr>
        <w:t xml:space="preserve"> </w:t>
      </w:r>
      <w:r w:rsidRPr="00004F28">
        <w:rPr>
          <w:w w:val="115"/>
        </w:rPr>
        <w:t>dari</w:t>
      </w:r>
      <w:r w:rsidRPr="00004F28">
        <w:rPr>
          <w:spacing w:val="1"/>
          <w:w w:val="115"/>
        </w:rPr>
        <w:t xml:space="preserve"> </w:t>
      </w:r>
      <w:r w:rsidRPr="00004F28">
        <w:rPr>
          <w:w w:val="115"/>
        </w:rPr>
        <w:t>dan</w:t>
      </w:r>
      <w:r w:rsidRPr="00004F28">
        <w:rPr>
          <w:spacing w:val="1"/>
          <w:w w:val="115"/>
        </w:rPr>
        <w:t xml:space="preserve"> </w:t>
      </w:r>
      <w:r w:rsidRPr="00004F28">
        <w:rPr>
          <w:w w:val="115"/>
        </w:rPr>
        <w:t>ke</w:t>
      </w:r>
      <w:r w:rsidRPr="00004F28">
        <w:rPr>
          <w:spacing w:val="61"/>
          <w:w w:val="115"/>
        </w:rPr>
        <w:t xml:space="preserve"> </w:t>
      </w:r>
      <w:r w:rsidRPr="00004F28">
        <w:rPr>
          <w:w w:val="115"/>
        </w:rPr>
        <w:t>wilayah</w:t>
      </w:r>
      <w:r w:rsidRPr="00004F28">
        <w:rPr>
          <w:spacing w:val="1"/>
          <w:w w:val="115"/>
        </w:rPr>
        <w:t xml:space="preserve"> </w:t>
      </w:r>
      <w:r w:rsidRPr="00004F28">
        <w:rPr>
          <w:w w:val="115"/>
        </w:rPr>
        <w:t>Kecamatan</w:t>
      </w:r>
      <w:r w:rsidRPr="00004F28">
        <w:rPr>
          <w:spacing w:val="17"/>
          <w:w w:val="115"/>
        </w:rPr>
        <w:t xml:space="preserve"> </w:t>
      </w:r>
      <w:r w:rsidRPr="00004F28">
        <w:rPr>
          <w:w w:val="115"/>
        </w:rPr>
        <w:t>Bontoharu.</w:t>
      </w:r>
      <w:r w:rsidRPr="00004F28">
        <w:rPr>
          <w:w w:val="115"/>
          <w:sz w:val="24"/>
        </w:rPr>
        <w:t xml:space="preserve"> Sistem</w:t>
      </w:r>
      <w:r w:rsidRPr="00004F28">
        <w:rPr>
          <w:spacing w:val="1"/>
          <w:w w:val="115"/>
          <w:sz w:val="24"/>
        </w:rPr>
        <w:t xml:space="preserve"> </w:t>
      </w:r>
      <w:r w:rsidRPr="00004F28">
        <w:rPr>
          <w:w w:val="115"/>
          <w:sz w:val="24"/>
        </w:rPr>
        <w:t>Pertanian</w:t>
      </w:r>
      <w:r w:rsidRPr="00004F28">
        <w:rPr>
          <w:spacing w:val="1"/>
          <w:w w:val="115"/>
          <w:sz w:val="24"/>
        </w:rPr>
        <w:t xml:space="preserve"> </w:t>
      </w:r>
      <w:r w:rsidRPr="00004F28">
        <w:rPr>
          <w:w w:val="115"/>
          <w:sz w:val="24"/>
        </w:rPr>
        <w:t>Masyarakarat</w:t>
      </w:r>
      <w:r w:rsidRPr="00004F28">
        <w:rPr>
          <w:spacing w:val="1"/>
          <w:w w:val="115"/>
          <w:sz w:val="24"/>
        </w:rPr>
        <w:t xml:space="preserve"> </w:t>
      </w:r>
      <w:r w:rsidRPr="00004F28">
        <w:rPr>
          <w:w w:val="115"/>
          <w:sz w:val="24"/>
        </w:rPr>
        <w:t>Yang</w:t>
      </w:r>
      <w:r w:rsidRPr="00004F28">
        <w:rPr>
          <w:spacing w:val="1"/>
          <w:w w:val="115"/>
          <w:sz w:val="24"/>
        </w:rPr>
        <w:t xml:space="preserve"> </w:t>
      </w:r>
      <w:r w:rsidRPr="00004F28">
        <w:rPr>
          <w:w w:val="115"/>
          <w:sz w:val="24"/>
        </w:rPr>
        <w:t>Masih</w:t>
      </w:r>
      <w:r w:rsidRPr="00004F28">
        <w:rPr>
          <w:spacing w:val="61"/>
          <w:w w:val="115"/>
          <w:sz w:val="24"/>
        </w:rPr>
        <w:t xml:space="preserve"> </w:t>
      </w:r>
      <w:r w:rsidRPr="00004F28">
        <w:rPr>
          <w:w w:val="115"/>
          <w:sz w:val="24"/>
        </w:rPr>
        <w:t>Relative</w:t>
      </w:r>
      <w:r w:rsidRPr="00004F28">
        <w:rPr>
          <w:spacing w:val="1"/>
          <w:w w:val="115"/>
          <w:sz w:val="24"/>
        </w:rPr>
        <w:t xml:space="preserve"> </w:t>
      </w:r>
      <w:r w:rsidRPr="00004F28">
        <w:rPr>
          <w:w w:val="115"/>
          <w:sz w:val="24"/>
        </w:rPr>
        <w:t>Bersifat</w:t>
      </w:r>
      <w:r w:rsidRPr="00004F28">
        <w:rPr>
          <w:spacing w:val="16"/>
          <w:w w:val="115"/>
          <w:sz w:val="24"/>
        </w:rPr>
        <w:t xml:space="preserve"> </w:t>
      </w:r>
      <w:r w:rsidRPr="00004F28">
        <w:rPr>
          <w:w w:val="115"/>
          <w:sz w:val="24"/>
        </w:rPr>
        <w:t>Subsistem</w:t>
      </w:r>
      <w:r w:rsidR="00004F28" w:rsidRPr="00004F28">
        <w:rPr>
          <w:w w:val="115"/>
          <w:sz w:val="24"/>
          <w:lang w:val="id-ID"/>
        </w:rPr>
        <w:t>,</w:t>
      </w:r>
      <w:r w:rsidRPr="00004F28">
        <w:rPr>
          <w:w w:val="115"/>
        </w:rPr>
        <w:t>Kegiatan</w:t>
      </w:r>
      <w:r w:rsidRPr="00004F28">
        <w:rPr>
          <w:spacing w:val="1"/>
          <w:w w:val="115"/>
        </w:rPr>
        <w:t xml:space="preserve"> </w:t>
      </w:r>
      <w:r w:rsidRPr="00004F28">
        <w:rPr>
          <w:w w:val="115"/>
        </w:rPr>
        <w:t>perekononiam</w:t>
      </w:r>
      <w:r w:rsidRPr="00004F28">
        <w:rPr>
          <w:spacing w:val="1"/>
          <w:w w:val="115"/>
        </w:rPr>
        <w:t xml:space="preserve"> </w:t>
      </w:r>
      <w:r w:rsidRPr="00004F28">
        <w:rPr>
          <w:w w:val="115"/>
        </w:rPr>
        <w:t>yang</w:t>
      </w:r>
      <w:r w:rsidRPr="00004F28">
        <w:rPr>
          <w:spacing w:val="1"/>
          <w:w w:val="115"/>
        </w:rPr>
        <w:t xml:space="preserve"> </w:t>
      </w:r>
      <w:r w:rsidRPr="00004F28">
        <w:rPr>
          <w:w w:val="115"/>
        </w:rPr>
        <w:t>berbasis</w:t>
      </w:r>
      <w:r w:rsidRPr="00004F28">
        <w:rPr>
          <w:spacing w:val="1"/>
          <w:w w:val="115"/>
        </w:rPr>
        <w:t xml:space="preserve"> </w:t>
      </w:r>
      <w:r w:rsidRPr="00004F28">
        <w:rPr>
          <w:w w:val="115"/>
        </w:rPr>
        <w:t>hanya</w:t>
      </w:r>
      <w:r w:rsidRPr="00004F28">
        <w:rPr>
          <w:spacing w:val="1"/>
          <w:w w:val="115"/>
        </w:rPr>
        <w:t xml:space="preserve"> </w:t>
      </w:r>
      <w:r w:rsidRPr="00004F28">
        <w:rPr>
          <w:w w:val="115"/>
        </w:rPr>
        <w:t>pada</w:t>
      </w:r>
      <w:r w:rsidRPr="00004F28">
        <w:rPr>
          <w:spacing w:val="1"/>
          <w:w w:val="115"/>
        </w:rPr>
        <w:t xml:space="preserve"> </w:t>
      </w:r>
      <w:r w:rsidRPr="00004F28">
        <w:rPr>
          <w:w w:val="115"/>
        </w:rPr>
        <w:t>pemenuhan</w:t>
      </w:r>
      <w:r w:rsidRPr="00004F28">
        <w:rPr>
          <w:spacing w:val="1"/>
          <w:w w:val="115"/>
        </w:rPr>
        <w:t xml:space="preserve"> </w:t>
      </w:r>
      <w:r w:rsidRPr="00004F28">
        <w:rPr>
          <w:w w:val="115"/>
        </w:rPr>
        <w:t>kebututhan</w:t>
      </w:r>
      <w:r w:rsidRPr="00004F28">
        <w:rPr>
          <w:spacing w:val="1"/>
          <w:w w:val="115"/>
        </w:rPr>
        <w:t xml:space="preserve"> </w:t>
      </w:r>
      <w:r w:rsidRPr="00004F28">
        <w:rPr>
          <w:w w:val="115"/>
        </w:rPr>
        <w:t>keluarga</w:t>
      </w:r>
      <w:r w:rsidRPr="00004F28">
        <w:rPr>
          <w:spacing w:val="1"/>
          <w:w w:val="115"/>
        </w:rPr>
        <w:t xml:space="preserve"> </w:t>
      </w:r>
      <w:r w:rsidRPr="00004F28">
        <w:rPr>
          <w:w w:val="115"/>
        </w:rPr>
        <w:t>mendominasi</w:t>
      </w:r>
      <w:r w:rsidRPr="00004F28">
        <w:rPr>
          <w:spacing w:val="1"/>
          <w:w w:val="115"/>
        </w:rPr>
        <w:t xml:space="preserve"> </w:t>
      </w:r>
      <w:r w:rsidRPr="00004F28">
        <w:rPr>
          <w:w w:val="115"/>
        </w:rPr>
        <w:t>kegiatan</w:t>
      </w:r>
      <w:r w:rsidRPr="00004F28">
        <w:rPr>
          <w:spacing w:val="1"/>
          <w:w w:val="115"/>
        </w:rPr>
        <w:t xml:space="preserve"> </w:t>
      </w:r>
      <w:r w:rsidRPr="00004F28">
        <w:rPr>
          <w:w w:val="115"/>
        </w:rPr>
        <w:t>pertanian</w:t>
      </w:r>
      <w:r w:rsidRPr="00004F28">
        <w:rPr>
          <w:spacing w:val="1"/>
          <w:w w:val="115"/>
        </w:rPr>
        <w:t xml:space="preserve"> </w:t>
      </w:r>
      <w:r w:rsidRPr="00004F28">
        <w:rPr>
          <w:w w:val="115"/>
        </w:rPr>
        <w:t>di</w:t>
      </w:r>
      <w:r w:rsidRPr="00004F28">
        <w:rPr>
          <w:spacing w:val="1"/>
          <w:w w:val="115"/>
        </w:rPr>
        <w:t xml:space="preserve"> </w:t>
      </w:r>
      <w:r w:rsidRPr="00004F28">
        <w:rPr>
          <w:w w:val="115"/>
        </w:rPr>
        <w:t>Bontoharu.</w:t>
      </w:r>
      <w:r w:rsidRPr="00004F28">
        <w:rPr>
          <w:spacing w:val="1"/>
          <w:w w:val="115"/>
        </w:rPr>
        <w:t xml:space="preserve"> </w:t>
      </w:r>
      <w:r w:rsidRPr="00004F28">
        <w:rPr>
          <w:w w:val="115"/>
        </w:rPr>
        <w:t>Hal</w:t>
      </w:r>
      <w:r w:rsidRPr="00004F28">
        <w:rPr>
          <w:spacing w:val="1"/>
          <w:w w:val="115"/>
        </w:rPr>
        <w:t xml:space="preserve"> </w:t>
      </w:r>
      <w:r w:rsidRPr="00004F28">
        <w:rPr>
          <w:w w:val="115"/>
        </w:rPr>
        <w:t>ini</w:t>
      </w:r>
      <w:r w:rsidRPr="00004F28">
        <w:rPr>
          <w:spacing w:val="1"/>
          <w:w w:val="115"/>
        </w:rPr>
        <w:t xml:space="preserve"> </w:t>
      </w:r>
      <w:r w:rsidRPr="00004F28">
        <w:rPr>
          <w:w w:val="115"/>
        </w:rPr>
        <w:t>berimbas</w:t>
      </w:r>
      <w:r w:rsidRPr="00004F28">
        <w:rPr>
          <w:spacing w:val="1"/>
          <w:w w:val="115"/>
        </w:rPr>
        <w:t xml:space="preserve"> </w:t>
      </w:r>
      <w:r w:rsidRPr="00004F28">
        <w:rPr>
          <w:w w:val="115"/>
        </w:rPr>
        <w:t>pada</w:t>
      </w:r>
      <w:r w:rsidRPr="00004F28">
        <w:rPr>
          <w:spacing w:val="1"/>
          <w:w w:val="115"/>
        </w:rPr>
        <w:t xml:space="preserve"> </w:t>
      </w:r>
      <w:r w:rsidRPr="00004F28">
        <w:rPr>
          <w:w w:val="115"/>
        </w:rPr>
        <w:t>pertanian</w:t>
      </w:r>
      <w:r w:rsidRPr="00004F28">
        <w:rPr>
          <w:spacing w:val="-58"/>
          <w:w w:val="115"/>
        </w:rPr>
        <w:t xml:space="preserve"> </w:t>
      </w:r>
      <w:r w:rsidRPr="00004F28">
        <w:rPr>
          <w:w w:val="115"/>
        </w:rPr>
        <w:t xml:space="preserve">yang menggerakkan perekonomian Kecamatan </w:t>
      </w:r>
      <w:r w:rsidRPr="00004F28">
        <w:rPr>
          <w:w w:val="115"/>
        </w:rPr>
        <w:lastRenderedPageBreak/>
        <w:t>Bontoharu</w:t>
      </w:r>
      <w:r w:rsidRPr="00004F28">
        <w:rPr>
          <w:spacing w:val="1"/>
          <w:w w:val="115"/>
        </w:rPr>
        <w:t xml:space="preserve"> </w:t>
      </w:r>
      <w:r w:rsidRPr="00004F28">
        <w:rPr>
          <w:w w:val="115"/>
        </w:rPr>
        <w:t>secara umum.</w:t>
      </w:r>
    </w:p>
    <w:p w:rsidR="0035313A" w:rsidRPr="00F64291" w:rsidRDefault="00FA1757" w:rsidP="00FA1757">
      <w:pPr>
        <w:tabs>
          <w:tab w:val="left" w:pos="2109"/>
        </w:tabs>
        <w:spacing w:before="2" w:line="362" w:lineRule="auto"/>
        <w:ind w:left="2127" w:right="875" w:hanging="2127"/>
        <w:rPr>
          <w:sz w:val="24"/>
        </w:rPr>
      </w:pPr>
      <w:r>
        <w:rPr>
          <w:w w:val="115"/>
          <w:sz w:val="24"/>
          <w:lang w:val="id-ID"/>
        </w:rPr>
        <w:t xml:space="preserve">                                   </w:t>
      </w:r>
      <w:r w:rsidR="00EB1C71" w:rsidRPr="00F64291">
        <w:rPr>
          <w:w w:val="115"/>
          <w:sz w:val="24"/>
        </w:rPr>
        <w:t>Sistem</w:t>
      </w:r>
      <w:r w:rsidR="00EB1C71" w:rsidRPr="00F64291">
        <w:rPr>
          <w:spacing w:val="1"/>
          <w:w w:val="115"/>
          <w:sz w:val="24"/>
        </w:rPr>
        <w:t xml:space="preserve"> </w:t>
      </w:r>
      <w:r w:rsidR="00EB1C71" w:rsidRPr="00F64291">
        <w:rPr>
          <w:w w:val="115"/>
          <w:sz w:val="24"/>
        </w:rPr>
        <w:t>Pertanian</w:t>
      </w:r>
      <w:r w:rsidR="00EB1C71" w:rsidRPr="00F64291">
        <w:rPr>
          <w:spacing w:val="1"/>
          <w:w w:val="115"/>
          <w:sz w:val="24"/>
        </w:rPr>
        <w:t xml:space="preserve"> </w:t>
      </w:r>
      <w:r w:rsidR="00EB1C71" w:rsidRPr="00F64291">
        <w:rPr>
          <w:w w:val="115"/>
          <w:sz w:val="24"/>
        </w:rPr>
        <w:t>Masyarakarat</w:t>
      </w:r>
      <w:r w:rsidR="00EB1C71" w:rsidRPr="00F64291">
        <w:rPr>
          <w:spacing w:val="1"/>
          <w:w w:val="115"/>
          <w:sz w:val="24"/>
        </w:rPr>
        <w:t xml:space="preserve"> </w:t>
      </w:r>
      <w:r w:rsidR="00EB1C71" w:rsidRPr="00F64291">
        <w:rPr>
          <w:w w:val="115"/>
          <w:sz w:val="24"/>
        </w:rPr>
        <w:t>Yang</w:t>
      </w:r>
      <w:r w:rsidR="00EB1C71" w:rsidRPr="00F64291">
        <w:rPr>
          <w:spacing w:val="1"/>
          <w:w w:val="115"/>
          <w:sz w:val="24"/>
        </w:rPr>
        <w:t xml:space="preserve"> </w:t>
      </w:r>
      <w:r w:rsidR="00EB1C71" w:rsidRPr="00F64291">
        <w:rPr>
          <w:w w:val="115"/>
          <w:sz w:val="24"/>
        </w:rPr>
        <w:t>Masih</w:t>
      </w:r>
      <w:r w:rsidR="00EB1C71" w:rsidRPr="00F64291">
        <w:rPr>
          <w:spacing w:val="61"/>
          <w:w w:val="115"/>
          <w:sz w:val="24"/>
        </w:rPr>
        <w:t xml:space="preserve"> </w:t>
      </w:r>
      <w:r w:rsidR="00EB1C71" w:rsidRPr="00F64291">
        <w:rPr>
          <w:w w:val="115"/>
          <w:sz w:val="24"/>
        </w:rPr>
        <w:t>Relative</w:t>
      </w:r>
      <w:r w:rsidR="00EB1C71" w:rsidRPr="00F64291">
        <w:rPr>
          <w:spacing w:val="1"/>
          <w:w w:val="115"/>
          <w:sz w:val="24"/>
        </w:rPr>
        <w:t xml:space="preserve"> </w:t>
      </w:r>
      <w:r w:rsidR="00EB1C71" w:rsidRPr="00F64291">
        <w:rPr>
          <w:w w:val="115"/>
          <w:sz w:val="24"/>
        </w:rPr>
        <w:t>Bersifat</w:t>
      </w:r>
      <w:r w:rsidR="00EB1C71" w:rsidRPr="00F64291">
        <w:rPr>
          <w:spacing w:val="16"/>
          <w:w w:val="115"/>
          <w:sz w:val="24"/>
        </w:rPr>
        <w:t xml:space="preserve"> </w:t>
      </w:r>
      <w:r w:rsidR="00EB1C71" w:rsidRPr="00F64291">
        <w:rPr>
          <w:w w:val="115"/>
          <w:sz w:val="24"/>
        </w:rPr>
        <w:t>Subsistem</w:t>
      </w:r>
    </w:p>
    <w:p w:rsidR="0035313A" w:rsidRDefault="00EB1C71" w:rsidP="00A921CD">
      <w:pPr>
        <w:pStyle w:val="BodyText"/>
        <w:spacing w:line="360" w:lineRule="auto"/>
        <w:ind w:left="2108" w:right="875"/>
        <w:jc w:val="both"/>
      </w:pPr>
      <w:r>
        <w:rPr>
          <w:w w:val="115"/>
        </w:rPr>
        <w:t>Kegiatan</w:t>
      </w:r>
      <w:r>
        <w:rPr>
          <w:spacing w:val="1"/>
          <w:w w:val="115"/>
        </w:rPr>
        <w:t xml:space="preserve"> </w:t>
      </w:r>
      <w:r>
        <w:rPr>
          <w:w w:val="115"/>
        </w:rPr>
        <w:t>perekononiam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berbasis</w:t>
      </w:r>
      <w:r>
        <w:rPr>
          <w:spacing w:val="1"/>
          <w:w w:val="115"/>
        </w:rPr>
        <w:t xml:space="preserve"> </w:t>
      </w:r>
      <w:r>
        <w:rPr>
          <w:w w:val="115"/>
        </w:rPr>
        <w:t>hanya</w:t>
      </w:r>
      <w:r>
        <w:rPr>
          <w:spacing w:val="1"/>
          <w:w w:val="115"/>
        </w:rPr>
        <w:t xml:space="preserve"> </w:t>
      </w:r>
      <w:r>
        <w:rPr>
          <w:w w:val="115"/>
        </w:rPr>
        <w:t>pada</w:t>
      </w:r>
      <w:r>
        <w:rPr>
          <w:spacing w:val="1"/>
          <w:w w:val="115"/>
        </w:rPr>
        <w:t xml:space="preserve"> </w:t>
      </w:r>
      <w:r>
        <w:rPr>
          <w:w w:val="115"/>
        </w:rPr>
        <w:t>pemenuhan</w:t>
      </w:r>
      <w:r>
        <w:rPr>
          <w:spacing w:val="1"/>
          <w:w w:val="115"/>
        </w:rPr>
        <w:t xml:space="preserve"> </w:t>
      </w:r>
      <w:r>
        <w:rPr>
          <w:w w:val="115"/>
        </w:rPr>
        <w:t>kebututhan</w:t>
      </w:r>
      <w:r>
        <w:rPr>
          <w:spacing w:val="1"/>
          <w:w w:val="115"/>
        </w:rPr>
        <w:t xml:space="preserve"> </w:t>
      </w:r>
      <w:r>
        <w:rPr>
          <w:w w:val="115"/>
        </w:rPr>
        <w:t>keluarga</w:t>
      </w:r>
      <w:r>
        <w:rPr>
          <w:spacing w:val="1"/>
          <w:w w:val="115"/>
        </w:rPr>
        <w:t xml:space="preserve"> </w:t>
      </w:r>
      <w:r>
        <w:rPr>
          <w:w w:val="115"/>
        </w:rPr>
        <w:t>mendominasi</w:t>
      </w:r>
      <w:r>
        <w:rPr>
          <w:spacing w:val="1"/>
          <w:w w:val="115"/>
        </w:rPr>
        <w:t xml:space="preserve"> </w:t>
      </w:r>
      <w:r>
        <w:rPr>
          <w:w w:val="115"/>
        </w:rPr>
        <w:t>kegiatan</w:t>
      </w:r>
      <w:r>
        <w:rPr>
          <w:spacing w:val="1"/>
          <w:w w:val="115"/>
        </w:rPr>
        <w:t xml:space="preserve"> </w:t>
      </w:r>
      <w:r>
        <w:rPr>
          <w:w w:val="115"/>
        </w:rPr>
        <w:t>pertanian</w:t>
      </w:r>
      <w:r>
        <w:rPr>
          <w:spacing w:val="1"/>
          <w:w w:val="115"/>
        </w:rPr>
        <w:t xml:space="preserve"> </w:t>
      </w:r>
      <w:r>
        <w:rPr>
          <w:w w:val="115"/>
        </w:rPr>
        <w:t>di</w:t>
      </w:r>
      <w:r>
        <w:rPr>
          <w:spacing w:val="1"/>
          <w:w w:val="115"/>
        </w:rPr>
        <w:t xml:space="preserve"> </w:t>
      </w:r>
      <w:r>
        <w:rPr>
          <w:w w:val="115"/>
        </w:rPr>
        <w:t>Bontoharu.</w:t>
      </w:r>
      <w:r>
        <w:rPr>
          <w:spacing w:val="1"/>
          <w:w w:val="115"/>
        </w:rPr>
        <w:t xml:space="preserve"> </w:t>
      </w:r>
      <w:r>
        <w:rPr>
          <w:w w:val="115"/>
        </w:rPr>
        <w:t>Hal</w:t>
      </w:r>
      <w:r>
        <w:rPr>
          <w:spacing w:val="1"/>
          <w:w w:val="115"/>
        </w:rPr>
        <w:t xml:space="preserve"> </w:t>
      </w:r>
      <w:r>
        <w:rPr>
          <w:w w:val="115"/>
        </w:rPr>
        <w:t>ini</w:t>
      </w:r>
      <w:r>
        <w:rPr>
          <w:spacing w:val="1"/>
          <w:w w:val="115"/>
        </w:rPr>
        <w:t xml:space="preserve"> </w:t>
      </w:r>
      <w:r>
        <w:rPr>
          <w:w w:val="115"/>
        </w:rPr>
        <w:t>berimbas</w:t>
      </w:r>
      <w:r>
        <w:rPr>
          <w:spacing w:val="1"/>
          <w:w w:val="115"/>
        </w:rPr>
        <w:t xml:space="preserve"> </w:t>
      </w:r>
      <w:r>
        <w:rPr>
          <w:w w:val="115"/>
        </w:rPr>
        <w:t>pada</w:t>
      </w:r>
      <w:r>
        <w:rPr>
          <w:spacing w:val="1"/>
          <w:w w:val="115"/>
        </w:rPr>
        <w:t xml:space="preserve"> </w:t>
      </w:r>
      <w:r>
        <w:rPr>
          <w:w w:val="115"/>
        </w:rPr>
        <w:t>pertanian</w:t>
      </w:r>
      <w:r>
        <w:rPr>
          <w:spacing w:val="-58"/>
          <w:w w:val="115"/>
        </w:rPr>
        <w:t xml:space="preserve"> </w:t>
      </w:r>
      <w:r>
        <w:rPr>
          <w:w w:val="115"/>
        </w:rPr>
        <w:t>yang menggerakkan perekonomian Kecamatan Bontoharu</w:t>
      </w:r>
      <w:r>
        <w:rPr>
          <w:spacing w:val="1"/>
          <w:w w:val="115"/>
        </w:rPr>
        <w:t xml:space="preserve"> </w:t>
      </w:r>
      <w:r>
        <w:rPr>
          <w:w w:val="115"/>
        </w:rPr>
        <w:t>secara umum. Hal</w:t>
      </w:r>
      <w:r>
        <w:rPr>
          <w:spacing w:val="1"/>
          <w:w w:val="115"/>
        </w:rPr>
        <w:t xml:space="preserve"> </w:t>
      </w:r>
      <w:r>
        <w:rPr>
          <w:w w:val="115"/>
        </w:rPr>
        <w:t>ini dimungkinkan karena keterbatasan</w:t>
      </w:r>
      <w:r>
        <w:rPr>
          <w:spacing w:val="1"/>
          <w:w w:val="115"/>
        </w:rPr>
        <w:t xml:space="preserve"> </w:t>
      </w:r>
      <w:r>
        <w:rPr>
          <w:w w:val="115"/>
        </w:rPr>
        <w:t>transportasi</w:t>
      </w:r>
      <w:r>
        <w:rPr>
          <w:spacing w:val="61"/>
          <w:w w:val="115"/>
        </w:rPr>
        <w:t xml:space="preserve"> </w:t>
      </w:r>
      <w:r>
        <w:rPr>
          <w:w w:val="115"/>
        </w:rPr>
        <w:t>untuk</w:t>
      </w:r>
      <w:r>
        <w:rPr>
          <w:spacing w:val="61"/>
          <w:w w:val="115"/>
        </w:rPr>
        <w:t xml:space="preserve"> </w:t>
      </w:r>
      <w:r>
        <w:rPr>
          <w:w w:val="115"/>
        </w:rPr>
        <w:t>pemasaran</w:t>
      </w:r>
      <w:r>
        <w:rPr>
          <w:spacing w:val="61"/>
          <w:w w:val="115"/>
        </w:rPr>
        <w:t xml:space="preserve"> </w:t>
      </w:r>
      <w:r>
        <w:rPr>
          <w:w w:val="115"/>
        </w:rPr>
        <w:t>hasil</w:t>
      </w:r>
      <w:r>
        <w:rPr>
          <w:spacing w:val="61"/>
          <w:w w:val="115"/>
        </w:rPr>
        <w:t xml:space="preserve"> </w:t>
      </w:r>
      <w:r>
        <w:rPr>
          <w:w w:val="115"/>
        </w:rPr>
        <w:t>pertanian.</w:t>
      </w:r>
      <w:r>
        <w:rPr>
          <w:spacing w:val="61"/>
          <w:w w:val="115"/>
        </w:rPr>
        <w:t xml:space="preserve"> </w:t>
      </w:r>
      <w:r>
        <w:rPr>
          <w:w w:val="115"/>
        </w:rPr>
        <w:t>Moda</w:t>
      </w:r>
      <w:r>
        <w:rPr>
          <w:spacing w:val="1"/>
          <w:w w:val="115"/>
        </w:rPr>
        <w:t xml:space="preserve"> </w:t>
      </w:r>
      <w:r>
        <w:rPr>
          <w:w w:val="115"/>
        </w:rPr>
        <w:t>transportasi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ada</w:t>
      </w:r>
      <w:r>
        <w:rPr>
          <w:spacing w:val="1"/>
          <w:w w:val="115"/>
        </w:rPr>
        <w:t xml:space="preserve"> </w:t>
      </w:r>
      <w:r>
        <w:rPr>
          <w:w w:val="115"/>
        </w:rPr>
        <w:t>dengan</w:t>
      </w:r>
      <w:r>
        <w:rPr>
          <w:spacing w:val="1"/>
          <w:w w:val="115"/>
        </w:rPr>
        <w:t xml:space="preserve"> </w:t>
      </w:r>
      <w:r>
        <w:rPr>
          <w:w w:val="115"/>
        </w:rPr>
        <w:t>moda</w:t>
      </w:r>
      <w:r>
        <w:rPr>
          <w:spacing w:val="1"/>
          <w:w w:val="115"/>
        </w:rPr>
        <w:t xml:space="preserve"> </w:t>
      </w:r>
      <w:r>
        <w:rPr>
          <w:w w:val="115"/>
        </w:rPr>
        <w:t>transportasi</w:t>
      </w:r>
      <w:r>
        <w:rPr>
          <w:spacing w:val="1"/>
          <w:w w:val="115"/>
        </w:rPr>
        <w:t xml:space="preserve"> </w:t>
      </w:r>
      <w:r>
        <w:rPr>
          <w:w w:val="115"/>
        </w:rPr>
        <w:t>rakyat</w:t>
      </w:r>
      <w:r>
        <w:rPr>
          <w:spacing w:val="1"/>
          <w:w w:val="115"/>
        </w:rPr>
        <w:t xml:space="preserve"> </w:t>
      </w:r>
      <w:r>
        <w:rPr>
          <w:w w:val="115"/>
        </w:rPr>
        <w:t>yang relative tradisional dengan biaya ekonomi yang relatif</w:t>
      </w:r>
      <w:r>
        <w:rPr>
          <w:spacing w:val="1"/>
          <w:w w:val="115"/>
        </w:rPr>
        <w:t xml:space="preserve"> </w:t>
      </w:r>
      <w:r>
        <w:rPr>
          <w:w w:val="115"/>
        </w:rPr>
        <w:t>mahal</w:t>
      </w:r>
      <w:r>
        <w:rPr>
          <w:spacing w:val="1"/>
          <w:w w:val="115"/>
        </w:rPr>
        <w:t xml:space="preserve"> </w:t>
      </w:r>
      <w:r>
        <w:rPr>
          <w:w w:val="115"/>
        </w:rPr>
        <w:t>berimbas</w:t>
      </w:r>
      <w:r>
        <w:rPr>
          <w:spacing w:val="1"/>
          <w:w w:val="115"/>
        </w:rPr>
        <w:t xml:space="preserve"> </w:t>
      </w:r>
      <w:r>
        <w:rPr>
          <w:w w:val="115"/>
        </w:rPr>
        <w:t>langsung</w:t>
      </w:r>
      <w:r>
        <w:rPr>
          <w:spacing w:val="1"/>
          <w:w w:val="115"/>
        </w:rPr>
        <w:t xml:space="preserve"> </w:t>
      </w:r>
      <w:r>
        <w:rPr>
          <w:w w:val="115"/>
        </w:rPr>
        <w:t>pada</w:t>
      </w:r>
      <w:r>
        <w:rPr>
          <w:spacing w:val="1"/>
          <w:w w:val="115"/>
        </w:rPr>
        <w:t xml:space="preserve"> </w:t>
      </w:r>
      <w:r>
        <w:rPr>
          <w:w w:val="115"/>
        </w:rPr>
        <w:t>pendapatan</w:t>
      </w:r>
      <w:r>
        <w:rPr>
          <w:spacing w:val="1"/>
          <w:w w:val="115"/>
        </w:rPr>
        <w:t xml:space="preserve"> </w:t>
      </w:r>
      <w:r>
        <w:rPr>
          <w:w w:val="115"/>
        </w:rPr>
        <w:t>masyarakat</w:t>
      </w:r>
      <w:r>
        <w:rPr>
          <w:spacing w:val="1"/>
          <w:w w:val="115"/>
        </w:rPr>
        <w:t xml:space="preserve"> </w:t>
      </w:r>
      <w:r>
        <w:rPr>
          <w:w w:val="115"/>
        </w:rPr>
        <w:t>dengna</w:t>
      </w:r>
      <w:r>
        <w:rPr>
          <w:spacing w:val="12"/>
          <w:w w:val="115"/>
        </w:rPr>
        <w:t xml:space="preserve"> </w:t>
      </w:r>
      <w:r>
        <w:rPr>
          <w:w w:val="115"/>
        </w:rPr>
        <w:t>margin</w:t>
      </w:r>
      <w:r>
        <w:rPr>
          <w:spacing w:val="12"/>
          <w:w w:val="115"/>
        </w:rPr>
        <w:t xml:space="preserve"> </w:t>
      </w:r>
      <w:r>
        <w:rPr>
          <w:w w:val="115"/>
        </w:rPr>
        <w:t>keuntungan</w:t>
      </w:r>
      <w:r>
        <w:rPr>
          <w:spacing w:val="12"/>
          <w:w w:val="115"/>
        </w:rPr>
        <w:t xml:space="preserve"> </w:t>
      </w:r>
      <w:r>
        <w:rPr>
          <w:w w:val="115"/>
        </w:rPr>
        <w:t>yang</w:t>
      </w:r>
      <w:r>
        <w:rPr>
          <w:spacing w:val="13"/>
          <w:w w:val="115"/>
        </w:rPr>
        <w:t xml:space="preserve"> </w:t>
      </w:r>
      <w:r>
        <w:rPr>
          <w:w w:val="115"/>
        </w:rPr>
        <w:t>juga</w:t>
      </w:r>
      <w:r>
        <w:rPr>
          <w:spacing w:val="13"/>
          <w:w w:val="115"/>
        </w:rPr>
        <w:t xml:space="preserve"> </w:t>
      </w:r>
      <w:r>
        <w:rPr>
          <w:w w:val="115"/>
        </w:rPr>
        <w:t>relative</w:t>
      </w:r>
      <w:r>
        <w:rPr>
          <w:spacing w:val="12"/>
          <w:w w:val="115"/>
        </w:rPr>
        <w:t xml:space="preserve"> </w:t>
      </w:r>
      <w:r>
        <w:rPr>
          <w:w w:val="115"/>
        </w:rPr>
        <w:t>kecil.</w:t>
      </w:r>
    </w:p>
    <w:p w:rsidR="0035313A" w:rsidRDefault="00EB1C71" w:rsidP="00EF73F8">
      <w:pPr>
        <w:pStyle w:val="ListParagraph"/>
        <w:numPr>
          <w:ilvl w:val="0"/>
          <w:numId w:val="26"/>
        </w:numPr>
        <w:tabs>
          <w:tab w:val="left" w:pos="2109"/>
        </w:tabs>
        <w:spacing w:before="2" w:line="360" w:lineRule="auto"/>
        <w:ind w:left="2829" w:right="878" w:hanging="1081"/>
        <w:jc w:val="both"/>
        <w:rPr>
          <w:sz w:val="24"/>
        </w:rPr>
      </w:pPr>
      <w:r>
        <w:rPr>
          <w:w w:val="115"/>
          <w:sz w:val="24"/>
        </w:rPr>
        <w:t>Kualitas Ketenagakerjaan Yang Relative Rendah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Keterbatasan</w:t>
      </w:r>
      <w:r>
        <w:rPr>
          <w:spacing w:val="44"/>
          <w:w w:val="115"/>
          <w:sz w:val="24"/>
        </w:rPr>
        <w:t xml:space="preserve"> </w:t>
      </w:r>
      <w:r>
        <w:rPr>
          <w:w w:val="115"/>
          <w:sz w:val="24"/>
        </w:rPr>
        <w:t>lapangan</w:t>
      </w:r>
      <w:r>
        <w:rPr>
          <w:spacing w:val="44"/>
          <w:w w:val="115"/>
          <w:sz w:val="24"/>
        </w:rPr>
        <w:t xml:space="preserve"> </w:t>
      </w:r>
      <w:r>
        <w:rPr>
          <w:w w:val="115"/>
          <w:sz w:val="24"/>
        </w:rPr>
        <w:t>kerja</w:t>
      </w:r>
      <w:r>
        <w:rPr>
          <w:spacing w:val="44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46"/>
          <w:w w:val="115"/>
          <w:sz w:val="24"/>
        </w:rPr>
        <w:t xml:space="preserve"> </w:t>
      </w:r>
      <w:r>
        <w:rPr>
          <w:w w:val="115"/>
          <w:sz w:val="24"/>
        </w:rPr>
        <w:t>tersedia</w:t>
      </w:r>
      <w:r>
        <w:rPr>
          <w:spacing w:val="44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:rsidR="0035313A" w:rsidRDefault="00EB1C71">
      <w:pPr>
        <w:pStyle w:val="BodyText"/>
        <w:spacing w:line="360" w:lineRule="auto"/>
        <w:ind w:left="2108" w:right="873"/>
        <w:jc w:val="both"/>
      </w:pPr>
      <w:r>
        <w:rPr>
          <w:w w:val="115"/>
        </w:rPr>
        <w:t>tingkat</w:t>
      </w:r>
      <w:r>
        <w:rPr>
          <w:spacing w:val="1"/>
          <w:w w:val="115"/>
        </w:rPr>
        <w:t xml:space="preserve"> </w:t>
      </w:r>
      <w:r>
        <w:rPr>
          <w:w w:val="115"/>
        </w:rPr>
        <w:t>pendidikan</w:t>
      </w:r>
      <w:r>
        <w:rPr>
          <w:spacing w:val="1"/>
          <w:w w:val="115"/>
        </w:rPr>
        <w:t xml:space="preserve"> </w:t>
      </w:r>
      <w:r>
        <w:rPr>
          <w:w w:val="115"/>
        </w:rPr>
        <w:t>pencari</w:t>
      </w:r>
      <w:r>
        <w:rPr>
          <w:spacing w:val="1"/>
          <w:w w:val="115"/>
        </w:rPr>
        <w:t xml:space="preserve"> </w:t>
      </w:r>
      <w:r>
        <w:rPr>
          <w:w w:val="115"/>
        </w:rPr>
        <w:t>kerja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berbanding</w:t>
      </w:r>
      <w:r>
        <w:rPr>
          <w:spacing w:val="1"/>
          <w:w w:val="115"/>
        </w:rPr>
        <w:t xml:space="preserve"> </w:t>
      </w:r>
      <w:r>
        <w:rPr>
          <w:w w:val="115"/>
        </w:rPr>
        <w:t>lurus</w:t>
      </w:r>
      <w:r>
        <w:rPr>
          <w:spacing w:val="1"/>
          <w:w w:val="115"/>
        </w:rPr>
        <w:t xml:space="preserve"> </w:t>
      </w:r>
      <w:r>
        <w:rPr>
          <w:w w:val="115"/>
        </w:rPr>
        <w:t>dengan</w:t>
      </w:r>
      <w:r>
        <w:rPr>
          <w:spacing w:val="1"/>
          <w:w w:val="115"/>
        </w:rPr>
        <w:t xml:space="preserve"> </w:t>
      </w:r>
      <w:r>
        <w:rPr>
          <w:w w:val="115"/>
        </w:rPr>
        <w:t>kualitasi</w:t>
      </w:r>
      <w:r>
        <w:rPr>
          <w:spacing w:val="1"/>
          <w:w w:val="115"/>
        </w:rPr>
        <w:t xml:space="preserve"> </w:t>
      </w:r>
      <w:r>
        <w:rPr>
          <w:w w:val="115"/>
        </w:rPr>
        <w:t>ketenaga</w:t>
      </w:r>
      <w:r>
        <w:rPr>
          <w:spacing w:val="1"/>
          <w:w w:val="115"/>
        </w:rPr>
        <w:t xml:space="preserve"> </w:t>
      </w:r>
      <w:r>
        <w:rPr>
          <w:w w:val="115"/>
        </w:rPr>
        <w:t>kerjaan</w:t>
      </w:r>
      <w:r>
        <w:rPr>
          <w:spacing w:val="1"/>
          <w:w w:val="115"/>
        </w:rPr>
        <w:t xml:space="preserve"> </w:t>
      </w:r>
      <w:r>
        <w:rPr>
          <w:w w:val="115"/>
        </w:rPr>
        <w:t>yang  rendah.  Hal  ini</w:t>
      </w:r>
      <w:r>
        <w:rPr>
          <w:spacing w:val="1"/>
          <w:w w:val="115"/>
        </w:rPr>
        <w:t xml:space="preserve"> </w:t>
      </w:r>
      <w:r>
        <w:rPr>
          <w:w w:val="115"/>
        </w:rPr>
        <w:t>juga</w:t>
      </w:r>
      <w:r>
        <w:rPr>
          <w:spacing w:val="1"/>
          <w:w w:val="115"/>
        </w:rPr>
        <w:t xml:space="preserve"> </w:t>
      </w:r>
      <w:r>
        <w:rPr>
          <w:w w:val="115"/>
        </w:rPr>
        <w:t>dipengaruhi</w:t>
      </w:r>
      <w:r>
        <w:rPr>
          <w:spacing w:val="1"/>
          <w:w w:val="115"/>
        </w:rPr>
        <w:t xml:space="preserve"> </w:t>
      </w:r>
      <w:r>
        <w:rPr>
          <w:w w:val="115"/>
        </w:rPr>
        <w:t>oleh</w:t>
      </w:r>
      <w:r>
        <w:rPr>
          <w:spacing w:val="1"/>
          <w:w w:val="115"/>
        </w:rPr>
        <w:t xml:space="preserve"> </w:t>
      </w:r>
      <w:r>
        <w:rPr>
          <w:w w:val="115"/>
        </w:rPr>
        <w:t>ti</w:t>
      </w:r>
      <w:r>
        <w:rPr>
          <w:spacing w:val="1"/>
          <w:w w:val="115"/>
        </w:rPr>
        <w:t xml:space="preserve"> </w:t>
      </w:r>
      <w:r>
        <w:rPr>
          <w:w w:val="115"/>
        </w:rPr>
        <w:t>gkat</w:t>
      </w:r>
      <w:r>
        <w:rPr>
          <w:spacing w:val="1"/>
          <w:w w:val="115"/>
        </w:rPr>
        <w:t xml:space="preserve"> </w:t>
      </w:r>
      <w:r>
        <w:rPr>
          <w:w w:val="115"/>
        </w:rPr>
        <w:t>pendidikan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relative</w:t>
      </w:r>
      <w:r>
        <w:rPr>
          <w:spacing w:val="1"/>
          <w:w w:val="115"/>
        </w:rPr>
        <w:t xml:space="preserve"> </w:t>
      </w:r>
      <w:r>
        <w:rPr>
          <w:w w:val="115"/>
        </w:rPr>
        <w:t>rendah. Juga dipengaruhi oleh tingkat ekonomi yang masih</w:t>
      </w:r>
      <w:r>
        <w:rPr>
          <w:spacing w:val="1"/>
          <w:w w:val="115"/>
        </w:rPr>
        <w:t xml:space="preserve"> </w:t>
      </w:r>
      <w:r>
        <w:rPr>
          <w:w w:val="115"/>
        </w:rPr>
        <w:t>relative</w:t>
      </w:r>
      <w:r>
        <w:rPr>
          <w:spacing w:val="14"/>
          <w:w w:val="115"/>
        </w:rPr>
        <w:t xml:space="preserve"> </w:t>
      </w:r>
      <w:r>
        <w:rPr>
          <w:w w:val="115"/>
        </w:rPr>
        <w:t>rendah.</w:t>
      </w:r>
    </w:p>
    <w:p w:rsidR="0035313A" w:rsidRDefault="00EB1C71" w:rsidP="00EF73F8">
      <w:pPr>
        <w:pStyle w:val="ListParagraph"/>
        <w:numPr>
          <w:ilvl w:val="0"/>
          <w:numId w:val="26"/>
        </w:numPr>
        <w:tabs>
          <w:tab w:val="left" w:pos="2109"/>
        </w:tabs>
        <w:spacing w:before="5" w:line="360" w:lineRule="auto"/>
        <w:ind w:right="881"/>
        <w:jc w:val="both"/>
        <w:rPr>
          <w:sz w:val="24"/>
        </w:rPr>
      </w:pPr>
      <w:r>
        <w:rPr>
          <w:w w:val="115"/>
          <w:sz w:val="24"/>
        </w:rPr>
        <w:t>Pengelolaan Potensi Sumberdaya Alam Baik Darat Maupun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Laut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Belum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Optimal</w:t>
      </w:r>
    </w:p>
    <w:p w:rsidR="0035313A" w:rsidRDefault="00EB1C71">
      <w:pPr>
        <w:pStyle w:val="BodyText"/>
        <w:spacing w:before="1" w:line="360" w:lineRule="auto"/>
        <w:ind w:left="2108" w:right="876" w:firstLine="720"/>
        <w:jc w:val="both"/>
      </w:pPr>
      <w:r>
        <w:rPr>
          <w:w w:val="115"/>
        </w:rPr>
        <w:t>Sebagai</w:t>
      </w:r>
      <w:r>
        <w:rPr>
          <w:spacing w:val="1"/>
          <w:w w:val="115"/>
        </w:rPr>
        <w:t xml:space="preserve"> </w:t>
      </w:r>
      <w:r>
        <w:rPr>
          <w:w w:val="115"/>
        </w:rPr>
        <w:t>kecamatan</w:t>
      </w:r>
      <w:r>
        <w:rPr>
          <w:spacing w:val="1"/>
          <w:w w:val="115"/>
        </w:rPr>
        <w:t xml:space="preserve"> </w:t>
      </w:r>
      <w:r>
        <w:rPr>
          <w:w w:val="115"/>
        </w:rPr>
        <w:t>dengan</w:t>
      </w:r>
      <w:r>
        <w:rPr>
          <w:spacing w:val="1"/>
          <w:w w:val="115"/>
        </w:rPr>
        <w:t xml:space="preserve"> </w:t>
      </w:r>
      <w:r>
        <w:rPr>
          <w:w w:val="115"/>
        </w:rPr>
        <w:t>wilayah</w:t>
      </w:r>
      <w:r>
        <w:rPr>
          <w:spacing w:val="61"/>
          <w:w w:val="115"/>
        </w:rPr>
        <w:t xml:space="preserve"> </w:t>
      </w:r>
      <w:r>
        <w:rPr>
          <w:w w:val="115"/>
        </w:rPr>
        <w:t>kepulauan</w:t>
      </w:r>
      <w:r>
        <w:rPr>
          <w:spacing w:val="1"/>
          <w:w w:val="115"/>
        </w:rPr>
        <w:t xml:space="preserve"> </w:t>
      </w:r>
      <w:r>
        <w:rPr>
          <w:w w:val="115"/>
        </w:rPr>
        <w:t>dimana</w:t>
      </w:r>
      <w:r>
        <w:rPr>
          <w:spacing w:val="1"/>
          <w:w w:val="115"/>
        </w:rPr>
        <w:t xml:space="preserve"> </w:t>
      </w:r>
      <w:r>
        <w:rPr>
          <w:w w:val="115"/>
        </w:rPr>
        <w:t>perairan</w:t>
      </w:r>
      <w:r>
        <w:rPr>
          <w:spacing w:val="1"/>
          <w:w w:val="115"/>
        </w:rPr>
        <w:t xml:space="preserve"> </w:t>
      </w:r>
      <w:r>
        <w:rPr>
          <w:w w:val="115"/>
        </w:rPr>
        <w:t>menjadi</w:t>
      </w:r>
      <w:r>
        <w:rPr>
          <w:spacing w:val="1"/>
          <w:w w:val="115"/>
        </w:rPr>
        <w:t xml:space="preserve"> </w:t>
      </w:r>
      <w:r>
        <w:rPr>
          <w:w w:val="115"/>
        </w:rPr>
        <w:t>dominan</w:t>
      </w:r>
      <w:r>
        <w:rPr>
          <w:spacing w:val="1"/>
          <w:w w:val="115"/>
        </w:rPr>
        <w:t xml:space="preserve"> </w:t>
      </w:r>
      <w:r>
        <w:rPr>
          <w:w w:val="115"/>
        </w:rPr>
        <w:t>dengan</w:t>
      </w:r>
      <w:r>
        <w:rPr>
          <w:spacing w:val="1"/>
          <w:w w:val="115"/>
        </w:rPr>
        <w:t xml:space="preserve"> </w:t>
      </w:r>
      <w:r>
        <w:rPr>
          <w:w w:val="115"/>
        </w:rPr>
        <w:t>potensi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sangat besar. Kekurangan armada penangkapan ikan yang</w:t>
      </w:r>
      <w:r>
        <w:rPr>
          <w:spacing w:val="1"/>
          <w:w w:val="115"/>
        </w:rPr>
        <w:t xml:space="preserve"> </w:t>
      </w:r>
      <w:r>
        <w:rPr>
          <w:w w:val="115"/>
        </w:rPr>
        <w:t>itupun yang ada</w:t>
      </w:r>
      <w:r>
        <w:rPr>
          <w:spacing w:val="61"/>
          <w:w w:val="115"/>
        </w:rPr>
        <w:t xml:space="preserve"> </w:t>
      </w:r>
      <w:r>
        <w:rPr>
          <w:w w:val="115"/>
        </w:rPr>
        <w:t>masih bersifat tradisonal ditambah lagi</w:t>
      </w:r>
      <w:r>
        <w:rPr>
          <w:spacing w:val="1"/>
          <w:w w:val="115"/>
        </w:rPr>
        <w:t xml:space="preserve"> </w:t>
      </w:r>
      <w:r>
        <w:rPr>
          <w:w w:val="115"/>
        </w:rPr>
        <w:t>jangkauan pemasaran dengan armada pengangkutan hasil</w:t>
      </w:r>
      <w:r>
        <w:rPr>
          <w:spacing w:val="1"/>
          <w:w w:val="115"/>
        </w:rPr>
        <w:t xml:space="preserve"> </w:t>
      </w:r>
      <w:r>
        <w:rPr>
          <w:w w:val="115"/>
        </w:rPr>
        <w:t>perikanan</w:t>
      </w:r>
      <w:r>
        <w:rPr>
          <w:spacing w:val="27"/>
          <w:w w:val="115"/>
        </w:rPr>
        <w:t xml:space="preserve"> </w:t>
      </w:r>
      <w:r>
        <w:rPr>
          <w:w w:val="115"/>
        </w:rPr>
        <w:t>yang</w:t>
      </w:r>
      <w:r>
        <w:rPr>
          <w:spacing w:val="27"/>
          <w:w w:val="115"/>
        </w:rPr>
        <w:t xml:space="preserve"> </w:t>
      </w:r>
      <w:r>
        <w:rPr>
          <w:w w:val="115"/>
        </w:rPr>
        <w:t>terbatas</w:t>
      </w:r>
      <w:r>
        <w:rPr>
          <w:spacing w:val="27"/>
          <w:w w:val="115"/>
        </w:rPr>
        <w:t xml:space="preserve"> </w:t>
      </w:r>
      <w:r>
        <w:rPr>
          <w:w w:val="115"/>
        </w:rPr>
        <w:t>meyebabkan</w:t>
      </w:r>
      <w:r>
        <w:rPr>
          <w:spacing w:val="27"/>
          <w:w w:val="115"/>
        </w:rPr>
        <w:t xml:space="preserve"> </w:t>
      </w:r>
      <w:r>
        <w:rPr>
          <w:w w:val="115"/>
        </w:rPr>
        <w:t>potensi</w:t>
      </w:r>
      <w:r>
        <w:rPr>
          <w:spacing w:val="27"/>
          <w:w w:val="115"/>
        </w:rPr>
        <w:t xml:space="preserve"> </w:t>
      </w:r>
      <w:r>
        <w:rPr>
          <w:w w:val="115"/>
        </w:rPr>
        <w:t>perikanan</w:t>
      </w:r>
    </w:p>
    <w:p w:rsidR="0035313A" w:rsidRDefault="00EB1C71">
      <w:pPr>
        <w:pStyle w:val="BodyText"/>
        <w:spacing w:before="88" w:line="360" w:lineRule="auto"/>
        <w:ind w:left="2108" w:right="878"/>
        <w:jc w:val="both"/>
        <w:rPr>
          <w:w w:val="115"/>
          <w:lang w:val="id-ID"/>
        </w:rPr>
      </w:pPr>
      <w:r>
        <w:rPr>
          <w:w w:val="115"/>
        </w:rPr>
        <w:t>dan</w:t>
      </w:r>
      <w:r>
        <w:rPr>
          <w:spacing w:val="61"/>
          <w:w w:val="115"/>
        </w:rPr>
        <w:t xml:space="preserve"> </w:t>
      </w:r>
      <w:r>
        <w:rPr>
          <w:w w:val="115"/>
        </w:rPr>
        <w:t>kelautan</w:t>
      </w:r>
      <w:r>
        <w:rPr>
          <w:spacing w:val="61"/>
          <w:w w:val="115"/>
        </w:rPr>
        <w:t xml:space="preserve"> </w:t>
      </w:r>
      <w:r>
        <w:rPr>
          <w:w w:val="115"/>
        </w:rPr>
        <w:t>menjadi</w:t>
      </w:r>
      <w:r>
        <w:rPr>
          <w:spacing w:val="61"/>
          <w:w w:val="115"/>
        </w:rPr>
        <w:t xml:space="preserve"> </w:t>
      </w:r>
      <w:r>
        <w:rPr>
          <w:w w:val="115"/>
        </w:rPr>
        <w:t>hal</w:t>
      </w:r>
      <w:r>
        <w:rPr>
          <w:spacing w:val="61"/>
          <w:w w:val="115"/>
        </w:rPr>
        <w:t xml:space="preserve"> </w:t>
      </w:r>
      <w:r>
        <w:rPr>
          <w:w w:val="115"/>
        </w:rPr>
        <w:t>yang</w:t>
      </w:r>
      <w:r>
        <w:rPr>
          <w:spacing w:val="61"/>
          <w:w w:val="115"/>
        </w:rPr>
        <w:t xml:space="preserve"> </w:t>
      </w:r>
      <w:r>
        <w:rPr>
          <w:w w:val="115"/>
        </w:rPr>
        <w:t>kurang</w:t>
      </w:r>
      <w:r>
        <w:rPr>
          <w:spacing w:val="61"/>
          <w:w w:val="115"/>
        </w:rPr>
        <w:t xml:space="preserve"> </w:t>
      </w:r>
      <w:r>
        <w:rPr>
          <w:w w:val="115"/>
        </w:rPr>
        <w:t>menarik</w:t>
      </w:r>
      <w:r>
        <w:rPr>
          <w:spacing w:val="61"/>
          <w:w w:val="115"/>
        </w:rPr>
        <w:t xml:space="preserve"> </w:t>
      </w:r>
      <w:r>
        <w:rPr>
          <w:w w:val="115"/>
        </w:rPr>
        <w:t>bagi</w:t>
      </w:r>
      <w:r>
        <w:rPr>
          <w:spacing w:val="1"/>
          <w:w w:val="115"/>
        </w:rPr>
        <w:t xml:space="preserve"> </w:t>
      </w:r>
      <w:r>
        <w:rPr>
          <w:w w:val="115"/>
        </w:rPr>
        <w:t>masyarakat</w:t>
      </w:r>
      <w:r>
        <w:rPr>
          <w:spacing w:val="15"/>
          <w:w w:val="115"/>
        </w:rPr>
        <w:t xml:space="preserve"> </w:t>
      </w:r>
      <w:r>
        <w:rPr>
          <w:w w:val="115"/>
        </w:rPr>
        <w:t>Kecamatan</w:t>
      </w:r>
      <w:r>
        <w:rPr>
          <w:spacing w:val="17"/>
          <w:w w:val="115"/>
        </w:rPr>
        <w:t xml:space="preserve"> </w:t>
      </w:r>
      <w:r>
        <w:rPr>
          <w:w w:val="115"/>
        </w:rPr>
        <w:t>Bontoharu.</w:t>
      </w:r>
    </w:p>
    <w:p w:rsidR="0035313A" w:rsidRDefault="00EB1C71">
      <w:pPr>
        <w:pStyle w:val="BodyText"/>
        <w:spacing w:before="1" w:line="360" w:lineRule="auto"/>
        <w:ind w:left="2108" w:right="876" w:firstLine="720"/>
        <w:jc w:val="both"/>
      </w:pPr>
      <w:r>
        <w:rPr>
          <w:w w:val="115"/>
        </w:rPr>
        <w:t>Potensi</w:t>
      </w:r>
      <w:r>
        <w:rPr>
          <w:spacing w:val="1"/>
          <w:w w:val="115"/>
        </w:rPr>
        <w:t xml:space="preserve"> </w:t>
      </w:r>
      <w:r>
        <w:rPr>
          <w:w w:val="115"/>
        </w:rPr>
        <w:t>pertanianpun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merupakan</w:t>
      </w:r>
      <w:r>
        <w:rPr>
          <w:spacing w:val="1"/>
          <w:w w:val="115"/>
        </w:rPr>
        <w:t xml:space="preserve"> </w:t>
      </w:r>
      <w:r>
        <w:rPr>
          <w:w w:val="115"/>
        </w:rPr>
        <w:t>potensi</w:t>
      </w:r>
      <w:r>
        <w:rPr>
          <w:spacing w:val="1"/>
          <w:w w:val="115"/>
        </w:rPr>
        <w:t xml:space="preserve"> </w:t>
      </w:r>
      <w:r>
        <w:rPr>
          <w:w w:val="115"/>
        </w:rPr>
        <w:t>sumberdaya</w:t>
      </w:r>
      <w:r>
        <w:rPr>
          <w:spacing w:val="61"/>
          <w:w w:val="115"/>
        </w:rPr>
        <w:t xml:space="preserve"> </w:t>
      </w:r>
      <w:r>
        <w:rPr>
          <w:w w:val="115"/>
        </w:rPr>
        <w:t>alam</w:t>
      </w:r>
      <w:r>
        <w:rPr>
          <w:spacing w:val="61"/>
          <w:w w:val="115"/>
        </w:rPr>
        <w:t xml:space="preserve"> </w:t>
      </w:r>
      <w:r>
        <w:rPr>
          <w:w w:val="115"/>
        </w:rPr>
        <w:t>di</w:t>
      </w:r>
      <w:r>
        <w:rPr>
          <w:spacing w:val="61"/>
          <w:w w:val="115"/>
        </w:rPr>
        <w:t xml:space="preserve"> </w:t>
      </w:r>
      <w:r>
        <w:rPr>
          <w:w w:val="115"/>
        </w:rPr>
        <w:t>darat</w:t>
      </w:r>
      <w:r>
        <w:rPr>
          <w:spacing w:val="61"/>
          <w:w w:val="115"/>
        </w:rPr>
        <w:t xml:space="preserve"> </w:t>
      </w:r>
      <w:r>
        <w:rPr>
          <w:w w:val="115"/>
        </w:rPr>
        <w:t>juga</w:t>
      </w:r>
      <w:r>
        <w:rPr>
          <w:spacing w:val="61"/>
          <w:w w:val="115"/>
        </w:rPr>
        <w:t xml:space="preserve"> </w:t>
      </w:r>
      <w:r>
        <w:rPr>
          <w:w w:val="115"/>
        </w:rPr>
        <w:t>tidak</w:t>
      </w:r>
      <w:r>
        <w:rPr>
          <w:spacing w:val="61"/>
          <w:w w:val="115"/>
        </w:rPr>
        <w:t xml:space="preserve"> </w:t>
      </w:r>
      <w:r>
        <w:rPr>
          <w:w w:val="115"/>
        </w:rPr>
        <w:t>optimal</w:t>
      </w:r>
      <w:r>
        <w:rPr>
          <w:spacing w:val="61"/>
          <w:w w:val="115"/>
        </w:rPr>
        <w:t xml:space="preserve"> </w:t>
      </w:r>
      <w:r>
        <w:rPr>
          <w:w w:val="115"/>
        </w:rPr>
        <w:t>dalam</w:t>
      </w:r>
      <w:r>
        <w:rPr>
          <w:spacing w:val="1"/>
          <w:w w:val="115"/>
        </w:rPr>
        <w:t xml:space="preserve"> </w:t>
      </w:r>
      <w:r>
        <w:rPr>
          <w:w w:val="115"/>
        </w:rPr>
        <w:t>pengelolaannya.</w:t>
      </w:r>
      <w:r>
        <w:rPr>
          <w:spacing w:val="61"/>
          <w:w w:val="115"/>
        </w:rPr>
        <w:t xml:space="preserve"> </w:t>
      </w:r>
      <w:r>
        <w:rPr>
          <w:w w:val="115"/>
        </w:rPr>
        <w:t>Seperti</w:t>
      </w:r>
      <w:r>
        <w:rPr>
          <w:spacing w:val="61"/>
          <w:w w:val="115"/>
        </w:rPr>
        <w:t xml:space="preserve"> </w:t>
      </w:r>
      <w:r>
        <w:rPr>
          <w:w w:val="115"/>
        </w:rPr>
        <w:t>dijelaskan</w:t>
      </w:r>
      <w:r>
        <w:rPr>
          <w:spacing w:val="61"/>
          <w:w w:val="115"/>
        </w:rPr>
        <w:t xml:space="preserve"> </w:t>
      </w:r>
      <w:r>
        <w:rPr>
          <w:w w:val="115"/>
        </w:rPr>
        <w:t>sebelumnya</w:t>
      </w:r>
      <w:r>
        <w:rPr>
          <w:spacing w:val="61"/>
          <w:w w:val="115"/>
        </w:rPr>
        <w:t xml:space="preserve"> </w:t>
      </w:r>
      <w:r>
        <w:rPr>
          <w:w w:val="115"/>
        </w:rPr>
        <w:t>bahwa</w:t>
      </w:r>
      <w:r>
        <w:rPr>
          <w:spacing w:val="1"/>
          <w:w w:val="115"/>
        </w:rPr>
        <w:t xml:space="preserve"> </w:t>
      </w:r>
      <w:r>
        <w:rPr>
          <w:w w:val="115"/>
        </w:rPr>
        <w:t>transportasi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pengelolaan</w:t>
      </w:r>
      <w:r>
        <w:rPr>
          <w:spacing w:val="1"/>
          <w:w w:val="115"/>
        </w:rPr>
        <w:t xml:space="preserve"> </w:t>
      </w:r>
      <w:r>
        <w:rPr>
          <w:w w:val="115"/>
        </w:rPr>
        <w:t>subsistem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hanya</w:t>
      </w:r>
      <w:r>
        <w:rPr>
          <w:spacing w:val="1"/>
          <w:w w:val="115"/>
        </w:rPr>
        <w:t xml:space="preserve"> </w:t>
      </w:r>
      <w:r>
        <w:rPr>
          <w:w w:val="115"/>
        </w:rPr>
        <w:lastRenderedPageBreak/>
        <w:t>menjadikan</w:t>
      </w:r>
      <w:r>
        <w:rPr>
          <w:spacing w:val="1"/>
          <w:w w:val="115"/>
        </w:rPr>
        <w:t xml:space="preserve"> </w:t>
      </w:r>
      <w:r>
        <w:rPr>
          <w:w w:val="115"/>
        </w:rPr>
        <w:t>pertanian</w:t>
      </w:r>
      <w:r>
        <w:rPr>
          <w:spacing w:val="1"/>
          <w:w w:val="115"/>
        </w:rPr>
        <w:t xml:space="preserve"> </w:t>
      </w:r>
      <w:r>
        <w:rPr>
          <w:w w:val="115"/>
        </w:rPr>
        <w:t>untuk</w:t>
      </w:r>
      <w:r>
        <w:rPr>
          <w:spacing w:val="1"/>
          <w:w w:val="115"/>
        </w:rPr>
        <w:t xml:space="preserve"> </w:t>
      </w:r>
      <w:r>
        <w:rPr>
          <w:w w:val="115"/>
        </w:rPr>
        <w:t>kebutuhan</w:t>
      </w:r>
      <w:r>
        <w:rPr>
          <w:spacing w:val="1"/>
          <w:w w:val="115"/>
        </w:rPr>
        <w:t xml:space="preserve"> </w:t>
      </w:r>
      <w:r>
        <w:rPr>
          <w:w w:val="115"/>
        </w:rPr>
        <w:t>pemenuhan</w:t>
      </w:r>
      <w:r>
        <w:rPr>
          <w:spacing w:val="1"/>
          <w:w w:val="115"/>
        </w:rPr>
        <w:t xml:space="preserve"> </w:t>
      </w:r>
      <w:r>
        <w:rPr>
          <w:w w:val="115"/>
        </w:rPr>
        <w:t>keluarga</w:t>
      </w:r>
      <w:r>
        <w:rPr>
          <w:spacing w:val="15"/>
          <w:w w:val="115"/>
        </w:rPr>
        <w:t xml:space="preserve"> </w:t>
      </w:r>
      <w:r>
        <w:rPr>
          <w:w w:val="115"/>
        </w:rPr>
        <w:t>saja.</w:t>
      </w:r>
    </w:p>
    <w:p w:rsidR="0035313A" w:rsidRPr="00FA1757" w:rsidRDefault="0035313A">
      <w:pPr>
        <w:pStyle w:val="BodyText"/>
        <w:spacing w:before="7"/>
        <w:rPr>
          <w:sz w:val="17"/>
        </w:rPr>
      </w:pPr>
    </w:p>
    <w:p w:rsidR="0035313A" w:rsidRDefault="00EB1C71" w:rsidP="00EF73F8">
      <w:pPr>
        <w:pStyle w:val="ListParagraph"/>
        <w:numPr>
          <w:ilvl w:val="0"/>
          <w:numId w:val="26"/>
        </w:numPr>
        <w:tabs>
          <w:tab w:val="left" w:pos="2109"/>
        </w:tabs>
        <w:spacing w:before="0" w:line="360" w:lineRule="auto"/>
        <w:ind w:right="880"/>
        <w:jc w:val="both"/>
        <w:rPr>
          <w:rFonts w:ascii="Arial MT"/>
          <w:sz w:val="24"/>
        </w:rPr>
      </w:pPr>
      <w:r>
        <w:rPr>
          <w:rFonts w:ascii="Arial MT"/>
          <w:sz w:val="24"/>
        </w:rPr>
        <w:t>Sistem</w:t>
      </w:r>
      <w:r>
        <w:rPr>
          <w:rFonts w:ascii="Arial MT"/>
          <w:spacing w:val="1"/>
          <w:sz w:val="24"/>
        </w:rPr>
        <w:t xml:space="preserve"> </w:t>
      </w:r>
      <w:r>
        <w:rPr>
          <w:rFonts w:ascii="Arial MT"/>
          <w:sz w:val="24"/>
        </w:rPr>
        <w:t>Pertanian</w:t>
      </w:r>
      <w:r>
        <w:rPr>
          <w:rFonts w:ascii="Arial MT"/>
          <w:spacing w:val="1"/>
          <w:sz w:val="24"/>
        </w:rPr>
        <w:t xml:space="preserve"> </w:t>
      </w:r>
      <w:r>
        <w:rPr>
          <w:rFonts w:ascii="Arial MT"/>
          <w:sz w:val="24"/>
        </w:rPr>
        <w:t>Masyarakarat</w:t>
      </w:r>
      <w:r>
        <w:rPr>
          <w:rFonts w:ascii="Arial MT"/>
          <w:spacing w:val="1"/>
          <w:sz w:val="24"/>
        </w:rPr>
        <w:t xml:space="preserve"> </w:t>
      </w:r>
      <w:r>
        <w:rPr>
          <w:rFonts w:ascii="Arial MT"/>
          <w:sz w:val="24"/>
        </w:rPr>
        <w:t>Yang</w:t>
      </w:r>
      <w:r>
        <w:rPr>
          <w:rFonts w:ascii="Arial MT"/>
          <w:spacing w:val="1"/>
          <w:sz w:val="24"/>
        </w:rPr>
        <w:t xml:space="preserve"> </w:t>
      </w:r>
      <w:r>
        <w:rPr>
          <w:rFonts w:ascii="Arial MT"/>
          <w:sz w:val="24"/>
        </w:rPr>
        <w:t>Masih</w:t>
      </w:r>
      <w:r>
        <w:rPr>
          <w:rFonts w:ascii="Arial MT"/>
          <w:spacing w:val="1"/>
          <w:sz w:val="24"/>
        </w:rPr>
        <w:t xml:space="preserve"> </w:t>
      </w:r>
      <w:r>
        <w:rPr>
          <w:rFonts w:ascii="Arial MT"/>
          <w:sz w:val="24"/>
        </w:rPr>
        <w:t>Relative</w:t>
      </w:r>
      <w:r>
        <w:rPr>
          <w:rFonts w:ascii="Arial MT"/>
          <w:spacing w:val="1"/>
          <w:sz w:val="24"/>
        </w:rPr>
        <w:t xml:space="preserve"> </w:t>
      </w:r>
      <w:r>
        <w:rPr>
          <w:rFonts w:ascii="Arial MT"/>
          <w:sz w:val="24"/>
        </w:rPr>
        <w:t>Bersifat</w:t>
      </w:r>
      <w:r>
        <w:rPr>
          <w:rFonts w:ascii="Arial MT"/>
          <w:spacing w:val="1"/>
          <w:sz w:val="24"/>
        </w:rPr>
        <w:t xml:space="preserve"> </w:t>
      </w:r>
      <w:r>
        <w:rPr>
          <w:rFonts w:ascii="Arial MT"/>
          <w:sz w:val="24"/>
        </w:rPr>
        <w:t>Subsistem</w:t>
      </w:r>
    </w:p>
    <w:p w:rsidR="0035313A" w:rsidRPr="00FA1757" w:rsidRDefault="0035313A">
      <w:pPr>
        <w:pStyle w:val="BodyText"/>
        <w:spacing w:before="2"/>
        <w:rPr>
          <w:rFonts w:ascii="Arial MT"/>
          <w:sz w:val="12"/>
        </w:rPr>
      </w:pPr>
    </w:p>
    <w:p w:rsidR="0035313A" w:rsidRDefault="00EB1C71">
      <w:pPr>
        <w:ind w:left="1388"/>
        <w:jc w:val="both"/>
        <w:rPr>
          <w:b/>
          <w:sz w:val="24"/>
        </w:rPr>
      </w:pPr>
      <w:r>
        <w:rPr>
          <w:w w:val="115"/>
          <w:sz w:val="24"/>
        </w:rPr>
        <w:t xml:space="preserve">- </w:t>
      </w:r>
      <w:r>
        <w:rPr>
          <w:spacing w:val="45"/>
          <w:w w:val="115"/>
          <w:sz w:val="24"/>
        </w:rPr>
        <w:t xml:space="preserve"> </w:t>
      </w:r>
      <w:r>
        <w:rPr>
          <w:b/>
          <w:w w:val="115"/>
          <w:sz w:val="24"/>
        </w:rPr>
        <w:t>Peluang</w:t>
      </w:r>
    </w:p>
    <w:p w:rsidR="0035313A" w:rsidRDefault="00EB1C71">
      <w:pPr>
        <w:pStyle w:val="BodyText"/>
        <w:spacing w:before="141" w:line="360" w:lineRule="auto"/>
        <w:ind w:left="1748" w:right="877"/>
        <w:jc w:val="both"/>
      </w:pPr>
      <w:r>
        <w:rPr>
          <w:w w:val="115"/>
        </w:rPr>
        <w:t>Sebagaimana disetiap tantangan maka akan ada peluang yang</w:t>
      </w:r>
      <w:r>
        <w:rPr>
          <w:spacing w:val="1"/>
          <w:w w:val="115"/>
        </w:rPr>
        <w:t xml:space="preserve"> </w:t>
      </w:r>
      <w:r>
        <w:rPr>
          <w:w w:val="115"/>
        </w:rPr>
        <w:t>bisa</w:t>
      </w:r>
      <w:r>
        <w:rPr>
          <w:spacing w:val="1"/>
          <w:w w:val="115"/>
        </w:rPr>
        <w:t xml:space="preserve"> </w:t>
      </w:r>
      <w:r>
        <w:rPr>
          <w:w w:val="115"/>
        </w:rPr>
        <w:t>menjadi</w:t>
      </w:r>
      <w:r>
        <w:rPr>
          <w:spacing w:val="1"/>
          <w:w w:val="115"/>
        </w:rPr>
        <w:t xml:space="preserve"> </w:t>
      </w:r>
      <w:r>
        <w:rPr>
          <w:w w:val="115"/>
        </w:rPr>
        <w:t>potensi</w:t>
      </w:r>
      <w:r>
        <w:rPr>
          <w:spacing w:val="1"/>
          <w:w w:val="115"/>
        </w:rPr>
        <w:t xml:space="preserve"> </w:t>
      </w:r>
      <w:r>
        <w:rPr>
          <w:w w:val="115"/>
        </w:rPr>
        <w:t>pengembangan,</w:t>
      </w:r>
      <w:r>
        <w:rPr>
          <w:spacing w:val="1"/>
          <w:w w:val="115"/>
        </w:rPr>
        <w:t xml:space="preserve"> </w:t>
      </w:r>
      <w:r>
        <w:rPr>
          <w:w w:val="115"/>
        </w:rPr>
        <w:t>berikut</w:t>
      </w:r>
      <w:r>
        <w:rPr>
          <w:spacing w:val="1"/>
          <w:w w:val="115"/>
        </w:rPr>
        <w:t xml:space="preserve"> </w:t>
      </w:r>
      <w:r>
        <w:rPr>
          <w:w w:val="115"/>
        </w:rPr>
        <w:t>adalah</w:t>
      </w:r>
      <w:r>
        <w:rPr>
          <w:spacing w:val="1"/>
          <w:w w:val="115"/>
        </w:rPr>
        <w:t xml:space="preserve"> </w:t>
      </w:r>
      <w:r>
        <w:rPr>
          <w:w w:val="115"/>
        </w:rPr>
        <w:t>potensi</w:t>
      </w:r>
      <w:r>
        <w:rPr>
          <w:spacing w:val="-58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dapat</w:t>
      </w:r>
      <w:r>
        <w:rPr>
          <w:spacing w:val="1"/>
          <w:w w:val="115"/>
        </w:rPr>
        <w:t xml:space="preserve"> </w:t>
      </w:r>
      <w:r>
        <w:rPr>
          <w:w w:val="115"/>
        </w:rPr>
        <w:t>dikembangkan</w:t>
      </w:r>
      <w:r>
        <w:rPr>
          <w:spacing w:val="1"/>
          <w:w w:val="115"/>
        </w:rPr>
        <w:t xml:space="preserve"> </w:t>
      </w:r>
      <w:r>
        <w:rPr>
          <w:w w:val="115"/>
        </w:rPr>
        <w:t>menjadi</w:t>
      </w:r>
      <w:r>
        <w:rPr>
          <w:spacing w:val="1"/>
          <w:w w:val="115"/>
        </w:rPr>
        <w:t xml:space="preserve"> </w:t>
      </w:r>
      <w:r>
        <w:rPr>
          <w:w w:val="115"/>
        </w:rPr>
        <w:t>peluang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dimiliki</w:t>
      </w:r>
      <w:r>
        <w:rPr>
          <w:spacing w:val="1"/>
          <w:w w:val="115"/>
        </w:rPr>
        <w:t xml:space="preserve"> </w:t>
      </w:r>
      <w:r>
        <w:rPr>
          <w:w w:val="115"/>
        </w:rPr>
        <w:t>Kecamatan</w:t>
      </w:r>
      <w:r>
        <w:rPr>
          <w:spacing w:val="17"/>
          <w:w w:val="115"/>
        </w:rPr>
        <w:t xml:space="preserve"> </w:t>
      </w:r>
      <w:r>
        <w:rPr>
          <w:w w:val="115"/>
        </w:rPr>
        <w:t>Bontoharu</w:t>
      </w:r>
      <w:r>
        <w:rPr>
          <w:spacing w:val="15"/>
          <w:w w:val="115"/>
        </w:rPr>
        <w:t xml:space="preserve"> </w:t>
      </w:r>
      <w:r>
        <w:rPr>
          <w:w w:val="115"/>
        </w:rPr>
        <w:t>:</w:t>
      </w:r>
    </w:p>
    <w:p w:rsidR="0035313A" w:rsidRDefault="00EB1C71" w:rsidP="00EF73F8">
      <w:pPr>
        <w:pStyle w:val="ListParagraph"/>
        <w:numPr>
          <w:ilvl w:val="0"/>
          <w:numId w:val="25"/>
        </w:numPr>
        <w:tabs>
          <w:tab w:val="left" w:pos="2109"/>
        </w:tabs>
        <w:spacing w:line="360" w:lineRule="auto"/>
        <w:ind w:right="875"/>
        <w:jc w:val="both"/>
        <w:rPr>
          <w:sz w:val="24"/>
        </w:rPr>
      </w:pPr>
      <w:r>
        <w:rPr>
          <w:w w:val="115"/>
          <w:sz w:val="24"/>
        </w:rPr>
        <w:t>Peluang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pengembangan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pembangunan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Renstra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K/L,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RTRW,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KLHS,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Renstra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Perangkat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Provinsi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selayar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perencanaan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pengembangan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wilayah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Kecamatan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Bontoharu,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khususnya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sektor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kemaritiman.</w:t>
      </w:r>
    </w:p>
    <w:p w:rsidR="0035313A" w:rsidRDefault="00EB1C71" w:rsidP="00EF73F8">
      <w:pPr>
        <w:pStyle w:val="ListParagraph"/>
        <w:numPr>
          <w:ilvl w:val="0"/>
          <w:numId w:val="25"/>
        </w:numPr>
        <w:tabs>
          <w:tab w:val="left" w:pos="2109"/>
        </w:tabs>
        <w:spacing w:before="2" w:line="360" w:lineRule="auto"/>
        <w:ind w:right="874"/>
        <w:jc w:val="both"/>
        <w:rPr>
          <w:sz w:val="24"/>
        </w:rPr>
      </w:pPr>
      <w:r>
        <w:rPr>
          <w:w w:val="115"/>
          <w:sz w:val="24"/>
        </w:rPr>
        <w:t>Potensi pertanian, perkebunan, peternakan, perikanan 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kelautan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masih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melimpah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nilai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jual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baik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di pasar global. Untuk produk perkebunan, kopra memliki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peluang yang sangat baik, hal ini dibuktikan dengan harga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kopra yang berasal dari Bontoharu mendapat harga 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tertinggi di pedagang besar Ibukota Kabupaten. Demikian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pula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jambu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mente.</w:t>
      </w:r>
    </w:p>
    <w:p w:rsidR="0035313A" w:rsidRPr="00FA1757" w:rsidRDefault="00EB1C71" w:rsidP="00EF73F8">
      <w:pPr>
        <w:pStyle w:val="ListParagraph"/>
        <w:numPr>
          <w:ilvl w:val="0"/>
          <w:numId w:val="25"/>
        </w:numPr>
        <w:tabs>
          <w:tab w:val="left" w:pos="2109"/>
        </w:tabs>
        <w:spacing w:before="88" w:line="360" w:lineRule="auto"/>
        <w:ind w:right="875"/>
        <w:jc w:val="both"/>
        <w:rPr>
          <w:sz w:val="24"/>
        </w:rPr>
      </w:pPr>
      <w:r w:rsidRPr="00FA1757">
        <w:rPr>
          <w:w w:val="115"/>
          <w:sz w:val="24"/>
        </w:rPr>
        <w:t>Tersedia</w:t>
      </w:r>
      <w:r w:rsidRPr="00FA1757">
        <w:rPr>
          <w:spacing w:val="1"/>
          <w:w w:val="115"/>
          <w:sz w:val="24"/>
        </w:rPr>
        <w:t xml:space="preserve"> </w:t>
      </w:r>
      <w:r w:rsidRPr="00FA1757">
        <w:rPr>
          <w:w w:val="115"/>
          <w:sz w:val="24"/>
        </w:rPr>
        <w:t>SDM</w:t>
      </w:r>
      <w:r w:rsidRPr="00FA1757">
        <w:rPr>
          <w:spacing w:val="1"/>
          <w:w w:val="115"/>
          <w:sz w:val="24"/>
        </w:rPr>
        <w:t xml:space="preserve"> </w:t>
      </w:r>
      <w:r w:rsidRPr="00FA1757">
        <w:rPr>
          <w:w w:val="115"/>
          <w:sz w:val="24"/>
        </w:rPr>
        <w:t>ketenagakerjaan</w:t>
      </w:r>
      <w:r w:rsidRPr="00FA1757">
        <w:rPr>
          <w:spacing w:val="1"/>
          <w:w w:val="115"/>
          <w:sz w:val="24"/>
        </w:rPr>
        <w:t xml:space="preserve"> </w:t>
      </w:r>
      <w:r w:rsidRPr="00FA1757">
        <w:rPr>
          <w:w w:val="115"/>
          <w:sz w:val="24"/>
        </w:rPr>
        <w:t>khususnya</w:t>
      </w:r>
      <w:r w:rsidRPr="00FA1757">
        <w:rPr>
          <w:spacing w:val="1"/>
          <w:w w:val="115"/>
          <w:sz w:val="24"/>
        </w:rPr>
        <w:t xml:space="preserve"> </w:t>
      </w:r>
      <w:r w:rsidRPr="00FA1757">
        <w:rPr>
          <w:w w:val="115"/>
          <w:sz w:val="24"/>
        </w:rPr>
        <w:t>tenaga  kerja</w:t>
      </w:r>
      <w:r w:rsidRPr="00FA1757">
        <w:rPr>
          <w:spacing w:val="1"/>
          <w:w w:val="115"/>
          <w:sz w:val="24"/>
        </w:rPr>
        <w:t xml:space="preserve"> </w:t>
      </w:r>
      <w:r w:rsidRPr="00FA1757">
        <w:rPr>
          <w:w w:val="115"/>
          <w:sz w:val="24"/>
        </w:rPr>
        <w:t>yang</w:t>
      </w:r>
      <w:r w:rsidRPr="00FA1757">
        <w:rPr>
          <w:spacing w:val="1"/>
          <w:w w:val="115"/>
          <w:sz w:val="24"/>
        </w:rPr>
        <w:t xml:space="preserve"> </w:t>
      </w:r>
      <w:r w:rsidRPr="00FA1757">
        <w:rPr>
          <w:w w:val="115"/>
          <w:sz w:val="24"/>
        </w:rPr>
        <w:t>menggunakan</w:t>
      </w:r>
      <w:r w:rsidRPr="00FA1757">
        <w:rPr>
          <w:spacing w:val="1"/>
          <w:w w:val="115"/>
          <w:sz w:val="24"/>
        </w:rPr>
        <w:t xml:space="preserve"> </w:t>
      </w:r>
      <w:r w:rsidRPr="00FA1757">
        <w:rPr>
          <w:w w:val="115"/>
          <w:sz w:val="24"/>
        </w:rPr>
        <w:t>aktifitas</w:t>
      </w:r>
      <w:r w:rsidRPr="00FA1757">
        <w:rPr>
          <w:spacing w:val="1"/>
          <w:w w:val="115"/>
          <w:sz w:val="24"/>
        </w:rPr>
        <w:t xml:space="preserve"> </w:t>
      </w:r>
      <w:r w:rsidRPr="00FA1757">
        <w:rPr>
          <w:w w:val="115"/>
          <w:sz w:val="24"/>
        </w:rPr>
        <w:t>fisik</w:t>
      </w:r>
      <w:r w:rsidRPr="00FA1757">
        <w:rPr>
          <w:spacing w:val="1"/>
          <w:w w:val="115"/>
          <w:sz w:val="24"/>
        </w:rPr>
        <w:t xml:space="preserve"> </w:t>
      </w:r>
      <w:r w:rsidRPr="00FA1757">
        <w:rPr>
          <w:w w:val="115"/>
          <w:sz w:val="24"/>
        </w:rPr>
        <w:t>yang</w:t>
      </w:r>
      <w:r w:rsidRPr="00FA1757">
        <w:rPr>
          <w:spacing w:val="1"/>
          <w:w w:val="115"/>
          <w:sz w:val="24"/>
        </w:rPr>
        <w:t xml:space="preserve"> </w:t>
      </w:r>
      <w:r w:rsidRPr="00FA1757">
        <w:rPr>
          <w:w w:val="115"/>
          <w:sz w:val="24"/>
        </w:rPr>
        <w:t>kuat</w:t>
      </w:r>
      <w:r w:rsidRPr="00FA1757">
        <w:rPr>
          <w:spacing w:val="1"/>
          <w:w w:val="115"/>
          <w:sz w:val="24"/>
        </w:rPr>
        <w:t xml:space="preserve"> </w:t>
      </w:r>
      <w:r w:rsidRPr="00FA1757">
        <w:rPr>
          <w:w w:val="115"/>
          <w:sz w:val="24"/>
        </w:rPr>
        <w:t>yang</w:t>
      </w:r>
      <w:r w:rsidRPr="00FA1757">
        <w:rPr>
          <w:spacing w:val="1"/>
          <w:w w:val="115"/>
          <w:sz w:val="24"/>
        </w:rPr>
        <w:t xml:space="preserve"> </w:t>
      </w:r>
      <w:r w:rsidRPr="00FA1757">
        <w:rPr>
          <w:w w:val="115"/>
          <w:sz w:val="24"/>
        </w:rPr>
        <w:t>cukup</w:t>
      </w:r>
      <w:r w:rsidRPr="00FA1757">
        <w:rPr>
          <w:spacing w:val="1"/>
          <w:w w:val="115"/>
          <w:sz w:val="24"/>
        </w:rPr>
        <w:t xml:space="preserve"> </w:t>
      </w:r>
      <w:r w:rsidRPr="00FA1757">
        <w:rPr>
          <w:w w:val="115"/>
          <w:sz w:val="24"/>
        </w:rPr>
        <w:t>tersedia.Letak wilayah di tenggara yang berbatas langsung dengan</w:t>
      </w:r>
      <w:r w:rsidRPr="00FA1757">
        <w:rPr>
          <w:spacing w:val="1"/>
          <w:w w:val="115"/>
          <w:sz w:val="24"/>
        </w:rPr>
        <w:t xml:space="preserve"> </w:t>
      </w:r>
      <w:r w:rsidRPr="00FA1757">
        <w:rPr>
          <w:w w:val="115"/>
          <w:sz w:val="24"/>
        </w:rPr>
        <w:t>Provinsi</w:t>
      </w:r>
      <w:r w:rsidRPr="00FA1757">
        <w:rPr>
          <w:spacing w:val="1"/>
          <w:w w:val="115"/>
          <w:sz w:val="24"/>
        </w:rPr>
        <w:t xml:space="preserve"> </w:t>
      </w:r>
      <w:r w:rsidRPr="00FA1757">
        <w:rPr>
          <w:w w:val="115"/>
          <w:sz w:val="24"/>
        </w:rPr>
        <w:t>Sulawesi</w:t>
      </w:r>
      <w:r w:rsidRPr="00FA1757">
        <w:rPr>
          <w:spacing w:val="1"/>
          <w:w w:val="115"/>
          <w:sz w:val="24"/>
        </w:rPr>
        <w:t xml:space="preserve"> </w:t>
      </w:r>
      <w:r w:rsidRPr="00FA1757">
        <w:rPr>
          <w:w w:val="115"/>
          <w:sz w:val="24"/>
        </w:rPr>
        <w:t>Tenggara</w:t>
      </w:r>
      <w:r w:rsidRPr="00FA1757">
        <w:rPr>
          <w:spacing w:val="1"/>
          <w:w w:val="115"/>
          <w:sz w:val="24"/>
        </w:rPr>
        <w:t xml:space="preserve"> </w:t>
      </w:r>
      <w:r w:rsidRPr="00FA1757">
        <w:rPr>
          <w:w w:val="115"/>
          <w:sz w:val="24"/>
        </w:rPr>
        <w:t>dan</w:t>
      </w:r>
      <w:r w:rsidRPr="00FA1757">
        <w:rPr>
          <w:spacing w:val="1"/>
          <w:w w:val="115"/>
          <w:sz w:val="24"/>
        </w:rPr>
        <w:t xml:space="preserve"> </w:t>
      </w:r>
      <w:r w:rsidRPr="00FA1757">
        <w:rPr>
          <w:w w:val="115"/>
          <w:sz w:val="24"/>
        </w:rPr>
        <w:t>Provinsi</w:t>
      </w:r>
      <w:r w:rsidRPr="00FA1757">
        <w:rPr>
          <w:spacing w:val="1"/>
          <w:w w:val="115"/>
          <w:sz w:val="24"/>
        </w:rPr>
        <w:t xml:space="preserve"> </w:t>
      </w:r>
      <w:r w:rsidRPr="00FA1757">
        <w:rPr>
          <w:w w:val="115"/>
          <w:sz w:val="24"/>
        </w:rPr>
        <w:t>Nusa</w:t>
      </w:r>
      <w:r w:rsidRPr="00FA1757">
        <w:rPr>
          <w:spacing w:val="1"/>
          <w:w w:val="115"/>
          <w:sz w:val="24"/>
        </w:rPr>
        <w:t xml:space="preserve"> </w:t>
      </w:r>
      <w:r w:rsidRPr="00FA1757">
        <w:rPr>
          <w:w w:val="115"/>
          <w:sz w:val="24"/>
        </w:rPr>
        <w:t>Tenggara</w:t>
      </w:r>
      <w:r w:rsidRPr="00FA1757">
        <w:rPr>
          <w:spacing w:val="1"/>
          <w:w w:val="115"/>
          <w:sz w:val="24"/>
        </w:rPr>
        <w:t xml:space="preserve"> </w:t>
      </w:r>
      <w:r w:rsidRPr="00FA1757">
        <w:rPr>
          <w:w w:val="115"/>
          <w:sz w:val="24"/>
        </w:rPr>
        <w:t>Timur,</w:t>
      </w:r>
      <w:r w:rsidRPr="00FA1757">
        <w:rPr>
          <w:spacing w:val="1"/>
          <w:w w:val="115"/>
          <w:sz w:val="24"/>
        </w:rPr>
        <w:t xml:space="preserve"> </w:t>
      </w:r>
      <w:r w:rsidRPr="00FA1757">
        <w:rPr>
          <w:w w:val="115"/>
          <w:sz w:val="24"/>
        </w:rPr>
        <w:t>hal</w:t>
      </w:r>
      <w:r w:rsidRPr="00FA1757">
        <w:rPr>
          <w:spacing w:val="1"/>
          <w:w w:val="115"/>
          <w:sz w:val="24"/>
        </w:rPr>
        <w:t xml:space="preserve"> </w:t>
      </w:r>
      <w:r w:rsidRPr="00FA1757">
        <w:rPr>
          <w:w w:val="115"/>
          <w:sz w:val="24"/>
        </w:rPr>
        <w:t>ini</w:t>
      </w:r>
      <w:r w:rsidRPr="00FA1757">
        <w:rPr>
          <w:spacing w:val="1"/>
          <w:w w:val="115"/>
          <w:sz w:val="24"/>
        </w:rPr>
        <w:t xml:space="preserve"> </w:t>
      </w:r>
      <w:r w:rsidRPr="00FA1757">
        <w:rPr>
          <w:w w:val="115"/>
          <w:sz w:val="24"/>
        </w:rPr>
        <w:t>bisa</w:t>
      </w:r>
      <w:r w:rsidRPr="00FA1757">
        <w:rPr>
          <w:spacing w:val="1"/>
          <w:w w:val="115"/>
          <w:sz w:val="24"/>
        </w:rPr>
        <w:t xml:space="preserve"> </w:t>
      </w:r>
      <w:r w:rsidRPr="00FA1757">
        <w:rPr>
          <w:w w:val="115"/>
          <w:sz w:val="24"/>
        </w:rPr>
        <w:t>dikembangkan</w:t>
      </w:r>
      <w:r w:rsidRPr="00FA1757">
        <w:rPr>
          <w:spacing w:val="1"/>
          <w:w w:val="115"/>
          <w:sz w:val="24"/>
        </w:rPr>
        <w:t xml:space="preserve"> </w:t>
      </w:r>
      <w:r w:rsidRPr="00FA1757">
        <w:rPr>
          <w:w w:val="115"/>
          <w:sz w:val="24"/>
        </w:rPr>
        <w:t>menjadi</w:t>
      </w:r>
      <w:r w:rsidRPr="00FA1757">
        <w:rPr>
          <w:spacing w:val="1"/>
          <w:w w:val="115"/>
          <w:sz w:val="24"/>
        </w:rPr>
        <w:t xml:space="preserve"> </w:t>
      </w:r>
      <w:r w:rsidRPr="00FA1757">
        <w:rPr>
          <w:w w:val="115"/>
          <w:sz w:val="24"/>
        </w:rPr>
        <w:t>gerbang</w:t>
      </w:r>
      <w:r w:rsidRPr="00FA1757">
        <w:rPr>
          <w:spacing w:val="-58"/>
          <w:w w:val="115"/>
          <w:sz w:val="24"/>
        </w:rPr>
        <w:t xml:space="preserve"> </w:t>
      </w:r>
      <w:r w:rsidRPr="00FA1757">
        <w:rPr>
          <w:w w:val="115"/>
          <w:sz w:val="24"/>
        </w:rPr>
        <w:t>perdagangan</w:t>
      </w:r>
      <w:r w:rsidRPr="00FA1757">
        <w:rPr>
          <w:spacing w:val="15"/>
          <w:w w:val="115"/>
          <w:sz w:val="24"/>
        </w:rPr>
        <w:t xml:space="preserve"> </w:t>
      </w:r>
      <w:r w:rsidRPr="00FA1757">
        <w:rPr>
          <w:w w:val="115"/>
          <w:sz w:val="24"/>
        </w:rPr>
        <w:t>barang</w:t>
      </w:r>
      <w:r w:rsidRPr="00FA1757">
        <w:rPr>
          <w:spacing w:val="15"/>
          <w:w w:val="115"/>
          <w:sz w:val="24"/>
        </w:rPr>
        <w:t xml:space="preserve"> </w:t>
      </w:r>
      <w:r w:rsidRPr="00FA1757">
        <w:rPr>
          <w:w w:val="115"/>
          <w:sz w:val="24"/>
        </w:rPr>
        <w:t>dan</w:t>
      </w:r>
      <w:r w:rsidRPr="00FA1757">
        <w:rPr>
          <w:spacing w:val="15"/>
          <w:w w:val="115"/>
          <w:sz w:val="24"/>
        </w:rPr>
        <w:t xml:space="preserve"> </w:t>
      </w:r>
      <w:r w:rsidRPr="00FA1757">
        <w:rPr>
          <w:w w:val="115"/>
          <w:sz w:val="24"/>
        </w:rPr>
        <w:t>jasa.</w:t>
      </w:r>
    </w:p>
    <w:p w:rsidR="0035313A" w:rsidRDefault="00EB1C71" w:rsidP="00EF73F8">
      <w:pPr>
        <w:pStyle w:val="ListParagraph"/>
        <w:numPr>
          <w:ilvl w:val="0"/>
          <w:numId w:val="25"/>
        </w:numPr>
        <w:tabs>
          <w:tab w:val="left" w:pos="2109"/>
        </w:tabs>
        <w:spacing w:before="2" w:line="360" w:lineRule="auto"/>
        <w:ind w:right="875"/>
        <w:jc w:val="both"/>
        <w:rPr>
          <w:sz w:val="24"/>
        </w:rPr>
      </w:pPr>
      <w:r>
        <w:rPr>
          <w:w w:val="115"/>
          <w:sz w:val="24"/>
        </w:rPr>
        <w:t>Terdapat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beberapa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pulau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potensi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kepariwisataan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sangat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potensial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dikembangkan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baik  secara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local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maupun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global.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Potensi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keindahan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pulau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kecil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dapat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dikembangkan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paket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pariwisata,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factor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kedekatan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perairannya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Bali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Lombok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dapat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dimanfatatkan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secara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optimal.</w:t>
      </w:r>
    </w:p>
    <w:p w:rsidR="0035313A" w:rsidRDefault="00EB1C71" w:rsidP="00EF73F8">
      <w:pPr>
        <w:pStyle w:val="ListParagraph"/>
        <w:numPr>
          <w:ilvl w:val="0"/>
          <w:numId w:val="25"/>
        </w:numPr>
        <w:tabs>
          <w:tab w:val="left" w:pos="2109"/>
        </w:tabs>
        <w:spacing w:before="4" w:line="360" w:lineRule="auto"/>
        <w:ind w:right="874"/>
        <w:jc w:val="both"/>
        <w:rPr>
          <w:sz w:val="24"/>
        </w:rPr>
      </w:pPr>
      <w:r>
        <w:rPr>
          <w:w w:val="115"/>
          <w:sz w:val="24"/>
        </w:rPr>
        <w:lastRenderedPageBreak/>
        <w:t>Komitmen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Bupati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Wakil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Bupati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terpilih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2021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-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2026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yang akan menjadikan wilayah laut sebagai basis potensi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ekonomi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dimana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area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poros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maritim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letak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Kepulauan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Selayar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berada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pertengahan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wilayah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dapat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dikembangkan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menjadi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pusat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distribusi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barang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ke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wilayah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timur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Indonesia.</w:t>
      </w:r>
    </w:p>
    <w:p w:rsidR="0035313A" w:rsidRDefault="0035313A">
      <w:pPr>
        <w:spacing w:line="360" w:lineRule="auto"/>
        <w:jc w:val="both"/>
        <w:rPr>
          <w:sz w:val="24"/>
        </w:rPr>
        <w:sectPr w:rsidR="0035313A" w:rsidSect="003768AC">
          <w:headerReference w:type="default" r:id="rId94"/>
          <w:footerReference w:type="default" r:id="rId95"/>
          <w:pgSz w:w="12240" w:h="20160"/>
          <w:pgMar w:top="1735" w:right="560" w:bottom="4111" w:left="1600" w:header="467" w:footer="3447" w:gutter="0"/>
          <w:cols w:space="720"/>
        </w:sectPr>
      </w:pPr>
    </w:p>
    <w:p w:rsidR="0035313A" w:rsidRDefault="00EB1C71">
      <w:pPr>
        <w:pStyle w:val="Heading1"/>
        <w:spacing w:before="88"/>
        <w:ind w:left="4392" w:right="4601"/>
      </w:pPr>
      <w:r>
        <w:rPr>
          <w:w w:val="115"/>
        </w:rPr>
        <w:lastRenderedPageBreak/>
        <w:t>BAB</w:t>
      </w:r>
      <w:r>
        <w:rPr>
          <w:spacing w:val="9"/>
          <w:w w:val="115"/>
        </w:rPr>
        <w:t xml:space="preserve"> </w:t>
      </w:r>
      <w:r>
        <w:rPr>
          <w:w w:val="115"/>
        </w:rPr>
        <w:t>III</w:t>
      </w:r>
    </w:p>
    <w:p w:rsidR="0035313A" w:rsidRDefault="0035313A">
      <w:pPr>
        <w:pStyle w:val="BodyText"/>
        <w:spacing w:before="2"/>
        <w:rPr>
          <w:b/>
          <w:sz w:val="31"/>
        </w:rPr>
      </w:pPr>
    </w:p>
    <w:p w:rsidR="0035313A" w:rsidRDefault="00EB1C71">
      <w:pPr>
        <w:spacing w:line="360" w:lineRule="auto"/>
        <w:ind w:left="829" w:right="1036"/>
        <w:jc w:val="center"/>
        <w:rPr>
          <w:b/>
          <w:sz w:val="28"/>
        </w:rPr>
      </w:pPr>
      <w:r>
        <w:rPr>
          <w:b/>
          <w:w w:val="115"/>
          <w:sz w:val="28"/>
        </w:rPr>
        <w:t>PERMASALAHAN</w:t>
      </w:r>
      <w:r>
        <w:rPr>
          <w:b/>
          <w:spacing w:val="15"/>
          <w:w w:val="115"/>
          <w:sz w:val="28"/>
        </w:rPr>
        <w:t xml:space="preserve"> </w:t>
      </w:r>
      <w:r>
        <w:rPr>
          <w:b/>
          <w:w w:val="115"/>
          <w:sz w:val="28"/>
        </w:rPr>
        <w:t>DAN</w:t>
      </w:r>
      <w:r>
        <w:rPr>
          <w:b/>
          <w:spacing w:val="16"/>
          <w:w w:val="115"/>
          <w:sz w:val="28"/>
        </w:rPr>
        <w:t xml:space="preserve"> </w:t>
      </w:r>
      <w:r>
        <w:rPr>
          <w:b/>
          <w:w w:val="115"/>
          <w:sz w:val="28"/>
        </w:rPr>
        <w:t>ISU-ISU</w:t>
      </w:r>
      <w:r>
        <w:rPr>
          <w:b/>
          <w:spacing w:val="17"/>
          <w:w w:val="115"/>
          <w:sz w:val="28"/>
        </w:rPr>
        <w:t xml:space="preserve"> </w:t>
      </w:r>
      <w:r>
        <w:rPr>
          <w:b/>
          <w:w w:val="115"/>
          <w:sz w:val="28"/>
        </w:rPr>
        <w:t>STRATEGIS</w:t>
      </w:r>
      <w:r>
        <w:rPr>
          <w:b/>
          <w:spacing w:val="13"/>
          <w:w w:val="115"/>
          <w:sz w:val="28"/>
        </w:rPr>
        <w:t xml:space="preserve"> </w:t>
      </w:r>
      <w:r>
        <w:rPr>
          <w:b/>
          <w:w w:val="115"/>
          <w:sz w:val="28"/>
        </w:rPr>
        <w:t>KECAMATAN</w:t>
      </w:r>
      <w:r>
        <w:rPr>
          <w:b/>
          <w:spacing w:val="-68"/>
          <w:w w:val="115"/>
          <w:sz w:val="28"/>
        </w:rPr>
        <w:t xml:space="preserve"> </w:t>
      </w:r>
      <w:r>
        <w:rPr>
          <w:b/>
          <w:w w:val="115"/>
          <w:sz w:val="28"/>
        </w:rPr>
        <w:t>BONTOHARU</w:t>
      </w:r>
    </w:p>
    <w:p w:rsidR="0035313A" w:rsidRDefault="00EB1C71">
      <w:pPr>
        <w:pStyle w:val="Heading2"/>
        <w:spacing w:before="201" w:line="360" w:lineRule="auto"/>
        <w:ind w:left="1376" w:right="882" w:hanging="708"/>
        <w:jc w:val="both"/>
      </w:pPr>
      <w:r>
        <w:rPr>
          <w:w w:val="110"/>
        </w:rPr>
        <w:t>3.1</w:t>
      </w:r>
      <w:r>
        <w:rPr>
          <w:spacing w:val="1"/>
          <w:w w:val="110"/>
        </w:rPr>
        <w:t xml:space="preserve"> </w:t>
      </w:r>
      <w:r>
        <w:rPr>
          <w:w w:val="110"/>
        </w:rPr>
        <w:t>Identitas</w:t>
      </w:r>
      <w:r>
        <w:rPr>
          <w:spacing w:val="1"/>
          <w:w w:val="110"/>
        </w:rPr>
        <w:t xml:space="preserve"> </w:t>
      </w:r>
      <w:r>
        <w:rPr>
          <w:w w:val="110"/>
        </w:rPr>
        <w:t>Permasalahan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Berdasarkan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Tugas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dan </w:t>
      </w:r>
      <w:r>
        <w:rPr>
          <w:spacing w:val="1"/>
          <w:w w:val="110"/>
        </w:rPr>
        <w:t xml:space="preserve"> </w:t>
      </w:r>
      <w:r>
        <w:rPr>
          <w:w w:val="110"/>
        </w:rPr>
        <w:t>Fungsi</w:t>
      </w:r>
      <w:r>
        <w:rPr>
          <w:spacing w:val="-56"/>
          <w:w w:val="110"/>
        </w:rPr>
        <w:t xml:space="preserve"> </w:t>
      </w:r>
      <w:r>
        <w:rPr>
          <w:w w:val="110"/>
        </w:rPr>
        <w:t>Pelayanan</w:t>
      </w:r>
      <w:r>
        <w:rPr>
          <w:spacing w:val="23"/>
          <w:w w:val="110"/>
        </w:rPr>
        <w:t xml:space="preserve"> </w:t>
      </w:r>
      <w:r>
        <w:rPr>
          <w:w w:val="110"/>
        </w:rPr>
        <w:t>Kecamatan</w:t>
      </w:r>
      <w:r>
        <w:rPr>
          <w:spacing w:val="24"/>
          <w:w w:val="110"/>
        </w:rPr>
        <w:t xml:space="preserve"> </w:t>
      </w:r>
      <w:r>
        <w:rPr>
          <w:w w:val="110"/>
        </w:rPr>
        <w:t>Bontoharu</w:t>
      </w:r>
    </w:p>
    <w:p w:rsidR="0035313A" w:rsidRDefault="00EB1C71">
      <w:pPr>
        <w:pStyle w:val="BodyText"/>
        <w:spacing w:before="39" w:line="360" w:lineRule="auto"/>
        <w:ind w:left="1376" w:right="875" w:firstLine="710"/>
        <w:jc w:val="both"/>
      </w:pPr>
      <w:r>
        <w:rPr>
          <w:w w:val="115"/>
        </w:rPr>
        <w:t>Kecamatan</w:t>
      </w:r>
      <w:r>
        <w:rPr>
          <w:spacing w:val="1"/>
          <w:w w:val="115"/>
        </w:rPr>
        <w:t xml:space="preserve"> </w:t>
      </w:r>
      <w:r>
        <w:rPr>
          <w:w w:val="115"/>
        </w:rPr>
        <w:t>Bontoharu</w:t>
      </w:r>
      <w:r>
        <w:rPr>
          <w:spacing w:val="1"/>
          <w:w w:val="115"/>
        </w:rPr>
        <w:t xml:space="preserve"> </w:t>
      </w:r>
      <w:r>
        <w:rPr>
          <w:w w:val="115"/>
        </w:rPr>
        <w:t>pada</w:t>
      </w:r>
      <w:r>
        <w:rPr>
          <w:spacing w:val="1"/>
          <w:w w:val="115"/>
        </w:rPr>
        <w:t xml:space="preserve"> </w:t>
      </w:r>
      <w:r>
        <w:rPr>
          <w:w w:val="115"/>
        </w:rPr>
        <w:t>awal</w:t>
      </w:r>
      <w:r>
        <w:rPr>
          <w:spacing w:val="1"/>
          <w:w w:val="115"/>
        </w:rPr>
        <w:t xml:space="preserve"> </w:t>
      </w:r>
      <w:r>
        <w:rPr>
          <w:w w:val="115"/>
        </w:rPr>
        <w:t>pemerintahannya</w:t>
      </w:r>
      <w:r>
        <w:rPr>
          <w:spacing w:val="1"/>
          <w:w w:val="115"/>
        </w:rPr>
        <w:t xml:space="preserve"> </w:t>
      </w:r>
      <w:r>
        <w:rPr>
          <w:w w:val="115"/>
        </w:rPr>
        <w:t>merupakan</w:t>
      </w:r>
      <w:r>
        <w:rPr>
          <w:spacing w:val="1"/>
          <w:w w:val="115"/>
        </w:rPr>
        <w:t xml:space="preserve"> </w:t>
      </w:r>
      <w:r>
        <w:rPr>
          <w:w w:val="115"/>
        </w:rPr>
        <w:t>Kecamatan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berkedudukan</w:t>
      </w:r>
      <w:r>
        <w:rPr>
          <w:spacing w:val="61"/>
          <w:w w:val="115"/>
        </w:rPr>
        <w:t xml:space="preserve"> </w:t>
      </w:r>
      <w:r>
        <w:rPr>
          <w:w w:val="115"/>
        </w:rPr>
        <w:t>di</w:t>
      </w:r>
      <w:r>
        <w:rPr>
          <w:spacing w:val="61"/>
          <w:w w:val="115"/>
        </w:rPr>
        <w:t xml:space="preserve"> </w:t>
      </w:r>
      <w:r>
        <w:rPr>
          <w:w w:val="115"/>
        </w:rPr>
        <w:t>Ibukota</w:t>
      </w:r>
      <w:r>
        <w:rPr>
          <w:spacing w:val="1"/>
          <w:w w:val="115"/>
        </w:rPr>
        <w:t xml:space="preserve"> </w:t>
      </w:r>
      <w:r>
        <w:rPr>
          <w:w w:val="115"/>
        </w:rPr>
        <w:t>Kabupaten,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membawahi</w:t>
      </w:r>
      <w:r>
        <w:rPr>
          <w:spacing w:val="1"/>
          <w:w w:val="115"/>
        </w:rPr>
        <w:t xml:space="preserve"> </w:t>
      </w:r>
      <w:r>
        <w:rPr>
          <w:w w:val="115"/>
        </w:rPr>
        <w:t>5</w:t>
      </w:r>
      <w:r>
        <w:rPr>
          <w:spacing w:val="1"/>
          <w:w w:val="115"/>
        </w:rPr>
        <w:t xml:space="preserve"> </w:t>
      </w:r>
      <w:r>
        <w:rPr>
          <w:w w:val="115"/>
        </w:rPr>
        <w:t>(lima)</w:t>
      </w:r>
      <w:r>
        <w:rPr>
          <w:spacing w:val="1"/>
          <w:w w:val="115"/>
        </w:rPr>
        <w:t xml:space="preserve"> </w:t>
      </w:r>
      <w:r>
        <w:rPr>
          <w:w w:val="115"/>
        </w:rPr>
        <w:t>Kelurahan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3  (tiga)</w:t>
      </w:r>
      <w:r>
        <w:rPr>
          <w:spacing w:val="1"/>
          <w:w w:val="115"/>
        </w:rPr>
        <w:t xml:space="preserve"> </w:t>
      </w:r>
      <w:r>
        <w:rPr>
          <w:w w:val="115"/>
        </w:rPr>
        <w:t>Desa, yaitu Kelurahan Benteng, Benteng Selatan, Benteng Utara,</w:t>
      </w:r>
      <w:r>
        <w:rPr>
          <w:spacing w:val="1"/>
          <w:w w:val="115"/>
        </w:rPr>
        <w:t xml:space="preserve"> </w:t>
      </w:r>
      <w:r>
        <w:rPr>
          <w:w w:val="115"/>
        </w:rPr>
        <w:t>Putabangun,</w:t>
      </w:r>
      <w:r>
        <w:rPr>
          <w:spacing w:val="1"/>
          <w:w w:val="115"/>
        </w:rPr>
        <w:t xml:space="preserve"> </w:t>
      </w:r>
      <w:r>
        <w:rPr>
          <w:w w:val="115"/>
        </w:rPr>
        <w:t>Bontobangun,</w:t>
      </w:r>
      <w:r>
        <w:rPr>
          <w:spacing w:val="61"/>
          <w:w w:val="115"/>
        </w:rPr>
        <w:t xml:space="preserve"> </w:t>
      </w:r>
      <w:r>
        <w:rPr>
          <w:w w:val="115"/>
        </w:rPr>
        <w:t>Desa</w:t>
      </w:r>
      <w:r>
        <w:rPr>
          <w:spacing w:val="61"/>
          <w:w w:val="115"/>
        </w:rPr>
        <w:t xml:space="preserve"> </w:t>
      </w:r>
      <w:r>
        <w:rPr>
          <w:w w:val="115"/>
        </w:rPr>
        <w:t>Bontoborusu,</w:t>
      </w:r>
      <w:r>
        <w:rPr>
          <w:spacing w:val="61"/>
          <w:w w:val="115"/>
        </w:rPr>
        <w:t xml:space="preserve"> </w:t>
      </w:r>
      <w:r>
        <w:rPr>
          <w:w w:val="115"/>
        </w:rPr>
        <w:t>Desa</w:t>
      </w:r>
      <w:r>
        <w:rPr>
          <w:spacing w:val="-58"/>
          <w:w w:val="115"/>
        </w:rPr>
        <w:t xml:space="preserve"> </w:t>
      </w:r>
      <w:r>
        <w:rPr>
          <w:w w:val="115"/>
        </w:rPr>
        <w:t>Bontosunggu</w:t>
      </w:r>
      <w:r>
        <w:rPr>
          <w:spacing w:val="16"/>
          <w:w w:val="115"/>
        </w:rPr>
        <w:t xml:space="preserve"> </w:t>
      </w:r>
      <w:r>
        <w:rPr>
          <w:w w:val="115"/>
        </w:rPr>
        <w:t>dan</w:t>
      </w:r>
      <w:r>
        <w:rPr>
          <w:spacing w:val="16"/>
          <w:w w:val="115"/>
        </w:rPr>
        <w:t xml:space="preserve"> </w:t>
      </w:r>
      <w:r>
        <w:rPr>
          <w:w w:val="115"/>
        </w:rPr>
        <w:t>Desa</w:t>
      </w:r>
      <w:r>
        <w:rPr>
          <w:spacing w:val="17"/>
          <w:w w:val="115"/>
        </w:rPr>
        <w:t xml:space="preserve"> </w:t>
      </w:r>
      <w:r>
        <w:rPr>
          <w:w w:val="115"/>
        </w:rPr>
        <w:t>Bontotangnga.</w:t>
      </w:r>
    </w:p>
    <w:p w:rsidR="0035313A" w:rsidRDefault="00EB1C71">
      <w:pPr>
        <w:pStyle w:val="BodyText"/>
        <w:spacing w:before="245" w:line="360" w:lineRule="auto"/>
        <w:ind w:left="1376" w:right="873" w:firstLine="710"/>
        <w:jc w:val="both"/>
      </w:pPr>
      <w:r>
        <w:rPr>
          <w:w w:val="115"/>
        </w:rPr>
        <w:t>Berdasarkan</w:t>
      </w:r>
      <w:r>
        <w:rPr>
          <w:spacing w:val="61"/>
          <w:w w:val="115"/>
        </w:rPr>
        <w:t xml:space="preserve"> </w:t>
      </w:r>
      <w:r>
        <w:rPr>
          <w:w w:val="115"/>
        </w:rPr>
        <w:t>Peraturan</w:t>
      </w:r>
      <w:r>
        <w:rPr>
          <w:spacing w:val="61"/>
          <w:w w:val="115"/>
        </w:rPr>
        <w:t xml:space="preserve"> </w:t>
      </w:r>
      <w:r>
        <w:rPr>
          <w:w w:val="115"/>
        </w:rPr>
        <w:t>Daerah</w:t>
      </w:r>
      <w:r>
        <w:rPr>
          <w:spacing w:val="61"/>
          <w:w w:val="115"/>
        </w:rPr>
        <w:t xml:space="preserve"> </w:t>
      </w:r>
      <w:r>
        <w:rPr>
          <w:w w:val="115"/>
        </w:rPr>
        <w:t>Nomor</w:t>
      </w:r>
      <w:r>
        <w:rPr>
          <w:spacing w:val="61"/>
          <w:w w:val="115"/>
        </w:rPr>
        <w:t xml:space="preserve"> </w:t>
      </w:r>
      <w:r>
        <w:rPr>
          <w:w w:val="115"/>
        </w:rPr>
        <w:t>9</w:t>
      </w:r>
      <w:r>
        <w:rPr>
          <w:spacing w:val="61"/>
          <w:w w:val="115"/>
        </w:rPr>
        <w:t xml:space="preserve"> </w:t>
      </w:r>
      <w:r>
        <w:rPr>
          <w:w w:val="115"/>
        </w:rPr>
        <w:t>Tahun</w:t>
      </w:r>
      <w:r>
        <w:rPr>
          <w:spacing w:val="61"/>
          <w:w w:val="115"/>
        </w:rPr>
        <w:t xml:space="preserve"> </w:t>
      </w:r>
      <w:r>
        <w:rPr>
          <w:w w:val="115"/>
        </w:rPr>
        <w:t>2001</w:t>
      </w:r>
      <w:r>
        <w:rPr>
          <w:spacing w:val="1"/>
          <w:w w:val="115"/>
        </w:rPr>
        <w:t xml:space="preserve"> </w:t>
      </w:r>
      <w:r>
        <w:rPr>
          <w:w w:val="115"/>
        </w:rPr>
        <w:t>tentang</w:t>
      </w:r>
      <w:r>
        <w:rPr>
          <w:spacing w:val="1"/>
          <w:w w:val="115"/>
        </w:rPr>
        <w:t xml:space="preserve"> </w:t>
      </w:r>
      <w:r>
        <w:rPr>
          <w:w w:val="115"/>
        </w:rPr>
        <w:t>Pembentukan</w:t>
      </w:r>
      <w:r>
        <w:rPr>
          <w:spacing w:val="1"/>
          <w:w w:val="115"/>
        </w:rPr>
        <w:t xml:space="preserve"> </w:t>
      </w:r>
      <w:r>
        <w:rPr>
          <w:w w:val="115"/>
        </w:rPr>
        <w:t>Kecamatan</w:t>
      </w:r>
      <w:r>
        <w:rPr>
          <w:spacing w:val="1"/>
          <w:w w:val="115"/>
        </w:rPr>
        <w:t xml:space="preserve"> </w:t>
      </w:r>
      <w:r>
        <w:rPr>
          <w:w w:val="115"/>
        </w:rPr>
        <w:t>di</w:t>
      </w:r>
      <w:r>
        <w:rPr>
          <w:spacing w:val="1"/>
          <w:w w:val="115"/>
        </w:rPr>
        <w:t xml:space="preserve"> </w:t>
      </w:r>
      <w:r>
        <w:rPr>
          <w:w w:val="115"/>
        </w:rPr>
        <w:t>Kabupaten</w:t>
      </w:r>
      <w:r>
        <w:rPr>
          <w:spacing w:val="1"/>
          <w:w w:val="115"/>
        </w:rPr>
        <w:t xml:space="preserve"> </w:t>
      </w:r>
      <w:r>
        <w:rPr>
          <w:w w:val="115"/>
        </w:rPr>
        <w:t>Selayar,</w:t>
      </w:r>
      <w:r>
        <w:rPr>
          <w:spacing w:val="1"/>
          <w:w w:val="115"/>
        </w:rPr>
        <w:t xml:space="preserve"> </w:t>
      </w:r>
      <w:r>
        <w:rPr>
          <w:w w:val="115"/>
        </w:rPr>
        <w:t>yaitu</w:t>
      </w:r>
      <w:r>
        <w:rPr>
          <w:spacing w:val="1"/>
          <w:w w:val="115"/>
        </w:rPr>
        <w:t xml:space="preserve"> </w:t>
      </w:r>
      <w:r>
        <w:rPr>
          <w:w w:val="115"/>
        </w:rPr>
        <w:t>Kecamatan</w:t>
      </w:r>
      <w:r>
        <w:rPr>
          <w:spacing w:val="1"/>
          <w:w w:val="115"/>
        </w:rPr>
        <w:t xml:space="preserve"> </w:t>
      </w:r>
      <w:r>
        <w:rPr>
          <w:w w:val="115"/>
        </w:rPr>
        <w:t>Bontoharu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masih</w:t>
      </w:r>
      <w:r>
        <w:rPr>
          <w:spacing w:val="1"/>
          <w:w w:val="115"/>
        </w:rPr>
        <w:t xml:space="preserve"> </w:t>
      </w:r>
      <w:r>
        <w:rPr>
          <w:w w:val="115"/>
        </w:rPr>
        <w:t>membawahi</w:t>
      </w:r>
      <w:r>
        <w:rPr>
          <w:spacing w:val="1"/>
          <w:w w:val="115"/>
        </w:rPr>
        <w:t xml:space="preserve"> </w:t>
      </w:r>
      <w:r>
        <w:rPr>
          <w:w w:val="115"/>
        </w:rPr>
        <w:t>beberapa</w:t>
      </w:r>
      <w:r>
        <w:rPr>
          <w:spacing w:val="1"/>
          <w:w w:val="115"/>
        </w:rPr>
        <w:t xml:space="preserve"> </w:t>
      </w:r>
      <w:r>
        <w:rPr>
          <w:w w:val="115"/>
        </w:rPr>
        <w:t>Desa,</w:t>
      </w:r>
      <w:r>
        <w:rPr>
          <w:spacing w:val="-58"/>
          <w:w w:val="115"/>
        </w:rPr>
        <w:t xml:space="preserve"> </w:t>
      </w:r>
      <w:r>
        <w:rPr>
          <w:w w:val="115"/>
        </w:rPr>
        <w:t>maka</w:t>
      </w:r>
      <w:r>
        <w:rPr>
          <w:spacing w:val="1"/>
          <w:w w:val="115"/>
        </w:rPr>
        <w:t xml:space="preserve"> </w:t>
      </w:r>
      <w:r>
        <w:rPr>
          <w:w w:val="115"/>
        </w:rPr>
        <w:t>pemerintah</w:t>
      </w:r>
      <w:r>
        <w:rPr>
          <w:spacing w:val="1"/>
          <w:w w:val="115"/>
        </w:rPr>
        <w:t xml:space="preserve"> </w:t>
      </w:r>
      <w:r>
        <w:rPr>
          <w:w w:val="115"/>
        </w:rPr>
        <w:t>Kabupaten</w:t>
      </w:r>
      <w:r>
        <w:rPr>
          <w:spacing w:val="1"/>
          <w:w w:val="115"/>
        </w:rPr>
        <w:t xml:space="preserve"> </w:t>
      </w:r>
      <w:r>
        <w:rPr>
          <w:w w:val="115"/>
        </w:rPr>
        <w:t>Selayar</w:t>
      </w:r>
      <w:r>
        <w:rPr>
          <w:spacing w:val="1"/>
          <w:w w:val="115"/>
        </w:rPr>
        <w:t xml:space="preserve"> </w:t>
      </w:r>
      <w:r>
        <w:rPr>
          <w:w w:val="115"/>
        </w:rPr>
        <w:t>membagi</w:t>
      </w:r>
      <w:r>
        <w:rPr>
          <w:spacing w:val="1"/>
          <w:w w:val="115"/>
        </w:rPr>
        <w:t xml:space="preserve"> </w:t>
      </w:r>
      <w:r>
        <w:rPr>
          <w:w w:val="115"/>
        </w:rPr>
        <w:t>Wilayah</w:t>
      </w:r>
      <w:r>
        <w:rPr>
          <w:spacing w:val="1"/>
          <w:w w:val="115"/>
        </w:rPr>
        <w:t xml:space="preserve"> </w:t>
      </w:r>
      <w:r>
        <w:rPr>
          <w:w w:val="115"/>
        </w:rPr>
        <w:t>Pemerintahan</w:t>
      </w:r>
      <w:r>
        <w:rPr>
          <w:spacing w:val="61"/>
          <w:w w:val="115"/>
        </w:rPr>
        <w:t xml:space="preserve"> </w:t>
      </w:r>
      <w:r>
        <w:rPr>
          <w:w w:val="115"/>
        </w:rPr>
        <w:t>Kecamatan</w:t>
      </w:r>
      <w:r>
        <w:rPr>
          <w:spacing w:val="61"/>
          <w:w w:val="115"/>
        </w:rPr>
        <w:t xml:space="preserve"> </w:t>
      </w:r>
      <w:r>
        <w:rPr>
          <w:w w:val="115"/>
        </w:rPr>
        <w:t>menjadi</w:t>
      </w:r>
      <w:r>
        <w:rPr>
          <w:spacing w:val="61"/>
          <w:w w:val="115"/>
        </w:rPr>
        <w:t xml:space="preserve"> </w:t>
      </w:r>
      <w:r>
        <w:rPr>
          <w:w w:val="115"/>
        </w:rPr>
        <w:t>2</w:t>
      </w:r>
      <w:r>
        <w:rPr>
          <w:spacing w:val="61"/>
          <w:w w:val="115"/>
        </w:rPr>
        <w:t xml:space="preserve"> </w:t>
      </w:r>
      <w:r>
        <w:rPr>
          <w:w w:val="115"/>
        </w:rPr>
        <w:t>(dua),</w:t>
      </w:r>
      <w:r>
        <w:rPr>
          <w:spacing w:val="61"/>
          <w:w w:val="115"/>
        </w:rPr>
        <w:t xml:space="preserve"> </w:t>
      </w:r>
      <w:r>
        <w:rPr>
          <w:w w:val="115"/>
        </w:rPr>
        <w:t>yaitu</w:t>
      </w:r>
      <w:r>
        <w:rPr>
          <w:spacing w:val="61"/>
          <w:w w:val="115"/>
        </w:rPr>
        <w:t xml:space="preserve"> </w:t>
      </w:r>
      <w:r>
        <w:rPr>
          <w:w w:val="115"/>
        </w:rPr>
        <w:t>Kecamatan</w:t>
      </w:r>
      <w:r>
        <w:rPr>
          <w:spacing w:val="-58"/>
          <w:w w:val="115"/>
        </w:rPr>
        <w:t xml:space="preserve"> </w:t>
      </w:r>
      <w:r>
        <w:rPr>
          <w:w w:val="115"/>
        </w:rPr>
        <w:t>Bontoharu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berkedudukan</w:t>
      </w:r>
      <w:r>
        <w:rPr>
          <w:spacing w:val="1"/>
          <w:w w:val="115"/>
        </w:rPr>
        <w:t xml:space="preserve"> </w:t>
      </w:r>
      <w:r>
        <w:rPr>
          <w:w w:val="115"/>
        </w:rPr>
        <w:t>di</w:t>
      </w:r>
      <w:r>
        <w:rPr>
          <w:spacing w:val="1"/>
          <w:w w:val="115"/>
        </w:rPr>
        <w:t xml:space="preserve"> </w:t>
      </w:r>
      <w:r>
        <w:rPr>
          <w:w w:val="115"/>
        </w:rPr>
        <w:t>Matalalang</w:t>
      </w:r>
      <w:r>
        <w:rPr>
          <w:spacing w:val="1"/>
          <w:w w:val="115"/>
        </w:rPr>
        <w:t xml:space="preserve"> </w:t>
      </w:r>
      <w:r>
        <w:rPr>
          <w:w w:val="115"/>
        </w:rPr>
        <w:t>Kelurahan</w:t>
      </w:r>
      <w:r>
        <w:rPr>
          <w:spacing w:val="1"/>
          <w:w w:val="115"/>
        </w:rPr>
        <w:t xml:space="preserve"> </w:t>
      </w:r>
      <w:r>
        <w:rPr>
          <w:w w:val="115"/>
        </w:rPr>
        <w:t>Bontobangun</w:t>
      </w:r>
      <w:r>
        <w:rPr>
          <w:spacing w:val="1"/>
          <w:w w:val="115"/>
        </w:rPr>
        <w:t xml:space="preserve"> </w:t>
      </w:r>
      <w:r>
        <w:rPr>
          <w:w w:val="115"/>
        </w:rPr>
        <w:t>sebagai</w:t>
      </w:r>
      <w:r>
        <w:rPr>
          <w:spacing w:val="1"/>
          <w:w w:val="115"/>
        </w:rPr>
        <w:t xml:space="preserve"> </w:t>
      </w:r>
      <w:r>
        <w:rPr>
          <w:w w:val="115"/>
        </w:rPr>
        <w:t>Ibukota</w:t>
      </w:r>
      <w:r>
        <w:rPr>
          <w:spacing w:val="1"/>
          <w:w w:val="115"/>
        </w:rPr>
        <w:t xml:space="preserve"> </w:t>
      </w:r>
      <w:r>
        <w:rPr>
          <w:w w:val="115"/>
        </w:rPr>
        <w:t>Kecamatan</w:t>
      </w:r>
      <w:r>
        <w:rPr>
          <w:spacing w:val="1"/>
          <w:w w:val="115"/>
        </w:rPr>
        <w:t xml:space="preserve"> </w:t>
      </w:r>
      <w:r>
        <w:rPr>
          <w:w w:val="115"/>
        </w:rPr>
        <w:t>Bontoharu</w:t>
      </w:r>
      <w:r>
        <w:rPr>
          <w:spacing w:val="1"/>
          <w:w w:val="115"/>
        </w:rPr>
        <w:t xml:space="preserve"> </w:t>
      </w:r>
      <w:r>
        <w:rPr>
          <w:w w:val="115"/>
        </w:rPr>
        <w:t>meliputi</w:t>
      </w:r>
      <w:r>
        <w:rPr>
          <w:spacing w:val="1"/>
          <w:w w:val="115"/>
        </w:rPr>
        <w:t xml:space="preserve"> </w:t>
      </w:r>
      <w:r>
        <w:rPr>
          <w:w w:val="115"/>
        </w:rPr>
        <w:t>(Kelurahan</w:t>
      </w:r>
      <w:r>
        <w:rPr>
          <w:spacing w:val="61"/>
          <w:w w:val="115"/>
        </w:rPr>
        <w:t xml:space="preserve"> </w:t>
      </w:r>
      <w:r>
        <w:rPr>
          <w:w w:val="115"/>
        </w:rPr>
        <w:t>Bontobangun,</w:t>
      </w:r>
      <w:r>
        <w:rPr>
          <w:spacing w:val="61"/>
          <w:w w:val="115"/>
        </w:rPr>
        <w:t xml:space="preserve"> </w:t>
      </w:r>
      <w:r>
        <w:rPr>
          <w:w w:val="115"/>
        </w:rPr>
        <w:t>Kelurahan</w:t>
      </w:r>
      <w:r>
        <w:rPr>
          <w:spacing w:val="61"/>
          <w:w w:val="115"/>
        </w:rPr>
        <w:t xml:space="preserve"> </w:t>
      </w:r>
      <w:r>
        <w:rPr>
          <w:w w:val="115"/>
        </w:rPr>
        <w:t>Putabangun,</w:t>
      </w:r>
      <w:r>
        <w:rPr>
          <w:spacing w:val="61"/>
          <w:w w:val="115"/>
        </w:rPr>
        <w:t xml:space="preserve"> </w:t>
      </w:r>
      <w:r>
        <w:rPr>
          <w:w w:val="115"/>
        </w:rPr>
        <w:t>Desa</w:t>
      </w:r>
      <w:r>
        <w:rPr>
          <w:spacing w:val="1"/>
          <w:w w:val="115"/>
        </w:rPr>
        <w:t xml:space="preserve"> </w:t>
      </w:r>
      <w:r>
        <w:rPr>
          <w:w w:val="115"/>
        </w:rPr>
        <w:t>Bontoborusu,Desa</w:t>
      </w:r>
      <w:r>
        <w:rPr>
          <w:spacing w:val="61"/>
          <w:w w:val="115"/>
        </w:rPr>
        <w:t xml:space="preserve"> </w:t>
      </w:r>
      <w:r>
        <w:rPr>
          <w:w w:val="115"/>
        </w:rPr>
        <w:t>Bontolebang,</w:t>
      </w:r>
      <w:r>
        <w:rPr>
          <w:spacing w:val="61"/>
          <w:w w:val="115"/>
        </w:rPr>
        <w:t xml:space="preserve"> </w:t>
      </w:r>
      <w:r>
        <w:rPr>
          <w:w w:val="115"/>
        </w:rPr>
        <w:t>Desa</w:t>
      </w:r>
      <w:r>
        <w:rPr>
          <w:spacing w:val="61"/>
          <w:w w:val="115"/>
        </w:rPr>
        <w:t xml:space="preserve"> </w:t>
      </w:r>
      <w:r>
        <w:rPr>
          <w:w w:val="115"/>
        </w:rPr>
        <w:t>Bontosunggu</w:t>
      </w:r>
      <w:r>
        <w:rPr>
          <w:spacing w:val="61"/>
          <w:w w:val="115"/>
        </w:rPr>
        <w:t xml:space="preserve"> </w:t>
      </w:r>
      <w:r>
        <w:rPr>
          <w:w w:val="115"/>
        </w:rPr>
        <w:t>dan</w:t>
      </w:r>
      <w:r>
        <w:rPr>
          <w:spacing w:val="61"/>
          <w:w w:val="115"/>
        </w:rPr>
        <w:t xml:space="preserve"> </w:t>
      </w:r>
      <w:r>
        <w:rPr>
          <w:w w:val="115"/>
        </w:rPr>
        <w:t>Desa</w:t>
      </w:r>
      <w:r>
        <w:rPr>
          <w:spacing w:val="-58"/>
          <w:w w:val="115"/>
        </w:rPr>
        <w:t xml:space="preserve"> </w:t>
      </w:r>
      <w:r>
        <w:rPr>
          <w:w w:val="115"/>
        </w:rPr>
        <w:t>Bontotangnga)</w:t>
      </w:r>
      <w:r>
        <w:rPr>
          <w:spacing w:val="1"/>
          <w:w w:val="115"/>
        </w:rPr>
        <w:t xml:space="preserve"> </w:t>
      </w:r>
      <w:r>
        <w:rPr>
          <w:w w:val="115"/>
        </w:rPr>
        <w:t>ditambah</w:t>
      </w:r>
      <w:r>
        <w:rPr>
          <w:spacing w:val="1"/>
          <w:w w:val="115"/>
        </w:rPr>
        <w:t xml:space="preserve"> </w:t>
      </w:r>
      <w:r>
        <w:rPr>
          <w:w w:val="115"/>
        </w:rPr>
        <w:t>2</w:t>
      </w:r>
      <w:r>
        <w:rPr>
          <w:spacing w:val="1"/>
          <w:w w:val="115"/>
        </w:rPr>
        <w:t xml:space="preserve"> </w:t>
      </w:r>
      <w:r>
        <w:rPr>
          <w:w w:val="115"/>
        </w:rPr>
        <w:t>desa</w:t>
      </w:r>
      <w:r>
        <w:rPr>
          <w:spacing w:val="1"/>
          <w:w w:val="115"/>
        </w:rPr>
        <w:t xml:space="preserve"> </w:t>
      </w:r>
      <w:r>
        <w:rPr>
          <w:w w:val="115"/>
        </w:rPr>
        <w:t>pemekaran,</w:t>
      </w:r>
      <w:r>
        <w:rPr>
          <w:spacing w:val="1"/>
          <w:w w:val="115"/>
        </w:rPr>
        <w:t xml:space="preserve"> </w:t>
      </w:r>
      <w:r>
        <w:rPr>
          <w:w w:val="115"/>
        </w:rPr>
        <w:t>yaitu</w:t>
      </w:r>
      <w:r>
        <w:rPr>
          <w:spacing w:val="1"/>
          <w:w w:val="115"/>
        </w:rPr>
        <w:t xml:space="preserve"> </w:t>
      </w:r>
      <w:r>
        <w:rPr>
          <w:w w:val="115"/>
        </w:rPr>
        <w:t>desa</w:t>
      </w:r>
      <w:r>
        <w:rPr>
          <w:spacing w:val="1"/>
          <w:w w:val="115"/>
        </w:rPr>
        <w:t xml:space="preserve"> </w:t>
      </w:r>
      <w:r>
        <w:rPr>
          <w:w w:val="115"/>
        </w:rPr>
        <w:t>Kahu-</w:t>
      </w:r>
      <w:r>
        <w:rPr>
          <w:spacing w:val="1"/>
          <w:w w:val="115"/>
        </w:rPr>
        <w:t xml:space="preserve"> </w:t>
      </w:r>
      <w:r>
        <w:rPr>
          <w:w w:val="115"/>
        </w:rPr>
        <w:t>Kahu dan Desa Kalepadang, sementara kecamatan Benteng yang</w:t>
      </w:r>
      <w:r>
        <w:rPr>
          <w:spacing w:val="1"/>
          <w:w w:val="115"/>
        </w:rPr>
        <w:t xml:space="preserve"> </w:t>
      </w:r>
      <w:r>
        <w:rPr>
          <w:w w:val="115"/>
        </w:rPr>
        <w:t>berkedudukan</w:t>
      </w:r>
      <w:r>
        <w:rPr>
          <w:spacing w:val="61"/>
          <w:w w:val="115"/>
        </w:rPr>
        <w:t xml:space="preserve"> </w:t>
      </w:r>
      <w:r>
        <w:rPr>
          <w:w w:val="115"/>
        </w:rPr>
        <w:t>di</w:t>
      </w:r>
      <w:r>
        <w:rPr>
          <w:spacing w:val="61"/>
          <w:w w:val="115"/>
        </w:rPr>
        <w:t xml:space="preserve"> </w:t>
      </w:r>
      <w:r>
        <w:rPr>
          <w:w w:val="115"/>
        </w:rPr>
        <w:t>Ibukota</w:t>
      </w:r>
      <w:r>
        <w:rPr>
          <w:spacing w:val="61"/>
          <w:w w:val="115"/>
        </w:rPr>
        <w:t xml:space="preserve"> </w:t>
      </w:r>
      <w:r>
        <w:rPr>
          <w:w w:val="115"/>
        </w:rPr>
        <w:t>Kabupaten</w:t>
      </w:r>
      <w:r>
        <w:rPr>
          <w:spacing w:val="61"/>
          <w:w w:val="115"/>
        </w:rPr>
        <w:t xml:space="preserve"> </w:t>
      </w:r>
      <w:r>
        <w:rPr>
          <w:w w:val="115"/>
        </w:rPr>
        <w:t>membawahi</w:t>
      </w:r>
      <w:r>
        <w:rPr>
          <w:spacing w:val="61"/>
          <w:w w:val="115"/>
        </w:rPr>
        <w:t xml:space="preserve"> </w:t>
      </w:r>
      <w:r>
        <w:rPr>
          <w:w w:val="115"/>
        </w:rPr>
        <w:t>3</w:t>
      </w:r>
      <w:r>
        <w:rPr>
          <w:spacing w:val="61"/>
          <w:w w:val="115"/>
        </w:rPr>
        <w:t xml:space="preserve"> </w:t>
      </w:r>
      <w:r>
        <w:rPr>
          <w:w w:val="115"/>
        </w:rPr>
        <w:t>(tiga)</w:t>
      </w:r>
      <w:r>
        <w:rPr>
          <w:spacing w:val="1"/>
          <w:w w:val="115"/>
        </w:rPr>
        <w:t xml:space="preserve"> </w:t>
      </w:r>
      <w:r>
        <w:rPr>
          <w:w w:val="115"/>
        </w:rPr>
        <w:t>Kelurahan yaitu, Kelurahan Benteng, Kelurahan Benteng Selatan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5"/>
          <w:w w:val="115"/>
        </w:rPr>
        <w:t xml:space="preserve"> </w:t>
      </w:r>
      <w:r>
        <w:rPr>
          <w:w w:val="115"/>
        </w:rPr>
        <w:t>Kelurahan</w:t>
      </w:r>
      <w:r>
        <w:rPr>
          <w:spacing w:val="15"/>
          <w:w w:val="115"/>
        </w:rPr>
        <w:t xml:space="preserve"> </w:t>
      </w:r>
      <w:r>
        <w:rPr>
          <w:w w:val="115"/>
        </w:rPr>
        <w:t>Benteng</w:t>
      </w:r>
      <w:r>
        <w:rPr>
          <w:spacing w:val="17"/>
          <w:w w:val="115"/>
        </w:rPr>
        <w:t xml:space="preserve"> </w:t>
      </w:r>
      <w:r>
        <w:rPr>
          <w:w w:val="115"/>
        </w:rPr>
        <w:t>Utara.</w:t>
      </w:r>
    </w:p>
    <w:p w:rsidR="0035313A" w:rsidRDefault="00EB1C71">
      <w:pPr>
        <w:pStyle w:val="BodyText"/>
        <w:spacing w:before="248" w:line="360" w:lineRule="auto"/>
        <w:ind w:left="1376" w:right="876" w:firstLine="710"/>
        <w:jc w:val="both"/>
      </w:pPr>
      <w:r>
        <w:rPr>
          <w:w w:val="115"/>
        </w:rPr>
        <w:t>Pembagian</w:t>
      </w:r>
      <w:r>
        <w:rPr>
          <w:spacing w:val="1"/>
          <w:w w:val="115"/>
        </w:rPr>
        <w:t xml:space="preserve"> </w:t>
      </w:r>
      <w:r>
        <w:rPr>
          <w:w w:val="115"/>
        </w:rPr>
        <w:t>Wilayah</w:t>
      </w:r>
      <w:r>
        <w:rPr>
          <w:spacing w:val="1"/>
          <w:w w:val="115"/>
        </w:rPr>
        <w:t xml:space="preserve"> </w:t>
      </w:r>
      <w:r>
        <w:rPr>
          <w:w w:val="115"/>
        </w:rPr>
        <w:t>tersebut</w:t>
      </w:r>
      <w:r>
        <w:rPr>
          <w:spacing w:val="1"/>
          <w:w w:val="115"/>
        </w:rPr>
        <w:t xml:space="preserve"> </w:t>
      </w:r>
      <w:r>
        <w:rPr>
          <w:w w:val="115"/>
        </w:rPr>
        <w:t>di</w:t>
      </w:r>
      <w:r>
        <w:rPr>
          <w:spacing w:val="1"/>
          <w:w w:val="115"/>
        </w:rPr>
        <w:t xml:space="preserve"> </w:t>
      </w:r>
      <w:r>
        <w:rPr>
          <w:w w:val="115"/>
        </w:rPr>
        <w:t>atas,</w:t>
      </w:r>
      <w:r>
        <w:rPr>
          <w:spacing w:val="1"/>
          <w:w w:val="115"/>
        </w:rPr>
        <w:t xml:space="preserve"> </w:t>
      </w:r>
      <w:r>
        <w:rPr>
          <w:w w:val="115"/>
        </w:rPr>
        <w:t>dalam</w:t>
      </w:r>
      <w:r>
        <w:rPr>
          <w:spacing w:val="1"/>
          <w:w w:val="115"/>
        </w:rPr>
        <w:t xml:space="preserve"> </w:t>
      </w:r>
      <w:r>
        <w:rPr>
          <w:w w:val="115"/>
        </w:rPr>
        <w:t>rangka</w:t>
      </w:r>
      <w:r>
        <w:rPr>
          <w:spacing w:val="1"/>
          <w:w w:val="115"/>
        </w:rPr>
        <w:t xml:space="preserve"> </w:t>
      </w:r>
      <w:r>
        <w:rPr>
          <w:w w:val="115"/>
        </w:rPr>
        <w:t>mempercepat</w:t>
      </w:r>
      <w:r>
        <w:rPr>
          <w:spacing w:val="1"/>
          <w:w w:val="115"/>
        </w:rPr>
        <w:t xml:space="preserve"> </w:t>
      </w:r>
      <w:r>
        <w:rPr>
          <w:w w:val="115"/>
        </w:rPr>
        <w:t>penataan</w:t>
      </w:r>
      <w:r>
        <w:rPr>
          <w:spacing w:val="1"/>
          <w:w w:val="115"/>
        </w:rPr>
        <w:t xml:space="preserve"> </w:t>
      </w:r>
      <w:r>
        <w:rPr>
          <w:w w:val="115"/>
        </w:rPr>
        <w:t>perkotaan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tugas-tugas</w:t>
      </w:r>
      <w:r>
        <w:rPr>
          <w:spacing w:val="1"/>
          <w:w w:val="115"/>
        </w:rPr>
        <w:t xml:space="preserve"> </w:t>
      </w:r>
      <w:r>
        <w:rPr>
          <w:w w:val="115"/>
        </w:rPr>
        <w:t>di</w:t>
      </w:r>
      <w:r>
        <w:rPr>
          <w:spacing w:val="1"/>
          <w:w w:val="115"/>
        </w:rPr>
        <w:t xml:space="preserve"> </w:t>
      </w:r>
      <w:r>
        <w:rPr>
          <w:w w:val="115"/>
        </w:rPr>
        <w:t>Bidang</w:t>
      </w:r>
      <w:r>
        <w:rPr>
          <w:spacing w:val="1"/>
          <w:w w:val="115"/>
        </w:rPr>
        <w:t xml:space="preserve"> </w:t>
      </w:r>
      <w:r>
        <w:rPr>
          <w:w w:val="115"/>
        </w:rPr>
        <w:t>Pemerintahan</w:t>
      </w:r>
      <w:r>
        <w:rPr>
          <w:spacing w:val="61"/>
          <w:w w:val="115"/>
        </w:rPr>
        <w:t xml:space="preserve"> </w:t>
      </w:r>
      <w:r>
        <w:rPr>
          <w:w w:val="115"/>
        </w:rPr>
        <w:t>dan</w:t>
      </w:r>
      <w:r>
        <w:rPr>
          <w:spacing w:val="61"/>
          <w:w w:val="115"/>
        </w:rPr>
        <w:t xml:space="preserve"> </w:t>
      </w:r>
      <w:r>
        <w:rPr>
          <w:w w:val="115"/>
        </w:rPr>
        <w:t>Pembangunan</w:t>
      </w:r>
      <w:r>
        <w:rPr>
          <w:spacing w:val="61"/>
          <w:w w:val="115"/>
        </w:rPr>
        <w:t xml:space="preserve"> </w:t>
      </w:r>
      <w:r>
        <w:rPr>
          <w:w w:val="115"/>
        </w:rPr>
        <w:t>serta</w:t>
      </w:r>
      <w:r>
        <w:rPr>
          <w:spacing w:val="61"/>
          <w:w w:val="115"/>
        </w:rPr>
        <w:t xml:space="preserve"> </w:t>
      </w:r>
      <w:r>
        <w:rPr>
          <w:w w:val="115"/>
        </w:rPr>
        <w:t>untuk</w:t>
      </w:r>
      <w:r>
        <w:rPr>
          <w:spacing w:val="61"/>
          <w:w w:val="115"/>
        </w:rPr>
        <w:t xml:space="preserve"> </w:t>
      </w:r>
      <w:r>
        <w:rPr>
          <w:w w:val="115"/>
        </w:rPr>
        <w:t>meningkatkan</w:t>
      </w:r>
      <w:r>
        <w:rPr>
          <w:spacing w:val="1"/>
          <w:w w:val="115"/>
        </w:rPr>
        <w:t xml:space="preserve"> </w:t>
      </w:r>
      <w:r>
        <w:rPr>
          <w:w w:val="115"/>
        </w:rPr>
        <w:t>pelayanan</w:t>
      </w:r>
      <w:r>
        <w:rPr>
          <w:spacing w:val="15"/>
          <w:w w:val="115"/>
        </w:rPr>
        <w:t xml:space="preserve"> </w:t>
      </w:r>
      <w:r>
        <w:rPr>
          <w:w w:val="115"/>
        </w:rPr>
        <w:t>kepada</w:t>
      </w:r>
      <w:r>
        <w:rPr>
          <w:spacing w:val="15"/>
          <w:w w:val="115"/>
        </w:rPr>
        <w:t xml:space="preserve"> </w:t>
      </w:r>
      <w:r>
        <w:rPr>
          <w:w w:val="115"/>
        </w:rPr>
        <w:t>Masyarakat.</w:t>
      </w:r>
    </w:p>
    <w:p w:rsidR="003768AC" w:rsidRDefault="003768AC">
      <w:pPr>
        <w:pStyle w:val="BodyText"/>
        <w:spacing w:before="88" w:line="360" w:lineRule="auto"/>
        <w:ind w:left="1376" w:right="878" w:firstLine="710"/>
        <w:jc w:val="both"/>
        <w:rPr>
          <w:w w:val="115"/>
          <w:lang w:val="id-ID"/>
        </w:rPr>
      </w:pPr>
    </w:p>
    <w:p w:rsidR="0035313A" w:rsidRDefault="00EB1C71">
      <w:pPr>
        <w:pStyle w:val="BodyText"/>
        <w:spacing w:before="88" w:line="360" w:lineRule="auto"/>
        <w:ind w:left="1376" w:right="878" w:firstLine="710"/>
        <w:jc w:val="both"/>
      </w:pPr>
      <w:r>
        <w:rPr>
          <w:w w:val="115"/>
        </w:rPr>
        <w:t>Pemerintah Kecamatan Bontoharu menyadari bahwa dalam</w:t>
      </w:r>
      <w:r>
        <w:rPr>
          <w:spacing w:val="1"/>
          <w:w w:val="115"/>
        </w:rPr>
        <w:t xml:space="preserve"> </w:t>
      </w:r>
      <w:r>
        <w:rPr>
          <w:w w:val="115"/>
        </w:rPr>
        <w:t>melaksanakan</w:t>
      </w:r>
      <w:r>
        <w:rPr>
          <w:spacing w:val="61"/>
          <w:w w:val="115"/>
        </w:rPr>
        <w:t xml:space="preserve"> </w:t>
      </w:r>
      <w:r>
        <w:rPr>
          <w:w w:val="115"/>
        </w:rPr>
        <w:t>tugas</w:t>
      </w:r>
      <w:r>
        <w:rPr>
          <w:spacing w:val="61"/>
          <w:w w:val="115"/>
        </w:rPr>
        <w:t xml:space="preserve"> </w:t>
      </w:r>
      <w:r>
        <w:rPr>
          <w:w w:val="115"/>
        </w:rPr>
        <w:t>pokok</w:t>
      </w:r>
      <w:r>
        <w:rPr>
          <w:spacing w:val="61"/>
          <w:w w:val="115"/>
        </w:rPr>
        <w:t xml:space="preserve"> </w:t>
      </w:r>
      <w:r>
        <w:rPr>
          <w:w w:val="115"/>
        </w:rPr>
        <w:t>dan</w:t>
      </w:r>
      <w:r>
        <w:rPr>
          <w:spacing w:val="61"/>
          <w:w w:val="115"/>
        </w:rPr>
        <w:t xml:space="preserve"> </w:t>
      </w:r>
      <w:r>
        <w:rPr>
          <w:w w:val="115"/>
        </w:rPr>
        <w:t>fungsi</w:t>
      </w:r>
      <w:r>
        <w:rPr>
          <w:spacing w:val="61"/>
          <w:w w:val="115"/>
        </w:rPr>
        <w:t xml:space="preserve"> </w:t>
      </w:r>
      <w:r>
        <w:rPr>
          <w:w w:val="115"/>
        </w:rPr>
        <w:t>terutama</w:t>
      </w:r>
      <w:r>
        <w:rPr>
          <w:spacing w:val="61"/>
          <w:w w:val="115"/>
        </w:rPr>
        <w:t xml:space="preserve"> </w:t>
      </w:r>
      <w:r>
        <w:rPr>
          <w:w w:val="115"/>
        </w:rPr>
        <w:t>dalam</w:t>
      </w:r>
      <w:r>
        <w:rPr>
          <w:spacing w:val="61"/>
          <w:w w:val="115"/>
        </w:rPr>
        <w:t xml:space="preserve"> </w:t>
      </w:r>
      <w:r>
        <w:rPr>
          <w:w w:val="115"/>
        </w:rPr>
        <w:t>hal</w:t>
      </w:r>
      <w:r>
        <w:rPr>
          <w:spacing w:val="1"/>
          <w:w w:val="115"/>
        </w:rPr>
        <w:t xml:space="preserve"> </w:t>
      </w:r>
      <w:r>
        <w:rPr>
          <w:w w:val="115"/>
        </w:rPr>
        <w:t>optimalisasi pelayanan kepada masyarakat membutuhkan upaya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61"/>
          <w:w w:val="115"/>
        </w:rPr>
        <w:t xml:space="preserve"> </w:t>
      </w:r>
      <w:r>
        <w:rPr>
          <w:w w:val="115"/>
        </w:rPr>
        <w:t>maksimal</w:t>
      </w:r>
      <w:r>
        <w:rPr>
          <w:spacing w:val="61"/>
          <w:w w:val="115"/>
        </w:rPr>
        <w:t xml:space="preserve"> </w:t>
      </w:r>
      <w:r>
        <w:rPr>
          <w:w w:val="115"/>
        </w:rPr>
        <w:t>dan</w:t>
      </w:r>
      <w:r>
        <w:rPr>
          <w:spacing w:val="61"/>
          <w:w w:val="115"/>
        </w:rPr>
        <w:t xml:space="preserve"> </w:t>
      </w:r>
      <w:r>
        <w:rPr>
          <w:w w:val="115"/>
        </w:rPr>
        <w:t>sungguh-sungguh</w:t>
      </w:r>
      <w:r>
        <w:rPr>
          <w:spacing w:val="61"/>
          <w:w w:val="115"/>
        </w:rPr>
        <w:t xml:space="preserve"> </w:t>
      </w:r>
      <w:r>
        <w:rPr>
          <w:w w:val="115"/>
        </w:rPr>
        <w:t>agar</w:t>
      </w:r>
      <w:r>
        <w:rPr>
          <w:spacing w:val="61"/>
          <w:w w:val="115"/>
        </w:rPr>
        <w:t xml:space="preserve"> </w:t>
      </w:r>
      <w:r>
        <w:rPr>
          <w:w w:val="115"/>
        </w:rPr>
        <w:t>pelayanan</w:t>
      </w:r>
      <w:r>
        <w:rPr>
          <w:spacing w:val="6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diberikan</w:t>
      </w:r>
      <w:r>
        <w:rPr>
          <w:spacing w:val="61"/>
          <w:w w:val="115"/>
        </w:rPr>
        <w:t xml:space="preserve"> </w:t>
      </w:r>
      <w:r>
        <w:rPr>
          <w:w w:val="115"/>
        </w:rPr>
        <w:t>tersebut</w:t>
      </w:r>
      <w:r>
        <w:rPr>
          <w:spacing w:val="61"/>
          <w:w w:val="115"/>
        </w:rPr>
        <w:t xml:space="preserve"> </w:t>
      </w:r>
      <w:r>
        <w:rPr>
          <w:w w:val="115"/>
        </w:rPr>
        <w:t>dapat</w:t>
      </w:r>
      <w:r>
        <w:rPr>
          <w:spacing w:val="61"/>
          <w:w w:val="115"/>
        </w:rPr>
        <w:t xml:space="preserve"> </w:t>
      </w:r>
      <w:r>
        <w:rPr>
          <w:w w:val="115"/>
        </w:rPr>
        <w:t>dirasakan</w:t>
      </w:r>
      <w:r>
        <w:rPr>
          <w:spacing w:val="61"/>
          <w:w w:val="115"/>
        </w:rPr>
        <w:t xml:space="preserve"> </w:t>
      </w:r>
      <w:r>
        <w:rPr>
          <w:w w:val="115"/>
        </w:rPr>
        <w:t>secapara</w:t>
      </w:r>
      <w:r>
        <w:rPr>
          <w:spacing w:val="61"/>
          <w:w w:val="115"/>
        </w:rPr>
        <w:t xml:space="preserve"> </w:t>
      </w:r>
      <w:r>
        <w:rPr>
          <w:w w:val="115"/>
        </w:rPr>
        <w:t>optimal</w:t>
      </w:r>
      <w:r>
        <w:rPr>
          <w:spacing w:val="61"/>
          <w:w w:val="115"/>
        </w:rPr>
        <w:t xml:space="preserve"> </w:t>
      </w:r>
      <w:r>
        <w:rPr>
          <w:w w:val="115"/>
        </w:rPr>
        <w:t>oleh</w:t>
      </w:r>
      <w:r>
        <w:rPr>
          <w:spacing w:val="1"/>
          <w:w w:val="115"/>
        </w:rPr>
        <w:t xml:space="preserve"> </w:t>
      </w:r>
      <w:r>
        <w:rPr>
          <w:w w:val="115"/>
        </w:rPr>
        <w:t>masyarakat secara menyeluruh dengan kualitas pelayanan prima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4"/>
          <w:w w:val="115"/>
        </w:rPr>
        <w:t xml:space="preserve"> </w:t>
      </w:r>
      <w:r>
        <w:rPr>
          <w:w w:val="115"/>
        </w:rPr>
        <w:t>optimal.</w:t>
      </w:r>
    </w:p>
    <w:p w:rsidR="0035313A" w:rsidRDefault="00EB1C71">
      <w:pPr>
        <w:spacing w:before="206"/>
        <w:ind w:left="2086"/>
        <w:rPr>
          <w:sz w:val="20"/>
        </w:rPr>
      </w:pPr>
      <w:r>
        <w:rPr>
          <w:w w:val="115"/>
          <w:sz w:val="20"/>
        </w:rPr>
        <w:t>Tabel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3.1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Permasalahan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pelayanan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(TB.35)</w:t>
      </w:r>
    </w:p>
    <w:p w:rsidR="0035313A" w:rsidRDefault="0035313A">
      <w:pPr>
        <w:pStyle w:val="BodyText"/>
        <w:spacing w:before="11"/>
        <w:rPr>
          <w:sz w:val="26"/>
        </w:rPr>
      </w:pPr>
    </w:p>
    <w:p w:rsidR="0035313A" w:rsidRDefault="00EB1C71">
      <w:pPr>
        <w:pStyle w:val="BodyText"/>
        <w:tabs>
          <w:tab w:val="left" w:pos="3202"/>
          <w:tab w:val="left" w:pos="5087"/>
          <w:tab w:val="left" w:pos="6023"/>
          <w:tab w:val="left" w:pos="7503"/>
          <w:tab w:val="left" w:pos="8707"/>
        </w:tabs>
        <w:spacing w:line="360" w:lineRule="auto"/>
        <w:ind w:left="2649" w:right="880" w:hanging="810"/>
      </w:pPr>
      <w:r>
        <w:rPr>
          <w:w w:val="115"/>
        </w:rPr>
        <w:t>Pemetaan</w:t>
      </w:r>
      <w:r>
        <w:rPr>
          <w:w w:val="115"/>
        </w:rPr>
        <w:tab/>
        <w:t>Permasalahan</w:t>
      </w:r>
      <w:r>
        <w:rPr>
          <w:w w:val="115"/>
        </w:rPr>
        <w:tab/>
        <w:t>untuk</w:t>
      </w:r>
      <w:r>
        <w:rPr>
          <w:w w:val="115"/>
        </w:rPr>
        <w:tab/>
        <w:t>Penentuan</w:t>
      </w:r>
      <w:r>
        <w:rPr>
          <w:w w:val="115"/>
        </w:rPr>
        <w:tab/>
        <w:t>Prioritas</w:t>
      </w:r>
      <w:r>
        <w:rPr>
          <w:w w:val="115"/>
        </w:rPr>
        <w:tab/>
        <w:t>Dan</w:t>
      </w:r>
      <w:r>
        <w:rPr>
          <w:spacing w:val="-58"/>
          <w:w w:val="115"/>
        </w:rPr>
        <w:t xml:space="preserve"> </w:t>
      </w:r>
      <w:r>
        <w:rPr>
          <w:w w:val="115"/>
        </w:rPr>
        <w:t>Sasaran</w:t>
      </w:r>
      <w:r>
        <w:rPr>
          <w:spacing w:val="15"/>
          <w:w w:val="115"/>
        </w:rPr>
        <w:t xml:space="preserve"> </w:t>
      </w:r>
      <w:r>
        <w:rPr>
          <w:w w:val="115"/>
        </w:rPr>
        <w:t>Pembangunan</w:t>
      </w:r>
      <w:r>
        <w:rPr>
          <w:spacing w:val="16"/>
          <w:w w:val="115"/>
        </w:rPr>
        <w:t xml:space="preserve"> </w:t>
      </w:r>
      <w:r>
        <w:rPr>
          <w:w w:val="115"/>
        </w:rPr>
        <w:t>Daerah</w:t>
      </w:r>
    </w:p>
    <w:p w:rsidR="0035313A" w:rsidRPr="003768AC" w:rsidRDefault="0035313A">
      <w:pPr>
        <w:pStyle w:val="BodyText"/>
        <w:spacing w:before="9"/>
        <w:rPr>
          <w:sz w:val="6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2432"/>
        <w:gridCol w:w="3421"/>
        <w:gridCol w:w="3241"/>
        <w:gridCol w:w="216"/>
      </w:tblGrid>
      <w:tr w:rsidR="0035313A">
        <w:trPr>
          <w:trHeight w:val="412"/>
        </w:trPr>
        <w:tc>
          <w:tcPr>
            <w:tcW w:w="540" w:type="dxa"/>
          </w:tcPr>
          <w:p w:rsidR="0035313A" w:rsidRDefault="00EB1C71">
            <w:pPr>
              <w:pStyle w:val="TableParagraph"/>
              <w:spacing w:line="270" w:lineRule="exact"/>
              <w:ind w:left="12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No</w:t>
            </w:r>
          </w:p>
        </w:tc>
        <w:tc>
          <w:tcPr>
            <w:tcW w:w="2432" w:type="dxa"/>
          </w:tcPr>
          <w:p w:rsidR="0035313A" w:rsidRDefault="00EB1C71">
            <w:pPr>
              <w:pStyle w:val="TableParagraph"/>
              <w:spacing w:line="270" w:lineRule="exact"/>
              <w:ind w:left="111" w:right="10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Masalah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Pokok</w:t>
            </w:r>
          </w:p>
        </w:tc>
        <w:tc>
          <w:tcPr>
            <w:tcW w:w="3421" w:type="dxa"/>
          </w:tcPr>
          <w:p w:rsidR="0035313A" w:rsidRDefault="00EB1C71">
            <w:pPr>
              <w:pStyle w:val="TableParagraph"/>
              <w:spacing w:line="270" w:lineRule="exact"/>
              <w:ind w:left="1281" w:right="127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Masalah</w:t>
            </w:r>
          </w:p>
        </w:tc>
        <w:tc>
          <w:tcPr>
            <w:tcW w:w="3241" w:type="dxa"/>
          </w:tcPr>
          <w:p w:rsidR="0035313A" w:rsidRDefault="00EB1C71">
            <w:pPr>
              <w:pStyle w:val="TableParagraph"/>
              <w:spacing w:line="270" w:lineRule="exact"/>
              <w:ind w:left="922" w:right="91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Akar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Masalah</w:t>
            </w:r>
          </w:p>
        </w:tc>
        <w:tc>
          <w:tcPr>
            <w:tcW w:w="216" w:type="dxa"/>
            <w:vMerge w:val="restart"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313A">
        <w:trPr>
          <w:trHeight w:val="270"/>
        </w:trPr>
        <w:tc>
          <w:tcPr>
            <w:tcW w:w="540" w:type="dxa"/>
          </w:tcPr>
          <w:p w:rsidR="0035313A" w:rsidRDefault="00EB1C71">
            <w:pPr>
              <w:pStyle w:val="TableParagraph"/>
              <w:spacing w:line="176" w:lineRule="exact"/>
              <w:ind w:left="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2432" w:type="dxa"/>
          </w:tcPr>
          <w:p w:rsidR="0035313A" w:rsidRDefault="00EB1C71">
            <w:pPr>
              <w:pStyle w:val="TableParagraph"/>
              <w:spacing w:line="176" w:lineRule="exact"/>
              <w:ind w:left="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3421" w:type="dxa"/>
          </w:tcPr>
          <w:p w:rsidR="0035313A" w:rsidRDefault="00EB1C71">
            <w:pPr>
              <w:pStyle w:val="TableParagraph"/>
              <w:spacing w:line="176" w:lineRule="exact"/>
              <w:ind w:left="9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3241" w:type="dxa"/>
          </w:tcPr>
          <w:p w:rsidR="0035313A" w:rsidRDefault="00EB1C71">
            <w:pPr>
              <w:pStyle w:val="TableParagraph"/>
              <w:spacing w:line="176" w:lineRule="exact"/>
              <w:ind w:left="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21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3258"/>
        </w:trPr>
        <w:tc>
          <w:tcPr>
            <w:tcW w:w="540" w:type="dxa"/>
          </w:tcPr>
          <w:p w:rsidR="0035313A" w:rsidRDefault="0035313A">
            <w:pPr>
              <w:pStyle w:val="TableParagraph"/>
              <w:rPr>
                <w:rFonts w:ascii="Cambria"/>
                <w:sz w:val="18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18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18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18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18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18"/>
              </w:rPr>
            </w:pPr>
          </w:p>
          <w:p w:rsidR="0035313A" w:rsidRDefault="0035313A">
            <w:pPr>
              <w:pStyle w:val="TableParagraph"/>
              <w:spacing w:before="7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ind w:left="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2432" w:type="dxa"/>
          </w:tcPr>
          <w:p w:rsidR="0035313A" w:rsidRDefault="0035313A">
            <w:pPr>
              <w:pStyle w:val="TableParagraph"/>
              <w:rPr>
                <w:rFonts w:ascii="Cambria"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20"/>
              </w:rPr>
            </w:pPr>
          </w:p>
          <w:p w:rsidR="0035313A" w:rsidRDefault="00EB1C71" w:rsidP="003B5DEE">
            <w:pPr>
              <w:pStyle w:val="TableParagraph"/>
              <w:spacing w:before="131" w:line="360" w:lineRule="auto"/>
              <w:ind w:left="114" w:right="108"/>
              <w:rPr>
                <w:rFonts w:ascii="Cambria"/>
                <w:sz w:val="18"/>
              </w:rPr>
            </w:pPr>
            <w:r>
              <w:rPr>
                <w:rFonts w:ascii="Cambria"/>
                <w:w w:val="115"/>
                <w:sz w:val="18"/>
              </w:rPr>
              <w:t>Masih</w:t>
            </w:r>
            <w:r>
              <w:rPr>
                <w:rFonts w:ascii="Cambria"/>
                <w:spacing w:val="12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Lemahnya</w:t>
            </w:r>
            <w:r>
              <w:rPr>
                <w:rFonts w:ascii="Cambria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Koordinasi</w:t>
            </w:r>
            <w:r>
              <w:rPr>
                <w:rFonts w:ascii="Cambria"/>
                <w:spacing w:val="6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dengan</w:t>
            </w:r>
            <w:r>
              <w:rPr>
                <w:rFonts w:ascii="Cambria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Desa/Kelurahan</w:t>
            </w:r>
            <w:r>
              <w:rPr>
                <w:rFonts w:ascii="Cambria"/>
                <w:spacing w:val="16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tentang</w:t>
            </w:r>
            <w:r>
              <w:rPr>
                <w:rFonts w:ascii="Cambria"/>
                <w:spacing w:val="-42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kebijakan</w:t>
            </w:r>
            <w:r>
              <w:rPr>
                <w:rFonts w:ascii="Cambria"/>
                <w:spacing w:val="8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Pemerintah</w:t>
            </w:r>
            <w:r>
              <w:rPr>
                <w:rFonts w:ascii="Cambria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daerah</w:t>
            </w:r>
          </w:p>
        </w:tc>
        <w:tc>
          <w:tcPr>
            <w:tcW w:w="3421" w:type="dxa"/>
          </w:tcPr>
          <w:p w:rsidR="0035313A" w:rsidRDefault="0035313A">
            <w:pPr>
              <w:pStyle w:val="TableParagraph"/>
              <w:rPr>
                <w:rFonts w:ascii="Cambria"/>
              </w:rPr>
            </w:pPr>
          </w:p>
          <w:p w:rsidR="0035313A" w:rsidRDefault="0035313A">
            <w:pPr>
              <w:pStyle w:val="TableParagraph"/>
              <w:rPr>
                <w:rFonts w:ascii="Cambria"/>
              </w:rPr>
            </w:pPr>
          </w:p>
          <w:p w:rsidR="0035313A" w:rsidRDefault="0035313A">
            <w:pPr>
              <w:pStyle w:val="TableParagraph"/>
              <w:rPr>
                <w:rFonts w:ascii="Cambria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Cambria"/>
                <w:sz w:val="27"/>
              </w:rPr>
            </w:pPr>
          </w:p>
          <w:p w:rsidR="0035313A" w:rsidRDefault="00EB1C71" w:rsidP="003B5DEE">
            <w:pPr>
              <w:pStyle w:val="TableParagraph"/>
              <w:spacing w:line="360" w:lineRule="auto"/>
              <w:ind w:left="172" w:right="165" w:hanging="3"/>
              <w:rPr>
                <w:rFonts w:ascii="Cambria"/>
                <w:sz w:val="20"/>
              </w:rPr>
            </w:pPr>
            <w:r>
              <w:rPr>
                <w:rFonts w:ascii="Cambria"/>
                <w:w w:val="115"/>
                <w:sz w:val="20"/>
              </w:rPr>
              <w:t>Pengoptimalan</w:t>
            </w:r>
            <w:r>
              <w:rPr>
                <w:rFonts w:ascii="Cambria"/>
                <w:spacing w:val="8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pelayanan</w:t>
            </w:r>
            <w:r>
              <w:rPr>
                <w:rFonts w:ascii="Cambria"/>
                <w:spacing w:val="1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publikkepada</w:t>
            </w:r>
            <w:r>
              <w:rPr>
                <w:rFonts w:ascii="Cambria"/>
                <w:spacing w:val="-3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masyarakat</w:t>
            </w:r>
            <w:r>
              <w:rPr>
                <w:rFonts w:ascii="Cambria"/>
                <w:spacing w:val="3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yang</w:t>
            </w:r>
            <w:r>
              <w:rPr>
                <w:rFonts w:ascii="Cambria"/>
                <w:spacing w:val="-47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sepenuhnya</w:t>
            </w:r>
            <w:r>
              <w:rPr>
                <w:rFonts w:ascii="Cambria"/>
                <w:spacing w:val="9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belum</w:t>
            </w:r>
            <w:r>
              <w:rPr>
                <w:rFonts w:ascii="Cambria"/>
                <w:spacing w:val="10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terlaksana</w:t>
            </w:r>
          </w:p>
        </w:tc>
        <w:tc>
          <w:tcPr>
            <w:tcW w:w="3241" w:type="dxa"/>
          </w:tcPr>
          <w:p w:rsidR="0035313A" w:rsidRPr="003B5DEE" w:rsidRDefault="0035313A">
            <w:pPr>
              <w:pStyle w:val="TableParagraph"/>
              <w:spacing w:line="231" w:lineRule="exact"/>
              <w:ind w:left="106"/>
              <w:rPr>
                <w:rFonts w:ascii="Cambria"/>
                <w:sz w:val="20"/>
                <w:lang w:val="id-ID"/>
              </w:rPr>
            </w:pPr>
          </w:p>
          <w:p w:rsidR="0035313A" w:rsidRDefault="00EB1C71" w:rsidP="00EF73F8">
            <w:pPr>
              <w:pStyle w:val="TableParagraph"/>
              <w:numPr>
                <w:ilvl w:val="0"/>
                <w:numId w:val="24"/>
              </w:numPr>
              <w:tabs>
                <w:tab w:val="left" w:pos="359"/>
              </w:tabs>
              <w:spacing w:before="36" w:line="278" w:lineRule="auto"/>
              <w:ind w:right="486"/>
              <w:rPr>
                <w:rFonts w:ascii="Cambria"/>
                <w:sz w:val="20"/>
              </w:rPr>
            </w:pPr>
            <w:r>
              <w:rPr>
                <w:rFonts w:ascii="Cambria"/>
                <w:w w:val="115"/>
                <w:sz w:val="20"/>
              </w:rPr>
              <w:t>Belum</w:t>
            </w:r>
            <w:r>
              <w:rPr>
                <w:rFonts w:ascii="Cambria"/>
                <w:spacing w:val="10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optimalnya</w:t>
            </w:r>
            <w:r>
              <w:rPr>
                <w:rFonts w:ascii="Cambria"/>
                <w:spacing w:val="1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pelayanan</w:t>
            </w:r>
            <w:r>
              <w:rPr>
                <w:rFonts w:ascii="Cambria"/>
                <w:spacing w:val="-1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perijinan</w:t>
            </w:r>
            <w:r>
              <w:rPr>
                <w:rFonts w:ascii="Cambria"/>
                <w:spacing w:val="1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dan</w:t>
            </w:r>
            <w:r>
              <w:rPr>
                <w:rFonts w:ascii="Cambria"/>
                <w:spacing w:val="-48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administrasi</w:t>
            </w:r>
            <w:r>
              <w:rPr>
                <w:rFonts w:ascii="Cambria"/>
                <w:spacing w:val="1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kependudukanyang</w:t>
            </w:r>
            <w:r>
              <w:rPr>
                <w:rFonts w:ascii="Cambria"/>
                <w:spacing w:val="1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terlayani</w:t>
            </w:r>
          </w:p>
          <w:p w:rsidR="0035313A" w:rsidRDefault="00EB1C71" w:rsidP="00EF73F8">
            <w:pPr>
              <w:pStyle w:val="TableParagraph"/>
              <w:numPr>
                <w:ilvl w:val="0"/>
                <w:numId w:val="24"/>
              </w:numPr>
              <w:tabs>
                <w:tab w:val="left" w:pos="359"/>
              </w:tabs>
              <w:spacing w:before="1" w:line="278" w:lineRule="auto"/>
              <w:ind w:right="731"/>
              <w:rPr>
                <w:rFonts w:ascii="Cambria"/>
                <w:sz w:val="20"/>
              </w:rPr>
            </w:pPr>
            <w:r>
              <w:rPr>
                <w:rFonts w:ascii="Cambria"/>
                <w:w w:val="115"/>
                <w:sz w:val="20"/>
              </w:rPr>
              <w:t>Data</w:t>
            </w:r>
            <w:r>
              <w:rPr>
                <w:rFonts w:ascii="Cambria"/>
                <w:spacing w:val="12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kelengkapan</w:t>
            </w:r>
            <w:r>
              <w:rPr>
                <w:rFonts w:ascii="Cambria"/>
                <w:spacing w:val="1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monografi dan profil</w:t>
            </w:r>
            <w:r>
              <w:rPr>
                <w:rFonts w:ascii="Cambria"/>
                <w:spacing w:val="1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Kecamatan</w:t>
            </w:r>
            <w:r>
              <w:rPr>
                <w:rFonts w:ascii="Cambria"/>
                <w:spacing w:val="11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yang</w:t>
            </w:r>
            <w:r>
              <w:rPr>
                <w:rFonts w:ascii="Cambria"/>
                <w:spacing w:val="1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0"/>
                <w:sz w:val="20"/>
              </w:rPr>
              <w:t>bersumber</w:t>
            </w:r>
            <w:r>
              <w:rPr>
                <w:rFonts w:ascii="Cambria"/>
                <w:spacing w:val="20"/>
                <w:w w:val="110"/>
                <w:sz w:val="20"/>
              </w:rPr>
              <w:t xml:space="preserve"> </w:t>
            </w:r>
            <w:r>
              <w:rPr>
                <w:rFonts w:ascii="Cambria"/>
                <w:w w:val="110"/>
                <w:sz w:val="20"/>
              </w:rPr>
              <w:t>dari</w:t>
            </w:r>
            <w:r>
              <w:rPr>
                <w:rFonts w:ascii="Cambria"/>
                <w:spacing w:val="19"/>
                <w:w w:val="110"/>
                <w:sz w:val="20"/>
              </w:rPr>
              <w:t xml:space="preserve"> </w:t>
            </w:r>
            <w:r>
              <w:rPr>
                <w:rFonts w:ascii="Cambria"/>
                <w:w w:val="110"/>
                <w:sz w:val="20"/>
              </w:rPr>
              <w:t>propil</w:t>
            </w:r>
            <w:r>
              <w:rPr>
                <w:rFonts w:ascii="Cambria"/>
                <w:spacing w:val="-46"/>
                <w:w w:val="110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kelurahn/</w:t>
            </w:r>
            <w:r>
              <w:rPr>
                <w:rFonts w:ascii="Cambria"/>
                <w:spacing w:val="12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desa</w:t>
            </w:r>
            <w:r>
              <w:rPr>
                <w:rFonts w:ascii="Cambria"/>
                <w:spacing w:val="10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yang</w:t>
            </w:r>
          </w:p>
          <w:p w:rsidR="0035313A" w:rsidRDefault="00EB1C71">
            <w:pPr>
              <w:pStyle w:val="TableParagraph"/>
              <w:spacing w:line="233" w:lineRule="exact"/>
              <w:ind w:left="358"/>
              <w:rPr>
                <w:rFonts w:ascii="Cambria"/>
                <w:sz w:val="20"/>
              </w:rPr>
            </w:pPr>
            <w:r>
              <w:rPr>
                <w:rFonts w:ascii="Cambria"/>
                <w:w w:val="115"/>
                <w:sz w:val="20"/>
              </w:rPr>
              <w:t>belum</w:t>
            </w:r>
            <w:r>
              <w:rPr>
                <w:rFonts w:ascii="Cambria"/>
                <w:spacing w:val="2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lengkap</w:t>
            </w:r>
          </w:p>
        </w:tc>
        <w:tc>
          <w:tcPr>
            <w:tcW w:w="21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3899"/>
        </w:trPr>
        <w:tc>
          <w:tcPr>
            <w:tcW w:w="540" w:type="dxa"/>
          </w:tcPr>
          <w:p w:rsidR="0035313A" w:rsidRDefault="0035313A">
            <w:pPr>
              <w:pStyle w:val="TableParagraph"/>
              <w:rPr>
                <w:rFonts w:ascii="Cambria"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20"/>
              </w:rPr>
            </w:pPr>
          </w:p>
          <w:p w:rsidR="0035313A" w:rsidRDefault="0035313A">
            <w:pPr>
              <w:pStyle w:val="TableParagraph"/>
              <w:spacing w:before="2"/>
              <w:rPr>
                <w:rFonts w:ascii="Cambria"/>
                <w:sz w:val="26"/>
              </w:rPr>
            </w:pPr>
          </w:p>
          <w:p w:rsidR="0035313A" w:rsidRDefault="00EB1C71">
            <w:pPr>
              <w:pStyle w:val="TableParagraph"/>
              <w:ind w:left="107"/>
              <w:rPr>
                <w:rFonts w:ascii="Cambria"/>
                <w:sz w:val="18"/>
              </w:rPr>
            </w:pPr>
            <w:r>
              <w:rPr>
                <w:rFonts w:ascii="Cambria"/>
                <w:w w:val="111"/>
                <w:sz w:val="18"/>
              </w:rPr>
              <w:t>2</w:t>
            </w:r>
          </w:p>
        </w:tc>
        <w:tc>
          <w:tcPr>
            <w:tcW w:w="2432" w:type="dxa"/>
          </w:tcPr>
          <w:p w:rsidR="0035313A" w:rsidRDefault="0035313A">
            <w:pPr>
              <w:pStyle w:val="TableParagraph"/>
              <w:rPr>
                <w:rFonts w:ascii="Cambria"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20"/>
              </w:rPr>
            </w:pPr>
          </w:p>
          <w:p w:rsidR="0035313A" w:rsidRDefault="0035313A">
            <w:pPr>
              <w:pStyle w:val="TableParagraph"/>
              <w:spacing w:before="1"/>
              <w:rPr>
                <w:rFonts w:ascii="Cambria"/>
                <w:sz w:val="18"/>
              </w:rPr>
            </w:pPr>
          </w:p>
          <w:p w:rsidR="0035313A" w:rsidRDefault="00EB1C71">
            <w:pPr>
              <w:pStyle w:val="TableParagraph"/>
              <w:spacing w:line="360" w:lineRule="auto"/>
              <w:ind w:left="107" w:right="126"/>
              <w:rPr>
                <w:rFonts w:ascii="Cambria"/>
                <w:sz w:val="18"/>
              </w:rPr>
            </w:pPr>
            <w:r>
              <w:rPr>
                <w:rFonts w:ascii="Cambria"/>
                <w:w w:val="115"/>
                <w:sz w:val="18"/>
              </w:rPr>
              <w:t>Terbatasnya</w:t>
            </w:r>
            <w:r>
              <w:rPr>
                <w:rFonts w:ascii="Cambria"/>
                <w:spacing w:val="9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jumlah</w:t>
            </w:r>
            <w:r>
              <w:rPr>
                <w:rFonts w:ascii="Cambria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sarana</w:t>
            </w:r>
            <w:r>
              <w:rPr>
                <w:rFonts w:ascii="Cambria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dan prasaran</w:t>
            </w:r>
            <w:r>
              <w:rPr>
                <w:rFonts w:ascii="Cambria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yang</w:t>
            </w:r>
            <w:r>
              <w:rPr>
                <w:rFonts w:ascii="Cambria"/>
                <w:spacing w:val="9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ada</w:t>
            </w:r>
            <w:r>
              <w:rPr>
                <w:rFonts w:ascii="Cambria"/>
                <w:spacing w:val="8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di</w:t>
            </w:r>
            <w:r>
              <w:rPr>
                <w:rFonts w:ascii="Cambria"/>
                <w:spacing w:val="7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Kantor</w:t>
            </w:r>
            <w:r>
              <w:rPr>
                <w:rFonts w:ascii="Cambria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Kecamatan,</w:t>
            </w:r>
            <w:r>
              <w:rPr>
                <w:rFonts w:ascii="Cambria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Desa dan</w:t>
            </w:r>
            <w:r>
              <w:rPr>
                <w:rFonts w:ascii="Cambria"/>
                <w:spacing w:val="-43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Kelurahan</w:t>
            </w:r>
            <w:r>
              <w:rPr>
                <w:rFonts w:ascii="Cambria"/>
                <w:spacing w:val="11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sehingga</w:t>
            </w:r>
            <w:r>
              <w:rPr>
                <w:rFonts w:ascii="Cambria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pelayanan</w:t>
            </w:r>
            <w:r>
              <w:rPr>
                <w:rFonts w:ascii="Cambria"/>
                <w:spacing w:val="11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kepada</w:t>
            </w:r>
            <w:r>
              <w:rPr>
                <w:rFonts w:ascii="Cambria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masyarakat</w:t>
            </w:r>
            <w:r>
              <w:rPr>
                <w:rFonts w:ascii="Cambria"/>
                <w:spacing w:val="9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belum</w:t>
            </w:r>
            <w:r>
              <w:rPr>
                <w:rFonts w:ascii="Cambria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maksimal</w:t>
            </w:r>
          </w:p>
        </w:tc>
        <w:tc>
          <w:tcPr>
            <w:tcW w:w="3421" w:type="dxa"/>
          </w:tcPr>
          <w:p w:rsidR="0035313A" w:rsidRDefault="0035313A">
            <w:pPr>
              <w:pStyle w:val="TableParagraph"/>
              <w:rPr>
                <w:rFonts w:ascii="Cambria"/>
              </w:rPr>
            </w:pPr>
          </w:p>
          <w:p w:rsidR="0035313A" w:rsidRDefault="0035313A">
            <w:pPr>
              <w:pStyle w:val="TableParagraph"/>
              <w:rPr>
                <w:rFonts w:ascii="Cambria"/>
              </w:rPr>
            </w:pPr>
          </w:p>
          <w:p w:rsidR="0035313A" w:rsidRDefault="0035313A">
            <w:pPr>
              <w:pStyle w:val="TableParagraph"/>
              <w:rPr>
                <w:rFonts w:ascii="Cambria"/>
              </w:rPr>
            </w:pPr>
          </w:p>
          <w:p w:rsidR="0035313A" w:rsidRDefault="0035313A">
            <w:pPr>
              <w:pStyle w:val="TableParagraph"/>
              <w:rPr>
                <w:rFonts w:ascii="Cambria"/>
              </w:rPr>
            </w:pPr>
          </w:p>
          <w:p w:rsidR="0035313A" w:rsidRDefault="0035313A">
            <w:pPr>
              <w:pStyle w:val="TableParagraph"/>
              <w:rPr>
                <w:rFonts w:ascii="Cambria"/>
              </w:rPr>
            </w:pPr>
          </w:p>
          <w:p w:rsidR="0035313A" w:rsidRDefault="0035313A">
            <w:pPr>
              <w:pStyle w:val="TableParagraph"/>
              <w:spacing w:before="4"/>
              <w:rPr>
                <w:rFonts w:ascii="Cambria"/>
                <w:sz w:val="26"/>
              </w:rPr>
            </w:pPr>
          </w:p>
          <w:p w:rsidR="0035313A" w:rsidRDefault="00EB1C71" w:rsidP="003B5DEE">
            <w:pPr>
              <w:pStyle w:val="TableParagraph"/>
              <w:spacing w:line="360" w:lineRule="auto"/>
              <w:ind w:left="532" w:right="332" w:hanging="183"/>
              <w:jc w:val="bot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Belum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maksimalnya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pemanfaatan</w:t>
            </w:r>
            <w:r>
              <w:rPr>
                <w:rFonts w:ascii="Times New Roman"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tehnologi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terhadap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pelayanan</w:t>
            </w:r>
          </w:p>
        </w:tc>
        <w:tc>
          <w:tcPr>
            <w:tcW w:w="3241" w:type="dxa"/>
          </w:tcPr>
          <w:p w:rsidR="0035313A" w:rsidRDefault="00EB1C71">
            <w:pPr>
              <w:pStyle w:val="TableParagraph"/>
              <w:spacing w:line="278" w:lineRule="auto"/>
              <w:ind w:left="358" w:right="452" w:hanging="252"/>
              <w:rPr>
                <w:rFonts w:ascii="Cambria"/>
                <w:sz w:val="20"/>
              </w:rPr>
            </w:pPr>
            <w:r>
              <w:rPr>
                <w:rFonts w:ascii="Cambria"/>
                <w:w w:val="115"/>
                <w:sz w:val="20"/>
              </w:rPr>
              <w:t>1.</w:t>
            </w:r>
            <w:r>
              <w:rPr>
                <w:rFonts w:ascii="Cambria"/>
                <w:spacing w:val="12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Belum</w:t>
            </w:r>
            <w:r>
              <w:rPr>
                <w:rFonts w:ascii="Cambria"/>
                <w:spacing w:val="12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optimalnya</w:t>
            </w:r>
            <w:r>
              <w:rPr>
                <w:rFonts w:ascii="Cambria"/>
                <w:spacing w:val="1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pemanfaatan teknologi</w:t>
            </w:r>
            <w:r>
              <w:rPr>
                <w:rFonts w:ascii="Cambria"/>
                <w:spacing w:val="1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informasi</w:t>
            </w:r>
            <w:r>
              <w:rPr>
                <w:rFonts w:ascii="Cambria"/>
                <w:spacing w:val="10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sebagai</w:t>
            </w:r>
            <w:r>
              <w:rPr>
                <w:rFonts w:ascii="Cambria"/>
                <w:spacing w:val="1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kelengkapan</w:t>
            </w:r>
            <w:r>
              <w:rPr>
                <w:rFonts w:ascii="Cambria"/>
                <w:spacing w:val="10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sarana</w:t>
            </w:r>
            <w:r>
              <w:rPr>
                <w:rFonts w:ascii="Cambria"/>
                <w:spacing w:val="11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dan</w:t>
            </w:r>
            <w:r>
              <w:rPr>
                <w:rFonts w:ascii="Cambria"/>
                <w:spacing w:val="-48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prasarana</w:t>
            </w:r>
            <w:r>
              <w:rPr>
                <w:rFonts w:ascii="Cambria"/>
                <w:spacing w:val="10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pelayanan</w:t>
            </w:r>
            <w:r>
              <w:rPr>
                <w:rFonts w:ascii="Cambria"/>
                <w:spacing w:val="1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publik</w:t>
            </w:r>
          </w:p>
          <w:p w:rsidR="0035313A" w:rsidRDefault="00EB1C71">
            <w:pPr>
              <w:pStyle w:val="TableParagraph"/>
              <w:spacing w:line="360" w:lineRule="auto"/>
              <w:ind w:left="394" w:right="262" w:hanging="288"/>
              <w:rPr>
                <w:rFonts w:ascii="Times New Roman"/>
                <w:sz w:val="20"/>
              </w:rPr>
            </w:pPr>
            <w:r>
              <w:rPr>
                <w:rFonts w:ascii="Cambria"/>
                <w:sz w:val="20"/>
              </w:rPr>
              <w:t>2</w:t>
            </w:r>
            <w:r>
              <w:rPr>
                <w:rFonts w:ascii="Cambria"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Sarana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dan prasarana pelayanan</w:t>
            </w:r>
            <w:r>
              <w:rPr>
                <w:rFonts w:ascii="Times New Roman"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dengan menggunakan teknologi</w:t>
            </w:r>
            <w:r>
              <w:rPr>
                <w:rFonts w:ascii="Times New Roman"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komunikasi yang belum ada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dukungan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fisik.</w:t>
            </w:r>
          </w:p>
          <w:p w:rsidR="0035313A" w:rsidRDefault="00EB1C71" w:rsidP="00EF73F8">
            <w:pPr>
              <w:pStyle w:val="TableParagraph"/>
              <w:numPr>
                <w:ilvl w:val="0"/>
                <w:numId w:val="23"/>
              </w:numPr>
              <w:tabs>
                <w:tab w:val="left" w:pos="309"/>
              </w:tabs>
              <w:spacing w:line="229" w:lineRule="exact"/>
              <w:ind w:hanging="20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SDM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staff yang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belum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terupdate</w:t>
            </w:r>
          </w:p>
          <w:p w:rsidR="0035313A" w:rsidRDefault="00EB1C71" w:rsidP="00EF73F8">
            <w:pPr>
              <w:pStyle w:val="TableParagraph"/>
              <w:numPr>
                <w:ilvl w:val="0"/>
                <w:numId w:val="23"/>
              </w:numPr>
              <w:tabs>
                <w:tab w:val="left" w:pos="309"/>
              </w:tabs>
              <w:spacing w:before="105"/>
              <w:ind w:hanging="20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Jumlah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staff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yang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tidak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memadai</w:t>
            </w:r>
          </w:p>
        </w:tc>
        <w:tc>
          <w:tcPr>
            <w:tcW w:w="21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701"/>
        </w:trPr>
        <w:tc>
          <w:tcPr>
            <w:tcW w:w="540" w:type="dxa"/>
          </w:tcPr>
          <w:p w:rsidR="0035313A" w:rsidRDefault="0035313A">
            <w:pPr>
              <w:pStyle w:val="TableParagraph"/>
              <w:spacing w:before="1"/>
              <w:rPr>
                <w:rFonts w:ascii="Cambria"/>
                <w:sz w:val="16"/>
              </w:rPr>
            </w:pPr>
          </w:p>
          <w:p w:rsidR="0035313A" w:rsidRDefault="00EB1C71">
            <w:pPr>
              <w:pStyle w:val="TableParagraph"/>
              <w:ind w:left="107"/>
              <w:rPr>
                <w:rFonts w:ascii="Cambria"/>
                <w:sz w:val="18"/>
              </w:rPr>
            </w:pPr>
            <w:r>
              <w:rPr>
                <w:rFonts w:ascii="Cambria"/>
                <w:w w:val="111"/>
                <w:sz w:val="18"/>
              </w:rPr>
              <w:t>3</w:t>
            </w:r>
          </w:p>
        </w:tc>
        <w:tc>
          <w:tcPr>
            <w:tcW w:w="2432" w:type="dxa"/>
            <w:tcBorders>
              <w:bottom w:val="single" w:sz="12" w:space="0" w:color="BD4A47"/>
            </w:tcBorders>
          </w:tcPr>
          <w:p w:rsidR="0035313A" w:rsidRDefault="00EB1C71">
            <w:pPr>
              <w:pStyle w:val="TableParagraph"/>
              <w:spacing w:before="30" w:line="360" w:lineRule="auto"/>
              <w:ind w:left="107" w:right="126"/>
              <w:rPr>
                <w:rFonts w:ascii="Cambria"/>
                <w:sz w:val="18"/>
              </w:rPr>
            </w:pPr>
            <w:r>
              <w:rPr>
                <w:rFonts w:ascii="Cambria"/>
                <w:w w:val="115"/>
                <w:sz w:val="18"/>
              </w:rPr>
              <w:t>Belum</w:t>
            </w:r>
            <w:r>
              <w:rPr>
                <w:rFonts w:ascii="Cambria"/>
                <w:spacing w:val="-7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optimalnya</w:t>
            </w:r>
            <w:r>
              <w:rPr>
                <w:rFonts w:ascii="Cambria"/>
                <w:spacing w:val="-7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peran</w:t>
            </w:r>
            <w:r>
              <w:rPr>
                <w:rFonts w:ascii="Cambria"/>
                <w:spacing w:val="-43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serta</w:t>
            </w:r>
            <w:r>
              <w:rPr>
                <w:rFonts w:ascii="Cambria"/>
                <w:spacing w:val="10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dan</w:t>
            </w:r>
            <w:r>
              <w:rPr>
                <w:rFonts w:ascii="Cambria"/>
                <w:spacing w:val="11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swadaya</w:t>
            </w:r>
          </w:p>
        </w:tc>
        <w:tc>
          <w:tcPr>
            <w:tcW w:w="3421" w:type="dxa"/>
            <w:tcBorders>
              <w:bottom w:val="single" w:sz="12" w:space="0" w:color="BD4A47"/>
            </w:tcBorders>
          </w:tcPr>
          <w:p w:rsidR="0035313A" w:rsidRDefault="00EB1C71">
            <w:pPr>
              <w:pStyle w:val="TableParagraph"/>
              <w:spacing w:line="231" w:lineRule="exact"/>
              <w:ind w:left="107"/>
              <w:rPr>
                <w:rFonts w:ascii="Cambria"/>
                <w:sz w:val="20"/>
              </w:rPr>
            </w:pPr>
            <w:r>
              <w:rPr>
                <w:rFonts w:ascii="Cambria"/>
                <w:w w:val="115"/>
                <w:sz w:val="20"/>
              </w:rPr>
              <w:t>Usulan</w:t>
            </w:r>
            <w:r>
              <w:rPr>
                <w:rFonts w:ascii="Cambria"/>
                <w:spacing w:val="23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masyarakatyang</w:t>
            </w:r>
            <w:r>
              <w:rPr>
                <w:rFonts w:ascii="Cambria"/>
                <w:spacing w:val="24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masuk</w:t>
            </w:r>
          </w:p>
          <w:p w:rsidR="0035313A" w:rsidRDefault="00EB1C71">
            <w:pPr>
              <w:pStyle w:val="TableParagraph"/>
              <w:spacing w:before="116"/>
              <w:ind w:left="107"/>
              <w:rPr>
                <w:rFonts w:ascii="Cambria"/>
                <w:sz w:val="20"/>
              </w:rPr>
            </w:pPr>
            <w:r>
              <w:rPr>
                <w:rFonts w:ascii="Cambria"/>
                <w:w w:val="115"/>
                <w:sz w:val="20"/>
              </w:rPr>
              <w:t>dalam</w:t>
            </w:r>
            <w:r>
              <w:rPr>
                <w:rFonts w:ascii="Cambria"/>
                <w:spacing w:val="9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APBD</w:t>
            </w:r>
            <w:r>
              <w:rPr>
                <w:rFonts w:ascii="Cambria"/>
                <w:spacing w:val="8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dan</w:t>
            </w:r>
            <w:r>
              <w:rPr>
                <w:rFonts w:ascii="Cambria"/>
                <w:spacing w:val="9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Musrenbang</w:t>
            </w:r>
          </w:p>
        </w:tc>
        <w:tc>
          <w:tcPr>
            <w:tcW w:w="3241" w:type="dxa"/>
            <w:tcBorders>
              <w:bottom w:val="single" w:sz="12" w:space="0" w:color="BD4A47"/>
            </w:tcBorders>
          </w:tcPr>
          <w:p w:rsidR="0035313A" w:rsidRDefault="00EB1C71">
            <w:pPr>
              <w:pStyle w:val="TableParagraph"/>
              <w:ind w:left="553" w:hanging="360"/>
              <w:rPr>
                <w:rFonts w:ascii="Cambria"/>
                <w:sz w:val="20"/>
              </w:rPr>
            </w:pPr>
            <w:r>
              <w:rPr>
                <w:rFonts w:ascii="Cambria"/>
                <w:w w:val="115"/>
                <w:sz w:val="20"/>
              </w:rPr>
              <w:t>1.</w:t>
            </w:r>
            <w:r>
              <w:rPr>
                <w:rFonts w:ascii="Cambria"/>
                <w:spacing w:val="1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Masih rendahnya tingkat</w:t>
            </w:r>
            <w:r>
              <w:rPr>
                <w:rFonts w:ascii="Cambria"/>
                <w:spacing w:val="-48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kehadiran</w:t>
            </w:r>
            <w:r>
              <w:rPr>
                <w:rFonts w:ascii="Cambria"/>
                <w:spacing w:val="12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masyarakat</w:t>
            </w:r>
          </w:p>
          <w:p w:rsidR="0035313A" w:rsidRDefault="00EB1C71">
            <w:pPr>
              <w:pStyle w:val="TableParagraph"/>
              <w:spacing w:line="215" w:lineRule="exact"/>
              <w:ind w:left="553"/>
              <w:rPr>
                <w:rFonts w:ascii="Cambria"/>
                <w:sz w:val="20"/>
              </w:rPr>
            </w:pPr>
            <w:r>
              <w:rPr>
                <w:rFonts w:ascii="Cambria"/>
                <w:w w:val="115"/>
                <w:sz w:val="20"/>
              </w:rPr>
              <w:t>dalam</w:t>
            </w:r>
            <w:r>
              <w:rPr>
                <w:rFonts w:ascii="Cambria"/>
                <w:spacing w:val="8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Musrenbang</w:t>
            </w:r>
            <w:r>
              <w:rPr>
                <w:rFonts w:ascii="Cambria"/>
                <w:spacing w:val="10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desa</w:t>
            </w:r>
          </w:p>
        </w:tc>
        <w:tc>
          <w:tcPr>
            <w:tcW w:w="216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</w:tbl>
    <w:p w:rsidR="0035313A" w:rsidRDefault="0035313A">
      <w:pPr>
        <w:rPr>
          <w:sz w:val="2"/>
          <w:szCs w:val="2"/>
        </w:rPr>
        <w:sectPr w:rsidR="0035313A" w:rsidSect="007153E4">
          <w:headerReference w:type="default" r:id="rId96"/>
          <w:footerReference w:type="default" r:id="rId97"/>
          <w:pgSz w:w="12240" w:h="20160"/>
          <w:pgMar w:top="1560" w:right="560" w:bottom="4800" w:left="1600" w:header="467" w:footer="4307" w:gutter="0"/>
          <w:cols w:space="720"/>
        </w:sectPr>
      </w:pPr>
    </w:p>
    <w:p w:rsidR="0035313A" w:rsidRDefault="0035313A">
      <w:pPr>
        <w:pStyle w:val="BodyText"/>
        <w:spacing w:before="8"/>
        <w:rPr>
          <w:sz w:val="7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2432"/>
        <w:gridCol w:w="3421"/>
        <w:gridCol w:w="3241"/>
      </w:tblGrid>
      <w:tr w:rsidR="0035313A">
        <w:trPr>
          <w:trHeight w:val="1643"/>
        </w:trPr>
        <w:tc>
          <w:tcPr>
            <w:tcW w:w="540" w:type="dxa"/>
          </w:tcPr>
          <w:p w:rsidR="0035313A" w:rsidRDefault="0035313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2" w:type="dxa"/>
          </w:tcPr>
          <w:p w:rsidR="0035313A" w:rsidRDefault="00EB1C71">
            <w:pPr>
              <w:pStyle w:val="TableParagraph"/>
              <w:spacing w:line="360" w:lineRule="auto"/>
              <w:ind w:left="107" w:right="270"/>
              <w:rPr>
                <w:rFonts w:ascii="Cambria"/>
                <w:sz w:val="18"/>
              </w:rPr>
            </w:pPr>
            <w:r>
              <w:rPr>
                <w:rFonts w:ascii="Cambria"/>
                <w:w w:val="115"/>
                <w:sz w:val="18"/>
              </w:rPr>
              <w:t>masyarakat</w:t>
            </w:r>
            <w:r>
              <w:rPr>
                <w:rFonts w:ascii="Cambria"/>
                <w:spacing w:val="10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dalam</w:t>
            </w:r>
            <w:r>
              <w:rPr>
                <w:rFonts w:ascii="Cambria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pemberdayaan</w:t>
            </w:r>
            <w:r>
              <w:rPr>
                <w:rFonts w:ascii="Cambria"/>
                <w:spacing w:val="6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dan</w:t>
            </w:r>
            <w:r>
              <w:rPr>
                <w:rFonts w:ascii="Cambria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/>
                <w:spacing w:val="-1"/>
                <w:w w:val="115"/>
                <w:sz w:val="18"/>
              </w:rPr>
              <w:t>Pembangunan</w:t>
            </w:r>
            <w:r>
              <w:rPr>
                <w:rFonts w:ascii="Cambria"/>
                <w:spacing w:val="-5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Wilayah</w:t>
            </w:r>
          </w:p>
        </w:tc>
        <w:tc>
          <w:tcPr>
            <w:tcW w:w="3421" w:type="dxa"/>
          </w:tcPr>
          <w:p w:rsidR="0035313A" w:rsidRDefault="00EB1C71">
            <w:pPr>
              <w:pStyle w:val="TableParagraph"/>
              <w:spacing w:line="360" w:lineRule="auto"/>
              <w:ind w:left="107" w:right="401"/>
              <w:rPr>
                <w:rFonts w:ascii="Cambria"/>
                <w:sz w:val="20"/>
              </w:rPr>
            </w:pPr>
            <w:r>
              <w:rPr>
                <w:rFonts w:ascii="Cambria"/>
                <w:w w:val="115"/>
                <w:sz w:val="20"/>
              </w:rPr>
              <w:t>Kabupaten</w:t>
            </w:r>
            <w:r>
              <w:rPr>
                <w:rFonts w:ascii="Cambria"/>
                <w:spacing w:val="11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yang</w:t>
            </w:r>
            <w:r>
              <w:rPr>
                <w:rFonts w:ascii="Cambria"/>
                <w:spacing w:val="11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belum</w:t>
            </w:r>
            <w:r>
              <w:rPr>
                <w:rFonts w:ascii="Cambria"/>
                <w:spacing w:val="1"/>
                <w:w w:val="115"/>
                <w:sz w:val="20"/>
              </w:rPr>
              <w:t xml:space="preserve"> </w:t>
            </w:r>
            <w:r>
              <w:rPr>
                <w:rFonts w:ascii="Cambria"/>
                <w:spacing w:val="-1"/>
                <w:w w:val="115"/>
                <w:sz w:val="20"/>
              </w:rPr>
              <w:t>terakomodir</w:t>
            </w:r>
            <w:r>
              <w:rPr>
                <w:rFonts w:ascii="Cambria"/>
                <w:spacing w:val="-8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dengan</w:t>
            </w:r>
            <w:r>
              <w:rPr>
                <w:rFonts w:ascii="Cambria"/>
                <w:spacing w:val="-9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seksama</w:t>
            </w:r>
          </w:p>
        </w:tc>
        <w:tc>
          <w:tcPr>
            <w:tcW w:w="3241" w:type="dxa"/>
          </w:tcPr>
          <w:p w:rsidR="0035313A" w:rsidRDefault="00EB1C71">
            <w:pPr>
              <w:pStyle w:val="TableParagraph"/>
              <w:spacing w:line="231" w:lineRule="exact"/>
              <w:ind w:left="553"/>
              <w:rPr>
                <w:rFonts w:ascii="Cambria"/>
                <w:sz w:val="20"/>
              </w:rPr>
            </w:pPr>
            <w:r>
              <w:rPr>
                <w:rFonts w:ascii="Cambria"/>
                <w:w w:val="115"/>
                <w:sz w:val="20"/>
              </w:rPr>
              <w:t>dan</w:t>
            </w:r>
            <w:r>
              <w:rPr>
                <w:rFonts w:ascii="Cambria"/>
                <w:spacing w:val="13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kecamatan</w:t>
            </w:r>
          </w:p>
          <w:p w:rsidR="0035313A" w:rsidRDefault="00EB1C71">
            <w:pPr>
              <w:pStyle w:val="TableParagraph"/>
              <w:tabs>
                <w:tab w:val="left" w:pos="553"/>
              </w:tabs>
              <w:spacing w:line="360" w:lineRule="auto"/>
              <w:ind w:left="553" w:right="328" w:hanging="360"/>
              <w:rPr>
                <w:rFonts w:ascii="Cambria"/>
                <w:sz w:val="20"/>
              </w:rPr>
            </w:pPr>
            <w:r>
              <w:rPr>
                <w:rFonts w:ascii="Times New Roman"/>
                <w:w w:val="110"/>
                <w:sz w:val="16"/>
              </w:rPr>
              <w:t>2.</w:t>
            </w:r>
            <w:r>
              <w:rPr>
                <w:rFonts w:ascii="Times New Roman"/>
                <w:w w:val="110"/>
                <w:sz w:val="16"/>
              </w:rPr>
              <w:tab/>
            </w:r>
            <w:r>
              <w:rPr>
                <w:rFonts w:ascii="Cambria"/>
                <w:w w:val="110"/>
                <w:sz w:val="20"/>
              </w:rPr>
              <w:t>Tingkat</w:t>
            </w:r>
            <w:r>
              <w:rPr>
                <w:rFonts w:ascii="Cambria"/>
                <w:spacing w:val="1"/>
                <w:w w:val="110"/>
                <w:sz w:val="20"/>
              </w:rPr>
              <w:t xml:space="preserve"> </w:t>
            </w:r>
            <w:r>
              <w:rPr>
                <w:rFonts w:ascii="Cambria"/>
                <w:w w:val="110"/>
                <w:sz w:val="20"/>
              </w:rPr>
              <w:t>keterserapan</w:t>
            </w:r>
            <w:r>
              <w:rPr>
                <w:rFonts w:ascii="Cambria"/>
                <w:spacing w:val="1"/>
                <w:w w:val="110"/>
                <w:sz w:val="20"/>
              </w:rPr>
              <w:t xml:space="preserve"> </w:t>
            </w:r>
            <w:r>
              <w:rPr>
                <w:rFonts w:ascii="Cambria"/>
                <w:w w:val="110"/>
                <w:sz w:val="20"/>
              </w:rPr>
              <w:t>usulan</w:t>
            </w:r>
            <w:r>
              <w:rPr>
                <w:rFonts w:ascii="Cambria"/>
                <w:spacing w:val="36"/>
                <w:w w:val="110"/>
                <w:sz w:val="20"/>
              </w:rPr>
              <w:t xml:space="preserve"> </w:t>
            </w:r>
            <w:r>
              <w:rPr>
                <w:rFonts w:ascii="Cambria"/>
                <w:w w:val="110"/>
                <w:sz w:val="20"/>
              </w:rPr>
              <w:t>yang</w:t>
            </w:r>
            <w:r>
              <w:rPr>
                <w:rFonts w:ascii="Cambria"/>
                <w:spacing w:val="36"/>
                <w:w w:val="110"/>
                <w:sz w:val="20"/>
              </w:rPr>
              <w:t xml:space="preserve"> </w:t>
            </w:r>
            <w:r>
              <w:rPr>
                <w:rFonts w:ascii="Cambria"/>
                <w:w w:val="110"/>
                <w:sz w:val="20"/>
              </w:rPr>
              <w:t>prioritas</w:t>
            </w:r>
            <w:r>
              <w:rPr>
                <w:rFonts w:ascii="Cambria"/>
                <w:spacing w:val="36"/>
                <w:w w:val="110"/>
                <w:sz w:val="20"/>
              </w:rPr>
              <w:t xml:space="preserve"> </w:t>
            </w:r>
            <w:r>
              <w:rPr>
                <w:rFonts w:ascii="Cambria"/>
                <w:w w:val="110"/>
                <w:sz w:val="20"/>
              </w:rPr>
              <w:t>di</w:t>
            </w:r>
            <w:r>
              <w:rPr>
                <w:rFonts w:ascii="Cambria"/>
                <w:spacing w:val="-46"/>
                <w:w w:val="110"/>
                <w:sz w:val="20"/>
              </w:rPr>
              <w:t xml:space="preserve"> </w:t>
            </w:r>
            <w:r>
              <w:rPr>
                <w:rFonts w:ascii="Cambria"/>
                <w:w w:val="110"/>
                <w:sz w:val="20"/>
              </w:rPr>
              <w:t>desa</w:t>
            </w:r>
            <w:r>
              <w:rPr>
                <w:rFonts w:ascii="Cambria"/>
                <w:spacing w:val="25"/>
                <w:w w:val="110"/>
                <w:sz w:val="20"/>
              </w:rPr>
              <w:t xml:space="preserve"> </w:t>
            </w:r>
            <w:r>
              <w:rPr>
                <w:rFonts w:ascii="Cambria"/>
                <w:w w:val="110"/>
                <w:sz w:val="20"/>
              </w:rPr>
              <w:t>ke</w:t>
            </w:r>
            <w:r>
              <w:rPr>
                <w:rFonts w:ascii="Cambria"/>
                <w:spacing w:val="27"/>
                <w:w w:val="110"/>
                <w:sz w:val="20"/>
              </w:rPr>
              <w:t xml:space="preserve"> </w:t>
            </w:r>
            <w:r>
              <w:rPr>
                <w:rFonts w:ascii="Cambria"/>
                <w:w w:val="110"/>
                <w:sz w:val="20"/>
              </w:rPr>
              <w:t>dalam</w:t>
            </w:r>
            <w:r>
              <w:rPr>
                <w:rFonts w:ascii="Cambria"/>
                <w:spacing w:val="25"/>
                <w:w w:val="110"/>
                <w:sz w:val="20"/>
              </w:rPr>
              <w:t xml:space="preserve"> </w:t>
            </w:r>
            <w:r>
              <w:rPr>
                <w:rFonts w:ascii="Cambria"/>
                <w:w w:val="110"/>
                <w:sz w:val="20"/>
              </w:rPr>
              <w:t>prioritas</w:t>
            </w:r>
          </w:p>
          <w:p w:rsidR="0035313A" w:rsidRDefault="00EB1C71">
            <w:pPr>
              <w:pStyle w:val="TableParagraph"/>
              <w:spacing w:before="2"/>
              <w:ind w:left="553"/>
              <w:rPr>
                <w:rFonts w:ascii="Cambria"/>
                <w:sz w:val="20"/>
              </w:rPr>
            </w:pPr>
            <w:r>
              <w:rPr>
                <w:rFonts w:ascii="Cambria"/>
                <w:w w:val="115"/>
                <w:sz w:val="20"/>
              </w:rPr>
              <w:t>anggaran</w:t>
            </w:r>
            <w:r>
              <w:rPr>
                <w:rFonts w:ascii="Cambria"/>
                <w:spacing w:val="4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kegiatan</w:t>
            </w:r>
          </w:p>
        </w:tc>
      </w:tr>
      <w:tr w:rsidR="0035313A">
        <w:trPr>
          <w:trHeight w:val="2464"/>
        </w:trPr>
        <w:tc>
          <w:tcPr>
            <w:tcW w:w="540" w:type="dxa"/>
          </w:tcPr>
          <w:p w:rsidR="0035313A" w:rsidRDefault="0035313A">
            <w:pPr>
              <w:pStyle w:val="TableParagraph"/>
              <w:rPr>
                <w:rFonts w:ascii="Cambria"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20"/>
              </w:rPr>
            </w:pPr>
          </w:p>
          <w:p w:rsidR="0035313A" w:rsidRDefault="00EB1C71">
            <w:pPr>
              <w:pStyle w:val="TableParagraph"/>
              <w:spacing w:before="134"/>
              <w:ind w:left="107"/>
              <w:rPr>
                <w:rFonts w:ascii="Cambria"/>
                <w:sz w:val="18"/>
              </w:rPr>
            </w:pPr>
            <w:r>
              <w:rPr>
                <w:rFonts w:ascii="Cambria"/>
                <w:w w:val="111"/>
                <w:sz w:val="18"/>
              </w:rPr>
              <w:t>4</w:t>
            </w:r>
          </w:p>
        </w:tc>
        <w:tc>
          <w:tcPr>
            <w:tcW w:w="2432" w:type="dxa"/>
          </w:tcPr>
          <w:p w:rsidR="0035313A" w:rsidRDefault="00EB1C71">
            <w:pPr>
              <w:pStyle w:val="TableParagraph"/>
              <w:spacing w:before="119" w:line="360" w:lineRule="auto"/>
              <w:ind w:left="107" w:right="142"/>
              <w:rPr>
                <w:rFonts w:ascii="Cambria"/>
                <w:sz w:val="18"/>
              </w:rPr>
            </w:pPr>
            <w:r>
              <w:rPr>
                <w:rFonts w:ascii="Cambria"/>
                <w:w w:val="115"/>
                <w:sz w:val="18"/>
              </w:rPr>
              <w:t>Lambatnya</w:t>
            </w:r>
            <w:r>
              <w:rPr>
                <w:rFonts w:ascii="Cambria"/>
                <w:spacing w:val="3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Peranan dan</w:t>
            </w:r>
            <w:r>
              <w:rPr>
                <w:rFonts w:ascii="Cambria"/>
                <w:spacing w:val="-42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fungsi</w:t>
            </w:r>
            <w:r>
              <w:rPr>
                <w:rFonts w:ascii="Cambria"/>
                <w:spacing w:val="7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kelembagaan</w:t>
            </w:r>
            <w:r>
              <w:rPr>
                <w:rFonts w:ascii="Cambria"/>
                <w:spacing w:val="10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di</w:t>
            </w:r>
            <w:r>
              <w:rPr>
                <w:rFonts w:ascii="Cambria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masyarakat</w:t>
            </w:r>
            <w:r>
              <w:rPr>
                <w:rFonts w:ascii="Cambria"/>
                <w:spacing w:val="10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akibat</w:t>
            </w:r>
            <w:r>
              <w:rPr>
                <w:rFonts w:ascii="Cambria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koordinasi</w:t>
            </w:r>
            <w:r>
              <w:rPr>
                <w:rFonts w:ascii="Cambria"/>
                <w:spacing w:val="4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masyarakat</w:t>
            </w:r>
            <w:r>
              <w:rPr>
                <w:rFonts w:ascii="Cambria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dan</w:t>
            </w:r>
            <w:r>
              <w:rPr>
                <w:rFonts w:ascii="Cambria"/>
                <w:spacing w:val="8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pemerintah</w:t>
            </w:r>
            <w:r>
              <w:rPr>
                <w:rFonts w:ascii="Cambria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Desa/Kelurahan</w:t>
            </w:r>
            <w:r>
              <w:rPr>
                <w:rFonts w:ascii="Cambria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dan</w:t>
            </w:r>
            <w:r>
              <w:rPr>
                <w:rFonts w:ascii="Cambria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/>
                <w:w w:val="115"/>
                <w:sz w:val="18"/>
              </w:rPr>
              <w:t>Kecamatan</w:t>
            </w:r>
          </w:p>
        </w:tc>
        <w:tc>
          <w:tcPr>
            <w:tcW w:w="3421" w:type="dxa"/>
          </w:tcPr>
          <w:p w:rsidR="0035313A" w:rsidRDefault="0035313A">
            <w:pPr>
              <w:pStyle w:val="TableParagraph"/>
              <w:rPr>
                <w:rFonts w:ascii="Cambria"/>
              </w:rPr>
            </w:pPr>
          </w:p>
          <w:p w:rsidR="0035313A" w:rsidRDefault="0035313A">
            <w:pPr>
              <w:pStyle w:val="TableParagraph"/>
              <w:rPr>
                <w:rFonts w:ascii="Cambria"/>
              </w:rPr>
            </w:pPr>
          </w:p>
          <w:p w:rsidR="0035313A" w:rsidRDefault="00EB1C71">
            <w:pPr>
              <w:pStyle w:val="TableParagraph"/>
              <w:spacing w:before="186" w:line="360" w:lineRule="auto"/>
              <w:ind w:left="107" w:right="320"/>
              <w:rPr>
                <w:rFonts w:ascii="Cambria"/>
                <w:sz w:val="20"/>
              </w:rPr>
            </w:pPr>
            <w:r>
              <w:rPr>
                <w:rFonts w:ascii="Cambria"/>
                <w:spacing w:val="-1"/>
                <w:w w:val="115"/>
                <w:sz w:val="20"/>
              </w:rPr>
              <w:t>Pemberdayaan</w:t>
            </w:r>
            <w:r>
              <w:rPr>
                <w:rFonts w:ascii="Cambria"/>
                <w:spacing w:val="-8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dan</w:t>
            </w:r>
            <w:r>
              <w:rPr>
                <w:rFonts w:ascii="Cambria"/>
                <w:spacing w:val="-5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partisipasi</w:t>
            </w:r>
            <w:r>
              <w:rPr>
                <w:rFonts w:ascii="Cambria"/>
                <w:spacing w:val="-48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masyarakat</w:t>
            </w:r>
            <w:r>
              <w:rPr>
                <w:rFonts w:ascii="Cambria"/>
                <w:spacing w:val="1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serta penguatan</w:t>
            </w:r>
            <w:r>
              <w:rPr>
                <w:rFonts w:ascii="Cambria"/>
                <w:spacing w:val="1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kelompok</w:t>
            </w:r>
            <w:r>
              <w:rPr>
                <w:rFonts w:ascii="Cambria"/>
                <w:spacing w:val="3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yang</w:t>
            </w:r>
            <w:r>
              <w:rPr>
                <w:rFonts w:ascii="Cambria"/>
                <w:spacing w:val="1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rentan</w:t>
            </w:r>
          </w:p>
        </w:tc>
        <w:tc>
          <w:tcPr>
            <w:tcW w:w="3241" w:type="dxa"/>
          </w:tcPr>
          <w:p w:rsidR="0035313A" w:rsidRDefault="00EB1C71" w:rsidP="00EF73F8">
            <w:pPr>
              <w:pStyle w:val="TableParagraph"/>
              <w:numPr>
                <w:ilvl w:val="0"/>
                <w:numId w:val="22"/>
              </w:numPr>
              <w:tabs>
                <w:tab w:val="left" w:pos="571"/>
              </w:tabs>
              <w:spacing w:line="360" w:lineRule="auto"/>
              <w:ind w:right="252"/>
              <w:rPr>
                <w:rFonts w:ascii="Cambria"/>
                <w:sz w:val="20"/>
              </w:rPr>
            </w:pPr>
            <w:r>
              <w:rPr>
                <w:rFonts w:ascii="Cambria"/>
                <w:w w:val="115"/>
                <w:sz w:val="20"/>
              </w:rPr>
              <w:t>Masih</w:t>
            </w:r>
            <w:r>
              <w:rPr>
                <w:rFonts w:ascii="Cambria"/>
                <w:spacing w:val="4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rendahnyatingkat</w:t>
            </w:r>
            <w:r>
              <w:rPr>
                <w:rFonts w:ascii="Cambria"/>
                <w:spacing w:val="-47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poskamling</w:t>
            </w:r>
            <w:r>
              <w:rPr>
                <w:rFonts w:ascii="Cambria"/>
                <w:spacing w:val="8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dan</w:t>
            </w:r>
            <w:r>
              <w:rPr>
                <w:rFonts w:ascii="Cambria"/>
                <w:spacing w:val="4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Linmas</w:t>
            </w:r>
            <w:r>
              <w:rPr>
                <w:rFonts w:ascii="Cambria"/>
                <w:spacing w:val="1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aktif</w:t>
            </w:r>
          </w:p>
          <w:p w:rsidR="0035313A" w:rsidRDefault="00EB1C71" w:rsidP="00EF73F8">
            <w:pPr>
              <w:pStyle w:val="TableParagraph"/>
              <w:numPr>
                <w:ilvl w:val="0"/>
                <w:numId w:val="22"/>
              </w:numPr>
              <w:tabs>
                <w:tab w:val="left" w:pos="571"/>
              </w:tabs>
              <w:ind w:right="503" w:hanging="284"/>
              <w:rPr>
                <w:rFonts w:ascii="Cambria"/>
                <w:sz w:val="20"/>
              </w:rPr>
            </w:pPr>
            <w:r>
              <w:rPr>
                <w:rFonts w:ascii="Cambria"/>
                <w:w w:val="115"/>
                <w:sz w:val="20"/>
              </w:rPr>
              <w:t>Lembaga</w:t>
            </w:r>
            <w:r>
              <w:rPr>
                <w:rFonts w:ascii="Cambria"/>
                <w:spacing w:val="1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kemasyarakatan</w:t>
            </w:r>
            <w:r>
              <w:rPr>
                <w:rFonts w:ascii="Cambria"/>
                <w:spacing w:val="5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yang</w:t>
            </w:r>
            <w:r>
              <w:rPr>
                <w:rFonts w:ascii="Cambria"/>
                <w:spacing w:val="-47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berprestasi</w:t>
            </w:r>
          </w:p>
          <w:p w:rsidR="0035313A" w:rsidRDefault="00EB1C71">
            <w:pPr>
              <w:pStyle w:val="TableParagraph"/>
              <w:ind w:left="536"/>
              <w:rPr>
                <w:rFonts w:ascii="Cambria"/>
                <w:sz w:val="20"/>
              </w:rPr>
            </w:pPr>
            <w:r>
              <w:rPr>
                <w:rFonts w:ascii="Cambria"/>
                <w:w w:val="115"/>
                <w:sz w:val="20"/>
              </w:rPr>
              <w:t>dan</w:t>
            </w:r>
            <w:r>
              <w:rPr>
                <w:rFonts w:ascii="Cambria"/>
                <w:spacing w:val="5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aktif</w:t>
            </w:r>
            <w:r>
              <w:rPr>
                <w:rFonts w:ascii="Cambria"/>
                <w:spacing w:val="5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di</w:t>
            </w:r>
            <w:r>
              <w:rPr>
                <w:rFonts w:ascii="Cambria"/>
                <w:spacing w:val="6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desa</w:t>
            </w:r>
            <w:r>
              <w:rPr>
                <w:rFonts w:ascii="Cambria"/>
                <w:spacing w:val="7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yang</w:t>
            </w:r>
          </w:p>
          <w:p w:rsidR="0035313A" w:rsidRDefault="00EB1C71">
            <w:pPr>
              <w:pStyle w:val="TableParagraph"/>
              <w:spacing w:before="116"/>
              <w:ind w:left="536"/>
              <w:rPr>
                <w:rFonts w:ascii="Cambria"/>
                <w:sz w:val="20"/>
              </w:rPr>
            </w:pPr>
            <w:r>
              <w:rPr>
                <w:rFonts w:ascii="Cambria"/>
                <w:w w:val="115"/>
                <w:sz w:val="20"/>
              </w:rPr>
              <w:t>masih</w:t>
            </w:r>
            <w:r>
              <w:rPr>
                <w:rFonts w:ascii="Cambria"/>
                <w:spacing w:val="10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rendah</w:t>
            </w:r>
          </w:p>
        </w:tc>
      </w:tr>
    </w:tbl>
    <w:p w:rsidR="0035313A" w:rsidRDefault="0035313A">
      <w:pPr>
        <w:pStyle w:val="BodyText"/>
        <w:spacing w:before="11"/>
        <w:rPr>
          <w:sz w:val="20"/>
        </w:rPr>
      </w:pPr>
    </w:p>
    <w:p w:rsidR="0035313A" w:rsidRDefault="00EB1C71" w:rsidP="006B4393">
      <w:pPr>
        <w:pStyle w:val="Heading2"/>
        <w:numPr>
          <w:ilvl w:val="0"/>
          <w:numId w:val="22"/>
        </w:numPr>
        <w:tabs>
          <w:tab w:val="left" w:pos="669"/>
        </w:tabs>
        <w:spacing w:before="98" w:line="360" w:lineRule="auto"/>
        <w:ind w:right="1144"/>
      </w:pPr>
      <w:r>
        <w:rPr>
          <w:w w:val="110"/>
        </w:rPr>
        <w:t>2.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Telaahan </w:t>
      </w:r>
      <w:r w:rsidR="006B4393">
        <w:rPr>
          <w:w w:val="110"/>
          <w:lang w:val="id-ID"/>
        </w:rPr>
        <w:t xml:space="preserve">Visi,Misi dan </w:t>
      </w:r>
      <w:r>
        <w:rPr>
          <w:w w:val="110"/>
        </w:rPr>
        <w:t>Program Bupati dan Wakil Bupati Kepulauan Selayar</w:t>
      </w:r>
      <w:r>
        <w:rPr>
          <w:spacing w:val="1"/>
          <w:w w:val="110"/>
        </w:rPr>
        <w:t xml:space="preserve"> </w:t>
      </w:r>
      <w:r>
        <w:rPr>
          <w:w w:val="110"/>
        </w:rPr>
        <w:t>Terpilih</w:t>
      </w:r>
      <w:r>
        <w:rPr>
          <w:spacing w:val="22"/>
          <w:w w:val="110"/>
        </w:rPr>
        <w:t xml:space="preserve"> </w:t>
      </w:r>
      <w:r>
        <w:rPr>
          <w:w w:val="110"/>
        </w:rPr>
        <w:t>2021</w:t>
      </w:r>
      <w:r>
        <w:rPr>
          <w:spacing w:val="25"/>
          <w:w w:val="110"/>
        </w:rPr>
        <w:t xml:space="preserve"> </w:t>
      </w:r>
      <w:r>
        <w:rPr>
          <w:rFonts w:ascii="Trebuchet MS" w:hAnsi="Trebuchet MS"/>
          <w:w w:val="110"/>
        </w:rPr>
        <w:t>–</w:t>
      </w:r>
      <w:r>
        <w:rPr>
          <w:rFonts w:ascii="Trebuchet MS" w:hAnsi="Trebuchet MS"/>
          <w:spacing w:val="2"/>
          <w:w w:val="110"/>
        </w:rPr>
        <w:t xml:space="preserve"> </w:t>
      </w:r>
      <w:r>
        <w:rPr>
          <w:w w:val="110"/>
        </w:rPr>
        <w:t>2026</w:t>
      </w:r>
    </w:p>
    <w:p w:rsidR="0035313A" w:rsidRDefault="00EB1C71">
      <w:pPr>
        <w:pStyle w:val="BodyText"/>
        <w:spacing w:before="203" w:line="360" w:lineRule="auto"/>
        <w:ind w:left="1095" w:right="876" w:firstLine="424"/>
        <w:jc w:val="both"/>
      </w:pPr>
      <w:r>
        <w:rPr>
          <w:w w:val="115"/>
        </w:rPr>
        <w:t>Setiap Rencana Strategis (Renstra) harus berpedoman pada Visi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Misi</w:t>
      </w:r>
      <w:r>
        <w:rPr>
          <w:spacing w:val="1"/>
          <w:w w:val="115"/>
        </w:rPr>
        <w:t xml:space="preserve"> </w:t>
      </w:r>
      <w:r>
        <w:rPr>
          <w:w w:val="115"/>
        </w:rPr>
        <w:t>Kabupaten</w:t>
      </w:r>
      <w:r>
        <w:rPr>
          <w:spacing w:val="1"/>
          <w:w w:val="115"/>
        </w:rPr>
        <w:t xml:space="preserve"> </w:t>
      </w:r>
      <w:r>
        <w:rPr>
          <w:w w:val="115"/>
        </w:rPr>
        <w:t>Kepulauan</w:t>
      </w:r>
      <w:r>
        <w:rPr>
          <w:spacing w:val="1"/>
          <w:w w:val="115"/>
        </w:rPr>
        <w:t xml:space="preserve"> </w:t>
      </w:r>
      <w:r>
        <w:rPr>
          <w:w w:val="115"/>
        </w:rPr>
        <w:t>Selayar,</w:t>
      </w:r>
      <w:r>
        <w:rPr>
          <w:spacing w:val="1"/>
          <w:w w:val="115"/>
        </w:rPr>
        <w:t xml:space="preserve"> </w:t>
      </w:r>
      <w:r>
        <w:rPr>
          <w:w w:val="115"/>
        </w:rPr>
        <w:t>agar</w:t>
      </w:r>
      <w:r>
        <w:rPr>
          <w:spacing w:val="1"/>
          <w:w w:val="115"/>
        </w:rPr>
        <w:t xml:space="preserve"> </w:t>
      </w:r>
      <w:r>
        <w:rPr>
          <w:w w:val="115"/>
        </w:rPr>
        <w:t>dalam</w:t>
      </w:r>
      <w:r>
        <w:rPr>
          <w:spacing w:val="1"/>
          <w:w w:val="115"/>
        </w:rPr>
        <w:t xml:space="preserve"> </w:t>
      </w:r>
      <w:r>
        <w:rPr>
          <w:w w:val="115"/>
        </w:rPr>
        <w:t>pencapaian</w:t>
      </w:r>
      <w:r>
        <w:rPr>
          <w:spacing w:val="1"/>
          <w:w w:val="115"/>
        </w:rPr>
        <w:t xml:space="preserve"> </w:t>
      </w:r>
      <w:r>
        <w:rPr>
          <w:w w:val="115"/>
        </w:rPr>
        <w:t>tujuan pembangunan terdapat sinkronisasi. Dalam hal ini visi dan</w:t>
      </w:r>
      <w:r>
        <w:rPr>
          <w:spacing w:val="1"/>
          <w:w w:val="115"/>
        </w:rPr>
        <w:t xml:space="preserve"> </w:t>
      </w:r>
      <w:r>
        <w:rPr>
          <w:w w:val="115"/>
        </w:rPr>
        <w:t>misi</w:t>
      </w:r>
      <w:r>
        <w:rPr>
          <w:spacing w:val="61"/>
          <w:w w:val="115"/>
        </w:rPr>
        <w:t xml:space="preserve"> </w:t>
      </w:r>
      <w:r>
        <w:rPr>
          <w:w w:val="115"/>
        </w:rPr>
        <w:t>Kecamatan</w:t>
      </w:r>
      <w:r>
        <w:rPr>
          <w:spacing w:val="61"/>
          <w:w w:val="115"/>
        </w:rPr>
        <w:t xml:space="preserve"> </w:t>
      </w:r>
      <w:r>
        <w:rPr>
          <w:w w:val="115"/>
        </w:rPr>
        <w:t>Bontoharu</w:t>
      </w:r>
      <w:r>
        <w:rPr>
          <w:spacing w:val="61"/>
          <w:w w:val="115"/>
        </w:rPr>
        <w:t xml:space="preserve"> </w:t>
      </w:r>
      <w:r>
        <w:rPr>
          <w:w w:val="115"/>
        </w:rPr>
        <w:t>sesuai</w:t>
      </w:r>
      <w:r>
        <w:rPr>
          <w:spacing w:val="61"/>
          <w:w w:val="115"/>
        </w:rPr>
        <w:t xml:space="preserve"> </w:t>
      </w:r>
      <w:r>
        <w:rPr>
          <w:w w:val="115"/>
        </w:rPr>
        <w:t>dengan</w:t>
      </w:r>
      <w:r>
        <w:rPr>
          <w:spacing w:val="61"/>
          <w:w w:val="115"/>
        </w:rPr>
        <w:t xml:space="preserve"> </w:t>
      </w:r>
      <w:r>
        <w:rPr>
          <w:w w:val="115"/>
        </w:rPr>
        <w:t>RPJMD</w:t>
      </w:r>
      <w:r>
        <w:rPr>
          <w:spacing w:val="61"/>
          <w:w w:val="115"/>
        </w:rPr>
        <w:t xml:space="preserve"> </w:t>
      </w:r>
      <w:r>
        <w:rPr>
          <w:w w:val="115"/>
        </w:rPr>
        <w:t>Kabupaten</w:t>
      </w:r>
      <w:r>
        <w:rPr>
          <w:spacing w:val="1"/>
          <w:w w:val="115"/>
        </w:rPr>
        <w:t xml:space="preserve"> </w:t>
      </w:r>
      <w:r>
        <w:rPr>
          <w:w w:val="115"/>
        </w:rPr>
        <w:t>Kepulauan</w:t>
      </w:r>
      <w:r>
        <w:rPr>
          <w:spacing w:val="1"/>
          <w:w w:val="115"/>
        </w:rPr>
        <w:t xml:space="preserve"> </w:t>
      </w:r>
      <w:r>
        <w:rPr>
          <w:w w:val="115"/>
        </w:rPr>
        <w:t>Selayar.</w:t>
      </w:r>
      <w:r>
        <w:rPr>
          <w:spacing w:val="1"/>
          <w:w w:val="115"/>
        </w:rPr>
        <w:t xml:space="preserve"> </w:t>
      </w:r>
      <w:r>
        <w:rPr>
          <w:w w:val="115"/>
        </w:rPr>
        <w:t>Adapun</w:t>
      </w:r>
      <w:r>
        <w:rPr>
          <w:spacing w:val="1"/>
          <w:w w:val="115"/>
        </w:rPr>
        <w:t xml:space="preserve"> </w:t>
      </w:r>
      <w:r>
        <w:rPr>
          <w:w w:val="115"/>
        </w:rPr>
        <w:t>Visi</w:t>
      </w:r>
      <w:r>
        <w:rPr>
          <w:spacing w:val="1"/>
          <w:w w:val="115"/>
        </w:rPr>
        <w:t xml:space="preserve"> </w:t>
      </w:r>
      <w:r>
        <w:rPr>
          <w:w w:val="115"/>
        </w:rPr>
        <w:t>Pembangunan</w:t>
      </w:r>
      <w:r>
        <w:rPr>
          <w:spacing w:val="61"/>
          <w:w w:val="115"/>
        </w:rPr>
        <w:t xml:space="preserve"> </w:t>
      </w:r>
      <w:r>
        <w:rPr>
          <w:w w:val="115"/>
        </w:rPr>
        <w:t>Kabupaten</w:t>
      </w:r>
      <w:r>
        <w:rPr>
          <w:spacing w:val="1"/>
          <w:w w:val="115"/>
        </w:rPr>
        <w:t xml:space="preserve"> </w:t>
      </w:r>
      <w:r>
        <w:rPr>
          <w:w w:val="115"/>
        </w:rPr>
        <w:t>Kepulauan</w:t>
      </w:r>
      <w:r>
        <w:rPr>
          <w:spacing w:val="11"/>
          <w:w w:val="115"/>
        </w:rPr>
        <w:t xml:space="preserve"> </w:t>
      </w:r>
      <w:r>
        <w:rPr>
          <w:w w:val="115"/>
        </w:rPr>
        <w:t>Selayar</w:t>
      </w:r>
      <w:r>
        <w:rPr>
          <w:spacing w:val="11"/>
          <w:w w:val="115"/>
        </w:rPr>
        <w:t xml:space="preserve"> </w:t>
      </w:r>
      <w:r>
        <w:rPr>
          <w:w w:val="115"/>
        </w:rPr>
        <w:t>Tahun</w:t>
      </w:r>
      <w:r>
        <w:rPr>
          <w:spacing w:val="11"/>
          <w:w w:val="115"/>
        </w:rPr>
        <w:t xml:space="preserve"> </w:t>
      </w:r>
      <w:r w:rsidR="007153E4">
        <w:rPr>
          <w:w w:val="115"/>
        </w:rPr>
        <w:t>20</w:t>
      </w:r>
      <w:r w:rsidR="007153E4">
        <w:rPr>
          <w:w w:val="115"/>
          <w:lang w:val="id-ID"/>
        </w:rPr>
        <w:t>21</w:t>
      </w:r>
      <w:r w:rsidR="007153E4">
        <w:rPr>
          <w:w w:val="115"/>
        </w:rPr>
        <w:t>-202</w:t>
      </w:r>
      <w:r w:rsidR="007153E4">
        <w:rPr>
          <w:w w:val="115"/>
          <w:lang w:val="id-ID"/>
        </w:rPr>
        <w:t>6</w:t>
      </w:r>
      <w:r>
        <w:rPr>
          <w:spacing w:val="11"/>
          <w:w w:val="115"/>
        </w:rPr>
        <w:t xml:space="preserve"> </w:t>
      </w:r>
      <w:r>
        <w:rPr>
          <w:w w:val="115"/>
        </w:rPr>
        <w:t>dirumuskan</w:t>
      </w:r>
      <w:r>
        <w:rPr>
          <w:spacing w:val="11"/>
          <w:w w:val="115"/>
        </w:rPr>
        <w:t xml:space="preserve"> </w:t>
      </w:r>
      <w:r>
        <w:rPr>
          <w:w w:val="115"/>
        </w:rPr>
        <w:t>sebagai</w:t>
      </w:r>
      <w:r>
        <w:rPr>
          <w:spacing w:val="11"/>
          <w:w w:val="115"/>
        </w:rPr>
        <w:t xml:space="preserve"> </w:t>
      </w:r>
      <w:r>
        <w:rPr>
          <w:w w:val="115"/>
        </w:rPr>
        <w:t>berikut</w:t>
      </w:r>
      <w:r>
        <w:rPr>
          <w:spacing w:val="11"/>
          <w:w w:val="115"/>
        </w:rPr>
        <w:t xml:space="preserve"> </w:t>
      </w:r>
      <w:r>
        <w:rPr>
          <w:w w:val="115"/>
        </w:rPr>
        <w:t>:</w:t>
      </w:r>
    </w:p>
    <w:p w:rsidR="0035313A" w:rsidRDefault="00EB1C71">
      <w:pPr>
        <w:pStyle w:val="Heading3"/>
        <w:spacing w:before="199" w:line="362" w:lineRule="auto"/>
        <w:ind w:left="1095" w:right="878"/>
        <w:jc w:val="both"/>
        <w:rPr>
          <w:rFonts w:ascii="Trebuchet MS" w:hAnsi="Trebuchet MS"/>
        </w:rPr>
      </w:pPr>
      <w:r>
        <w:rPr>
          <w:rFonts w:ascii="Trebuchet MS" w:hAnsi="Trebuchet MS"/>
          <w:w w:val="115"/>
        </w:rPr>
        <w:t>“</w:t>
      </w:r>
      <w:r>
        <w:rPr>
          <w:rFonts w:ascii="Trebuchet MS" w:hAnsi="Trebuchet MS"/>
          <w:spacing w:val="1"/>
          <w:w w:val="115"/>
        </w:rPr>
        <w:t xml:space="preserve"> </w:t>
      </w:r>
      <w:r>
        <w:rPr>
          <w:w w:val="115"/>
        </w:rPr>
        <w:t>Kepulauan Selayar sebagai Bandar Maritim Kawasan Timur</w:t>
      </w:r>
      <w:r>
        <w:rPr>
          <w:spacing w:val="1"/>
          <w:w w:val="115"/>
        </w:rPr>
        <w:t xml:space="preserve"> </w:t>
      </w:r>
      <w:r>
        <w:rPr>
          <w:rFonts w:ascii="Trebuchet MS" w:hAnsi="Trebuchet MS"/>
          <w:w w:val="115"/>
        </w:rPr>
        <w:t>Indonesia</w:t>
      </w:r>
      <w:r>
        <w:rPr>
          <w:rFonts w:ascii="Trebuchet MS" w:hAnsi="Trebuchet MS"/>
          <w:spacing w:val="-3"/>
          <w:w w:val="115"/>
        </w:rPr>
        <w:t xml:space="preserve"> </w:t>
      </w:r>
      <w:r>
        <w:rPr>
          <w:rFonts w:ascii="Trebuchet MS" w:hAnsi="Trebuchet MS"/>
          <w:w w:val="115"/>
        </w:rPr>
        <w:t>”.</w:t>
      </w:r>
    </w:p>
    <w:p w:rsidR="0035313A" w:rsidRDefault="00EB1C71">
      <w:pPr>
        <w:pStyle w:val="BodyText"/>
        <w:spacing w:before="203"/>
        <w:ind w:left="1095"/>
        <w:jc w:val="both"/>
      </w:pPr>
      <w:r>
        <w:rPr>
          <w:w w:val="115"/>
        </w:rPr>
        <w:t>Pernyataan</w:t>
      </w:r>
      <w:r>
        <w:rPr>
          <w:spacing w:val="13"/>
          <w:w w:val="115"/>
        </w:rPr>
        <w:t xml:space="preserve"> </w:t>
      </w:r>
      <w:r>
        <w:rPr>
          <w:w w:val="115"/>
        </w:rPr>
        <w:t>visi</w:t>
      </w:r>
      <w:r>
        <w:rPr>
          <w:spacing w:val="14"/>
          <w:w w:val="115"/>
        </w:rPr>
        <w:t xml:space="preserve"> </w:t>
      </w:r>
      <w:r>
        <w:rPr>
          <w:w w:val="115"/>
        </w:rPr>
        <w:t>ini</w:t>
      </w:r>
      <w:r>
        <w:rPr>
          <w:spacing w:val="15"/>
          <w:w w:val="115"/>
        </w:rPr>
        <w:t xml:space="preserve"> </w:t>
      </w:r>
      <w:r>
        <w:rPr>
          <w:w w:val="115"/>
        </w:rPr>
        <w:t>mengandung</w:t>
      </w:r>
      <w:r>
        <w:rPr>
          <w:spacing w:val="14"/>
          <w:w w:val="115"/>
        </w:rPr>
        <w:t xml:space="preserve"> </w:t>
      </w:r>
      <w:r>
        <w:rPr>
          <w:w w:val="115"/>
        </w:rPr>
        <w:t>dua</w:t>
      </w:r>
      <w:r>
        <w:rPr>
          <w:spacing w:val="14"/>
          <w:w w:val="115"/>
        </w:rPr>
        <w:t xml:space="preserve"> </w:t>
      </w:r>
      <w:r>
        <w:rPr>
          <w:w w:val="115"/>
        </w:rPr>
        <w:t>makna,</w:t>
      </w:r>
      <w:r>
        <w:rPr>
          <w:spacing w:val="14"/>
          <w:w w:val="115"/>
        </w:rPr>
        <w:t xml:space="preserve"> </w:t>
      </w:r>
      <w:r>
        <w:rPr>
          <w:w w:val="115"/>
        </w:rPr>
        <w:t>yaitu</w:t>
      </w:r>
      <w:r>
        <w:rPr>
          <w:spacing w:val="14"/>
          <w:w w:val="115"/>
        </w:rPr>
        <w:t xml:space="preserve"> </w:t>
      </w:r>
      <w:r>
        <w:rPr>
          <w:w w:val="115"/>
        </w:rPr>
        <w:t>:</w:t>
      </w:r>
    </w:p>
    <w:p w:rsidR="0035313A" w:rsidRDefault="0035313A">
      <w:pPr>
        <w:pStyle w:val="BodyText"/>
        <w:rPr>
          <w:sz w:val="29"/>
        </w:rPr>
      </w:pPr>
    </w:p>
    <w:p w:rsidR="0035313A" w:rsidRDefault="00EB1C71" w:rsidP="006B4393">
      <w:pPr>
        <w:pStyle w:val="ListParagraph"/>
        <w:numPr>
          <w:ilvl w:val="1"/>
          <w:numId w:val="22"/>
        </w:numPr>
        <w:tabs>
          <w:tab w:val="left" w:pos="1389"/>
        </w:tabs>
        <w:spacing w:before="0" w:line="360" w:lineRule="auto"/>
        <w:ind w:right="874"/>
        <w:rPr>
          <w:sz w:val="24"/>
        </w:rPr>
      </w:pPr>
      <w:r>
        <w:rPr>
          <w:w w:val="115"/>
          <w:sz w:val="24"/>
        </w:rPr>
        <w:t>Bandar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Maritim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seluruh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berhubungan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kepelabuhanan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memiliki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kawasan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khusus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melayani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penumpang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bongkar/muat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barang,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serta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perdagangan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barang,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jasa,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industri;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:rsidR="0035313A" w:rsidRDefault="00EB1C71" w:rsidP="006B4393">
      <w:pPr>
        <w:pStyle w:val="ListParagraph"/>
        <w:numPr>
          <w:ilvl w:val="1"/>
          <w:numId w:val="22"/>
        </w:numPr>
        <w:tabs>
          <w:tab w:val="left" w:pos="1389"/>
        </w:tabs>
        <w:spacing w:before="203" w:line="360" w:lineRule="auto"/>
        <w:ind w:right="876"/>
        <w:rPr>
          <w:sz w:val="24"/>
        </w:rPr>
      </w:pPr>
      <w:r>
        <w:rPr>
          <w:w w:val="115"/>
          <w:sz w:val="24"/>
        </w:rPr>
        <w:t>Kawasan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Timur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menunjukkan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bahwa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berada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Kawasan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Timur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jaringan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(hub)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perdagangan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barang/jasa,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indusrti,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distribusi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logistik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mencakup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kabupaten/kota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wilayah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Teluk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Bone,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Sulawesi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Tenggara,</w:t>
      </w:r>
    </w:p>
    <w:p w:rsidR="0035313A" w:rsidRPr="007153E4" w:rsidRDefault="00EB1C71">
      <w:pPr>
        <w:pStyle w:val="BodyText"/>
        <w:tabs>
          <w:tab w:val="left" w:pos="9966"/>
        </w:tabs>
        <w:spacing w:before="2"/>
        <w:ind w:left="921"/>
        <w:jc w:val="both"/>
        <w:rPr>
          <w:lang w:val="id-ID"/>
        </w:rPr>
      </w:pPr>
      <w:r>
        <w:rPr>
          <w:w w:val="145"/>
          <w:u w:val="single" w:color="BD4A47"/>
        </w:rPr>
        <w:t xml:space="preserve"> </w:t>
      </w:r>
      <w:r>
        <w:rPr>
          <w:u w:val="single" w:color="BD4A47"/>
        </w:rPr>
        <w:t xml:space="preserve">      </w:t>
      </w:r>
      <w:r>
        <w:rPr>
          <w:spacing w:val="19"/>
          <w:u w:val="single" w:color="BD4A47"/>
        </w:rPr>
        <w:t xml:space="preserve"> </w:t>
      </w:r>
      <w:r>
        <w:rPr>
          <w:w w:val="115"/>
          <w:u w:val="single" w:color="BD4A47"/>
        </w:rPr>
        <w:t>Sulawesi</w:t>
      </w:r>
      <w:r>
        <w:rPr>
          <w:spacing w:val="24"/>
          <w:w w:val="115"/>
          <w:u w:val="single" w:color="BD4A47"/>
        </w:rPr>
        <w:t xml:space="preserve"> </w:t>
      </w:r>
      <w:r>
        <w:rPr>
          <w:w w:val="115"/>
          <w:u w:val="single" w:color="BD4A47"/>
        </w:rPr>
        <w:t>Tengah</w:t>
      </w:r>
      <w:r>
        <w:rPr>
          <w:spacing w:val="24"/>
          <w:w w:val="115"/>
          <w:u w:val="single" w:color="BD4A47"/>
        </w:rPr>
        <w:t xml:space="preserve"> </w:t>
      </w:r>
      <w:r>
        <w:rPr>
          <w:w w:val="115"/>
          <w:u w:val="single" w:color="BD4A47"/>
        </w:rPr>
        <w:t>Bagian</w:t>
      </w:r>
      <w:r>
        <w:rPr>
          <w:spacing w:val="24"/>
          <w:w w:val="115"/>
          <w:u w:val="single" w:color="BD4A47"/>
        </w:rPr>
        <w:t xml:space="preserve"> </w:t>
      </w:r>
      <w:r>
        <w:rPr>
          <w:w w:val="115"/>
          <w:u w:val="single" w:color="BD4A47"/>
        </w:rPr>
        <w:t>Timur,</w:t>
      </w:r>
      <w:r>
        <w:rPr>
          <w:spacing w:val="25"/>
          <w:w w:val="115"/>
          <w:u w:val="single" w:color="BD4A47"/>
        </w:rPr>
        <w:t xml:space="preserve"> </w:t>
      </w:r>
      <w:r>
        <w:rPr>
          <w:w w:val="115"/>
          <w:u w:val="single" w:color="BD4A47"/>
        </w:rPr>
        <w:t>Maluku,</w:t>
      </w:r>
      <w:r>
        <w:rPr>
          <w:spacing w:val="27"/>
          <w:w w:val="115"/>
          <w:u w:val="single" w:color="BD4A47"/>
        </w:rPr>
        <w:t xml:space="preserve"> </w:t>
      </w:r>
      <w:r>
        <w:rPr>
          <w:w w:val="115"/>
          <w:u w:val="single" w:color="BD4A47"/>
        </w:rPr>
        <w:t>dan</w:t>
      </w:r>
      <w:r>
        <w:rPr>
          <w:spacing w:val="25"/>
          <w:w w:val="115"/>
          <w:u w:val="single" w:color="BD4A47"/>
        </w:rPr>
        <w:t xml:space="preserve"> </w:t>
      </w:r>
      <w:r>
        <w:rPr>
          <w:w w:val="115"/>
          <w:u w:val="single" w:color="BD4A47"/>
        </w:rPr>
        <w:t>Maluku</w:t>
      </w:r>
      <w:r>
        <w:rPr>
          <w:spacing w:val="24"/>
          <w:w w:val="115"/>
          <w:u w:val="single" w:color="BD4A47"/>
        </w:rPr>
        <w:t xml:space="preserve"> </w:t>
      </w:r>
      <w:r>
        <w:rPr>
          <w:w w:val="115"/>
          <w:u w:val="single" w:color="BD4A47"/>
        </w:rPr>
        <w:t>Utara.</w:t>
      </w:r>
    </w:p>
    <w:p w:rsidR="0035313A" w:rsidRDefault="0035313A">
      <w:pPr>
        <w:jc w:val="both"/>
        <w:sectPr w:rsidR="0035313A" w:rsidSect="0060307E">
          <w:pgSz w:w="12240" w:h="20160"/>
          <w:pgMar w:top="1340" w:right="560" w:bottom="4800" w:left="1600" w:header="467" w:footer="4307" w:gutter="0"/>
          <w:cols w:space="720"/>
        </w:sectPr>
      </w:pPr>
    </w:p>
    <w:p w:rsidR="0035313A" w:rsidRDefault="0035313A">
      <w:pPr>
        <w:pStyle w:val="BodyText"/>
        <w:spacing w:before="3"/>
        <w:rPr>
          <w:sz w:val="22"/>
        </w:rPr>
      </w:pPr>
    </w:p>
    <w:p w:rsidR="0035313A" w:rsidRDefault="00EB1C71">
      <w:pPr>
        <w:pStyle w:val="BodyText"/>
        <w:spacing w:before="98" w:line="360" w:lineRule="auto"/>
        <w:ind w:left="1095" w:right="874"/>
      </w:pPr>
      <w:r>
        <w:rPr>
          <w:w w:val="115"/>
        </w:rPr>
        <w:t>Visi</w:t>
      </w:r>
      <w:r>
        <w:rPr>
          <w:spacing w:val="1"/>
          <w:w w:val="115"/>
        </w:rPr>
        <w:t xml:space="preserve"> </w:t>
      </w:r>
      <w:r>
        <w:rPr>
          <w:w w:val="115"/>
        </w:rPr>
        <w:t>“Bandar</w:t>
      </w:r>
      <w:r>
        <w:rPr>
          <w:spacing w:val="1"/>
          <w:w w:val="115"/>
        </w:rPr>
        <w:t xml:space="preserve"> </w:t>
      </w:r>
      <w:r>
        <w:rPr>
          <w:w w:val="115"/>
        </w:rPr>
        <w:t>Maritim”</w:t>
      </w:r>
      <w:r>
        <w:rPr>
          <w:spacing w:val="1"/>
          <w:w w:val="115"/>
        </w:rPr>
        <w:t xml:space="preserve"> </w:t>
      </w:r>
      <w:r>
        <w:rPr>
          <w:w w:val="115"/>
        </w:rPr>
        <w:t>merupakan</w:t>
      </w:r>
      <w:r>
        <w:rPr>
          <w:spacing w:val="1"/>
          <w:w w:val="115"/>
        </w:rPr>
        <w:t xml:space="preserve"> </w:t>
      </w:r>
      <w:r>
        <w:rPr>
          <w:w w:val="115"/>
        </w:rPr>
        <w:t>gambaran</w:t>
      </w:r>
      <w:r>
        <w:rPr>
          <w:spacing w:val="1"/>
          <w:w w:val="115"/>
        </w:rPr>
        <w:t xml:space="preserve"> </w:t>
      </w:r>
      <w:r>
        <w:rPr>
          <w:w w:val="115"/>
        </w:rPr>
        <w:t>kondisi</w:t>
      </w:r>
      <w:r>
        <w:rPr>
          <w:spacing w:val="1"/>
          <w:w w:val="115"/>
        </w:rPr>
        <w:t xml:space="preserve"> </w:t>
      </w:r>
      <w:r>
        <w:rPr>
          <w:w w:val="115"/>
        </w:rPr>
        <w:t>daerah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-58"/>
          <w:w w:val="115"/>
        </w:rPr>
        <w:t xml:space="preserve"> </w:t>
      </w:r>
      <w:r>
        <w:rPr>
          <w:w w:val="115"/>
        </w:rPr>
        <w:t>diinginkan</w:t>
      </w:r>
      <w:r>
        <w:rPr>
          <w:spacing w:val="11"/>
          <w:w w:val="115"/>
        </w:rPr>
        <w:t xml:space="preserve"> </w:t>
      </w:r>
      <w:r>
        <w:rPr>
          <w:w w:val="115"/>
        </w:rPr>
        <w:t>pada</w:t>
      </w:r>
      <w:r>
        <w:rPr>
          <w:spacing w:val="12"/>
          <w:w w:val="115"/>
        </w:rPr>
        <w:t xml:space="preserve"> </w:t>
      </w:r>
      <w:r>
        <w:rPr>
          <w:w w:val="115"/>
        </w:rPr>
        <w:t>tahun</w:t>
      </w:r>
      <w:r>
        <w:rPr>
          <w:spacing w:val="12"/>
          <w:w w:val="115"/>
        </w:rPr>
        <w:t xml:space="preserve"> </w:t>
      </w:r>
      <w:r>
        <w:rPr>
          <w:w w:val="115"/>
        </w:rPr>
        <w:t>2026,</w:t>
      </w:r>
      <w:r>
        <w:rPr>
          <w:spacing w:val="12"/>
          <w:w w:val="115"/>
        </w:rPr>
        <w:t xml:space="preserve"> </w:t>
      </w:r>
      <w:r>
        <w:rPr>
          <w:w w:val="115"/>
        </w:rPr>
        <w:t>ditandai</w:t>
      </w:r>
      <w:r>
        <w:rPr>
          <w:spacing w:val="11"/>
          <w:w w:val="115"/>
        </w:rPr>
        <w:t xml:space="preserve"> </w:t>
      </w:r>
      <w:r>
        <w:rPr>
          <w:w w:val="115"/>
        </w:rPr>
        <w:t>dengan</w:t>
      </w:r>
      <w:r>
        <w:rPr>
          <w:spacing w:val="12"/>
          <w:w w:val="115"/>
        </w:rPr>
        <w:t xml:space="preserve"> </w:t>
      </w:r>
      <w:r>
        <w:rPr>
          <w:w w:val="115"/>
        </w:rPr>
        <w:t>keluaran</w:t>
      </w:r>
      <w:r>
        <w:rPr>
          <w:spacing w:val="11"/>
          <w:w w:val="115"/>
        </w:rPr>
        <w:t xml:space="preserve"> </w:t>
      </w:r>
      <w:r>
        <w:rPr>
          <w:w w:val="115"/>
        </w:rPr>
        <w:t>berikut</w:t>
      </w:r>
      <w:r>
        <w:rPr>
          <w:spacing w:val="12"/>
          <w:w w:val="115"/>
        </w:rPr>
        <w:t xml:space="preserve"> </w:t>
      </w:r>
      <w:r>
        <w:rPr>
          <w:w w:val="115"/>
        </w:rPr>
        <w:t>ini</w:t>
      </w:r>
      <w:r>
        <w:rPr>
          <w:spacing w:val="12"/>
          <w:w w:val="115"/>
        </w:rPr>
        <w:t xml:space="preserve"> </w:t>
      </w:r>
      <w:r>
        <w:rPr>
          <w:w w:val="115"/>
        </w:rPr>
        <w:t>:</w:t>
      </w:r>
    </w:p>
    <w:p w:rsidR="0035313A" w:rsidRDefault="00EB1C71" w:rsidP="00EF73F8">
      <w:pPr>
        <w:pStyle w:val="ListParagraph"/>
        <w:numPr>
          <w:ilvl w:val="0"/>
          <w:numId w:val="20"/>
        </w:numPr>
        <w:tabs>
          <w:tab w:val="left" w:pos="1389"/>
        </w:tabs>
        <w:spacing w:before="200" w:line="360" w:lineRule="auto"/>
        <w:ind w:right="1321"/>
        <w:rPr>
          <w:sz w:val="24"/>
        </w:rPr>
      </w:pPr>
      <w:r>
        <w:rPr>
          <w:w w:val="115"/>
          <w:sz w:val="24"/>
        </w:rPr>
        <w:t>Terbentuknya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dasar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pembangunan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“Kawasan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Pusat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Distribusi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Logistik”</w:t>
      </w:r>
    </w:p>
    <w:p w:rsidR="0035313A" w:rsidRDefault="00EB1C71" w:rsidP="00EF73F8">
      <w:pPr>
        <w:pStyle w:val="ListParagraph"/>
        <w:numPr>
          <w:ilvl w:val="0"/>
          <w:numId w:val="20"/>
        </w:numPr>
        <w:tabs>
          <w:tab w:val="left" w:pos="1389"/>
          <w:tab w:val="left" w:pos="4268"/>
        </w:tabs>
        <w:spacing w:line="360" w:lineRule="auto"/>
        <w:ind w:right="1758"/>
        <w:rPr>
          <w:sz w:val="24"/>
        </w:rPr>
      </w:pPr>
      <w:r>
        <w:rPr>
          <w:w w:val="115"/>
          <w:sz w:val="24"/>
        </w:rPr>
        <w:t>Terbentuknya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dasar</w:t>
      </w:r>
      <w:r>
        <w:rPr>
          <w:w w:val="115"/>
          <w:sz w:val="24"/>
        </w:rPr>
        <w:tab/>
        <w:t>pembangunan “Kawasan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Ekonomi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Khusus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(KEK)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Pariwisata”</w:t>
      </w:r>
    </w:p>
    <w:p w:rsidR="0035313A" w:rsidRDefault="00EB1C71" w:rsidP="00EF73F8">
      <w:pPr>
        <w:pStyle w:val="ListParagraph"/>
        <w:numPr>
          <w:ilvl w:val="0"/>
          <w:numId w:val="20"/>
        </w:numPr>
        <w:tabs>
          <w:tab w:val="left" w:pos="1389"/>
        </w:tabs>
        <w:spacing w:line="362" w:lineRule="auto"/>
        <w:ind w:right="1014"/>
        <w:rPr>
          <w:sz w:val="24"/>
        </w:rPr>
      </w:pPr>
      <w:r>
        <w:rPr>
          <w:w w:val="115"/>
          <w:sz w:val="24"/>
        </w:rPr>
        <w:t>Terbentuknya dasar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pembangunan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“Kawasan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Industri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Perikanan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Terpadu”</w:t>
      </w:r>
    </w:p>
    <w:p w:rsidR="0035313A" w:rsidRDefault="00EB1C71">
      <w:pPr>
        <w:pStyle w:val="BodyText"/>
        <w:spacing w:line="360" w:lineRule="auto"/>
        <w:ind w:left="1095" w:right="876"/>
        <w:jc w:val="both"/>
      </w:pPr>
      <w:r>
        <w:rPr>
          <w:w w:val="115"/>
        </w:rPr>
        <w:t>Dengan terwujudnya Visi “Bandar Maritim” pada tahun 2026, akan</w:t>
      </w:r>
      <w:r>
        <w:rPr>
          <w:spacing w:val="1"/>
          <w:w w:val="115"/>
        </w:rPr>
        <w:t xml:space="preserve"> </w:t>
      </w:r>
      <w:r>
        <w:rPr>
          <w:w w:val="115"/>
        </w:rPr>
        <w:t>memberi</w:t>
      </w:r>
      <w:r>
        <w:rPr>
          <w:spacing w:val="1"/>
          <w:w w:val="115"/>
        </w:rPr>
        <w:t xml:space="preserve"> </w:t>
      </w:r>
      <w:r>
        <w:rPr>
          <w:w w:val="115"/>
        </w:rPr>
        <w:t>dampak</w:t>
      </w:r>
      <w:r>
        <w:rPr>
          <w:spacing w:val="1"/>
          <w:w w:val="115"/>
        </w:rPr>
        <w:t xml:space="preserve"> </w:t>
      </w:r>
      <w:r>
        <w:rPr>
          <w:w w:val="115"/>
        </w:rPr>
        <w:t>pada</w:t>
      </w:r>
      <w:r>
        <w:rPr>
          <w:spacing w:val="1"/>
          <w:w w:val="115"/>
        </w:rPr>
        <w:t xml:space="preserve"> </w:t>
      </w:r>
      <w:r>
        <w:rPr>
          <w:w w:val="115"/>
        </w:rPr>
        <w:t>terbangunnya</w:t>
      </w:r>
      <w:r>
        <w:rPr>
          <w:spacing w:val="1"/>
          <w:w w:val="115"/>
        </w:rPr>
        <w:t xml:space="preserve"> </w:t>
      </w:r>
      <w:r>
        <w:rPr>
          <w:w w:val="115"/>
        </w:rPr>
        <w:t>daerah</w:t>
      </w:r>
      <w:r>
        <w:rPr>
          <w:spacing w:val="1"/>
          <w:w w:val="115"/>
        </w:rPr>
        <w:t xml:space="preserve"> </w:t>
      </w:r>
      <w:r>
        <w:rPr>
          <w:w w:val="115"/>
        </w:rPr>
        <w:t>dengan</w:t>
      </w:r>
      <w:r>
        <w:rPr>
          <w:spacing w:val="1"/>
          <w:w w:val="115"/>
        </w:rPr>
        <w:t xml:space="preserve"> </w:t>
      </w:r>
      <w:r>
        <w:rPr>
          <w:w w:val="115"/>
        </w:rPr>
        <w:t>indikator</w:t>
      </w:r>
      <w:r>
        <w:rPr>
          <w:spacing w:val="1"/>
          <w:w w:val="115"/>
        </w:rPr>
        <w:t xml:space="preserve"> </w:t>
      </w:r>
      <w:r>
        <w:rPr>
          <w:w w:val="115"/>
        </w:rPr>
        <w:t>capaian</w:t>
      </w:r>
      <w:r>
        <w:rPr>
          <w:spacing w:val="15"/>
          <w:w w:val="115"/>
        </w:rPr>
        <w:t xml:space="preserve"> </w:t>
      </w:r>
      <w:r>
        <w:rPr>
          <w:w w:val="115"/>
        </w:rPr>
        <w:t>dimulai</w:t>
      </w:r>
      <w:r>
        <w:rPr>
          <w:spacing w:val="15"/>
          <w:w w:val="115"/>
        </w:rPr>
        <w:t xml:space="preserve"> </w:t>
      </w:r>
      <w:r>
        <w:rPr>
          <w:w w:val="115"/>
        </w:rPr>
        <w:t>pada</w:t>
      </w:r>
      <w:r>
        <w:rPr>
          <w:spacing w:val="15"/>
          <w:w w:val="115"/>
        </w:rPr>
        <w:t xml:space="preserve"> </w:t>
      </w:r>
      <w:r>
        <w:rPr>
          <w:w w:val="115"/>
        </w:rPr>
        <w:t>tahun</w:t>
      </w:r>
      <w:r>
        <w:rPr>
          <w:spacing w:val="16"/>
          <w:w w:val="115"/>
        </w:rPr>
        <w:t xml:space="preserve"> </w:t>
      </w:r>
      <w:r>
        <w:rPr>
          <w:w w:val="115"/>
        </w:rPr>
        <w:t>2026,</w:t>
      </w:r>
      <w:r>
        <w:rPr>
          <w:spacing w:val="15"/>
          <w:w w:val="115"/>
        </w:rPr>
        <w:t xml:space="preserve"> </w:t>
      </w:r>
      <w:r>
        <w:rPr>
          <w:w w:val="115"/>
        </w:rPr>
        <w:t>sebagai</w:t>
      </w:r>
      <w:r>
        <w:rPr>
          <w:spacing w:val="15"/>
          <w:w w:val="115"/>
        </w:rPr>
        <w:t xml:space="preserve"> </w:t>
      </w:r>
      <w:r>
        <w:rPr>
          <w:w w:val="115"/>
        </w:rPr>
        <w:t>berikut</w:t>
      </w:r>
      <w:r>
        <w:rPr>
          <w:spacing w:val="15"/>
          <w:w w:val="115"/>
        </w:rPr>
        <w:t xml:space="preserve"> </w:t>
      </w:r>
      <w:r>
        <w:rPr>
          <w:w w:val="115"/>
        </w:rPr>
        <w:t>:</w:t>
      </w:r>
    </w:p>
    <w:p w:rsidR="0035313A" w:rsidRDefault="00EB1C71" w:rsidP="00EF73F8">
      <w:pPr>
        <w:pStyle w:val="ListParagraph"/>
        <w:numPr>
          <w:ilvl w:val="0"/>
          <w:numId w:val="19"/>
        </w:numPr>
        <w:tabs>
          <w:tab w:val="left" w:pos="1389"/>
        </w:tabs>
        <w:spacing w:before="198"/>
        <w:ind w:hanging="270"/>
        <w:jc w:val="both"/>
        <w:rPr>
          <w:sz w:val="24"/>
        </w:rPr>
      </w:pPr>
      <w:r>
        <w:rPr>
          <w:w w:val="115"/>
          <w:sz w:val="24"/>
        </w:rPr>
        <w:t>Kepulauan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Selayar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menjadi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simpul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transportasi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laut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nasional;</w:t>
      </w:r>
    </w:p>
    <w:p w:rsidR="0035313A" w:rsidRDefault="0035313A">
      <w:pPr>
        <w:pStyle w:val="BodyText"/>
        <w:spacing w:before="2"/>
        <w:rPr>
          <w:sz w:val="29"/>
        </w:rPr>
      </w:pPr>
    </w:p>
    <w:p w:rsidR="0035313A" w:rsidRDefault="00EB1C71" w:rsidP="00EF73F8">
      <w:pPr>
        <w:pStyle w:val="ListParagraph"/>
        <w:numPr>
          <w:ilvl w:val="0"/>
          <w:numId w:val="19"/>
        </w:numPr>
        <w:tabs>
          <w:tab w:val="left" w:pos="1389"/>
        </w:tabs>
        <w:spacing w:line="360" w:lineRule="auto"/>
        <w:ind w:right="877"/>
        <w:jc w:val="both"/>
        <w:rPr>
          <w:sz w:val="24"/>
        </w:rPr>
      </w:pPr>
      <w:r>
        <w:rPr>
          <w:w w:val="115"/>
          <w:sz w:val="24"/>
        </w:rPr>
        <w:t>Pengelolaan SDA yang optimal dengan keseimbangan lingkungan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hidup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terjamin;</w:t>
      </w:r>
    </w:p>
    <w:p w:rsidR="0035313A" w:rsidRDefault="00EB1C71" w:rsidP="00EF73F8">
      <w:pPr>
        <w:pStyle w:val="ListParagraph"/>
        <w:numPr>
          <w:ilvl w:val="0"/>
          <w:numId w:val="19"/>
        </w:numPr>
        <w:tabs>
          <w:tab w:val="left" w:pos="1389"/>
        </w:tabs>
        <w:spacing w:before="200" w:line="360" w:lineRule="auto"/>
        <w:ind w:right="884"/>
        <w:jc w:val="both"/>
        <w:rPr>
          <w:sz w:val="24"/>
        </w:rPr>
      </w:pPr>
      <w:r>
        <w:rPr>
          <w:w w:val="115"/>
          <w:sz w:val="24"/>
        </w:rPr>
        <w:t>Kepulauan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Selayar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menjadi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penyuplai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kebutuhan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pangan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nasional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komoditas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perikanan,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serta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manjadi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penyedia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komoditas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ekspor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(perikanan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non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perikanan);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:rsidR="0035313A" w:rsidRDefault="00EB1C71" w:rsidP="00EF73F8">
      <w:pPr>
        <w:pStyle w:val="ListParagraph"/>
        <w:numPr>
          <w:ilvl w:val="0"/>
          <w:numId w:val="19"/>
        </w:numPr>
        <w:tabs>
          <w:tab w:val="left" w:pos="1389"/>
        </w:tabs>
        <w:spacing w:before="202" w:line="360" w:lineRule="auto"/>
        <w:ind w:right="880"/>
        <w:jc w:val="both"/>
        <w:rPr>
          <w:sz w:val="24"/>
        </w:rPr>
      </w:pPr>
      <w:r>
        <w:rPr>
          <w:w w:val="115"/>
          <w:sz w:val="24"/>
        </w:rPr>
        <w:t>Peningkatan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pelayanan,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pemberdayaan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masyarakat,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saing</w:t>
      </w:r>
    </w:p>
    <w:p w:rsidR="0035313A" w:rsidRDefault="00EB1C71">
      <w:pPr>
        <w:pStyle w:val="BodyText"/>
        <w:spacing w:before="201" w:line="360" w:lineRule="auto"/>
        <w:ind w:left="1095" w:right="876"/>
        <w:jc w:val="both"/>
      </w:pPr>
      <w:r>
        <w:rPr>
          <w:w w:val="115"/>
        </w:rPr>
        <w:t>Misi</w:t>
      </w:r>
      <w:r>
        <w:rPr>
          <w:spacing w:val="1"/>
          <w:w w:val="115"/>
        </w:rPr>
        <w:t xml:space="preserve"> </w:t>
      </w:r>
      <w:r>
        <w:rPr>
          <w:w w:val="115"/>
        </w:rPr>
        <w:t>adalah</w:t>
      </w:r>
      <w:r>
        <w:rPr>
          <w:spacing w:val="1"/>
          <w:w w:val="115"/>
        </w:rPr>
        <w:t xml:space="preserve"> </w:t>
      </w:r>
      <w:r>
        <w:rPr>
          <w:w w:val="115"/>
        </w:rPr>
        <w:t>rumusan</w:t>
      </w:r>
      <w:r>
        <w:rPr>
          <w:spacing w:val="1"/>
          <w:w w:val="115"/>
        </w:rPr>
        <w:t xml:space="preserve"> </w:t>
      </w:r>
      <w:r>
        <w:rPr>
          <w:w w:val="115"/>
        </w:rPr>
        <w:t>umum</w:t>
      </w:r>
      <w:r>
        <w:rPr>
          <w:spacing w:val="1"/>
          <w:w w:val="115"/>
        </w:rPr>
        <w:t xml:space="preserve"> </w:t>
      </w:r>
      <w:r>
        <w:rPr>
          <w:w w:val="115"/>
        </w:rPr>
        <w:t>mengenai</w:t>
      </w:r>
      <w:r>
        <w:rPr>
          <w:spacing w:val="1"/>
          <w:w w:val="115"/>
        </w:rPr>
        <w:t xml:space="preserve"> </w:t>
      </w:r>
      <w:r>
        <w:rPr>
          <w:w w:val="115"/>
        </w:rPr>
        <w:t>upaya-upaya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akan</w:t>
      </w:r>
      <w:r>
        <w:rPr>
          <w:spacing w:val="1"/>
          <w:w w:val="115"/>
        </w:rPr>
        <w:t xml:space="preserve"> </w:t>
      </w:r>
      <w:r>
        <w:rPr>
          <w:w w:val="115"/>
        </w:rPr>
        <w:t>dilaksanakan</w:t>
      </w:r>
      <w:r>
        <w:rPr>
          <w:spacing w:val="1"/>
          <w:w w:val="115"/>
        </w:rPr>
        <w:t xml:space="preserve"> </w:t>
      </w:r>
      <w:r>
        <w:rPr>
          <w:w w:val="115"/>
        </w:rPr>
        <w:t>untuk</w:t>
      </w:r>
      <w:r>
        <w:rPr>
          <w:spacing w:val="1"/>
          <w:w w:val="115"/>
        </w:rPr>
        <w:t xml:space="preserve"> </w:t>
      </w:r>
      <w:r>
        <w:rPr>
          <w:w w:val="115"/>
        </w:rPr>
        <w:t>mewujudkan</w:t>
      </w:r>
      <w:r>
        <w:rPr>
          <w:spacing w:val="1"/>
          <w:w w:val="115"/>
        </w:rPr>
        <w:t xml:space="preserve"> </w:t>
      </w:r>
      <w:r>
        <w:rPr>
          <w:w w:val="115"/>
        </w:rPr>
        <w:t>visi.</w:t>
      </w:r>
      <w:r>
        <w:rPr>
          <w:spacing w:val="61"/>
          <w:w w:val="115"/>
        </w:rPr>
        <w:t xml:space="preserve"> </w:t>
      </w:r>
      <w:r>
        <w:rPr>
          <w:w w:val="115"/>
        </w:rPr>
        <w:t>Dalam</w:t>
      </w:r>
      <w:r>
        <w:rPr>
          <w:spacing w:val="61"/>
          <w:w w:val="115"/>
        </w:rPr>
        <w:t xml:space="preserve"> </w:t>
      </w:r>
      <w:r>
        <w:rPr>
          <w:w w:val="115"/>
        </w:rPr>
        <w:t>upaya</w:t>
      </w:r>
      <w:r>
        <w:rPr>
          <w:spacing w:val="61"/>
          <w:w w:val="115"/>
        </w:rPr>
        <w:t xml:space="preserve"> </w:t>
      </w:r>
      <w:r>
        <w:rPr>
          <w:w w:val="115"/>
        </w:rPr>
        <w:t>untuk</w:t>
      </w:r>
      <w:r>
        <w:rPr>
          <w:spacing w:val="1"/>
          <w:w w:val="115"/>
        </w:rPr>
        <w:t xml:space="preserve"> </w:t>
      </w:r>
      <w:r>
        <w:rPr>
          <w:w w:val="115"/>
        </w:rPr>
        <w:t>mencapai</w:t>
      </w:r>
      <w:r>
        <w:rPr>
          <w:spacing w:val="1"/>
          <w:w w:val="115"/>
        </w:rPr>
        <w:t xml:space="preserve"> </w:t>
      </w:r>
      <w:r>
        <w:rPr>
          <w:w w:val="115"/>
        </w:rPr>
        <w:t>visi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telah</w:t>
      </w:r>
      <w:r>
        <w:rPr>
          <w:spacing w:val="1"/>
          <w:w w:val="115"/>
        </w:rPr>
        <w:t xml:space="preserve"> </w:t>
      </w:r>
      <w:r>
        <w:rPr>
          <w:w w:val="115"/>
        </w:rPr>
        <w:t>ditetapkan,</w:t>
      </w:r>
      <w:r>
        <w:rPr>
          <w:spacing w:val="1"/>
          <w:w w:val="115"/>
        </w:rPr>
        <w:t xml:space="preserve"> </w:t>
      </w:r>
      <w:r>
        <w:rPr>
          <w:w w:val="115"/>
        </w:rPr>
        <w:t>maka</w:t>
      </w:r>
      <w:r>
        <w:rPr>
          <w:spacing w:val="1"/>
          <w:w w:val="115"/>
        </w:rPr>
        <w:t xml:space="preserve"> </w:t>
      </w:r>
      <w:r>
        <w:rPr>
          <w:w w:val="115"/>
        </w:rPr>
        <w:t>ada</w:t>
      </w:r>
      <w:r>
        <w:rPr>
          <w:spacing w:val="1"/>
          <w:w w:val="115"/>
        </w:rPr>
        <w:t xml:space="preserve"> </w:t>
      </w:r>
      <w:r>
        <w:rPr>
          <w:w w:val="115"/>
        </w:rPr>
        <w:t>6</w:t>
      </w:r>
      <w:r>
        <w:rPr>
          <w:spacing w:val="1"/>
          <w:w w:val="115"/>
        </w:rPr>
        <w:t xml:space="preserve"> </w:t>
      </w:r>
      <w:r>
        <w:rPr>
          <w:w w:val="115"/>
        </w:rPr>
        <w:t>(enam)</w:t>
      </w:r>
      <w:r>
        <w:rPr>
          <w:spacing w:val="1"/>
          <w:w w:val="115"/>
        </w:rPr>
        <w:t xml:space="preserve"> </w:t>
      </w:r>
      <w:r>
        <w:rPr>
          <w:w w:val="115"/>
        </w:rPr>
        <w:t>misi</w:t>
      </w:r>
      <w:r>
        <w:rPr>
          <w:spacing w:val="1"/>
          <w:w w:val="115"/>
        </w:rPr>
        <w:t xml:space="preserve"> </w:t>
      </w:r>
      <w:r>
        <w:rPr>
          <w:w w:val="115"/>
        </w:rPr>
        <w:t>pembangunan</w:t>
      </w:r>
      <w:r>
        <w:rPr>
          <w:spacing w:val="1"/>
          <w:w w:val="115"/>
        </w:rPr>
        <w:t xml:space="preserve"> </w:t>
      </w:r>
      <w:r>
        <w:rPr>
          <w:w w:val="115"/>
        </w:rPr>
        <w:t>Kabupaten</w:t>
      </w:r>
      <w:r>
        <w:rPr>
          <w:spacing w:val="1"/>
          <w:w w:val="115"/>
        </w:rPr>
        <w:t xml:space="preserve"> </w:t>
      </w:r>
      <w:r>
        <w:rPr>
          <w:w w:val="115"/>
        </w:rPr>
        <w:t>Kepulauan</w:t>
      </w:r>
      <w:r>
        <w:rPr>
          <w:spacing w:val="1"/>
          <w:w w:val="115"/>
        </w:rPr>
        <w:t xml:space="preserve"> </w:t>
      </w:r>
      <w:r>
        <w:rPr>
          <w:w w:val="115"/>
        </w:rPr>
        <w:t>Selayar</w:t>
      </w:r>
      <w:r>
        <w:rPr>
          <w:spacing w:val="1"/>
          <w:w w:val="115"/>
        </w:rPr>
        <w:t xml:space="preserve"> </w:t>
      </w:r>
      <w:r>
        <w:rPr>
          <w:w w:val="115"/>
        </w:rPr>
        <w:t>Periode</w:t>
      </w:r>
      <w:r>
        <w:rPr>
          <w:spacing w:val="1"/>
          <w:w w:val="115"/>
        </w:rPr>
        <w:t xml:space="preserve"> </w:t>
      </w:r>
      <w:r>
        <w:rPr>
          <w:w w:val="115"/>
        </w:rPr>
        <w:t>2021–2026,</w:t>
      </w:r>
      <w:r>
        <w:rPr>
          <w:spacing w:val="1"/>
          <w:w w:val="115"/>
        </w:rPr>
        <w:t xml:space="preserve"> </w:t>
      </w:r>
      <w:r>
        <w:rPr>
          <w:w w:val="115"/>
        </w:rPr>
        <w:t>yaitu:</w:t>
      </w:r>
    </w:p>
    <w:p w:rsidR="0035313A" w:rsidRDefault="00EB1C71" w:rsidP="00EF73F8">
      <w:pPr>
        <w:pStyle w:val="ListParagraph"/>
        <w:numPr>
          <w:ilvl w:val="0"/>
          <w:numId w:val="18"/>
        </w:numPr>
        <w:tabs>
          <w:tab w:val="left" w:pos="1432"/>
        </w:tabs>
        <w:spacing w:before="203" w:line="360" w:lineRule="auto"/>
        <w:ind w:right="879" w:hanging="269"/>
        <w:jc w:val="both"/>
        <w:rPr>
          <w:sz w:val="24"/>
        </w:rPr>
      </w:pPr>
      <w:r>
        <w:tab/>
      </w:r>
      <w:r>
        <w:rPr>
          <w:w w:val="115"/>
          <w:sz w:val="24"/>
        </w:rPr>
        <w:t>Mengembangkan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Tata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Kelola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 xml:space="preserve">Pemerintahan </w:t>
      </w:r>
      <w:r>
        <w:rPr>
          <w:spacing w:val="60"/>
          <w:w w:val="115"/>
          <w:sz w:val="24"/>
        </w:rPr>
        <w:t xml:space="preserve"> </w:t>
      </w:r>
      <w:r>
        <w:rPr>
          <w:w w:val="115"/>
          <w:sz w:val="24"/>
        </w:rPr>
        <w:t>yang   Akuntabel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Transparan.</w:t>
      </w:r>
    </w:p>
    <w:p w:rsidR="0035313A" w:rsidRPr="007153E4" w:rsidRDefault="00EB1C71" w:rsidP="007153E4">
      <w:pPr>
        <w:pStyle w:val="BodyText"/>
        <w:spacing w:before="200" w:line="360" w:lineRule="auto"/>
        <w:ind w:left="1388" w:right="874"/>
        <w:jc w:val="both"/>
        <w:sectPr w:rsidR="0035313A" w:rsidRPr="007153E4" w:rsidSect="007153E4">
          <w:headerReference w:type="default" r:id="rId98"/>
          <w:footerReference w:type="default" r:id="rId99"/>
          <w:pgSz w:w="12240" w:h="20160"/>
          <w:pgMar w:top="1593" w:right="560" w:bottom="4111" w:left="1600" w:header="467" w:footer="3591" w:gutter="0"/>
          <w:cols w:space="720"/>
        </w:sectPr>
      </w:pPr>
      <w:r>
        <w:rPr>
          <w:w w:val="115"/>
        </w:rPr>
        <w:t>Pernyataan</w:t>
      </w:r>
      <w:r>
        <w:rPr>
          <w:spacing w:val="61"/>
          <w:w w:val="115"/>
        </w:rPr>
        <w:t xml:space="preserve"> </w:t>
      </w:r>
      <w:r>
        <w:rPr>
          <w:w w:val="115"/>
        </w:rPr>
        <w:t>misi</w:t>
      </w:r>
      <w:r>
        <w:rPr>
          <w:spacing w:val="61"/>
          <w:w w:val="115"/>
        </w:rPr>
        <w:t xml:space="preserve"> </w:t>
      </w:r>
      <w:r>
        <w:rPr>
          <w:w w:val="115"/>
        </w:rPr>
        <w:t>ini</w:t>
      </w:r>
      <w:r>
        <w:rPr>
          <w:spacing w:val="61"/>
          <w:w w:val="115"/>
        </w:rPr>
        <w:t xml:space="preserve"> </w:t>
      </w:r>
      <w:r>
        <w:rPr>
          <w:w w:val="115"/>
        </w:rPr>
        <w:t>mengandung</w:t>
      </w:r>
      <w:r>
        <w:rPr>
          <w:spacing w:val="61"/>
          <w:w w:val="115"/>
        </w:rPr>
        <w:t xml:space="preserve"> </w:t>
      </w:r>
      <w:r>
        <w:rPr>
          <w:w w:val="115"/>
        </w:rPr>
        <w:t>makna</w:t>
      </w:r>
      <w:r>
        <w:rPr>
          <w:spacing w:val="61"/>
          <w:w w:val="115"/>
        </w:rPr>
        <w:t xml:space="preserve"> </w:t>
      </w:r>
      <w:r>
        <w:rPr>
          <w:w w:val="115"/>
        </w:rPr>
        <w:t>adalah</w:t>
      </w:r>
      <w:r>
        <w:rPr>
          <w:spacing w:val="61"/>
          <w:w w:val="115"/>
        </w:rPr>
        <w:t xml:space="preserve"> </w:t>
      </w:r>
      <w:r>
        <w:rPr>
          <w:w w:val="115"/>
        </w:rPr>
        <w:t>tata</w:t>
      </w:r>
      <w:r>
        <w:rPr>
          <w:spacing w:val="61"/>
          <w:w w:val="115"/>
        </w:rPr>
        <w:t xml:space="preserve"> </w:t>
      </w:r>
      <w:r>
        <w:rPr>
          <w:w w:val="115"/>
        </w:rPr>
        <w:t>kelola</w:t>
      </w:r>
      <w:r>
        <w:rPr>
          <w:spacing w:val="1"/>
          <w:w w:val="115"/>
        </w:rPr>
        <w:t xml:space="preserve"> </w:t>
      </w:r>
      <w:r>
        <w:rPr>
          <w:w w:val="115"/>
        </w:rPr>
        <w:t>penyelenggaraan</w:t>
      </w:r>
      <w:r>
        <w:rPr>
          <w:spacing w:val="52"/>
          <w:w w:val="115"/>
        </w:rPr>
        <w:t xml:space="preserve"> </w:t>
      </w:r>
      <w:r>
        <w:rPr>
          <w:w w:val="115"/>
        </w:rPr>
        <w:t>pemerintahan</w:t>
      </w:r>
      <w:r>
        <w:rPr>
          <w:spacing w:val="52"/>
          <w:w w:val="115"/>
        </w:rPr>
        <w:t xml:space="preserve"> </w:t>
      </w:r>
      <w:r>
        <w:rPr>
          <w:w w:val="115"/>
        </w:rPr>
        <w:t>yang</w:t>
      </w:r>
      <w:r>
        <w:rPr>
          <w:spacing w:val="52"/>
          <w:w w:val="115"/>
        </w:rPr>
        <w:t xml:space="preserve"> </w:t>
      </w:r>
      <w:r>
        <w:rPr>
          <w:w w:val="115"/>
        </w:rPr>
        <w:t>baik,</w:t>
      </w:r>
      <w:r>
        <w:rPr>
          <w:spacing w:val="52"/>
          <w:w w:val="115"/>
        </w:rPr>
        <w:t xml:space="preserve"> </w:t>
      </w:r>
      <w:r>
        <w:rPr>
          <w:w w:val="115"/>
        </w:rPr>
        <w:t>yang</w:t>
      </w:r>
      <w:r>
        <w:rPr>
          <w:spacing w:val="52"/>
          <w:w w:val="115"/>
        </w:rPr>
        <w:t xml:space="preserve"> </w:t>
      </w:r>
      <w:r>
        <w:rPr>
          <w:w w:val="115"/>
        </w:rPr>
        <w:t>terlihat</w:t>
      </w:r>
      <w:r>
        <w:rPr>
          <w:spacing w:val="52"/>
          <w:w w:val="115"/>
        </w:rPr>
        <w:t xml:space="preserve"> </w:t>
      </w:r>
      <w:r>
        <w:rPr>
          <w:w w:val="115"/>
        </w:rPr>
        <w:t>dari</w:t>
      </w:r>
    </w:p>
    <w:p w:rsidR="0035313A" w:rsidRDefault="00EB1C71">
      <w:pPr>
        <w:pStyle w:val="BodyText"/>
        <w:spacing w:before="88" w:line="360" w:lineRule="auto"/>
        <w:ind w:left="1388" w:right="877"/>
        <w:jc w:val="both"/>
      </w:pPr>
      <w:r>
        <w:rPr>
          <w:w w:val="115"/>
        </w:rPr>
        <w:lastRenderedPageBreak/>
        <w:t>birokrasi</w:t>
      </w:r>
      <w:r>
        <w:rPr>
          <w:spacing w:val="61"/>
          <w:w w:val="115"/>
        </w:rPr>
        <w:t xml:space="preserve"> </w:t>
      </w:r>
      <w:r>
        <w:rPr>
          <w:w w:val="115"/>
        </w:rPr>
        <w:t>yang</w:t>
      </w:r>
      <w:r>
        <w:rPr>
          <w:spacing w:val="61"/>
          <w:w w:val="115"/>
        </w:rPr>
        <w:t xml:space="preserve"> </w:t>
      </w:r>
      <w:r>
        <w:rPr>
          <w:w w:val="115"/>
        </w:rPr>
        <w:t>bersih,</w:t>
      </w:r>
      <w:r>
        <w:rPr>
          <w:spacing w:val="61"/>
          <w:w w:val="115"/>
        </w:rPr>
        <w:t xml:space="preserve"> </w:t>
      </w:r>
      <w:r>
        <w:rPr>
          <w:w w:val="115"/>
        </w:rPr>
        <w:t>akuntabel,</w:t>
      </w:r>
      <w:r>
        <w:rPr>
          <w:spacing w:val="61"/>
          <w:w w:val="115"/>
        </w:rPr>
        <w:t xml:space="preserve"> </w:t>
      </w:r>
      <w:r>
        <w:rPr>
          <w:w w:val="115"/>
        </w:rPr>
        <w:t>transparan,</w:t>
      </w:r>
      <w:r>
        <w:rPr>
          <w:spacing w:val="61"/>
          <w:w w:val="115"/>
        </w:rPr>
        <w:t xml:space="preserve"> </w:t>
      </w:r>
      <w:r>
        <w:rPr>
          <w:w w:val="115"/>
        </w:rPr>
        <w:t>birokrasi</w:t>
      </w:r>
      <w:r>
        <w:rPr>
          <w:spacing w:val="61"/>
          <w:w w:val="115"/>
        </w:rPr>
        <w:t xml:space="preserve"> </w:t>
      </w:r>
      <w:r>
        <w:rPr>
          <w:w w:val="115"/>
        </w:rPr>
        <w:t>yang</w:t>
      </w:r>
      <w:r>
        <w:rPr>
          <w:spacing w:val="-58"/>
          <w:w w:val="115"/>
        </w:rPr>
        <w:t xml:space="preserve"> </w:t>
      </w:r>
      <w:r>
        <w:rPr>
          <w:w w:val="115"/>
        </w:rPr>
        <w:t>efektif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efisien</w:t>
      </w:r>
      <w:r>
        <w:rPr>
          <w:spacing w:val="1"/>
          <w:w w:val="115"/>
        </w:rPr>
        <w:t xml:space="preserve"> </w:t>
      </w:r>
      <w:r>
        <w:rPr>
          <w:w w:val="115"/>
        </w:rPr>
        <w:t>serta</w:t>
      </w:r>
      <w:r>
        <w:rPr>
          <w:spacing w:val="1"/>
          <w:w w:val="115"/>
        </w:rPr>
        <w:t xml:space="preserve"> </w:t>
      </w:r>
      <w:r>
        <w:rPr>
          <w:w w:val="115"/>
        </w:rPr>
        <w:t>birokrasi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memiliki  pelayanaan</w:t>
      </w:r>
      <w:r>
        <w:rPr>
          <w:spacing w:val="1"/>
          <w:w w:val="115"/>
        </w:rPr>
        <w:t xml:space="preserve"> </w:t>
      </w:r>
      <w:r>
        <w:rPr>
          <w:w w:val="115"/>
        </w:rPr>
        <w:t>publik</w:t>
      </w:r>
      <w:r>
        <w:rPr>
          <w:spacing w:val="14"/>
          <w:w w:val="115"/>
        </w:rPr>
        <w:t xml:space="preserve"> </w:t>
      </w:r>
      <w:r>
        <w:rPr>
          <w:w w:val="115"/>
        </w:rPr>
        <w:t>yang</w:t>
      </w:r>
      <w:r>
        <w:rPr>
          <w:spacing w:val="15"/>
          <w:w w:val="115"/>
        </w:rPr>
        <w:t xml:space="preserve"> </w:t>
      </w:r>
      <w:r>
        <w:rPr>
          <w:w w:val="115"/>
        </w:rPr>
        <w:t>berkualitas.</w:t>
      </w:r>
    </w:p>
    <w:p w:rsidR="0035313A" w:rsidRDefault="00EB1C71" w:rsidP="00EF73F8">
      <w:pPr>
        <w:pStyle w:val="ListParagraph"/>
        <w:numPr>
          <w:ilvl w:val="0"/>
          <w:numId w:val="18"/>
        </w:numPr>
        <w:tabs>
          <w:tab w:val="left" w:pos="1389"/>
        </w:tabs>
        <w:spacing w:before="203"/>
        <w:ind w:hanging="294"/>
        <w:jc w:val="both"/>
        <w:rPr>
          <w:sz w:val="24"/>
        </w:rPr>
      </w:pPr>
      <w:r>
        <w:rPr>
          <w:w w:val="115"/>
          <w:sz w:val="24"/>
        </w:rPr>
        <w:t>Meningkatkan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Kualitas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Pembangunan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Perdesaan.</w:t>
      </w:r>
    </w:p>
    <w:p w:rsidR="0035313A" w:rsidRDefault="0035313A">
      <w:pPr>
        <w:pStyle w:val="BodyText"/>
        <w:rPr>
          <w:sz w:val="29"/>
        </w:rPr>
      </w:pPr>
    </w:p>
    <w:p w:rsidR="0035313A" w:rsidRDefault="00EB1C71">
      <w:pPr>
        <w:pStyle w:val="BodyText"/>
        <w:spacing w:line="360" w:lineRule="auto"/>
        <w:ind w:left="1388" w:right="873"/>
        <w:jc w:val="both"/>
      </w:pPr>
      <w:r>
        <w:rPr>
          <w:w w:val="115"/>
        </w:rPr>
        <w:t>Pernyataan misi ini mengandung makna adalah pembangunaan</w:t>
      </w:r>
      <w:r>
        <w:rPr>
          <w:spacing w:val="1"/>
          <w:w w:val="115"/>
        </w:rPr>
        <w:t xml:space="preserve"> </w:t>
      </w:r>
      <w:r>
        <w:rPr>
          <w:w w:val="115"/>
        </w:rPr>
        <w:t>yang dilakukan melalui pendekatan pembangunan berbasis desa</w:t>
      </w:r>
      <w:r>
        <w:rPr>
          <w:spacing w:val="1"/>
          <w:w w:val="115"/>
        </w:rPr>
        <w:t xml:space="preserve"> </w:t>
      </w:r>
      <w:r>
        <w:rPr>
          <w:w w:val="115"/>
        </w:rPr>
        <w:t>yang berkelanjutaan dengan memperhatikan capaian klasifikasi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kualifikasi</w:t>
      </w:r>
      <w:r>
        <w:rPr>
          <w:spacing w:val="1"/>
          <w:w w:val="115"/>
        </w:rPr>
        <w:t xml:space="preserve"> </w:t>
      </w:r>
      <w:r>
        <w:rPr>
          <w:w w:val="115"/>
        </w:rPr>
        <w:t>desa,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segenap</w:t>
      </w:r>
      <w:r>
        <w:rPr>
          <w:spacing w:val="1"/>
          <w:w w:val="115"/>
        </w:rPr>
        <w:t xml:space="preserve"> </w:t>
      </w:r>
      <w:r>
        <w:rPr>
          <w:w w:val="115"/>
        </w:rPr>
        <w:t>upaya</w:t>
      </w:r>
      <w:r>
        <w:rPr>
          <w:spacing w:val="1"/>
          <w:w w:val="115"/>
        </w:rPr>
        <w:t xml:space="preserve"> </w:t>
      </w:r>
      <w:r>
        <w:rPr>
          <w:w w:val="115"/>
        </w:rPr>
        <w:t>peningkatan</w:t>
      </w:r>
      <w:r>
        <w:rPr>
          <w:spacing w:val="1"/>
          <w:w w:val="115"/>
        </w:rPr>
        <w:t xml:space="preserve"> </w:t>
      </w:r>
      <w:r>
        <w:rPr>
          <w:w w:val="115"/>
        </w:rPr>
        <w:t>ekonomi</w:t>
      </w:r>
      <w:r>
        <w:rPr>
          <w:spacing w:val="1"/>
          <w:w w:val="115"/>
        </w:rPr>
        <w:t xml:space="preserve"> </w:t>
      </w:r>
      <w:r>
        <w:rPr>
          <w:w w:val="115"/>
        </w:rPr>
        <w:t>berbasis desa. Menurunkan tingkat kemiskinan dan pemerataan</w:t>
      </w:r>
      <w:r>
        <w:rPr>
          <w:spacing w:val="1"/>
          <w:w w:val="115"/>
        </w:rPr>
        <w:t xml:space="preserve"> </w:t>
      </w:r>
      <w:r>
        <w:rPr>
          <w:w w:val="115"/>
        </w:rPr>
        <w:t>pendapatan</w:t>
      </w:r>
      <w:r>
        <w:rPr>
          <w:spacing w:val="61"/>
          <w:w w:val="115"/>
        </w:rPr>
        <w:t xml:space="preserve"> </w:t>
      </w:r>
      <w:r>
        <w:rPr>
          <w:w w:val="115"/>
        </w:rPr>
        <w:t>menjadi</w:t>
      </w:r>
      <w:r>
        <w:rPr>
          <w:spacing w:val="61"/>
          <w:w w:val="115"/>
        </w:rPr>
        <w:t xml:space="preserve"> </w:t>
      </w:r>
      <w:r>
        <w:rPr>
          <w:w w:val="115"/>
        </w:rPr>
        <w:t>tujuan,</w:t>
      </w:r>
      <w:r>
        <w:rPr>
          <w:spacing w:val="61"/>
          <w:w w:val="115"/>
        </w:rPr>
        <w:t xml:space="preserve"> </w:t>
      </w:r>
      <w:r>
        <w:rPr>
          <w:w w:val="115"/>
        </w:rPr>
        <w:t>dengan</w:t>
      </w:r>
      <w:r>
        <w:rPr>
          <w:spacing w:val="61"/>
          <w:w w:val="115"/>
        </w:rPr>
        <w:t xml:space="preserve"> </w:t>
      </w:r>
      <w:r>
        <w:rPr>
          <w:w w:val="115"/>
        </w:rPr>
        <w:t>sasaran</w:t>
      </w:r>
      <w:r>
        <w:rPr>
          <w:spacing w:val="61"/>
          <w:w w:val="115"/>
        </w:rPr>
        <w:t xml:space="preserve"> </w:t>
      </w:r>
      <w:r>
        <w:rPr>
          <w:w w:val="115"/>
        </w:rPr>
        <w:t>utama</w:t>
      </w:r>
      <w:r>
        <w:rPr>
          <w:spacing w:val="1"/>
          <w:w w:val="115"/>
        </w:rPr>
        <w:t xml:space="preserve"> </w:t>
      </w:r>
      <w:r>
        <w:rPr>
          <w:w w:val="115"/>
        </w:rPr>
        <w:t>meningkatkan</w:t>
      </w:r>
      <w:r>
        <w:rPr>
          <w:spacing w:val="61"/>
          <w:w w:val="115"/>
        </w:rPr>
        <w:t xml:space="preserve"> </w:t>
      </w:r>
      <w:r>
        <w:rPr>
          <w:w w:val="115"/>
        </w:rPr>
        <w:t>klasifikasi</w:t>
      </w:r>
      <w:r>
        <w:rPr>
          <w:spacing w:val="61"/>
          <w:w w:val="115"/>
        </w:rPr>
        <w:t xml:space="preserve"> </w:t>
      </w:r>
      <w:r>
        <w:rPr>
          <w:w w:val="115"/>
        </w:rPr>
        <w:t>dan</w:t>
      </w:r>
      <w:r>
        <w:rPr>
          <w:spacing w:val="61"/>
          <w:w w:val="115"/>
        </w:rPr>
        <w:t xml:space="preserve"> </w:t>
      </w:r>
      <w:r>
        <w:rPr>
          <w:w w:val="115"/>
        </w:rPr>
        <w:t>kualifikasi</w:t>
      </w:r>
      <w:r>
        <w:rPr>
          <w:spacing w:val="61"/>
          <w:w w:val="115"/>
        </w:rPr>
        <w:t xml:space="preserve"> </w:t>
      </w:r>
      <w:r>
        <w:rPr>
          <w:w w:val="115"/>
        </w:rPr>
        <w:t>desa</w:t>
      </w:r>
      <w:r>
        <w:rPr>
          <w:spacing w:val="61"/>
          <w:w w:val="115"/>
        </w:rPr>
        <w:t xml:space="preserve"> </w:t>
      </w:r>
      <w:r>
        <w:rPr>
          <w:w w:val="115"/>
        </w:rPr>
        <w:t>menjadi</w:t>
      </w:r>
      <w:r>
        <w:rPr>
          <w:spacing w:val="61"/>
          <w:w w:val="115"/>
        </w:rPr>
        <w:t xml:space="preserve"> </w:t>
      </w:r>
      <w:r>
        <w:rPr>
          <w:w w:val="115"/>
        </w:rPr>
        <w:t>desa</w:t>
      </w:r>
      <w:r>
        <w:rPr>
          <w:spacing w:val="1"/>
          <w:w w:val="115"/>
        </w:rPr>
        <w:t xml:space="preserve"> </w:t>
      </w:r>
      <w:r>
        <w:rPr>
          <w:w w:val="115"/>
        </w:rPr>
        <w:t>berkembang,</w:t>
      </w:r>
      <w:r>
        <w:rPr>
          <w:spacing w:val="15"/>
          <w:w w:val="115"/>
        </w:rPr>
        <w:t xml:space="preserve"> </w:t>
      </w:r>
      <w:r>
        <w:rPr>
          <w:w w:val="115"/>
        </w:rPr>
        <w:t>desa</w:t>
      </w:r>
      <w:r>
        <w:rPr>
          <w:spacing w:val="15"/>
          <w:w w:val="115"/>
        </w:rPr>
        <w:t xml:space="preserve"> </w:t>
      </w:r>
      <w:r>
        <w:rPr>
          <w:w w:val="115"/>
        </w:rPr>
        <w:t>maju,</w:t>
      </w:r>
      <w:r>
        <w:rPr>
          <w:spacing w:val="15"/>
          <w:w w:val="115"/>
        </w:rPr>
        <w:t xml:space="preserve"> </w:t>
      </w:r>
      <w:r>
        <w:rPr>
          <w:w w:val="115"/>
        </w:rPr>
        <w:t>dan</w:t>
      </w:r>
      <w:r>
        <w:rPr>
          <w:spacing w:val="15"/>
          <w:w w:val="115"/>
        </w:rPr>
        <w:t xml:space="preserve"> </w:t>
      </w:r>
      <w:r>
        <w:rPr>
          <w:w w:val="115"/>
        </w:rPr>
        <w:t>desa</w:t>
      </w:r>
      <w:r>
        <w:rPr>
          <w:spacing w:val="15"/>
          <w:w w:val="115"/>
        </w:rPr>
        <w:t xml:space="preserve"> </w:t>
      </w:r>
      <w:r>
        <w:rPr>
          <w:w w:val="115"/>
        </w:rPr>
        <w:t>mandiri.</w:t>
      </w:r>
    </w:p>
    <w:p w:rsidR="0035313A" w:rsidRDefault="00EB1C71" w:rsidP="00EF73F8">
      <w:pPr>
        <w:pStyle w:val="ListParagraph"/>
        <w:numPr>
          <w:ilvl w:val="0"/>
          <w:numId w:val="18"/>
        </w:numPr>
        <w:tabs>
          <w:tab w:val="left" w:pos="1389"/>
        </w:tabs>
        <w:spacing w:before="205"/>
        <w:ind w:hanging="294"/>
        <w:jc w:val="both"/>
        <w:rPr>
          <w:sz w:val="24"/>
        </w:rPr>
      </w:pPr>
      <w:r>
        <w:rPr>
          <w:w w:val="115"/>
          <w:sz w:val="24"/>
        </w:rPr>
        <w:t>Meningkatkan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Kualitas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Hidup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Masyarakat.</w:t>
      </w:r>
    </w:p>
    <w:p w:rsidR="0035313A" w:rsidRDefault="0035313A">
      <w:pPr>
        <w:pStyle w:val="BodyText"/>
        <w:rPr>
          <w:sz w:val="29"/>
        </w:rPr>
      </w:pPr>
    </w:p>
    <w:p w:rsidR="0035313A" w:rsidRDefault="00EB1C71">
      <w:pPr>
        <w:pStyle w:val="BodyText"/>
        <w:spacing w:line="360" w:lineRule="auto"/>
        <w:ind w:left="1388" w:right="878"/>
        <w:jc w:val="both"/>
      </w:pPr>
      <w:r>
        <w:rPr>
          <w:w w:val="115"/>
        </w:rPr>
        <w:t>Pernyataan misi ini mengandung makna adalah tingkat kualitas</w:t>
      </w:r>
      <w:r>
        <w:rPr>
          <w:spacing w:val="1"/>
          <w:w w:val="115"/>
        </w:rPr>
        <w:t xml:space="preserve"> </w:t>
      </w:r>
      <w:r>
        <w:rPr>
          <w:w w:val="115"/>
        </w:rPr>
        <w:t>hidup</w:t>
      </w:r>
      <w:r>
        <w:rPr>
          <w:spacing w:val="1"/>
          <w:w w:val="115"/>
        </w:rPr>
        <w:t xml:space="preserve"> </w:t>
      </w:r>
      <w:r>
        <w:rPr>
          <w:w w:val="115"/>
        </w:rPr>
        <w:t>seluruh</w:t>
      </w:r>
      <w:r>
        <w:rPr>
          <w:spacing w:val="1"/>
          <w:w w:val="115"/>
        </w:rPr>
        <w:t xml:space="preserve"> </w:t>
      </w:r>
      <w:r>
        <w:rPr>
          <w:w w:val="115"/>
        </w:rPr>
        <w:t>masyarakat</w:t>
      </w:r>
      <w:r>
        <w:rPr>
          <w:spacing w:val="1"/>
          <w:w w:val="115"/>
        </w:rPr>
        <w:t xml:space="preserve"> </w:t>
      </w:r>
      <w:r>
        <w:rPr>
          <w:w w:val="115"/>
        </w:rPr>
        <w:t>di  Kabupaten  Kepulauaan  Selayar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dibangun</w:t>
      </w:r>
      <w:r>
        <w:rPr>
          <w:spacing w:val="1"/>
          <w:w w:val="115"/>
        </w:rPr>
        <w:t xml:space="preserve"> </w:t>
      </w:r>
      <w:r>
        <w:rPr>
          <w:w w:val="115"/>
        </w:rPr>
        <w:t>agar</w:t>
      </w:r>
      <w:r>
        <w:rPr>
          <w:spacing w:val="1"/>
          <w:w w:val="115"/>
        </w:rPr>
        <w:t xml:space="preserve"> </w:t>
      </w:r>
      <w:r>
        <w:rPr>
          <w:w w:val="115"/>
        </w:rPr>
        <w:t>mempunyai</w:t>
      </w:r>
      <w:r>
        <w:rPr>
          <w:spacing w:val="1"/>
          <w:w w:val="115"/>
        </w:rPr>
        <w:t xml:space="preserve"> </w:t>
      </w:r>
      <w:r>
        <w:rPr>
          <w:w w:val="115"/>
        </w:rPr>
        <w:t>derajat</w:t>
      </w:r>
      <w:r>
        <w:rPr>
          <w:spacing w:val="1"/>
          <w:w w:val="115"/>
        </w:rPr>
        <w:t xml:space="preserve"> </w:t>
      </w:r>
      <w:r>
        <w:rPr>
          <w:w w:val="115"/>
        </w:rPr>
        <w:t>kualitas  hidup  yang</w:t>
      </w:r>
      <w:r>
        <w:rPr>
          <w:spacing w:val="1"/>
          <w:w w:val="115"/>
        </w:rPr>
        <w:t xml:space="preserve"> </w:t>
      </w:r>
      <w:r>
        <w:rPr>
          <w:w w:val="115"/>
        </w:rPr>
        <w:t>tinggi yang diukur dari peningkatan IPM dan mempunyai daya</w:t>
      </w:r>
      <w:r>
        <w:rPr>
          <w:spacing w:val="1"/>
          <w:w w:val="115"/>
        </w:rPr>
        <w:t xml:space="preserve"> </w:t>
      </w:r>
      <w:r>
        <w:rPr>
          <w:w w:val="115"/>
        </w:rPr>
        <w:t>saing</w:t>
      </w:r>
      <w:r>
        <w:rPr>
          <w:spacing w:val="15"/>
          <w:w w:val="115"/>
        </w:rPr>
        <w:t xml:space="preserve"> </w:t>
      </w:r>
      <w:r>
        <w:rPr>
          <w:w w:val="115"/>
        </w:rPr>
        <w:t>yang</w:t>
      </w:r>
      <w:r>
        <w:rPr>
          <w:spacing w:val="15"/>
          <w:w w:val="115"/>
        </w:rPr>
        <w:t xml:space="preserve"> </w:t>
      </w:r>
      <w:r>
        <w:rPr>
          <w:w w:val="115"/>
        </w:rPr>
        <w:t>baik.</w:t>
      </w:r>
    </w:p>
    <w:p w:rsidR="0035313A" w:rsidRDefault="00EB1C71" w:rsidP="00EF73F8">
      <w:pPr>
        <w:pStyle w:val="ListParagraph"/>
        <w:numPr>
          <w:ilvl w:val="0"/>
          <w:numId w:val="18"/>
        </w:numPr>
        <w:tabs>
          <w:tab w:val="left" w:pos="1389"/>
        </w:tabs>
        <w:spacing w:before="204"/>
        <w:ind w:hanging="294"/>
        <w:jc w:val="both"/>
        <w:rPr>
          <w:sz w:val="24"/>
        </w:rPr>
      </w:pPr>
      <w:r>
        <w:rPr>
          <w:w w:val="115"/>
          <w:sz w:val="24"/>
        </w:rPr>
        <w:t>Mengembangkan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Pengelolaan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Potensi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Kelautan.</w:t>
      </w:r>
    </w:p>
    <w:p w:rsidR="0035313A" w:rsidRDefault="0035313A">
      <w:pPr>
        <w:pStyle w:val="BodyText"/>
        <w:rPr>
          <w:sz w:val="29"/>
        </w:rPr>
      </w:pPr>
    </w:p>
    <w:p w:rsidR="0035313A" w:rsidRDefault="00EB1C71">
      <w:pPr>
        <w:pStyle w:val="BodyText"/>
        <w:spacing w:line="360" w:lineRule="auto"/>
        <w:ind w:left="1388" w:right="878"/>
        <w:jc w:val="both"/>
      </w:pPr>
      <w:r>
        <w:rPr>
          <w:w w:val="115"/>
        </w:rPr>
        <w:t>Pernyataan misi ini mengandung makna adalah pengembangan</w:t>
      </w:r>
      <w:r>
        <w:rPr>
          <w:spacing w:val="1"/>
          <w:w w:val="115"/>
        </w:rPr>
        <w:t xml:space="preserve"> </w:t>
      </w:r>
      <w:r>
        <w:rPr>
          <w:w w:val="115"/>
        </w:rPr>
        <w:t>motor</w:t>
      </w:r>
      <w:r>
        <w:rPr>
          <w:spacing w:val="1"/>
          <w:w w:val="115"/>
        </w:rPr>
        <w:t xml:space="preserve"> </w:t>
      </w:r>
      <w:r>
        <w:rPr>
          <w:w w:val="115"/>
        </w:rPr>
        <w:t>penggerak</w:t>
      </w:r>
      <w:r>
        <w:rPr>
          <w:spacing w:val="1"/>
          <w:w w:val="115"/>
        </w:rPr>
        <w:t xml:space="preserve"> </w:t>
      </w:r>
      <w:r>
        <w:rPr>
          <w:w w:val="115"/>
        </w:rPr>
        <w:t>ekonomi</w:t>
      </w:r>
      <w:r>
        <w:rPr>
          <w:spacing w:val="1"/>
          <w:w w:val="115"/>
        </w:rPr>
        <w:t xml:space="preserve"> </w:t>
      </w:r>
      <w:r>
        <w:rPr>
          <w:w w:val="115"/>
        </w:rPr>
        <w:t>masyarakat</w:t>
      </w:r>
      <w:r>
        <w:rPr>
          <w:spacing w:val="1"/>
          <w:w w:val="115"/>
        </w:rPr>
        <w:t xml:space="preserve"> </w:t>
      </w:r>
      <w:r>
        <w:rPr>
          <w:w w:val="115"/>
        </w:rPr>
        <w:t>akan</w:t>
      </w:r>
      <w:r>
        <w:rPr>
          <w:spacing w:val="1"/>
          <w:w w:val="115"/>
        </w:rPr>
        <w:t xml:space="preserve"> </w:t>
      </w:r>
      <w:r>
        <w:rPr>
          <w:w w:val="115"/>
        </w:rPr>
        <w:t>difokuskan</w:t>
      </w:r>
      <w:r>
        <w:rPr>
          <w:spacing w:val="1"/>
          <w:w w:val="115"/>
        </w:rPr>
        <w:t xml:space="preserve"> </w:t>
      </w:r>
      <w:r>
        <w:rPr>
          <w:w w:val="115"/>
        </w:rPr>
        <w:t>pada</w:t>
      </w:r>
      <w:r>
        <w:rPr>
          <w:spacing w:val="1"/>
          <w:w w:val="115"/>
        </w:rPr>
        <w:t xml:space="preserve"> </w:t>
      </w:r>
      <w:r>
        <w:rPr>
          <w:w w:val="115"/>
        </w:rPr>
        <w:t>pemanfaatan</w:t>
      </w:r>
      <w:r>
        <w:rPr>
          <w:spacing w:val="61"/>
          <w:w w:val="115"/>
        </w:rPr>
        <w:t xml:space="preserve"> </w:t>
      </w:r>
      <w:r>
        <w:rPr>
          <w:w w:val="115"/>
        </w:rPr>
        <w:t>potensi</w:t>
      </w:r>
      <w:r>
        <w:rPr>
          <w:spacing w:val="61"/>
          <w:w w:val="115"/>
        </w:rPr>
        <w:t xml:space="preserve"> </w:t>
      </w:r>
      <w:r>
        <w:rPr>
          <w:w w:val="115"/>
        </w:rPr>
        <w:t>kelautan</w:t>
      </w:r>
      <w:r>
        <w:rPr>
          <w:spacing w:val="61"/>
          <w:w w:val="115"/>
        </w:rPr>
        <w:t xml:space="preserve"> </w:t>
      </w:r>
      <w:r>
        <w:rPr>
          <w:w w:val="115"/>
        </w:rPr>
        <w:t>(termasuk</w:t>
      </w:r>
      <w:r>
        <w:rPr>
          <w:spacing w:val="61"/>
          <w:w w:val="115"/>
        </w:rPr>
        <w:t xml:space="preserve"> </w:t>
      </w:r>
      <w:r>
        <w:rPr>
          <w:w w:val="115"/>
        </w:rPr>
        <w:t>jasa</w:t>
      </w:r>
      <w:r>
        <w:rPr>
          <w:spacing w:val="61"/>
          <w:w w:val="115"/>
        </w:rPr>
        <w:t xml:space="preserve"> </w:t>
      </w:r>
      <w:r>
        <w:rPr>
          <w:w w:val="115"/>
        </w:rPr>
        <w:t>kelautan</w:t>
      </w:r>
      <w:r>
        <w:rPr>
          <w:spacing w:val="6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pariwisata</w:t>
      </w:r>
      <w:r>
        <w:rPr>
          <w:spacing w:val="61"/>
          <w:w w:val="115"/>
        </w:rPr>
        <w:t xml:space="preserve"> </w:t>
      </w:r>
      <w:r>
        <w:rPr>
          <w:w w:val="115"/>
        </w:rPr>
        <w:t>bahari)</w:t>
      </w:r>
      <w:r>
        <w:rPr>
          <w:spacing w:val="61"/>
          <w:w w:val="115"/>
        </w:rPr>
        <w:t xml:space="preserve"> </w:t>
      </w:r>
      <w:r>
        <w:rPr>
          <w:w w:val="115"/>
        </w:rPr>
        <w:t>dan</w:t>
      </w:r>
      <w:r>
        <w:rPr>
          <w:spacing w:val="61"/>
          <w:w w:val="115"/>
        </w:rPr>
        <w:t xml:space="preserve"> </w:t>
      </w:r>
      <w:r>
        <w:rPr>
          <w:w w:val="115"/>
        </w:rPr>
        <w:t>potensi</w:t>
      </w:r>
      <w:r>
        <w:rPr>
          <w:spacing w:val="61"/>
          <w:w w:val="115"/>
        </w:rPr>
        <w:t xml:space="preserve"> </w:t>
      </w:r>
      <w:r>
        <w:rPr>
          <w:w w:val="115"/>
        </w:rPr>
        <w:t>perikanan</w:t>
      </w:r>
      <w:r>
        <w:rPr>
          <w:spacing w:val="61"/>
          <w:w w:val="115"/>
        </w:rPr>
        <w:t xml:space="preserve"> </w:t>
      </w:r>
      <w:r>
        <w:rPr>
          <w:w w:val="115"/>
        </w:rPr>
        <w:t>dengan</w:t>
      </w:r>
      <w:r>
        <w:rPr>
          <w:spacing w:val="61"/>
          <w:w w:val="115"/>
        </w:rPr>
        <w:t xml:space="preserve"> </w:t>
      </w:r>
      <w:r>
        <w:rPr>
          <w:w w:val="115"/>
        </w:rPr>
        <w:t>segenap</w:t>
      </w:r>
      <w:r>
        <w:rPr>
          <w:spacing w:val="1"/>
          <w:w w:val="115"/>
        </w:rPr>
        <w:t xml:space="preserve"> </w:t>
      </w:r>
      <w:r>
        <w:rPr>
          <w:w w:val="115"/>
        </w:rPr>
        <w:t>keunggulan</w:t>
      </w:r>
      <w:r>
        <w:rPr>
          <w:spacing w:val="14"/>
          <w:w w:val="115"/>
        </w:rPr>
        <w:t xml:space="preserve"> </w:t>
      </w:r>
      <w:r>
        <w:rPr>
          <w:w w:val="115"/>
        </w:rPr>
        <w:t>yang</w:t>
      </w:r>
      <w:r>
        <w:rPr>
          <w:spacing w:val="15"/>
          <w:w w:val="115"/>
        </w:rPr>
        <w:t xml:space="preserve"> </w:t>
      </w:r>
      <w:r>
        <w:rPr>
          <w:w w:val="115"/>
        </w:rPr>
        <w:t>dimiliki.</w:t>
      </w:r>
    </w:p>
    <w:p w:rsidR="0035313A" w:rsidRDefault="00EB1C71" w:rsidP="00EF73F8">
      <w:pPr>
        <w:pStyle w:val="ListParagraph"/>
        <w:numPr>
          <w:ilvl w:val="0"/>
          <w:numId w:val="18"/>
        </w:numPr>
        <w:tabs>
          <w:tab w:val="left" w:pos="1389"/>
        </w:tabs>
        <w:spacing w:before="204"/>
        <w:ind w:hanging="294"/>
        <w:jc w:val="both"/>
        <w:rPr>
          <w:sz w:val="24"/>
        </w:rPr>
      </w:pPr>
      <w:r>
        <w:rPr>
          <w:w w:val="115"/>
          <w:sz w:val="24"/>
        </w:rPr>
        <w:t>Meningkatkan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Pembinaan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Kehidupan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Sosial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Keagamaan.</w:t>
      </w:r>
    </w:p>
    <w:p w:rsidR="0035313A" w:rsidRDefault="0035313A">
      <w:pPr>
        <w:pStyle w:val="BodyText"/>
        <w:spacing w:before="8"/>
        <w:rPr>
          <w:sz w:val="28"/>
        </w:rPr>
      </w:pPr>
    </w:p>
    <w:p w:rsidR="0035313A" w:rsidRDefault="00EB1C71">
      <w:pPr>
        <w:pStyle w:val="BodyText"/>
        <w:spacing w:line="360" w:lineRule="auto"/>
        <w:ind w:left="1388" w:right="875"/>
        <w:jc w:val="both"/>
      </w:pPr>
      <w:r>
        <w:rPr>
          <w:w w:val="115"/>
        </w:rPr>
        <w:t>Pernyataan</w:t>
      </w:r>
      <w:r>
        <w:rPr>
          <w:spacing w:val="1"/>
          <w:w w:val="115"/>
        </w:rPr>
        <w:t xml:space="preserve"> </w:t>
      </w:r>
      <w:r>
        <w:rPr>
          <w:w w:val="115"/>
        </w:rPr>
        <w:t>misi</w:t>
      </w:r>
      <w:r>
        <w:rPr>
          <w:spacing w:val="1"/>
          <w:w w:val="115"/>
        </w:rPr>
        <w:t xml:space="preserve"> </w:t>
      </w:r>
      <w:r>
        <w:rPr>
          <w:w w:val="115"/>
        </w:rPr>
        <w:t>ini</w:t>
      </w:r>
      <w:r>
        <w:rPr>
          <w:spacing w:val="1"/>
          <w:w w:val="115"/>
        </w:rPr>
        <w:t xml:space="preserve"> </w:t>
      </w:r>
      <w:r>
        <w:rPr>
          <w:w w:val="115"/>
        </w:rPr>
        <w:t>mengandung</w:t>
      </w:r>
      <w:r>
        <w:rPr>
          <w:spacing w:val="1"/>
          <w:w w:val="115"/>
        </w:rPr>
        <w:t xml:space="preserve"> </w:t>
      </w:r>
      <w:r>
        <w:rPr>
          <w:w w:val="115"/>
        </w:rPr>
        <w:t>makna</w:t>
      </w:r>
      <w:r>
        <w:rPr>
          <w:spacing w:val="1"/>
          <w:w w:val="115"/>
        </w:rPr>
        <w:t xml:space="preserve"> </w:t>
      </w:r>
      <w:r>
        <w:rPr>
          <w:w w:val="115"/>
        </w:rPr>
        <w:t>adalah</w:t>
      </w:r>
      <w:r>
        <w:rPr>
          <w:spacing w:val="1"/>
          <w:w w:val="115"/>
        </w:rPr>
        <w:t xml:space="preserve"> </w:t>
      </w:r>
      <w:r>
        <w:rPr>
          <w:w w:val="115"/>
        </w:rPr>
        <w:t>memastikan</w:t>
      </w:r>
      <w:r>
        <w:rPr>
          <w:spacing w:val="1"/>
          <w:w w:val="115"/>
        </w:rPr>
        <w:t xml:space="preserve"> </w:t>
      </w:r>
      <w:r>
        <w:rPr>
          <w:w w:val="115"/>
        </w:rPr>
        <w:t>terhubungnya</w:t>
      </w:r>
      <w:r>
        <w:rPr>
          <w:spacing w:val="61"/>
          <w:w w:val="115"/>
        </w:rPr>
        <w:t xml:space="preserve"> </w:t>
      </w:r>
      <w:r>
        <w:rPr>
          <w:w w:val="115"/>
        </w:rPr>
        <w:t>segala</w:t>
      </w:r>
      <w:r>
        <w:rPr>
          <w:spacing w:val="61"/>
          <w:w w:val="115"/>
        </w:rPr>
        <w:t xml:space="preserve"> </w:t>
      </w:r>
      <w:r>
        <w:rPr>
          <w:w w:val="115"/>
        </w:rPr>
        <w:t>aktifitas</w:t>
      </w:r>
      <w:r>
        <w:rPr>
          <w:spacing w:val="61"/>
          <w:w w:val="115"/>
        </w:rPr>
        <w:t xml:space="preserve"> </w:t>
      </w:r>
      <w:r>
        <w:rPr>
          <w:w w:val="115"/>
        </w:rPr>
        <w:t>kehidupan</w:t>
      </w:r>
      <w:r>
        <w:rPr>
          <w:spacing w:val="61"/>
          <w:w w:val="115"/>
        </w:rPr>
        <w:t xml:space="preserve"> </w:t>
      </w:r>
      <w:r>
        <w:rPr>
          <w:w w:val="115"/>
        </w:rPr>
        <w:t>sosial</w:t>
      </w:r>
      <w:r>
        <w:rPr>
          <w:spacing w:val="61"/>
          <w:w w:val="115"/>
        </w:rPr>
        <w:t xml:space="preserve"> </w:t>
      </w:r>
      <w:r>
        <w:rPr>
          <w:w w:val="115"/>
        </w:rPr>
        <w:t>masyarakat</w:t>
      </w:r>
      <w:r>
        <w:rPr>
          <w:spacing w:val="1"/>
          <w:w w:val="115"/>
        </w:rPr>
        <w:t xml:space="preserve"> </w:t>
      </w:r>
      <w:r>
        <w:rPr>
          <w:w w:val="115"/>
        </w:rPr>
        <w:t>dengan</w:t>
      </w:r>
      <w:r>
        <w:rPr>
          <w:spacing w:val="61"/>
          <w:w w:val="115"/>
        </w:rPr>
        <w:t xml:space="preserve"> </w:t>
      </w:r>
      <w:r>
        <w:rPr>
          <w:w w:val="115"/>
        </w:rPr>
        <w:t>fundamental</w:t>
      </w:r>
      <w:r>
        <w:rPr>
          <w:spacing w:val="61"/>
          <w:w w:val="115"/>
        </w:rPr>
        <w:t xml:space="preserve"> </w:t>
      </w:r>
      <w:r>
        <w:rPr>
          <w:w w:val="115"/>
        </w:rPr>
        <w:t>keagamaan</w:t>
      </w:r>
      <w:r>
        <w:rPr>
          <w:spacing w:val="61"/>
          <w:w w:val="115"/>
        </w:rPr>
        <w:t xml:space="preserve"> </w:t>
      </w:r>
      <w:r>
        <w:rPr>
          <w:w w:val="115"/>
        </w:rPr>
        <w:t>sebagai</w:t>
      </w:r>
      <w:r>
        <w:rPr>
          <w:spacing w:val="61"/>
          <w:w w:val="115"/>
        </w:rPr>
        <w:t xml:space="preserve"> </w:t>
      </w:r>
      <w:r>
        <w:rPr>
          <w:w w:val="115"/>
        </w:rPr>
        <w:t>landasan</w:t>
      </w:r>
      <w:r>
        <w:rPr>
          <w:spacing w:val="61"/>
          <w:w w:val="115"/>
        </w:rPr>
        <w:t xml:space="preserve"> </w:t>
      </w:r>
      <w:r>
        <w:rPr>
          <w:w w:val="115"/>
        </w:rPr>
        <w:t>dan</w:t>
      </w:r>
      <w:r>
        <w:rPr>
          <w:spacing w:val="61"/>
          <w:w w:val="115"/>
        </w:rPr>
        <w:t xml:space="preserve"> </w:t>
      </w:r>
      <w:r>
        <w:rPr>
          <w:w w:val="115"/>
        </w:rPr>
        <w:t>arah</w:t>
      </w:r>
      <w:r>
        <w:rPr>
          <w:spacing w:val="1"/>
          <w:w w:val="115"/>
        </w:rPr>
        <w:t xml:space="preserve"> </w:t>
      </w:r>
      <w:r>
        <w:rPr>
          <w:w w:val="115"/>
        </w:rPr>
        <w:t>hidup</w:t>
      </w:r>
      <w:r>
        <w:rPr>
          <w:spacing w:val="15"/>
          <w:w w:val="115"/>
        </w:rPr>
        <w:t xml:space="preserve"> </w:t>
      </w:r>
      <w:r>
        <w:rPr>
          <w:w w:val="115"/>
        </w:rPr>
        <w:t>masyarakat</w:t>
      </w:r>
      <w:r>
        <w:rPr>
          <w:spacing w:val="15"/>
          <w:w w:val="115"/>
        </w:rPr>
        <w:t xml:space="preserve"> </w:t>
      </w:r>
      <w:r>
        <w:rPr>
          <w:w w:val="115"/>
        </w:rPr>
        <w:t>sebagai</w:t>
      </w:r>
      <w:r>
        <w:rPr>
          <w:spacing w:val="16"/>
          <w:w w:val="115"/>
        </w:rPr>
        <w:t xml:space="preserve"> </w:t>
      </w:r>
      <w:r>
        <w:rPr>
          <w:w w:val="115"/>
        </w:rPr>
        <w:t>khalifah.</w:t>
      </w:r>
    </w:p>
    <w:p w:rsidR="0035313A" w:rsidRDefault="00EB1C71" w:rsidP="00EF73F8">
      <w:pPr>
        <w:pStyle w:val="ListParagraph"/>
        <w:numPr>
          <w:ilvl w:val="0"/>
          <w:numId w:val="18"/>
        </w:numPr>
        <w:tabs>
          <w:tab w:val="left" w:pos="1389"/>
        </w:tabs>
        <w:spacing w:before="88"/>
        <w:ind w:hanging="294"/>
        <w:rPr>
          <w:sz w:val="24"/>
        </w:rPr>
      </w:pPr>
      <w:r>
        <w:rPr>
          <w:w w:val="115"/>
          <w:sz w:val="24"/>
        </w:rPr>
        <w:t>Meningkatkan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Pengelolaan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Lingkungan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Hidup</w:t>
      </w:r>
    </w:p>
    <w:p w:rsidR="0035313A" w:rsidRDefault="0035313A">
      <w:pPr>
        <w:pStyle w:val="BodyText"/>
        <w:rPr>
          <w:sz w:val="29"/>
        </w:rPr>
      </w:pPr>
    </w:p>
    <w:p w:rsidR="0035313A" w:rsidRDefault="00EB1C71">
      <w:pPr>
        <w:pStyle w:val="BodyText"/>
        <w:spacing w:line="360" w:lineRule="auto"/>
        <w:ind w:left="1376" w:right="877"/>
        <w:jc w:val="both"/>
      </w:pPr>
      <w:r>
        <w:rPr>
          <w:w w:val="115"/>
        </w:rPr>
        <w:t>Pernyataan misi ini mengandung makna adalah pembangunaan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dilakukan</w:t>
      </w:r>
      <w:r>
        <w:rPr>
          <w:spacing w:val="1"/>
          <w:w w:val="115"/>
        </w:rPr>
        <w:t xml:space="preserve"> </w:t>
      </w:r>
      <w:r>
        <w:rPr>
          <w:w w:val="115"/>
        </w:rPr>
        <w:t>melalui</w:t>
      </w:r>
      <w:r>
        <w:rPr>
          <w:spacing w:val="1"/>
          <w:w w:val="115"/>
        </w:rPr>
        <w:t xml:space="preserve"> </w:t>
      </w:r>
      <w:r>
        <w:rPr>
          <w:w w:val="115"/>
        </w:rPr>
        <w:t>pendekatan</w:t>
      </w:r>
      <w:r>
        <w:rPr>
          <w:spacing w:val="1"/>
          <w:w w:val="115"/>
        </w:rPr>
        <w:t xml:space="preserve"> </w:t>
      </w:r>
      <w:r>
        <w:rPr>
          <w:w w:val="115"/>
        </w:rPr>
        <w:t>pembangunan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-58"/>
          <w:w w:val="115"/>
        </w:rPr>
        <w:t xml:space="preserve"> </w:t>
      </w:r>
      <w:r>
        <w:rPr>
          <w:w w:val="115"/>
        </w:rPr>
        <w:lastRenderedPageBreak/>
        <w:t>berkelanjutaan dengan memperhatikan daya dukung dan ramah</w:t>
      </w:r>
      <w:r>
        <w:rPr>
          <w:spacing w:val="1"/>
          <w:w w:val="115"/>
        </w:rPr>
        <w:t xml:space="preserve"> </w:t>
      </w:r>
      <w:r>
        <w:rPr>
          <w:w w:val="115"/>
        </w:rPr>
        <w:t>terhadap</w:t>
      </w:r>
      <w:r>
        <w:rPr>
          <w:spacing w:val="1"/>
          <w:w w:val="115"/>
        </w:rPr>
        <w:t xml:space="preserve"> </w:t>
      </w:r>
      <w:r>
        <w:rPr>
          <w:w w:val="115"/>
        </w:rPr>
        <w:t>lingkungan,</w:t>
      </w:r>
      <w:r>
        <w:rPr>
          <w:spacing w:val="1"/>
          <w:w w:val="115"/>
        </w:rPr>
        <w:t xml:space="preserve"> </w:t>
      </w:r>
      <w:r>
        <w:rPr>
          <w:w w:val="115"/>
        </w:rPr>
        <w:t>serta</w:t>
      </w:r>
      <w:r>
        <w:rPr>
          <w:spacing w:val="1"/>
          <w:w w:val="115"/>
        </w:rPr>
        <w:t xml:space="preserve"> </w:t>
      </w:r>
      <w:r>
        <w:rPr>
          <w:w w:val="115"/>
        </w:rPr>
        <w:t>upaya</w:t>
      </w:r>
      <w:r>
        <w:rPr>
          <w:spacing w:val="1"/>
          <w:w w:val="115"/>
        </w:rPr>
        <w:t xml:space="preserve"> </w:t>
      </w:r>
      <w:r>
        <w:rPr>
          <w:w w:val="115"/>
        </w:rPr>
        <w:t>pemulihan</w:t>
      </w:r>
      <w:r>
        <w:rPr>
          <w:spacing w:val="1"/>
          <w:w w:val="115"/>
        </w:rPr>
        <w:t xml:space="preserve"> </w:t>
      </w:r>
      <w:r>
        <w:rPr>
          <w:w w:val="115"/>
        </w:rPr>
        <w:t>lingkungan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telah</w:t>
      </w:r>
      <w:r>
        <w:rPr>
          <w:spacing w:val="15"/>
          <w:w w:val="115"/>
        </w:rPr>
        <w:t xml:space="preserve"> </w:t>
      </w:r>
      <w:r>
        <w:rPr>
          <w:w w:val="115"/>
        </w:rPr>
        <w:t>terdegradasi.</w:t>
      </w:r>
    </w:p>
    <w:p w:rsidR="0035313A" w:rsidRDefault="00F4116D">
      <w:pPr>
        <w:pStyle w:val="BodyText"/>
        <w:spacing w:before="204" w:line="360" w:lineRule="auto"/>
        <w:ind w:left="1376" w:right="876" w:firstLine="12"/>
        <w:jc w:val="both"/>
      </w:pPr>
      <w:r>
        <w:pict>
          <v:rect id="_x0000_s1281" style="position:absolute;left:0;text-align:left;margin-left:147.4pt;margin-top:159.4pt;width:394.15pt;height:.7pt;z-index:-15716864;mso-wrap-distance-left:0;mso-wrap-distance-right:0;mso-position-horizontal-relative:page" fillcolor="black" stroked="f">
            <w10:wrap type="topAndBottom" anchorx="page"/>
          </v:rect>
        </w:pict>
      </w:r>
      <w:r w:rsidR="00EB1C71">
        <w:rPr>
          <w:w w:val="115"/>
        </w:rPr>
        <w:t>Selanjutnya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berdasarkan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rumusan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strategi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dan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arah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kebijakan,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maka ditarik beberapa prioritas yang</w:t>
      </w:r>
      <w:r w:rsidR="00EB1C71">
        <w:rPr>
          <w:spacing w:val="61"/>
          <w:w w:val="115"/>
        </w:rPr>
        <w:t xml:space="preserve"> </w:t>
      </w:r>
      <w:r w:rsidR="00EB1C71">
        <w:rPr>
          <w:w w:val="115"/>
        </w:rPr>
        <w:t>menjadi factor pendorong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pembangunan</w:t>
      </w:r>
      <w:r w:rsidR="00EB1C71">
        <w:rPr>
          <w:spacing w:val="61"/>
          <w:w w:val="115"/>
        </w:rPr>
        <w:t xml:space="preserve"> </w:t>
      </w:r>
      <w:r w:rsidR="00EB1C71">
        <w:rPr>
          <w:w w:val="115"/>
        </w:rPr>
        <w:t>RPJMD</w:t>
      </w:r>
      <w:r w:rsidR="00EB1C71">
        <w:rPr>
          <w:spacing w:val="61"/>
          <w:w w:val="115"/>
        </w:rPr>
        <w:t xml:space="preserve"> </w:t>
      </w:r>
      <w:r w:rsidR="00EB1C71">
        <w:rPr>
          <w:w w:val="115"/>
        </w:rPr>
        <w:t>Kabupaten</w:t>
      </w:r>
      <w:r w:rsidR="00EB1C71">
        <w:rPr>
          <w:spacing w:val="61"/>
          <w:w w:val="115"/>
        </w:rPr>
        <w:t xml:space="preserve"> </w:t>
      </w:r>
      <w:r w:rsidR="00EB1C71">
        <w:rPr>
          <w:w w:val="115"/>
        </w:rPr>
        <w:t>Kepiulauan</w:t>
      </w:r>
      <w:r w:rsidR="00EB1C71">
        <w:rPr>
          <w:spacing w:val="61"/>
          <w:w w:val="115"/>
        </w:rPr>
        <w:t xml:space="preserve"> </w:t>
      </w:r>
      <w:r w:rsidR="00EB1C71">
        <w:rPr>
          <w:w w:val="115"/>
        </w:rPr>
        <w:t>Selayar</w:t>
      </w:r>
      <w:r w:rsidR="00EB1C71">
        <w:rPr>
          <w:spacing w:val="61"/>
          <w:w w:val="115"/>
        </w:rPr>
        <w:t xml:space="preserve"> </w:t>
      </w:r>
      <w:r w:rsidR="00EB1C71">
        <w:rPr>
          <w:w w:val="115"/>
        </w:rPr>
        <w:t>2021-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2026,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yang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kemudian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diturunkan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ke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Program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Pembangunan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Daerah.</w:t>
      </w:r>
      <w:r w:rsidR="00EB1C71">
        <w:rPr>
          <w:spacing w:val="61"/>
          <w:w w:val="115"/>
        </w:rPr>
        <w:t xml:space="preserve"> </w:t>
      </w:r>
      <w:r w:rsidR="00EB1C71">
        <w:rPr>
          <w:w w:val="115"/>
        </w:rPr>
        <w:t>Program</w:t>
      </w:r>
      <w:r w:rsidR="00EB1C71">
        <w:rPr>
          <w:spacing w:val="61"/>
          <w:w w:val="115"/>
        </w:rPr>
        <w:t xml:space="preserve"> </w:t>
      </w:r>
      <w:r w:rsidR="00EB1C71">
        <w:rPr>
          <w:w w:val="115"/>
        </w:rPr>
        <w:t>prioritas</w:t>
      </w:r>
      <w:r w:rsidR="00EB1C71">
        <w:rPr>
          <w:spacing w:val="61"/>
          <w:w w:val="115"/>
        </w:rPr>
        <w:t xml:space="preserve"> </w:t>
      </w:r>
      <w:r w:rsidR="00EB1C71">
        <w:rPr>
          <w:w w:val="115"/>
        </w:rPr>
        <w:t>dimaksud</w:t>
      </w:r>
      <w:r w:rsidR="00EB1C71">
        <w:rPr>
          <w:spacing w:val="61"/>
          <w:w w:val="115"/>
        </w:rPr>
        <w:t xml:space="preserve"> </w:t>
      </w:r>
      <w:r w:rsidR="00EB1C71">
        <w:rPr>
          <w:w w:val="115"/>
        </w:rPr>
        <w:t>terdiri</w:t>
      </w:r>
      <w:r w:rsidR="00EB1C71">
        <w:rPr>
          <w:spacing w:val="61"/>
          <w:w w:val="115"/>
        </w:rPr>
        <w:t xml:space="preserve"> </w:t>
      </w:r>
      <w:r w:rsidR="00EB1C71">
        <w:rPr>
          <w:w w:val="115"/>
        </w:rPr>
        <w:t>dari</w:t>
      </w:r>
      <w:r w:rsidR="00EB1C71">
        <w:rPr>
          <w:spacing w:val="61"/>
          <w:w w:val="115"/>
        </w:rPr>
        <w:t xml:space="preserve"> </w:t>
      </w:r>
      <w:r w:rsidR="00EB1C71">
        <w:rPr>
          <w:w w:val="115"/>
        </w:rPr>
        <w:t>tiga</w:t>
      </w:r>
      <w:r w:rsidR="00EB1C71">
        <w:rPr>
          <w:spacing w:val="61"/>
          <w:w w:val="115"/>
        </w:rPr>
        <w:t xml:space="preserve"> </w:t>
      </w:r>
      <w:r w:rsidR="00EB1C71">
        <w:rPr>
          <w:w w:val="115"/>
        </w:rPr>
        <w:t>pilar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pembangunan dan satu program unggulan sebagai penopang dari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Visi</w:t>
      </w:r>
      <w:r w:rsidR="00EB1C71">
        <w:rPr>
          <w:spacing w:val="6"/>
          <w:w w:val="115"/>
        </w:rPr>
        <w:t xml:space="preserve"> </w:t>
      </w:r>
      <w:r w:rsidR="00EB1C71">
        <w:rPr>
          <w:w w:val="115"/>
        </w:rPr>
        <w:t>Bandar</w:t>
      </w:r>
      <w:r w:rsidR="00EB1C71">
        <w:rPr>
          <w:spacing w:val="8"/>
          <w:w w:val="115"/>
        </w:rPr>
        <w:t xml:space="preserve"> </w:t>
      </w:r>
      <w:r w:rsidR="00EB1C71">
        <w:rPr>
          <w:w w:val="115"/>
        </w:rPr>
        <w:t>Maritim.</w:t>
      </w:r>
      <w:r w:rsidR="00EB1C71">
        <w:rPr>
          <w:spacing w:val="7"/>
          <w:w w:val="115"/>
        </w:rPr>
        <w:t xml:space="preserve"> </w:t>
      </w:r>
      <w:r w:rsidR="00EB1C71">
        <w:rPr>
          <w:w w:val="115"/>
        </w:rPr>
        <w:t>Program</w:t>
      </w:r>
      <w:r w:rsidR="00EB1C71">
        <w:rPr>
          <w:spacing w:val="6"/>
          <w:w w:val="115"/>
        </w:rPr>
        <w:t xml:space="preserve"> </w:t>
      </w:r>
      <w:r w:rsidR="00EB1C71">
        <w:rPr>
          <w:w w:val="115"/>
        </w:rPr>
        <w:t>Prioritas</w:t>
      </w:r>
      <w:r w:rsidR="00EB1C71">
        <w:rPr>
          <w:spacing w:val="7"/>
          <w:w w:val="115"/>
        </w:rPr>
        <w:t xml:space="preserve"> </w:t>
      </w:r>
      <w:r w:rsidR="00EB1C71">
        <w:rPr>
          <w:w w:val="115"/>
        </w:rPr>
        <w:t>tersebut</w:t>
      </w:r>
      <w:r w:rsidR="00EB1C71">
        <w:rPr>
          <w:spacing w:val="8"/>
          <w:w w:val="115"/>
        </w:rPr>
        <w:t xml:space="preserve"> </w:t>
      </w:r>
      <w:r w:rsidR="00EB1C71">
        <w:rPr>
          <w:w w:val="115"/>
        </w:rPr>
        <w:t>terdiri</w:t>
      </w:r>
      <w:r w:rsidR="00EB1C71">
        <w:rPr>
          <w:spacing w:val="7"/>
          <w:w w:val="115"/>
        </w:rPr>
        <w:t xml:space="preserve"> </w:t>
      </w:r>
      <w:r w:rsidR="00EB1C71">
        <w:rPr>
          <w:w w:val="115"/>
        </w:rPr>
        <w:t>atas</w:t>
      </w:r>
      <w:r w:rsidR="00EB1C71">
        <w:rPr>
          <w:spacing w:val="7"/>
          <w:w w:val="115"/>
        </w:rPr>
        <w:t xml:space="preserve"> </w:t>
      </w:r>
      <w:r w:rsidR="00EB1C71">
        <w:rPr>
          <w:w w:val="115"/>
        </w:rPr>
        <w:t>:</w:t>
      </w:r>
    </w:p>
    <w:p w:rsidR="0035313A" w:rsidRDefault="00EB1C71" w:rsidP="00EF73F8">
      <w:pPr>
        <w:pStyle w:val="ListParagraph"/>
        <w:numPr>
          <w:ilvl w:val="1"/>
          <w:numId w:val="18"/>
        </w:numPr>
        <w:tabs>
          <w:tab w:val="left" w:pos="1749"/>
        </w:tabs>
        <w:spacing w:before="167"/>
        <w:ind w:hanging="361"/>
        <w:rPr>
          <w:sz w:val="24"/>
        </w:rPr>
      </w:pPr>
      <w:r>
        <w:rPr>
          <w:w w:val="115"/>
          <w:sz w:val="24"/>
        </w:rPr>
        <w:t>Pembangunan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Distrbusi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Logistik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(PDL);</w:t>
      </w:r>
    </w:p>
    <w:p w:rsidR="0035313A" w:rsidRDefault="00EB1C71" w:rsidP="00EF73F8">
      <w:pPr>
        <w:pStyle w:val="ListParagraph"/>
        <w:numPr>
          <w:ilvl w:val="1"/>
          <w:numId w:val="18"/>
        </w:numPr>
        <w:tabs>
          <w:tab w:val="left" w:pos="1749"/>
        </w:tabs>
        <w:spacing w:before="141"/>
        <w:ind w:hanging="361"/>
        <w:rPr>
          <w:sz w:val="24"/>
        </w:rPr>
      </w:pPr>
      <w:r>
        <w:rPr>
          <w:w w:val="115"/>
          <w:sz w:val="24"/>
        </w:rPr>
        <w:t>Pembangunan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Kawasan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Ekonomi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Khusus (KEK) Pariwisata;</w:t>
      </w:r>
    </w:p>
    <w:p w:rsidR="0035313A" w:rsidRDefault="00EB1C71" w:rsidP="00EF73F8">
      <w:pPr>
        <w:pStyle w:val="ListParagraph"/>
        <w:numPr>
          <w:ilvl w:val="1"/>
          <w:numId w:val="18"/>
        </w:numPr>
        <w:tabs>
          <w:tab w:val="left" w:pos="1749"/>
        </w:tabs>
        <w:spacing w:before="142" w:line="360" w:lineRule="auto"/>
        <w:ind w:right="883"/>
        <w:rPr>
          <w:sz w:val="24"/>
        </w:rPr>
      </w:pPr>
      <w:r>
        <w:rPr>
          <w:w w:val="115"/>
          <w:sz w:val="24"/>
        </w:rPr>
        <w:t>Pembangunan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Kawasan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Industri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Perikanan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Terpadu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(KIPT);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:rsidR="0035313A" w:rsidRDefault="00EB1C71" w:rsidP="00EF73F8">
      <w:pPr>
        <w:pStyle w:val="ListParagraph"/>
        <w:numPr>
          <w:ilvl w:val="1"/>
          <w:numId w:val="18"/>
        </w:numPr>
        <w:tabs>
          <w:tab w:val="left" w:pos="1749"/>
        </w:tabs>
        <w:spacing w:before="0"/>
        <w:ind w:hanging="361"/>
        <w:rPr>
          <w:sz w:val="24"/>
        </w:rPr>
      </w:pPr>
      <w:r>
        <w:rPr>
          <w:w w:val="115"/>
          <w:sz w:val="24"/>
        </w:rPr>
        <w:t>Gerakan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Membangun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Mandiri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(Gerbang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Sari).</w:t>
      </w:r>
    </w:p>
    <w:p w:rsidR="0035313A" w:rsidRDefault="00EB1C71">
      <w:pPr>
        <w:pStyle w:val="BodyText"/>
        <w:spacing w:before="141" w:line="360" w:lineRule="auto"/>
        <w:ind w:left="1388" w:right="877" w:firstLine="720"/>
        <w:jc w:val="both"/>
      </w:pPr>
      <w:r>
        <w:rPr>
          <w:w w:val="115"/>
        </w:rPr>
        <w:t>Untuk mengantar pada penajaman Program Pembangunan</w:t>
      </w:r>
      <w:r>
        <w:rPr>
          <w:spacing w:val="1"/>
          <w:w w:val="115"/>
        </w:rPr>
        <w:t xml:space="preserve"> </w:t>
      </w:r>
      <w:r>
        <w:rPr>
          <w:w w:val="115"/>
        </w:rPr>
        <w:t>Daerah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akan</w:t>
      </w:r>
      <w:r>
        <w:rPr>
          <w:spacing w:val="1"/>
          <w:w w:val="115"/>
        </w:rPr>
        <w:t xml:space="preserve"> </w:t>
      </w:r>
      <w:r>
        <w:rPr>
          <w:w w:val="115"/>
        </w:rPr>
        <w:t>digunakan</w:t>
      </w:r>
      <w:r>
        <w:rPr>
          <w:spacing w:val="1"/>
          <w:w w:val="115"/>
        </w:rPr>
        <w:t xml:space="preserve"> </w:t>
      </w:r>
      <w:r>
        <w:rPr>
          <w:w w:val="115"/>
        </w:rPr>
        <w:t>dalam</w:t>
      </w:r>
      <w:r>
        <w:rPr>
          <w:spacing w:val="1"/>
          <w:w w:val="115"/>
        </w:rPr>
        <w:t xml:space="preserve"> </w:t>
      </w:r>
      <w:r>
        <w:rPr>
          <w:w w:val="115"/>
        </w:rPr>
        <w:t>mewujudkan</w:t>
      </w:r>
      <w:r>
        <w:rPr>
          <w:spacing w:val="1"/>
          <w:w w:val="115"/>
        </w:rPr>
        <w:t xml:space="preserve"> </w:t>
      </w:r>
      <w:r>
        <w:rPr>
          <w:w w:val="115"/>
        </w:rPr>
        <w:t>Visi</w:t>
      </w:r>
      <w:r>
        <w:rPr>
          <w:spacing w:val="1"/>
          <w:w w:val="115"/>
        </w:rPr>
        <w:t xml:space="preserve"> </w:t>
      </w:r>
      <w:r>
        <w:rPr>
          <w:w w:val="115"/>
        </w:rPr>
        <w:t>Bandar</w:t>
      </w:r>
      <w:r>
        <w:rPr>
          <w:spacing w:val="1"/>
          <w:w w:val="115"/>
        </w:rPr>
        <w:t xml:space="preserve"> </w:t>
      </w:r>
      <w:r>
        <w:rPr>
          <w:w w:val="115"/>
        </w:rPr>
        <w:t>Maritim</w:t>
      </w:r>
      <w:r>
        <w:rPr>
          <w:spacing w:val="1"/>
          <w:w w:val="115"/>
        </w:rPr>
        <w:t xml:space="preserve"> </w:t>
      </w:r>
      <w:r>
        <w:rPr>
          <w:w w:val="115"/>
        </w:rPr>
        <w:t>tersebut,</w:t>
      </w:r>
      <w:r>
        <w:rPr>
          <w:spacing w:val="1"/>
          <w:w w:val="115"/>
        </w:rPr>
        <w:t xml:space="preserve"> </w:t>
      </w:r>
      <w:r>
        <w:rPr>
          <w:w w:val="115"/>
        </w:rPr>
        <w:t>berikut</w:t>
      </w:r>
      <w:r>
        <w:rPr>
          <w:spacing w:val="1"/>
          <w:w w:val="115"/>
        </w:rPr>
        <w:t xml:space="preserve"> </w:t>
      </w:r>
      <w:r>
        <w:rPr>
          <w:w w:val="115"/>
        </w:rPr>
        <w:t>dijelaskan</w:t>
      </w:r>
      <w:r>
        <w:rPr>
          <w:spacing w:val="1"/>
          <w:w w:val="115"/>
        </w:rPr>
        <w:t xml:space="preserve"> </w:t>
      </w:r>
      <w:r>
        <w:rPr>
          <w:w w:val="115"/>
        </w:rPr>
        <w:t>pendekatan</w:t>
      </w:r>
      <w:r>
        <w:rPr>
          <w:spacing w:val="1"/>
          <w:w w:val="115"/>
        </w:rPr>
        <w:t xml:space="preserve"> </w:t>
      </w:r>
      <w:r>
        <w:rPr>
          <w:w w:val="115"/>
        </w:rPr>
        <w:t>pembangunan</w:t>
      </w:r>
      <w:r>
        <w:rPr>
          <w:spacing w:val="-58"/>
          <w:w w:val="115"/>
        </w:rPr>
        <w:t xml:space="preserve"> </w:t>
      </w:r>
      <w:r>
        <w:rPr>
          <w:w w:val="115"/>
        </w:rPr>
        <w:t>wilayah</w:t>
      </w:r>
      <w:r>
        <w:rPr>
          <w:spacing w:val="61"/>
          <w:w w:val="115"/>
        </w:rPr>
        <w:t xml:space="preserve"> </w:t>
      </w:r>
      <w:r>
        <w:rPr>
          <w:w w:val="115"/>
        </w:rPr>
        <w:t>yang</w:t>
      </w:r>
      <w:r>
        <w:rPr>
          <w:spacing w:val="61"/>
          <w:w w:val="115"/>
        </w:rPr>
        <w:t xml:space="preserve"> </w:t>
      </w:r>
      <w:r>
        <w:rPr>
          <w:w w:val="115"/>
        </w:rPr>
        <w:t>akan</w:t>
      </w:r>
      <w:r>
        <w:rPr>
          <w:spacing w:val="61"/>
          <w:w w:val="115"/>
        </w:rPr>
        <w:t xml:space="preserve"> </w:t>
      </w:r>
      <w:r>
        <w:rPr>
          <w:w w:val="115"/>
        </w:rPr>
        <w:t>diwujudkan</w:t>
      </w:r>
      <w:r>
        <w:rPr>
          <w:spacing w:val="61"/>
          <w:w w:val="115"/>
        </w:rPr>
        <w:t xml:space="preserve"> </w:t>
      </w:r>
      <w:r>
        <w:rPr>
          <w:w w:val="115"/>
        </w:rPr>
        <w:t>pada</w:t>
      </w:r>
      <w:r>
        <w:rPr>
          <w:spacing w:val="61"/>
          <w:w w:val="115"/>
        </w:rPr>
        <w:t xml:space="preserve"> </w:t>
      </w:r>
      <w:r>
        <w:rPr>
          <w:w w:val="115"/>
        </w:rPr>
        <w:t>tiap</w:t>
      </w:r>
      <w:r>
        <w:rPr>
          <w:spacing w:val="61"/>
          <w:w w:val="115"/>
        </w:rPr>
        <w:t xml:space="preserve"> </w:t>
      </w:r>
      <w:r>
        <w:rPr>
          <w:w w:val="115"/>
        </w:rPr>
        <w:t>kawasan</w:t>
      </w:r>
      <w:r>
        <w:rPr>
          <w:spacing w:val="1"/>
          <w:w w:val="115"/>
        </w:rPr>
        <w:t xml:space="preserve"> </w:t>
      </w:r>
      <w:r>
        <w:rPr>
          <w:w w:val="115"/>
        </w:rPr>
        <w:t>pengembangan,</w:t>
      </w:r>
      <w:r>
        <w:rPr>
          <w:spacing w:val="14"/>
          <w:w w:val="115"/>
        </w:rPr>
        <w:t xml:space="preserve"> </w:t>
      </w:r>
      <w:r>
        <w:rPr>
          <w:w w:val="115"/>
        </w:rPr>
        <w:t>yaitu</w:t>
      </w:r>
      <w:r>
        <w:rPr>
          <w:spacing w:val="15"/>
          <w:w w:val="115"/>
        </w:rPr>
        <w:t xml:space="preserve"> </w:t>
      </w:r>
      <w:r>
        <w:rPr>
          <w:w w:val="115"/>
        </w:rPr>
        <w:t>:</w:t>
      </w:r>
    </w:p>
    <w:p w:rsidR="0035313A" w:rsidRDefault="00EB1C71" w:rsidP="00EF73F8">
      <w:pPr>
        <w:pStyle w:val="ListParagraph"/>
        <w:numPr>
          <w:ilvl w:val="0"/>
          <w:numId w:val="17"/>
        </w:numPr>
        <w:tabs>
          <w:tab w:val="left" w:pos="1749"/>
        </w:tabs>
        <w:spacing w:before="2" w:line="360" w:lineRule="auto"/>
        <w:ind w:right="877"/>
        <w:jc w:val="both"/>
        <w:rPr>
          <w:sz w:val="24"/>
        </w:rPr>
      </w:pPr>
      <w:r>
        <w:rPr>
          <w:w w:val="115"/>
          <w:sz w:val="24"/>
        </w:rPr>
        <w:t>Kawasan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Distribusi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Logistik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Pamatata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sekitarnya,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didukung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5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(lima)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sub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kawasan,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yaitu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:</w:t>
      </w:r>
    </w:p>
    <w:p w:rsidR="0035313A" w:rsidRDefault="00EB1C71" w:rsidP="00EF73F8">
      <w:pPr>
        <w:pStyle w:val="ListParagraph"/>
        <w:numPr>
          <w:ilvl w:val="1"/>
          <w:numId w:val="17"/>
        </w:numPr>
        <w:tabs>
          <w:tab w:val="left" w:pos="2133"/>
        </w:tabs>
        <w:ind w:hanging="294"/>
        <w:jc w:val="both"/>
        <w:rPr>
          <w:sz w:val="24"/>
        </w:rPr>
      </w:pPr>
      <w:r>
        <w:rPr>
          <w:w w:val="115"/>
          <w:sz w:val="24"/>
        </w:rPr>
        <w:t>Sub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Kawasan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Utama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Kawasan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Pelabuhan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Benteng.</w:t>
      </w:r>
    </w:p>
    <w:p w:rsidR="0035313A" w:rsidRDefault="00EB1C71" w:rsidP="00EF73F8">
      <w:pPr>
        <w:pStyle w:val="ListParagraph"/>
        <w:numPr>
          <w:ilvl w:val="1"/>
          <w:numId w:val="17"/>
        </w:numPr>
        <w:tabs>
          <w:tab w:val="left" w:pos="2142"/>
        </w:tabs>
        <w:spacing w:before="144"/>
        <w:ind w:left="2141" w:hanging="303"/>
        <w:rPr>
          <w:sz w:val="24"/>
        </w:rPr>
      </w:pPr>
      <w:r>
        <w:rPr>
          <w:w w:val="115"/>
          <w:sz w:val="24"/>
        </w:rPr>
        <w:t>Sub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Kawasan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1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Kawasan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Pelabuhan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Kayuadi.</w:t>
      </w:r>
    </w:p>
    <w:p w:rsidR="0035313A" w:rsidRDefault="00EB1C71" w:rsidP="00EF73F8">
      <w:pPr>
        <w:pStyle w:val="ListParagraph"/>
        <w:numPr>
          <w:ilvl w:val="1"/>
          <w:numId w:val="17"/>
        </w:numPr>
        <w:tabs>
          <w:tab w:val="left" w:pos="2229"/>
        </w:tabs>
        <w:spacing w:before="141" w:line="360" w:lineRule="auto"/>
        <w:ind w:left="1839" w:right="877" w:firstLine="0"/>
        <w:rPr>
          <w:sz w:val="24"/>
        </w:rPr>
      </w:pPr>
      <w:r>
        <w:rPr>
          <w:w w:val="115"/>
          <w:sz w:val="24"/>
        </w:rPr>
        <w:t>Sub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Kawasan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2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Kawasan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Pelabuhan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Benteng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–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Jampea.</w:t>
      </w:r>
    </w:p>
    <w:p w:rsidR="0035313A" w:rsidRDefault="00EB1C71">
      <w:pPr>
        <w:pStyle w:val="BodyText"/>
        <w:ind w:left="1839"/>
      </w:pPr>
      <w:r>
        <w:rPr>
          <w:w w:val="115"/>
        </w:rPr>
        <w:t>d</w:t>
      </w:r>
      <w:r>
        <w:rPr>
          <w:spacing w:val="30"/>
          <w:w w:val="115"/>
        </w:rPr>
        <w:t xml:space="preserve"> </w:t>
      </w:r>
      <w:r>
        <w:rPr>
          <w:w w:val="115"/>
        </w:rPr>
        <w:t>Sub</w:t>
      </w:r>
      <w:r>
        <w:rPr>
          <w:spacing w:val="14"/>
          <w:w w:val="115"/>
        </w:rPr>
        <w:t xml:space="preserve"> </w:t>
      </w:r>
      <w:r>
        <w:rPr>
          <w:w w:val="115"/>
        </w:rPr>
        <w:t>Kawasan</w:t>
      </w:r>
      <w:r>
        <w:rPr>
          <w:spacing w:val="14"/>
          <w:w w:val="115"/>
        </w:rPr>
        <w:t xml:space="preserve"> </w:t>
      </w:r>
      <w:r>
        <w:rPr>
          <w:w w:val="115"/>
        </w:rPr>
        <w:t>3</w:t>
      </w:r>
      <w:r>
        <w:rPr>
          <w:spacing w:val="14"/>
          <w:w w:val="115"/>
        </w:rPr>
        <w:t xml:space="preserve"> </w:t>
      </w:r>
      <w:r>
        <w:rPr>
          <w:w w:val="115"/>
        </w:rPr>
        <w:t>pada</w:t>
      </w:r>
      <w:r>
        <w:rPr>
          <w:spacing w:val="14"/>
          <w:w w:val="115"/>
        </w:rPr>
        <w:t xml:space="preserve"> </w:t>
      </w:r>
      <w:r>
        <w:rPr>
          <w:w w:val="115"/>
        </w:rPr>
        <w:t>Kawasan</w:t>
      </w:r>
      <w:r>
        <w:rPr>
          <w:spacing w:val="15"/>
          <w:w w:val="115"/>
        </w:rPr>
        <w:t xml:space="preserve"> </w:t>
      </w:r>
      <w:r>
        <w:rPr>
          <w:w w:val="115"/>
        </w:rPr>
        <w:t>Pelabuhan</w:t>
      </w:r>
      <w:r>
        <w:rPr>
          <w:spacing w:val="14"/>
          <w:w w:val="115"/>
        </w:rPr>
        <w:t xml:space="preserve"> </w:t>
      </w:r>
      <w:r>
        <w:rPr>
          <w:w w:val="115"/>
        </w:rPr>
        <w:t>Bonerate.</w:t>
      </w:r>
    </w:p>
    <w:p w:rsidR="0035313A" w:rsidRPr="00BC4772" w:rsidRDefault="00EB1C71" w:rsidP="005C513E">
      <w:pPr>
        <w:pStyle w:val="BodyText"/>
        <w:spacing w:before="142"/>
        <w:ind w:left="1839"/>
        <w:sectPr w:rsidR="0035313A" w:rsidRPr="00BC4772" w:rsidSect="005C513E">
          <w:pgSz w:w="12240" w:h="20160"/>
          <w:pgMar w:top="1340" w:right="560" w:bottom="3119" w:left="1600" w:header="467" w:footer="2525" w:gutter="0"/>
          <w:cols w:space="720"/>
        </w:sectPr>
      </w:pPr>
      <w:r>
        <w:rPr>
          <w:w w:val="115"/>
        </w:rPr>
        <w:t>e.</w:t>
      </w:r>
      <w:r>
        <w:rPr>
          <w:spacing w:val="15"/>
          <w:w w:val="115"/>
        </w:rPr>
        <w:t xml:space="preserve"> </w:t>
      </w:r>
      <w:r>
        <w:rPr>
          <w:w w:val="115"/>
        </w:rPr>
        <w:t>Sub</w:t>
      </w:r>
      <w:r>
        <w:rPr>
          <w:spacing w:val="16"/>
          <w:w w:val="115"/>
        </w:rPr>
        <w:t xml:space="preserve"> </w:t>
      </w:r>
      <w:r>
        <w:rPr>
          <w:w w:val="115"/>
        </w:rPr>
        <w:t>Kawasan</w:t>
      </w:r>
      <w:r>
        <w:rPr>
          <w:spacing w:val="16"/>
          <w:w w:val="115"/>
        </w:rPr>
        <w:t xml:space="preserve"> </w:t>
      </w:r>
      <w:r>
        <w:rPr>
          <w:w w:val="115"/>
        </w:rPr>
        <w:t>4</w:t>
      </w:r>
      <w:r>
        <w:rPr>
          <w:spacing w:val="16"/>
          <w:w w:val="115"/>
        </w:rPr>
        <w:t xml:space="preserve"> </w:t>
      </w:r>
      <w:r>
        <w:rPr>
          <w:w w:val="115"/>
        </w:rPr>
        <w:t>pada</w:t>
      </w:r>
      <w:r>
        <w:rPr>
          <w:spacing w:val="16"/>
          <w:w w:val="115"/>
        </w:rPr>
        <w:t xml:space="preserve"> </w:t>
      </w:r>
      <w:r>
        <w:rPr>
          <w:w w:val="115"/>
        </w:rPr>
        <w:t>Kawasan</w:t>
      </w:r>
      <w:r>
        <w:rPr>
          <w:spacing w:val="15"/>
          <w:w w:val="115"/>
        </w:rPr>
        <w:t xml:space="preserve"> </w:t>
      </w:r>
      <w:r>
        <w:rPr>
          <w:w w:val="115"/>
        </w:rPr>
        <w:t>Pelabuhan</w:t>
      </w:r>
      <w:r>
        <w:rPr>
          <w:spacing w:val="16"/>
          <w:w w:val="115"/>
        </w:rPr>
        <w:t xml:space="preserve"> </w:t>
      </w:r>
      <w:r>
        <w:rPr>
          <w:w w:val="115"/>
        </w:rPr>
        <w:t>Kalaotoa.</w:t>
      </w:r>
    </w:p>
    <w:p w:rsidR="0035313A" w:rsidRDefault="00EB1C71">
      <w:pPr>
        <w:pStyle w:val="BodyText"/>
        <w:spacing w:before="88" w:line="360" w:lineRule="auto"/>
        <w:ind w:left="1839" w:right="877"/>
        <w:jc w:val="both"/>
      </w:pPr>
      <w:r>
        <w:rPr>
          <w:w w:val="115"/>
        </w:rPr>
        <w:lastRenderedPageBreak/>
        <w:t>Gambaran kondisi daerah yang diinginkan pada tahun 2026,</w:t>
      </w:r>
      <w:r>
        <w:rPr>
          <w:spacing w:val="1"/>
          <w:w w:val="115"/>
        </w:rPr>
        <w:t xml:space="preserve"> </w:t>
      </w:r>
      <w:r>
        <w:rPr>
          <w:w w:val="115"/>
        </w:rPr>
        <w:t>ditandai dengan keluaran terbentuknya dasar pembangunan</w:t>
      </w:r>
      <w:r>
        <w:rPr>
          <w:spacing w:val="1"/>
          <w:w w:val="115"/>
        </w:rPr>
        <w:t xml:space="preserve"> </w:t>
      </w:r>
      <w:r>
        <w:rPr>
          <w:w w:val="115"/>
        </w:rPr>
        <w:t>Kawasan</w:t>
      </w:r>
      <w:r>
        <w:rPr>
          <w:spacing w:val="1"/>
          <w:w w:val="115"/>
        </w:rPr>
        <w:t xml:space="preserve"> </w:t>
      </w:r>
      <w:r>
        <w:rPr>
          <w:w w:val="115"/>
        </w:rPr>
        <w:t>Distribusi</w:t>
      </w:r>
      <w:r>
        <w:rPr>
          <w:spacing w:val="1"/>
          <w:w w:val="115"/>
        </w:rPr>
        <w:t xml:space="preserve"> </w:t>
      </w:r>
      <w:r>
        <w:rPr>
          <w:w w:val="115"/>
        </w:rPr>
        <w:t>Logistik</w:t>
      </w:r>
      <w:r>
        <w:rPr>
          <w:spacing w:val="1"/>
          <w:w w:val="115"/>
        </w:rPr>
        <w:t xml:space="preserve"> </w:t>
      </w:r>
      <w:r>
        <w:rPr>
          <w:w w:val="115"/>
        </w:rPr>
        <w:t>di</w:t>
      </w:r>
      <w:r>
        <w:rPr>
          <w:spacing w:val="1"/>
          <w:w w:val="115"/>
        </w:rPr>
        <w:t xml:space="preserve"> </w:t>
      </w:r>
      <w:r>
        <w:rPr>
          <w:w w:val="115"/>
        </w:rPr>
        <w:t>Pamatata</w:t>
      </w:r>
      <w:r>
        <w:rPr>
          <w:spacing w:val="1"/>
          <w:w w:val="115"/>
        </w:rPr>
        <w:t xml:space="preserve"> </w:t>
      </w:r>
      <w:r>
        <w:rPr>
          <w:w w:val="115"/>
        </w:rPr>
        <w:t>Kecamatan</w:t>
      </w:r>
      <w:r>
        <w:rPr>
          <w:spacing w:val="-58"/>
          <w:w w:val="115"/>
        </w:rPr>
        <w:t xml:space="preserve"> </w:t>
      </w:r>
      <w:r>
        <w:rPr>
          <w:w w:val="115"/>
        </w:rPr>
        <w:t>Bontomatene,</w:t>
      </w:r>
      <w:r>
        <w:rPr>
          <w:spacing w:val="15"/>
          <w:w w:val="115"/>
        </w:rPr>
        <w:t xml:space="preserve"> </w:t>
      </w:r>
      <w:r>
        <w:rPr>
          <w:w w:val="115"/>
        </w:rPr>
        <w:t>berupa</w:t>
      </w:r>
      <w:r>
        <w:rPr>
          <w:spacing w:val="15"/>
          <w:w w:val="115"/>
        </w:rPr>
        <w:t xml:space="preserve"> </w:t>
      </w:r>
      <w:r>
        <w:rPr>
          <w:w w:val="115"/>
        </w:rPr>
        <w:t>:</w:t>
      </w:r>
    </w:p>
    <w:p w:rsidR="0035313A" w:rsidRDefault="00EB1C71" w:rsidP="00EF73F8">
      <w:pPr>
        <w:pStyle w:val="ListParagraph"/>
        <w:numPr>
          <w:ilvl w:val="0"/>
          <w:numId w:val="16"/>
        </w:numPr>
        <w:tabs>
          <w:tab w:val="left" w:pos="2109"/>
        </w:tabs>
        <w:spacing w:before="2"/>
        <w:ind w:hanging="270"/>
        <w:rPr>
          <w:sz w:val="24"/>
        </w:rPr>
      </w:pPr>
      <w:r>
        <w:rPr>
          <w:w w:val="115"/>
          <w:sz w:val="24"/>
        </w:rPr>
        <w:t>Tersedianya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lahan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kawasan.</w:t>
      </w:r>
    </w:p>
    <w:p w:rsidR="0035313A" w:rsidRDefault="00EB1C71" w:rsidP="00EF73F8">
      <w:pPr>
        <w:pStyle w:val="ListParagraph"/>
        <w:numPr>
          <w:ilvl w:val="0"/>
          <w:numId w:val="16"/>
        </w:numPr>
        <w:tabs>
          <w:tab w:val="left" w:pos="2109"/>
          <w:tab w:val="left" w:pos="4988"/>
          <w:tab w:val="left" w:pos="5833"/>
          <w:tab w:val="left" w:pos="7726"/>
        </w:tabs>
        <w:spacing w:before="141" w:line="360" w:lineRule="auto"/>
        <w:ind w:right="878"/>
        <w:rPr>
          <w:sz w:val="24"/>
        </w:rPr>
      </w:pPr>
      <w:r>
        <w:rPr>
          <w:w w:val="110"/>
          <w:sz w:val="24"/>
        </w:rPr>
        <w:t>Tersedianya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kajian</w:t>
      </w:r>
      <w:r>
        <w:rPr>
          <w:w w:val="110"/>
          <w:sz w:val="24"/>
        </w:rPr>
        <w:tab/>
      </w:r>
      <w:r>
        <w:rPr>
          <w:w w:val="115"/>
          <w:sz w:val="24"/>
        </w:rPr>
        <w:t>dan</w:t>
      </w:r>
      <w:r>
        <w:rPr>
          <w:w w:val="115"/>
          <w:sz w:val="24"/>
        </w:rPr>
        <w:tab/>
        <w:t>kelengkapan</w:t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administrasi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pembentukan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kawasan.</w:t>
      </w:r>
    </w:p>
    <w:p w:rsidR="0035313A" w:rsidRDefault="00EB1C71" w:rsidP="00EF73F8">
      <w:pPr>
        <w:pStyle w:val="ListParagraph"/>
        <w:numPr>
          <w:ilvl w:val="0"/>
          <w:numId w:val="16"/>
        </w:numPr>
        <w:tabs>
          <w:tab w:val="left" w:pos="2109"/>
        </w:tabs>
        <w:spacing w:before="3"/>
        <w:ind w:hanging="270"/>
        <w:rPr>
          <w:sz w:val="24"/>
        </w:rPr>
      </w:pPr>
      <w:r>
        <w:rPr>
          <w:w w:val="115"/>
          <w:sz w:val="24"/>
        </w:rPr>
        <w:t>Terbangunnya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fasilitas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pergudangan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penumpang.</w:t>
      </w:r>
    </w:p>
    <w:p w:rsidR="0035313A" w:rsidRDefault="00EB1C71" w:rsidP="00EF73F8">
      <w:pPr>
        <w:pStyle w:val="ListParagraph"/>
        <w:numPr>
          <w:ilvl w:val="0"/>
          <w:numId w:val="16"/>
        </w:numPr>
        <w:tabs>
          <w:tab w:val="left" w:pos="2109"/>
        </w:tabs>
        <w:spacing w:before="141"/>
        <w:ind w:hanging="270"/>
        <w:rPr>
          <w:sz w:val="24"/>
        </w:rPr>
      </w:pPr>
      <w:r>
        <w:rPr>
          <w:w w:val="115"/>
          <w:sz w:val="24"/>
        </w:rPr>
        <w:t>Tersedianya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kapal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pengangkut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barang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penumpang.</w:t>
      </w:r>
    </w:p>
    <w:p w:rsidR="0035313A" w:rsidRDefault="00EB1C71" w:rsidP="00EF73F8">
      <w:pPr>
        <w:pStyle w:val="ListParagraph"/>
        <w:numPr>
          <w:ilvl w:val="0"/>
          <w:numId w:val="16"/>
        </w:numPr>
        <w:tabs>
          <w:tab w:val="left" w:pos="2109"/>
        </w:tabs>
        <w:spacing w:before="141"/>
        <w:ind w:hanging="270"/>
        <w:rPr>
          <w:sz w:val="24"/>
        </w:rPr>
      </w:pPr>
      <w:r>
        <w:rPr>
          <w:w w:val="115"/>
          <w:sz w:val="24"/>
        </w:rPr>
        <w:t>Dimulainya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pembangunan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prasarana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dasar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kawasan</w:t>
      </w:r>
    </w:p>
    <w:p w:rsidR="0035313A" w:rsidRDefault="00EB1C71" w:rsidP="00EF73F8">
      <w:pPr>
        <w:pStyle w:val="ListParagraph"/>
        <w:numPr>
          <w:ilvl w:val="0"/>
          <w:numId w:val="17"/>
        </w:numPr>
        <w:tabs>
          <w:tab w:val="left" w:pos="1749"/>
        </w:tabs>
        <w:spacing w:before="141" w:line="360" w:lineRule="auto"/>
        <w:ind w:right="877" w:hanging="269"/>
        <w:jc w:val="left"/>
        <w:rPr>
          <w:sz w:val="24"/>
        </w:rPr>
      </w:pPr>
      <w:r>
        <w:rPr>
          <w:w w:val="110"/>
          <w:sz w:val="24"/>
        </w:rPr>
        <w:t>Kawasan</w:t>
      </w:r>
      <w:r>
        <w:rPr>
          <w:spacing w:val="31"/>
          <w:w w:val="110"/>
          <w:sz w:val="24"/>
        </w:rPr>
        <w:t xml:space="preserve"> </w:t>
      </w:r>
      <w:r>
        <w:rPr>
          <w:w w:val="110"/>
          <w:sz w:val="24"/>
        </w:rPr>
        <w:t>Ekonomi</w:t>
      </w:r>
      <w:r>
        <w:rPr>
          <w:spacing w:val="31"/>
          <w:w w:val="110"/>
          <w:sz w:val="24"/>
        </w:rPr>
        <w:t xml:space="preserve"> </w:t>
      </w:r>
      <w:r>
        <w:rPr>
          <w:w w:val="110"/>
          <w:sz w:val="24"/>
        </w:rPr>
        <w:t>Khusus</w:t>
      </w:r>
      <w:r>
        <w:rPr>
          <w:spacing w:val="31"/>
          <w:w w:val="110"/>
          <w:sz w:val="24"/>
        </w:rPr>
        <w:t xml:space="preserve"> </w:t>
      </w:r>
      <w:r>
        <w:rPr>
          <w:w w:val="110"/>
          <w:sz w:val="24"/>
        </w:rPr>
        <w:t>(</w:t>
      </w:r>
      <w:r>
        <w:rPr>
          <w:spacing w:val="31"/>
          <w:w w:val="110"/>
          <w:sz w:val="24"/>
        </w:rPr>
        <w:t xml:space="preserve"> </w:t>
      </w:r>
      <w:r>
        <w:rPr>
          <w:w w:val="110"/>
          <w:sz w:val="24"/>
        </w:rPr>
        <w:t>KEK</w:t>
      </w:r>
      <w:r>
        <w:rPr>
          <w:spacing w:val="31"/>
          <w:w w:val="110"/>
          <w:sz w:val="24"/>
        </w:rPr>
        <w:t xml:space="preserve"> </w:t>
      </w:r>
      <w:r>
        <w:rPr>
          <w:w w:val="110"/>
          <w:sz w:val="24"/>
        </w:rPr>
        <w:t xml:space="preserve">) 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 xml:space="preserve">Pariwisata </w:t>
      </w:r>
      <w:r>
        <w:rPr>
          <w:spacing w:val="31"/>
          <w:w w:val="110"/>
          <w:sz w:val="24"/>
        </w:rPr>
        <w:t xml:space="preserve"> </w:t>
      </w:r>
      <w:r>
        <w:rPr>
          <w:w w:val="110"/>
          <w:sz w:val="24"/>
        </w:rPr>
        <w:t xml:space="preserve">di </w:t>
      </w:r>
      <w:r>
        <w:rPr>
          <w:spacing w:val="31"/>
          <w:w w:val="110"/>
          <w:sz w:val="24"/>
        </w:rPr>
        <w:t xml:space="preserve"> </w:t>
      </w:r>
      <w:r>
        <w:rPr>
          <w:w w:val="110"/>
          <w:sz w:val="24"/>
        </w:rPr>
        <w:t xml:space="preserve">Pasi </w:t>
      </w:r>
      <w:r>
        <w:rPr>
          <w:spacing w:val="39"/>
          <w:w w:val="110"/>
          <w:sz w:val="24"/>
        </w:rPr>
        <w:t xml:space="preserve"> </w:t>
      </w:r>
      <w:r>
        <w:rPr>
          <w:w w:val="110"/>
          <w:sz w:val="24"/>
        </w:rPr>
        <w:t>–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Gusung,</w:t>
      </w:r>
      <w:r>
        <w:rPr>
          <w:spacing w:val="31"/>
          <w:w w:val="110"/>
          <w:sz w:val="24"/>
        </w:rPr>
        <w:t xml:space="preserve"> </w:t>
      </w:r>
      <w:r>
        <w:rPr>
          <w:w w:val="110"/>
          <w:sz w:val="24"/>
        </w:rPr>
        <w:t>didukung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oleh</w:t>
      </w:r>
      <w:r>
        <w:rPr>
          <w:spacing w:val="31"/>
          <w:w w:val="110"/>
          <w:sz w:val="24"/>
        </w:rPr>
        <w:t xml:space="preserve"> </w:t>
      </w:r>
      <w:r>
        <w:rPr>
          <w:w w:val="110"/>
          <w:sz w:val="24"/>
        </w:rPr>
        <w:t>7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(tujuh)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sub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kawasan,</w:t>
      </w:r>
      <w:r>
        <w:rPr>
          <w:spacing w:val="31"/>
          <w:w w:val="110"/>
          <w:sz w:val="24"/>
        </w:rPr>
        <w:t xml:space="preserve"> </w:t>
      </w:r>
      <w:r>
        <w:rPr>
          <w:w w:val="110"/>
          <w:sz w:val="24"/>
        </w:rPr>
        <w:t>yaitu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:</w:t>
      </w:r>
    </w:p>
    <w:p w:rsidR="0035313A" w:rsidRDefault="00EB1C71" w:rsidP="00EF73F8">
      <w:pPr>
        <w:pStyle w:val="ListParagraph"/>
        <w:numPr>
          <w:ilvl w:val="1"/>
          <w:numId w:val="17"/>
        </w:numPr>
        <w:tabs>
          <w:tab w:val="left" w:pos="2109"/>
        </w:tabs>
        <w:ind w:left="2108" w:hanging="270"/>
        <w:rPr>
          <w:sz w:val="24"/>
        </w:rPr>
      </w:pPr>
      <w:r>
        <w:rPr>
          <w:w w:val="115"/>
          <w:sz w:val="24"/>
        </w:rPr>
        <w:t>Sub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Kawasan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1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Kawasan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Matalalang.</w:t>
      </w:r>
    </w:p>
    <w:p w:rsidR="0035313A" w:rsidRDefault="00EB1C71" w:rsidP="00EF73F8">
      <w:pPr>
        <w:pStyle w:val="ListParagraph"/>
        <w:numPr>
          <w:ilvl w:val="1"/>
          <w:numId w:val="17"/>
        </w:numPr>
        <w:tabs>
          <w:tab w:val="left" w:pos="2109"/>
        </w:tabs>
        <w:spacing w:before="141"/>
        <w:ind w:left="2108" w:hanging="270"/>
        <w:rPr>
          <w:sz w:val="24"/>
        </w:rPr>
      </w:pPr>
      <w:r>
        <w:rPr>
          <w:w w:val="115"/>
          <w:sz w:val="24"/>
        </w:rPr>
        <w:t>Sub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Kawasan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2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Kawasan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Baloiya.</w:t>
      </w:r>
    </w:p>
    <w:p w:rsidR="0035313A" w:rsidRDefault="00EB1C71" w:rsidP="00EF73F8">
      <w:pPr>
        <w:pStyle w:val="ListParagraph"/>
        <w:numPr>
          <w:ilvl w:val="1"/>
          <w:numId w:val="17"/>
        </w:numPr>
        <w:tabs>
          <w:tab w:val="left" w:pos="2109"/>
        </w:tabs>
        <w:spacing w:before="141"/>
        <w:ind w:left="2108" w:hanging="270"/>
        <w:rPr>
          <w:sz w:val="24"/>
        </w:rPr>
      </w:pPr>
      <w:r>
        <w:rPr>
          <w:w w:val="115"/>
          <w:sz w:val="24"/>
        </w:rPr>
        <w:t>Sub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Kawasan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3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Kawasan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Pantai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Pinang.</w:t>
      </w:r>
    </w:p>
    <w:p w:rsidR="0035313A" w:rsidRDefault="00EB1C71" w:rsidP="00EF73F8">
      <w:pPr>
        <w:pStyle w:val="ListParagraph"/>
        <w:numPr>
          <w:ilvl w:val="1"/>
          <w:numId w:val="17"/>
        </w:numPr>
        <w:tabs>
          <w:tab w:val="left" w:pos="2109"/>
        </w:tabs>
        <w:spacing w:before="141"/>
        <w:ind w:left="2108" w:hanging="270"/>
        <w:rPr>
          <w:sz w:val="24"/>
        </w:rPr>
      </w:pPr>
      <w:r>
        <w:rPr>
          <w:w w:val="120"/>
          <w:sz w:val="24"/>
        </w:rPr>
        <w:t>Sub</w:t>
      </w:r>
      <w:r>
        <w:rPr>
          <w:spacing w:val="-13"/>
          <w:w w:val="120"/>
          <w:sz w:val="24"/>
        </w:rPr>
        <w:t xml:space="preserve"> </w:t>
      </w:r>
      <w:r>
        <w:rPr>
          <w:w w:val="120"/>
          <w:sz w:val="24"/>
        </w:rPr>
        <w:t>Kawasan</w:t>
      </w:r>
      <w:r>
        <w:rPr>
          <w:spacing w:val="-13"/>
          <w:w w:val="120"/>
          <w:sz w:val="24"/>
        </w:rPr>
        <w:t xml:space="preserve"> </w:t>
      </w:r>
      <w:r>
        <w:rPr>
          <w:w w:val="120"/>
          <w:sz w:val="24"/>
        </w:rPr>
        <w:t>4</w:t>
      </w:r>
      <w:r>
        <w:rPr>
          <w:spacing w:val="-13"/>
          <w:w w:val="120"/>
          <w:sz w:val="24"/>
        </w:rPr>
        <w:t xml:space="preserve"> </w:t>
      </w:r>
      <w:r>
        <w:rPr>
          <w:w w:val="120"/>
          <w:sz w:val="24"/>
        </w:rPr>
        <w:t>pada</w:t>
      </w:r>
      <w:r>
        <w:rPr>
          <w:spacing w:val="-12"/>
          <w:w w:val="120"/>
          <w:sz w:val="24"/>
        </w:rPr>
        <w:t xml:space="preserve"> </w:t>
      </w:r>
      <w:r>
        <w:rPr>
          <w:w w:val="120"/>
          <w:sz w:val="24"/>
        </w:rPr>
        <w:t>Kawasan</w:t>
      </w:r>
      <w:r>
        <w:rPr>
          <w:spacing w:val="-13"/>
          <w:w w:val="120"/>
          <w:sz w:val="24"/>
        </w:rPr>
        <w:t xml:space="preserve"> </w:t>
      </w:r>
      <w:r>
        <w:rPr>
          <w:w w:val="120"/>
          <w:sz w:val="24"/>
        </w:rPr>
        <w:t>Pantai</w:t>
      </w:r>
      <w:r>
        <w:rPr>
          <w:spacing w:val="-13"/>
          <w:w w:val="120"/>
          <w:sz w:val="24"/>
        </w:rPr>
        <w:t xml:space="preserve"> </w:t>
      </w:r>
      <w:r>
        <w:rPr>
          <w:w w:val="120"/>
          <w:sz w:val="24"/>
        </w:rPr>
        <w:t>Bahuluang.</w:t>
      </w:r>
    </w:p>
    <w:p w:rsidR="0035313A" w:rsidRDefault="00EB1C71" w:rsidP="00EF73F8">
      <w:pPr>
        <w:pStyle w:val="ListParagraph"/>
        <w:numPr>
          <w:ilvl w:val="1"/>
          <w:numId w:val="17"/>
        </w:numPr>
        <w:tabs>
          <w:tab w:val="left" w:pos="2109"/>
        </w:tabs>
        <w:spacing w:before="141"/>
        <w:ind w:left="2108" w:hanging="270"/>
        <w:rPr>
          <w:sz w:val="24"/>
        </w:rPr>
      </w:pPr>
      <w:r>
        <w:rPr>
          <w:w w:val="115"/>
          <w:sz w:val="24"/>
        </w:rPr>
        <w:t>Sub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Kawasan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5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Kawasan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Pantai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Polassi.</w:t>
      </w:r>
    </w:p>
    <w:p w:rsidR="0035313A" w:rsidRDefault="00EB1C71" w:rsidP="00EF73F8">
      <w:pPr>
        <w:pStyle w:val="ListParagraph"/>
        <w:numPr>
          <w:ilvl w:val="1"/>
          <w:numId w:val="17"/>
        </w:numPr>
        <w:tabs>
          <w:tab w:val="left" w:pos="2109"/>
        </w:tabs>
        <w:spacing w:before="141"/>
        <w:ind w:left="2108" w:hanging="270"/>
        <w:rPr>
          <w:sz w:val="24"/>
        </w:rPr>
      </w:pPr>
      <w:r>
        <w:rPr>
          <w:w w:val="115"/>
          <w:sz w:val="24"/>
        </w:rPr>
        <w:t>Sub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Kawasan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6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Kawasan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Pantai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Kayuadi.</w:t>
      </w:r>
    </w:p>
    <w:p w:rsidR="0035313A" w:rsidRDefault="00EB1C71" w:rsidP="00EF73F8">
      <w:pPr>
        <w:pStyle w:val="ListParagraph"/>
        <w:numPr>
          <w:ilvl w:val="1"/>
          <w:numId w:val="17"/>
        </w:numPr>
        <w:tabs>
          <w:tab w:val="left" w:pos="2109"/>
        </w:tabs>
        <w:spacing w:before="141"/>
        <w:ind w:left="2108" w:hanging="270"/>
        <w:jc w:val="both"/>
        <w:rPr>
          <w:sz w:val="24"/>
        </w:rPr>
      </w:pPr>
      <w:r>
        <w:rPr>
          <w:w w:val="115"/>
          <w:sz w:val="24"/>
        </w:rPr>
        <w:t>Sub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Kawasan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7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Kawasan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Pulau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Panjang.</w:t>
      </w:r>
    </w:p>
    <w:p w:rsidR="0035313A" w:rsidRDefault="00EB1C71">
      <w:pPr>
        <w:pStyle w:val="BodyText"/>
        <w:spacing w:before="141" w:line="360" w:lineRule="auto"/>
        <w:ind w:left="1839" w:right="873"/>
        <w:jc w:val="both"/>
      </w:pPr>
      <w:r>
        <w:rPr>
          <w:w w:val="110"/>
        </w:rPr>
        <w:t>Gambaran</w:t>
      </w:r>
      <w:r>
        <w:rPr>
          <w:spacing w:val="1"/>
          <w:w w:val="110"/>
        </w:rPr>
        <w:t xml:space="preserve"> </w:t>
      </w:r>
      <w:r>
        <w:rPr>
          <w:w w:val="110"/>
        </w:rPr>
        <w:t>kondisi</w:t>
      </w:r>
      <w:r>
        <w:rPr>
          <w:spacing w:val="1"/>
          <w:w w:val="110"/>
        </w:rPr>
        <w:t xml:space="preserve"> </w:t>
      </w:r>
      <w:r>
        <w:rPr>
          <w:w w:val="110"/>
        </w:rPr>
        <w:t>daerah</w:t>
      </w:r>
      <w:r>
        <w:rPr>
          <w:spacing w:val="1"/>
          <w:w w:val="110"/>
        </w:rPr>
        <w:t xml:space="preserve"> </w:t>
      </w:r>
      <w:r>
        <w:rPr>
          <w:w w:val="110"/>
        </w:rPr>
        <w:t>yang</w:t>
      </w:r>
      <w:r>
        <w:rPr>
          <w:spacing w:val="1"/>
          <w:w w:val="110"/>
        </w:rPr>
        <w:t xml:space="preserve"> </w:t>
      </w:r>
      <w:r>
        <w:rPr>
          <w:w w:val="110"/>
        </w:rPr>
        <w:t>diinginkan</w:t>
      </w:r>
      <w:r>
        <w:rPr>
          <w:spacing w:val="1"/>
          <w:w w:val="110"/>
        </w:rPr>
        <w:t xml:space="preserve"> </w:t>
      </w:r>
      <w:r>
        <w:rPr>
          <w:w w:val="110"/>
        </w:rPr>
        <w:t>pada</w:t>
      </w:r>
      <w:r>
        <w:rPr>
          <w:spacing w:val="1"/>
          <w:w w:val="110"/>
        </w:rPr>
        <w:t xml:space="preserve"> </w:t>
      </w:r>
      <w:r>
        <w:rPr>
          <w:w w:val="110"/>
        </w:rPr>
        <w:t>tahun</w:t>
      </w:r>
      <w:r>
        <w:rPr>
          <w:spacing w:val="1"/>
          <w:w w:val="110"/>
        </w:rPr>
        <w:t xml:space="preserve"> </w:t>
      </w:r>
      <w:r>
        <w:rPr>
          <w:w w:val="110"/>
        </w:rPr>
        <w:t>2026,</w:t>
      </w:r>
      <w:r>
        <w:rPr>
          <w:spacing w:val="1"/>
          <w:w w:val="110"/>
        </w:rPr>
        <w:t xml:space="preserve"> </w:t>
      </w:r>
      <w:r>
        <w:rPr>
          <w:w w:val="110"/>
        </w:rPr>
        <w:t>ditandai</w:t>
      </w:r>
      <w:r>
        <w:rPr>
          <w:spacing w:val="1"/>
          <w:w w:val="110"/>
        </w:rPr>
        <w:t xml:space="preserve"> </w:t>
      </w:r>
      <w:r>
        <w:rPr>
          <w:w w:val="110"/>
        </w:rPr>
        <w:t>dengan</w:t>
      </w:r>
      <w:r>
        <w:rPr>
          <w:spacing w:val="1"/>
          <w:w w:val="110"/>
        </w:rPr>
        <w:t xml:space="preserve"> </w:t>
      </w:r>
      <w:r>
        <w:rPr>
          <w:w w:val="110"/>
        </w:rPr>
        <w:t>keluaran</w:t>
      </w:r>
      <w:r>
        <w:rPr>
          <w:spacing w:val="1"/>
          <w:w w:val="110"/>
        </w:rPr>
        <w:t xml:space="preserve"> </w:t>
      </w:r>
      <w:r>
        <w:rPr>
          <w:w w:val="110"/>
        </w:rPr>
        <w:t>terbentuknya</w:t>
      </w:r>
      <w:r>
        <w:rPr>
          <w:spacing w:val="1"/>
          <w:w w:val="110"/>
        </w:rPr>
        <w:t xml:space="preserve"> </w:t>
      </w:r>
      <w:r>
        <w:rPr>
          <w:w w:val="110"/>
        </w:rPr>
        <w:t>dasar</w:t>
      </w:r>
      <w:r>
        <w:rPr>
          <w:spacing w:val="1"/>
          <w:w w:val="110"/>
        </w:rPr>
        <w:t xml:space="preserve"> </w:t>
      </w:r>
      <w:r>
        <w:rPr>
          <w:w w:val="110"/>
        </w:rPr>
        <w:t>pembangunan</w:t>
      </w:r>
      <w:r>
        <w:rPr>
          <w:spacing w:val="1"/>
          <w:w w:val="110"/>
        </w:rPr>
        <w:t xml:space="preserve"> </w:t>
      </w:r>
      <w:r>
        <w:rPr>
          <w:w w:val="110"/>
        </w:rPr>
        <w:t>Kawasan</w:t>
      </w:r>
      <w:r>
        <w:rPr>
          <w:spacing w:val="1"/>
          <w:w w:val="110"/>
        </w:rPr>
        <w:t xml:space="preserve"> </w:t>
      </w:r>
      <w:r>
        <w:rPr>
          <w:w w:val="110"/>
        </w:rPr>
        <w:t>Ekonomi</w:t>
      </w:r>
      <w:r>
        <w:rPr>
          <w:spacing w:val="1"/>
          <w:w w:val="110"/>
        </w:rPr>
        <w:t xml:space="preserve"> </w:t>
      </w:r>
      <w:r>
        <w:rPr>
          <w:w w:val="110"/>
        </w:rPr>
        <w:t>Khusus</w:t>
      </w:r>
      <w:r>
        <w:rPr>
          <w:spacing w:val="1"/>
          <w:w w:val="110"/>
        </w:rPr>
        <w:t xml:space="preserve"> </w:t>
      </w:r>
      <w:r>
        <w:rPr>
          <w:w w:val="110"/>
        </w:rPr>
        <w:t>(</w:t>
      </w:r>
      <w:r>
        <w:rPr>
          <w:spacing w:val="1"/>
          <w:w w:val="110"/>
        </w:rPr>
        <w:t xml:space="preserve"> </w:t>
      </w:r>
      <w:r>
        <w:rPr>
          <w:w w:val="110"/>
        </w:rPr>
        <w:t>KEK</w:t>
      </w:r>
      <w:r>
        <w:rPr>
          <w:spacing w:val="1"/>
          <w:w w:val="110"/>
        </w:rPr>
        <w:t xml:space="preserve"> </w:t>
      </w:r>
      <w:r>
        <w:rPr>
          <w:w w:val="110"/>
        </w:rPr>
        <w:t>)</w:t>
      </w:r>
      <w:r>
        <w:rPr>
          <w:spacing w:val="1"/>
          <w:w w:val="110"/>
        </w:rPr>
        <w:t xml:space="preserve"> </w:t>
      </w:r>
      <w:r>
        <w:rPr>
          <w:w w:val="110"/>
        </w:rPr>
        <w:t>Pariwisata</w:t>
      </w:r>
      <w:r>
        <w:rPr>
          <w:spacing w:val="1"/>
          <w:w w:val="110"/>
        </w:rPr>
        <w:t xml:space="preserve"> </w:t>
      </w:r>
      <w:r>
        <w:rPr>
          <w:w w:val="110"/>
        </w:rPr>
        <w:t>di</w:t>
      </w:r>
      <w:r>
        <w:rPr>
          <w:spacing w:val="1"/>
          <w:w w:val="110"/>
        </w:rPr>
        <w:t xml:space="preserve"> </w:t>
      </w:r>
      <w:r>
        <w:rPr>
          <w:w w:val="110"/>
        </w:rPr>
        <w:t>Pasi–Gusung</w:t>
      </w:r>
      <w:r>
        <w:rPr>
          <w:spacing w:val="-56"/>
          <w:w w:val="110"/>
        </w:rPr>
        <w:t xml:space="preserve"> </w:t>
      </w:r>
      <w:r>
        <w:rPr>
          <w:w w:val="110"/>
        </w:rPr>
        <w:t>Kecamatan</w:t>
      </w:r>
      <w:r>
        <w:rPr>
          <w:spacing w:val="20"/>
          <w:w w:val="110"/>
        </w:rPr>
        <w:t xml:space="preserve"> </w:t>
      </w:r>
      <w:r>
        <w:rPr>
          <w:w w:val="110"/>
        </w:rPr>
        <w:t>Bontoharu,</w:t>
      </w:r>
      <w:r>
        <w:rPr>
          <w:spacing w:val="22"/>
          <w:w w:val="110"/>
        </w:rPr>
        <w:t xml:space="preserve"> </w:t>
      </w:r>
      <w:r>
        <w:rPr>
          <w:w w:val="110"/>
        </w:rPr>
        <w:t>berupa</w:t>
      </w:r>
      <w:r>
        <w:rPr>
          <w:spacing w:val="21"/>
          <w:w w:val="110"/>
        </w:rPr>
        <w:t xml:space="preserve"> </w:t>
      </w:r>
      <w:r>
        <w:rPr>
          <w:w w:val="110"/>
        </w:rPr>
        <w:t>:</w:t>
      </w:r>
    </w:p>
    <w:p w:rsidR="0035313A" w:rsidRDefault="00EB1C71" w:rsidP="00EF73F8">
      <w:pPr>
        <w:pStyle w:val="ListParagraph"/>
        <w:numPr>
          <w:ilvl w:val="0"/>
          <w:numId w:val="15"/>
        </w:numPr>
        <w:tabs>
          <w:tab w:val="left" w:pos="2109"/>
        </w:tabs>
        <w:spacing w:before="4"/>
        <w:ind w:hanging="270"/>
        <w:jc w:val="both"/>
        <w:rPr>
          <w:sz w:val="24"/>
        </w:rPr>
      </w:pPr>
      <w:r>
        <w:rPr>
          <w:w w:val="105"/>
          <w:sz w:val="24"/>
        </w:rPr>
        <w:t xml:space="preserve">Terbentuknya </w:t>
      </w:r>
      <w:r>
        <w:rPr>
          <w:spacing w:val="22"/>
          <w:w w:val="105"/>
          <w:sz w:val="24"/>
        </w:rPr>
        <w:t xml:space="preserve"> </w:t>
      </w:r>
      <w:r>
        <w:rPr>
          <w:w w:val="105"/>
          <w:sz w:val="24"/>
        </w:rPr>
        <w:t xml:space="preserve">kawasan 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 xml:space="preserve">ekonomi 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 xml:space="preserve">khusus 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 xml:space="preserve">( </w:t>
      </w:r>
      <w:r>
        <w:rPr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 xml:space="preserve">KEK </w:t>
      </w:r>
      <w:r>
        <w:rPr>
          <w:spacing w:val="22"/>
          <w:w w:val="105"/>
          <w:sz w:val="24"/>
        </w:rPr>
        <w:t xml:space="preserve"> </w:t>
      </w:r>
      <w:r>
        <w:rPr>
          <w:w w:val="105"/>
          <w:sz w:val="24"/>
        </w:rPr>
        <w:t xml:space="preserve">) </w:t>
      </w:r>
      <w:r>
        <w:rPr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>pariwisata.</w:t>
      </w:r>
    </w:p>
    <w:p w:rsidR="0035313A" w:rsidRDefault="00EB1C71" w:rsidP="00EF73F8">
      <w:pPr>
        <w:pStyle w:val="ListParagraph"/>
        <w:numPr>
          <w:ilvl w:val="0"/>
          <w:numId w:val="15"/>
        </w:numPr>
        <w:tabs>
          <w:tab w:val="left" w:pos="2109"/>
        </w:tabs>
        <w:spacing w:before="142"/>
        <w:ind w:hanging="270"/>
        <w:jc w:val="both"/>
        <w:rPr>
          <w:sz w:val="24"/>
        </w:rPr>
      </w:pPr>
      <w:r>
        <w:rPr>
          <w:w w:val="115"/>
          <w:sz w:val="24"/>
        </w:rPr>
        <w:t>Dimulainya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pembangunan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prasarana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dasar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kawasan.</w:t>
      </w:r>
    </w:p>
    <w:p w:rsidR="0035313A" w:rsidRDefault="00EB1C71" w:rsidP="00EF73F8">
      <w:pPr>
        <w:pStyle w:val="ListParagraph"/>
        <w:numPr>
          <w:ilvl w:val="0"/>
          <w:numId w:val="15"/>
        </w:numPr>
        <w:tabs>
          <w:tab w:val="left" w:pos="2109"/>
        </w:tabs>
        <w:spacing w:before="141"/>
        <w:ind w:hanging="270"/>
        <w:jc w:val="both"/>
        <w:rPr>
          <w:sz w:val="24"/>
        </w:rPr>
      </w:pPr>
      <w:r>
        <w:rPr>
          <w:w w:val="115"/>
          <w:sz w:val="24"/>
        </w:rPr>
        <w:t>Dimulainya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pembangunan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fasilitas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hunian.</w:t>
      </w:r>
    </w:p>
    <w:p w:rsidR="0035313A" w:rsidRDefault="00EB1C71" w:rsidP="00EF73F8">
      <w:pPr>
        <w:pStyle w:val="ListParagraph"/>
        <w:numPr>
          <w:ilvl w:val="0"/>
          <w:numId w:val="15"/>
        </w:numPr>
        <w:tabs>
          <w:tab w:val="left" w:pos="2109"/>
        </w:tabs>
        <w:spacing w:before="141"/>
        <w:ind w:hanging="270"/>
        <w:rPr>
          <w:sz w:val="24"/>
        </w:rPr>
      </w:pPr>
      <w:r>
        <w:rPr>
          <w:w w:val="115"/>
          <w:sz w:val="24"/>
        </w:rPr>
        <w:t>Dimulainya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pembangunan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pelabuhan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pariwisata.</w:t>
      </w:r>
    </w:p>
    <w:p w:rsidR="0035313A" w:rsidRDefault="00EB1C71" w:rsidP="00EF73F8">
      <w:pPr>
        <w:pStyle w:val="ListParagraph"/>
        <w:numPr>
          <w:ilvl w:val="0"/>
          <w:numId w:val="17"/>
        </w:numPr>
        <w:tabs>
          <w:tab w:val="left" w:pos="1749"/>
        </w:tabs>
        <w:spacing w:before="141" w:line="360" w:lineRule="auto"/>
        <w:ind w:right="878" w:hanging="269"/>
        <w:jc w:val="left"/>
        <w:rPr>
          <w:sz w:val="24"/>
        </w:rPr>
      </w:pPr>
      <w:r>
        <w:rPr>
          <w:w w:val="115"/>
          <w:sz w:val="24"/>
        </w:rPr>
        <w:t>Kawasan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Industri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Perikanan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Terpadu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(KIPT)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Hangkoang,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didukung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5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(lima)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sub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sentra,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yaitu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:</w:t>
      </w:r>
    </w:p>
    <w:p w:rsidR="0035313A" w:rsidRDefault="00EB1C71" w:rsidP="00EF73F8">
      <w:pPr>
        <w:pStyle w:val="ListParagraph"/>
        <w:numPr>
          <w:ilvl w:val="1"/>
          <w:numId w:val="17"/>
        </w:numPr>
        <w:tabs>
          <w:tab w:val="left" w:pos="2109"/>
        </w:tabs>
        <w:spacing w:before="0"/>
        <w:ind w:left="2108" w:hanging="270"/>
        <w:rPr>
          <w:sz w:val="24"/>
        </w:rPr>
      </w:pPr>
      <w:r>
        <w:rPr>
          <w:w w:val="115"/>
          <w:sz w:val="24"/>
        </w:rPr>
        <w:t>Sub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Sentra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Utama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Kawasan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TPI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Bonehalang.</w:t>
      </w:r>
    </w:p>
    <w:p w:rsidR="0035313A" w:rsidRDefault="00EB1C71" w:rsidP="00EF73F8">
      <w:pPr>
        <w:pStyle w:val="ListParagraph"/>
        <w:numPr>
          <w:ilvl w:val="1"/>
          <w:numId w:val="17"/>
        </w:numPr>
        <w:tabs>
          <w:tab w:val="left" w:pos="2109"/>
        </w:tabs>
        <w:spacing w:before="141"/>
        <w:ind w:left="2108" w:hanging="270"/>
        <w:jc w:val="both"/>
        <w:rPr>
          <w:sz w:val="24"/>
        </w:rPr>
      </w:pPr>
      <w:r>
        <w:rPr>
          <w:w w:val="115"/>
          <w:sz w:val="24"/>
        </w:rPr>
        <w:t>Sub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Sentra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1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Kawasan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Pelabuhan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Kayuadi.</w:t>
      </w:r>
    </w:p>
    <w:p w:rsidR="0035313A" w:rsidRDefault="00EB1C71" w:rsidP="00EF73F8">
      <w:pPr>
        <w:pStyle w:val="ListParagraph"/>
        <w:numPr>
          <w:ilvl w:val="1"/>
          <w:numId w:val="17"/>
        </w:numPr>
        <w:tabs>
          <w:tab w:val="left" w:pos="2109"/>
        </w:tabs>
        <w:spacing w:before="141"/>
        <w:ind w:left="2108" w:hanging="270"/>
        <w:jc w:val="both"/>
        <w:rPr>
          <w:sz w:val="24"/>
        </w:rPr>
      </w:pPr>
      <w:r>
        <w:rPr>
          <w:w w:val="115"/>
          <w:sz w:val="24"/>
        </w:rPr>
        <w:t>Sub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Sentra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2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Kawasan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Pelabuhan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Benteng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–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Jampea.</w:t>
      </w:r>
    </w:p>
    <w:p w:rsidR="0035313A" w:rsidRDefault="00EB1C71" w:rsidP="00EF73F8">
      <w:pPr>
        <w:pStyle w:val="ListParagraph"/>
        <w:numPr>
          <w:ilvl w:val="1"/>
          <w:numId w:val="17"/>
        </w:numPr>
        <w:tabs>
          <w:tab w:val="left" w:pos="2109"/>
        </w:tabs>
        <w:spacing w:before="142"/>
        <w:ind w:left="2108" w:hanging="270"/>
        <w:jc w:val="both"/>
        <w:rPr>
          <w:sz w:val="24"/>
        </w:rPr>
      </w:pPr>
      <w:r>
        <w:rPr>
          <w:w w:val="115"/>
          <w:sz w:val="24"/>
        </w:rPr>
        <w:t>Sub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Sentra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3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Kawasan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Pelabuhan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Bonerate.</w:t>
      </w:r>
    </w:p>
    <w:p w:rsidR="0035313A" w:rsidRDefault="0035313A">
      <w:pPr>
        <w:jc w:val="both"/>
        <w:rPr>
          <w:sz w:val="24"/>
        </w:rPr>
        <w:sectPr w:rsidR="0035313A" w:rsidSect="00BC4772">
          <w:headerReference w:type="default" r:id="rId100"/>
          <w:footerReference w:type="default" r:id="rId101"/>
          <w:pgSz w:w="12240" w:h="20160"/>
          <w:pgMar w:top="2020" w:right="560" w:bottom="280" w:left="1600" w:header="467" w:footer="3753" w:gutter="0"/>
          <w:cols w:space="720"/>
        </w:sectPr>
      </w:pPr>
    </w:p>
    <w:p w:rsidR="0035313A" w:rsidRDefault="00EB1C71" w:rsidP="00EF73F8">
      <w:pPr>
        <w:pStyle w:val="ListParagraph"/>
        <w:numPr>
          <w:ilvl w:val="1"/>
          <w:numId w:val="17"/>
        </w:numPr>
        <w:tabs>
          <w:tab w:val="left" w:pos="2109"/>
        </w:tabs>
        <w:spacing w:before="88" w:line="360" w:lineRule="auto"/>
        <w:ind w:left="1839" w:right="877" w:firstLine="0"/>
        <w:rPr>
          <w:sz w:val="24"/>
        </w:rPr>
      </w:pPr>
      <w:r>
        <w:rPr>
          <w:w w:val="115"/>
          <w:sz w:val="24"/>
        </w:rPr>
        <w:lastRenderedPageBreak/>
        <w:t>Sub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Sentra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4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pada  Kawasan  Pelabuhan  Kalaotoa.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Gambaran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kondisi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diinginkan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2026,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ditandai</w:t>
      </w:r>
      <w:r>
        <w:rPr>
          <w:spacing w:val="38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39"/>
          <w:w w:val="115"/>
          <w:sz w:val="24"/>
        </w:rPr>
        <w:t xml:space="preserve"> </w:t>
      </w:r>
      <w:r>
        <w:rPr>
          <w:w w:val="115"/>
          <w:sz w:val="24"/>
        </w:rPr>
        <w:t>keluaran</w:t>
      </w:r>
      <w:r>
        <w:rPr>
          <w:spacing w:val="38"/>
          <w:w w:val="115"/>
          <w:sz w:val="24"/>
        </w:rPr>
        <w:t xml:space="preserve"> </w:t>
      </w:r>
      <w:r>
        <w:rPr>
          <w:w w:val="115"/>
          <w:sz w:val="24"/>
        </w:rPr>
        <w:t>terbentuknya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dasar</w:t>
      </w:r>
      <w:r>
        <w:rPr>
          <w:spacing w:val="39"/>
          <w:w w:val="115"/>
          <w:sz w:val="24"/>
        </w:rPr>
        <w:t xml:space="preserve"> </w:t>
      </w:r>
      <w:r>
        <w:rPr>
          <w:w w:val="115"/>
          <w:sz w:val="24"/>
        </w:rPr>
        <w:t>pembangunan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Kawasan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Industri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Perikanan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Terpadu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(KIPT)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Hangkoang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Kecamatan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Bontosikuyu,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berupa</w:t>
      </w:r>
    </w:p>
    <w:p w:rsidR="0035313A" w:rsidRDefault="00EB1C71" w:rsidP="00EF73F8">
      <w:pPr>
        <w:pStyle w:val="ListParagraph"/>
        <w:numPr>
          <w:ilvl w:val="0"/>
          <w:numId w:val="14"/>
        </w:numPr>
        <w:tabs>
          <w:tab w:val="left" w:pos="2109"/>
        </w:tabs>
        <w:spacing w:before="2"/>
        <w:ind w:hanging="270"/>
        <w:rPr>
          <w:sz w:val="24"/>
        </w:rPr>
      </w:pPr>
      <w:r>
        <w:rPr>
          <w:w w:val="115"/>
          <w:sz w:val="24"/>
        </w:rPr>
        <w:t>Tersedianya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lahan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kawasan.</w:t>
      </w:r>
    </w:p>
    <w:p w:rsidR="0035313A" w:rsidRDefault="00EB1C71" w:rsidP="00EF73F8">
      <w:pPr>
        <w:pStyle w:val="ListParagraph"/>
        <w:numPr>
          <w:ilvl w:val="0"/>
          <w:numId w:val="14"/>
        </w:numPr>
        <w:tabs>
          <w:tab w:val="left" w:pos="2109"/>
          <w:tab w:val="left" w:pos="4268"/>
          <w:tab w:val="left" w:pos="4988"/>
          <w:tab w:val="left" w:pos="5709"/>
        </w:tabs>
        <w:spacing w:before="141" w:line="362" w:lineRule="auto"/>
        <w:ind w:right="2875"/>
        <w:rPr>
          <w:sz w:val="24"/>
        </w:rPr>
      </w:pPr>
      <w:r>
        <w:rPr>
          <w:w w:val="110"/>
          <w:sz w:val="24"/>
        </w:rPr>
        <w:t>Tersedianya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kajian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5"/>
          <w:sz w:val="24"/>
        </w:rPr>
        <w:t>dan</w:t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kelengkapan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administrasi</w:t>
      </w:r>
      <w:r>
        <w:rPr>
          <w:w w:val="115"/>
          <w:sz w:val="24"/>
        </w:rPr>
        <w:tab/>
        <w:t>pembentukan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kawasan.</w:t>
      </w:r>
    </w:p>
    <w:p w:rsidR="0035313A" w:rsidRDefault="00EB1C71" w:rsidP="00EF73F8">
      <w:pPr>
        <w:pStyle w:val="ListParagraph"/>
        <w:numPr>
          <w:ilvl w:val="0"/>
          <w:numId w:val="14"/>
        </w:numPr>
        <w:tabs>
          <w:tab w:val="left" w:pos="2109"/>
        </w:tabs>
        <w:spacing w:before="0" w:line="279" w:lineRule="exact"/>
        <w:ind w:hanging="270"/>
        <w:rPr>
          <w:sz w:val="24"/>
        </w:rPr>
      </w:pPr>
      <w:r>
        <w:rPr>
          <w:w w:val="115"/>
          <w:sz w:val="24"/>
        </w:rPr>
        <w:t>Dimulainya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pembangunan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prasarana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dasar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kawasan.</w:t>
      </w:r>
    </w:p>
    <w:p w:rsidR="0035313A" w:rsidRDefault="00EB1C71" w:rsidP="00EF73F8">
      <w:pPr>
        <w:pStyle w:val="ListParagraph"/>
        <w:numPr>
          <w:ilvl w:val="0"/>
          <w:numId w:val="14"/>
        </w:numPr>
        <w:tabs>
          <w:tab w:val="left" w:pos="2109"/>
        </w:tabs>
        <w:spacing w:before="141"/>
        <w:ind w:hanging="270"/>
        <w:rPr>
          <w:sz w:val="24"/>
        </w:rPr>
      </w:pPr>
      <w:r>
        <w:rPr>
          <w:w w:val="115"/>
          <w:sz w:val="24"/>
        </w:rPr>
        <w:t>Dimulainya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pembangunan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pelabuhan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perikanan.</w:t>
      </w:r>
    </w:p>
    <w:p w:rsidR="0035313A" w:rsidRDefault="00EB1C71" w:rsidP="00EF73F8">
      <w:pPr>
        <w:pStyle w:val="ListParagraph"/>
        <w:numPr>
          <w:ilvl w:val="0"/>
          <w:numId w:val="14"/>
        </w:numPr>
        <w:tabs>
          <w:tab w:val="left" w:pos="2109"/>
        </w:tabs>
        <w:spacing w:before="141"/>
        <w:ind w:hanging="270"/>
        <w:jc w:val="both"/>
        <w:rPr>
          <w:sz w:val="24"/>
        </w:rPr>
      </w:pPr>
      <w:r>
        <w:rPr>
          <w:w w:val="115"/>
          <w:sz w:val="24"/>
        </w:rPr>
        <w:t>Dimulainya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pembangunan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fasilitas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industri.</w:t>
      </w:r>
    </w:p>
    <w:p w:rsidR="0035313A" w:rsidRDefault="00EB1C71" w:rsidP="00EF73F8">
      <w:pPr>
        <w:pStyle w:val="ListParagraph"/>
        <w:numPr>
          <w:ilvl w:val="0"/>
          <w:numId w:val="17"/>
        </w:numPr>
        <w:tabs>
          <w:tab w:val="left" w:pos="1840"/>
        </w:tabs>
        <w:spacing w:before="141" w:line="360" w:lineRule="auto"/>
        <w:ind w:left="1839" w:right="875"/>
        <w:jc w:val="both"/>
        <w:rPr>
          <w:sz w:val="24"/>
        </w:rPr>
      </w:pPr>
      <w:r>
        <w:rPr>
          <w:w w:val="115"/>
          <w:sz w:val="24"/>
        </w:rPr>
        <w:t>Gerakan Membangun Desa Mandiri atau lebih dikenal dengan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istilah GERBANGSARI merupakan Program Unggulan sebagai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penguat atau sebagai penopang dari tiga pilar pembangunan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PDL,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KEK,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KIPT.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Gerbagsari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mempunyai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dua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dimensi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pelaksanaan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yaitu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meningkatkan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status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meningkatkan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ekonomi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perdesaan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pemberdayaan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masyarakat,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tujuan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utama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meningkatkan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ekonomi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perdesaan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meningkatkan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pemberdayaan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masyarakat.</w:t>
      </w:r>
    </w:p>
    <w:p w:rsidR="0035313A" w:rsidRDefault="00EB1C71">
      <w:pPr>
        <w:pStyle w:val="BodyText"/>
        <w:spacing w:before="4" w:line="360" w:lineRule="auto"/>
        <w:ind w:left="1839" w:right="877"/>
        <w:jc w:val="both"/>
      </w:pPr>
      <w:r>
        <w:rPr>
          <w:w w:val="115"/>
        </w:rPr>
        <w:t>Sasaran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ingin</w:t>
      </w:r>
      <w:r>
        <w:rPr>
          <w:spacing w:val="1"/>
          <w:w w:val="115"/>
        </w:rPr>
        <w:t xml:space="preserve"> </w:t>
      </w:r>
      <w:r>
        <w:rPr>
          <w:w w:val="115"/>
        </w:rPr>
        <w:t>dicapai</w:t>
      </w:r>
      <w:r>
        <w:rPr>
          <w:spacing w:val="1"/>
          <w:w w:val="115"/>
        </w:rPr>
        <w:t xml:space="preserve"> </w:t>
      </w:r>
      <w:r>
        <w:rPr>
          <w:w w:val="115"/>
        </w:rPr>
        <w:t>dari</w:t>
      </w:r>
      <w:r>
        <w:rPr>
          <w:spacing w:val="1"/>
          <w:w w:val="115"/>
        </w:rPr>
        <w:t xml:space="preserve"> </w:t>
      </w:r>
      <w:r>
        <w:rPr>
          <w:w w:val="115"/>
        </w:rPr>
        <w:t>dua</w:t>
      </w:r>
      <w:r>
        <w:rPr>
          <w:spacing w:val="1"/>
          <w:w w:val="115"/>
        </w:rPr>
        <w:t xml:space="preserve"> </w:t>
      </w:r>
      <w:r>
        <w:rPr>
          <w:w w:val="115"/>
        </w:rPr>
        <w:t>dimensi</w:t>
      </w:r>
      <w:r>
        <w:rPr>
          <w:spacing w:val="1"/>
          <w:w w:val="115"/>
        </w:rPr>
        <w:t xml:space="preserve"> </w:t>
      </w:r>
      <w:r>
        <w:rPr>
          <w:w w:val="115"/>
        </w:rPr>
        <w:t>pelaksanaan</w:t>
      </w:r>
      <w:r>
        <w:rPr>
          <w:spacing w:val="1"/>
          <w:w w:val="115"/>
        </w:rPr>
        <w:t xml:space="preserve"> </w:t>
      </w:r>
      <w:r>
        <w:rPr>
          <w:w w:val="115"/>
        </w:rPr>
        <w:t>tersebut</w:t>
      </w:r>
      <w:r>
        <w:rPr>
          <w:spacing w:val="1"/>
          <w:w w:val="115"/>
        </w:rPr>
        <w:t xml:space="preserve"> </w:t>
      </w:r>
      <w:r>
        <w:rPr>
          <w:w w:val="115"/>
        </w:rPr>
        <w:t>adalah</w:t>
      </w:r>
      <w:r>
        <w:rPr>
          <w:spacing w:val="1"/>
          <w:w w:val="115"/>
        </w:rPr>
        <w:t xml:space="preserve"> </w:t>
      </w:r>
      <w:r>
        <w:rPr>
          <w:w w:val="115"/>
        </w:rPr>
        <w:t>pembangunan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peningkatan</w:t>
      </w:r>
      <w:r>
        <w:rPr>
          <w:spacing w:val="1"/>
          <w:w w:val="115"/>
        </w:rPr>
        <w:t xml:space="preserve"> </w:t>
      </w:r>
      <w:r>
        <w:rPr>
          <w:w w:val="115"/>
        </w:rPr>
        <w:t>prasarana</w:t>
      </w:r>
      <w:r>
        <w:rPr>
          <w:spacing w:val="1"/>
          <w:w w:val="115"/>
        </w:rPr>
        <w:t xml:space="preserve"> </w:t>
      </w:r>
      <w:r>
        <w:rPr>
          <w:w w:val="115"/>
        </w:rPr>
        <w:t>perdesaan,</w:t>
      </w:r>
      <w:r>
        <w:rPr>
          <w:spacing w:val="1"/>
          <w:w w:val="115"/>
        </w:rPr>
        <w:t xml:space="preserve"> </w:t>
      </w:r>
      <w:r>
        <w:rPr>
          <w:w w:val="115"/>
        </w:rPr>
        <w:t>penataan</w:t>
      </w:r>
      <w:r>
        <w:rPr>
          <w:spacing w:val="1"/>
          <w:w w:val="115"/>
        </w:rPr>
        <w:t xml:space="preserve"> </w:t>
      </w:r>
      <w:r>
        <w:rPr>
          <w:w w:val="115"/>
        </w:rPr>
        <w:t>kawasan</w:t>
      </w:r>
      <w:r>
        <w:rPr>
          <w:spacing w:val="1"/>
          <w:w w:val="115"/>
        </w:rPr>
        <w:t xml:space="preserve"> </w:t>
      </w:r>
      <w:r>
        <w:rPr>
          <w:w w:val="115"/>
        </w:rPr>
        <w:t>permukiman,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pembangunan</w:t>
      </w:r>
      <w:r>
        <w:rPr>
          <w:spacing w:val="1"/>
          <w:w w:val="115"/>
        </w:rPr>
        <w:t xml:space="preserve"> </w:t>
      </w:r>
      <w:r>
        <w:rPr>
          <w:w w:val="115"/>
        </w:rPr>
        <w:t>ekonomi</w:t>
      </w:r>
      <w:r>
        <w:rPr>
          <w:spacing w:val="1"/>
          <w:w w:val="115"/>
        </w:rPr>
        <w:t xml:space="preserve"> </w:t>
      </w:r>
      <w:r>
        <w:rPr>
          <w:w w:val="115"/>
        </w:rPr>
        <w:t>perdesaan.</w:t>
      </w:r>
      <w:r>
        <w:rPr>
          <w:spacing w:val="1"/>
          <w:w w:val="115"/>
        </w:rPr>
        <w:t xml:space="preserve"> </w:t>
      </w:r>
      <w:r>
        <w:rPr>
          <w:w w:val="115"/>
        </w:rPr>
        <w:t>Program</w:t>
      </w:r>
      <w:r>
        <w:rPr>
          <w:spacing w:val="1"/>
          <w:w w:val="115"/>
        </w:rPr>
        <w:t xml:space="preserve"> </w:t>
      </w:r>
      <w:r>
        <w:rPr>
          <w:w w:val="115"/>
        </w:rPr>
        <w:t>Gerbagsari</w:t>
      </w:r>
      <w:r>
        <w:rPr>
          <w:spacing w:val="1"/>
          <w:w w:val="115"/>
        </w:rPr>
        <w:t xml:space="preserve"> </w:t>
      </w:r>
      <w:r>
        <w:rPr>
          <w:w w:val="115"/>
        </w:rPr>
        <w:t>dilaksanakan</w:t>
      </w:r>
      <w:r>
        <w:rPr>
          <w:spacing w:val="1"/>
          <w:w w:val="115"/>
        </w:rPr>
        <w:t xml:space="preserve"> </w:t>
      </w:r>
      <w:r>
        <w:rPr>
          <w:w w:val="115"/>
        </w:rPr>
        <w:t>melalui</w:t>
      </w:r>
      <w:r>
        <w:rPr>
          <w:spacing w:val="1"/>
          <w:w w:val="115"/>
        </w:rPr>
        <w:t xml:space="preserve"> </w:t>
      </w:r>
      <w:r>
        <w:rPr>
          <w:w w:val="115"/>
        </w:rPr>
        <w:t>penyediaan</w:t>
      </w:r>
      <w:r>
        <w:rPr>
          <w:spacing w:val="1"/>
          <w:w w:val="115"/>
        </w:rPr>
        <w:t xml:space="preserve"> </w:t>
      </w:r>
      <w:r>
        <w:rPr>
          <w:w w:val="115"/>
        </w:rPr>
        <w:t>payung</w:t>
      </w:r>
      <w:r>
        <w:rPr>
          <w:spacing w:val="1"/>
          <w:w w:val="115"/>
        </w:rPr>
        <w:t xml:space="preserve"> </w:t>
      </w:r>
      <w:r>
        <w:rPr>
          <w:w w:val="115"/>
        </w:rPr>
        <w:t>hukum</w:t>
      </w:r>
      <w:r>
        <w:rPr>
          <w:spacing w:val="1"/>
          <w:w w:val="115"/>
        </w:rPr>
        <w:t xml:space="preserve"> </w:t>
      </w:r>
      <w:r>
        <w:rPr>
          <w:w w:val="115"/>
        </w:rPr>
        <w:t>petunjuk</w:t>
      </w:r>
      <w:r>
        <w:rPr>
          <w:spacing w:val="1"/>
          <w:w w:val="115"/>
        </w:rPr>
        <w:t xml:space="preserve"> </w:t>
      </w:r>
      <w:r>
        <w:rPr>
          <w:w w:val="115"/>
        </w:rPr>
        <w:t>pelaksanaan,</w:t>
      </w:r>
      <w:r>
        <w:rPr>
          <w:spacing w:val="1"/>
          <w:w w:val="115"/>
        </w:rPr>
        <w:t xml:space="preserve"> </w:t>
      </w:r>
      <w:r>
        <w:rPr>
          <w:w w:val="115"/>
        </w:rPr>
        <w:t>dianggarkan</w:t>
      </w:r>
      <w:r>
        <w:rPr>
          <w:spacing w:val="1"/>
          <w:w w:val="115"/>
        </w:rPr>
        <w:t xml:space="preserve"> </w:t>
      </w:r>
      <w:r>
        <w:rPr>
          <w:w w:val="115"/>
        </w:rPr>
        <w:t>melalui</w:t>
      </w:r>
      <w:r>
        <w:rPr>
          <w:spacing w:val="1"/>
          <w:w w:val="115"/>
        </w:rPr>
        <w:t xml:space="preserve"> </w:t>
      </w:r>
      <w:r>
        <w:rPr>
          <w:w w:val="115"/>
        </w:rPr>
        <w:t>APBD</w:t>
      </w:r>
      <w:r>
        <w:rPr>
          <w:spacing w:val="1"/>
          <w:w w:val="115"/>
        </w:rPr>
        <w:t xml:space="preserve"> </w:t>
      </w:r>
      <w:r>
        <w:rPr>
          <w:w w:val="115"/>
        </w:rPr>
        <w:t>atau</w:t>
      </w:r>
      <w:r>
        <w:rPr>
          <w:spacing w:val="1"/>
          <w:w w:val="115"/>
        </w:rPr>
        <w:t xml:space="preserve"> </w:t>
      </w:r>
      <w:r>
        <w:rPr>
          <w:w w:val="115"/>
        </w:rPr>
        <w:t>sumber</w:t>
      </w:r>
      <w:r>
        <w:rPr>
          <w:spacing w:val="1"/>
          <w:w w:val="115"/>
        </w:rPr>
        <w:t xml:space="preserve"> </w:t>
      </w:r>
      <w:r>
        <w:rPr>
          <w:w w:val="115"/>
        </w:rPr>
        <w:t>pendanaan lain yang sah. Sementara itu kegiatan OPD yang</w:t>
      </w:r>
      <w:r>
        <w:rPr>
          <w:spacing w:val="1"/>
          <w:w w:val="115"/>
        </w:rPr>
        <w:t xml:space="preserve"> </w:t>
      </w:r>
      <w:r>
        <w:rPr>
          <w:w w:val="115"/>
        </w:rPr>
        <w:t>lingkup</w:t>
      </w:r>
      <w:r>
        <w:rPr>
          <w:spacing w:val="50"/>
          <w:w w:val="115"/>
        </w:rPr>
        <w:t xml:space="preserve"> </w:t>
      </w:r>
      <w:r>
        <w:rPr>
          <w:w w:val="115"/>
        </w:rPr>
        <w:t>kegiatannya</w:t>
      </w:r>
      <w:r>
        <w:rPr>
          <w:spacing w:val="50"/>
          <w:w w:val="115"/>
        </w:rPr>
        <w:t xml:space="preserve"> </w:t>
      </w:r>
      <w:r>
        <w:rPr>
          <w:w w:val="115"/>
        </w:rPr>
        <w:t>sama</w:t>
      </w:r>
      <w:r>
        <w:rPr>
          <w:spacing w:val="50"/>
          <w:w w:val="115"/>
        </w:rPr>
        <w:t xml:space="preserve"> </w:t>
      </w:r>
      <w:r>
        <w:rPr>
          <w:w w:val="115"/>
        </w:rPr>
        <w:t>atau</w:t>
      </w:r>
      <w:r>
        <w:rPr>
          <w:spacing w:val="50"/>
          <w:w w:val="115"/>
        </w:rPr>
        <w:t xml:space="preserve"> </w:t>
      </w:r>
      <w:r>
        <w:rPr>
          <w:w w:val="115"/>
        </w:rPr>
        <w:t>sejalan</w:t>
      </w:r>
      <w:r>
        <w:rPr>
          <w:spacing w:val="52"/>
          <w:w w:val="115"/>
        </w:rPr>
        <w:t xml:space="preserve"> </w:t>
      </w:r>
      <w:r>
        <w:rPr>
          <w:w w:val="115"/>
        </w:rPr>
        <w:t>dapat</w:t>
      </w:r>
      <w:r>
        <w:rPr>
          <w:spacing w:val="50"/>
          <w:w w:val="115"/>
        </w:rPr>
        <w:t xml:space="preserve"> </w:t>
      </w:r>
      <w:r>
        <w:rPr>
          <w:w w:val="115"/>
        </w:rPr>
        <w:t>diintegrasikan</w:t>
      </w:r>
      <w:r>
        <w:rPr>
          <w:spacing w:val="-58"/>
          <w:w w:val="115"/>
        </w:rPr>
        <w:t xml:space="preserve"> </w:t>
      </w:r>
      <w:r>
        <w:rPr>
          <w:w w:val="115"/>
        </w:rPr>
        <w:t>ke</w:t>
      </w:r>
      <w:r>
        <w:rPr>
          <w:spacing w:val="14"/>
          <w:w w:val="115"/>
        </w:rPr>
        <w:t xml:space="preserve"> </w:t>
      </w:r>
      <w:r>
        <w:rPr>
          <w:w w:val="115"/>
        </w:rPr>
        <w:t>dalam</w:t>
      </w:r>
      <w:r>
        <w:rPr>
          <w:spacing w:val="14"/>
          <w:w w:val="115"/>
        </w:rPr>
        <w:t xml:space="preserve"> </w:t>
      </w:r>
      <w:r>
        <w:rPr>
          <w:w w:val="115"/>
        </w:rPr>
        <w:t>program</w:t>
      </w:r>
      <w:r>
        <w:rPr>
          <w:spacing w:val="15"/>
          <w:w w:val="115"/>
        </w:rPr>
        <w:t xml:space="preserve"> </w:t>
      </w:r>
      <w:r>
        <w:rPr>
          <w:w w:val="115"/>
        </w:rPr>
        <w:t>Gerbangsari.</w:t>
      </w:r>
    </w:p>
    <w:p w:rsidR="0035313A" w:rsidRDefault="00EB1C71">
      <w:pPr>
        <w:pStyle w:val="BodyText"/>
        <w:spacing w:before="217" w:line="360" w:lineRule="auto"/>
        <w:ind w:left="1801" w:right="878"/>
        <w:jc w:val="both"/>
      </w:pPr>
      <w:r>
        <w:rPr>
          <w:w w:val="115"/>
        </w:rPr>
        <w:t>Sebagaimana</w:t>
      </w:r>
      <w:r>
        <w:rPr>
          <w:spacing w:val="1"/>
          <w:w w:val="115"/>
        </w:rPr>
        <w:t xml:space="preserve"> </w:t>
      </w:r>
      <w:r>
        <w:rPr>
          <w:w w:val="115"/>
        </w:rPr>
        <w:t>telah</w:t>
      </w:r>
      <w:r>
        <w:rPr>
          <w:spacing w:val="1"/>
          <w:w w:val="115"/>
        </w:rPr>
        <w:t xml:space="preserve"> </w:t>
      </w:r>
      <w:r>
        <w:rPr>
          <w:w w:val="115"/>
        </w:rPr>
        <w:t>ditetapkan</w:t>
      </w:r>
      <w:r>
        <w:rPr>
          <w:spacing w:val="1"/>
          <w:w w:val="115"/>
        </w:rPr>
        <w:t xml:space="preserve"> </w:t>
      </w:r>
      <w:r>
        <w:rPr>
          <w:w w:val="115"/>
        </w:rPr>
        <w:t>dalam</w:t>
      </w:r>
      <w:r>
        <w:rPr>
          <w:spacing w:val="1"/>
          <w:w w:val="115"/>
        </w:rPr>
        <w:t xml:space="preserve"> </w:t>
      </w:r>
      <w:r>
        <w:rPr>
          <w:w w:val="115"/>
        </w:rPr>
        <w:t>RPJMD</w:t>
      </w:r>
      <w:r>
        <w:rPr>
          <w:spacing w:val="1"/>
          <w:w w:val="115"/>
        </w:rPr>
        <w:t xml:space="preserve"> </w:t>
      </w:r>
      <w:r>
        <w:rPr>
          <w:w w:val="115"/>
        </w:rPr>
        <w:t>2021</w:t>
      </w:r>
      <w:r>
        <w:rPr>
          <w:spacing w:val="1"/>
          <w:w w:val="115"/>
        </w:rPr>
        <w:t xml:space="preserve"> </w:t>
      </w:r>
      <w:r>
        <w:rPr>
          <w:w w:val="115"/>
        </w:rPr>
        <w:t>–</w:t>
      </w:r>
      <w:r>
        <w:rPr>
          <w:spacing w:val="1"/>
          <w:w w:val="115"/>
        </w:rPr>
        <w:t xml:space="preserve"> </w:t>
      </w:r>
      <w:r>
        <w:rPr>
          <w:w w:val="115"/>
        </w:rPr>
        <w:t>2026.</w:t>
      </w:r>
      <w:r>
        <w:rPr>
          <w:spacing w:val="1"/>
          <w:w w:val="115"/>
        </w:rPr>
        <w:t xml:space="preserve"> </w:t>
      </w:r>
      <w:r>
        <w:rPr>
          <w:w w:val="115"/>
        </w:rPr>
        <w:t>Dengan</w:t>
      </w:r>
      <w:r>
        <w:rPr>
          <w:spacing w:val="14"/>
          <w:w w:val="115"/>
        </w:rPr>
        <w:t xml:space="preserve"> </w:t>
      </w:r>
      <w:r>
        <w:rPr>
          <w:w w:val="115"/>
        </w:rPr>
        <w:t>3</w:t>
      </w:r>
      <w:r>
        <w:rPr>
          <w:spacing w:val="14"/>
          <w:w w:val="115"/>
        </w:rPr>
        <w:t xml:space="preserve"> </w:t>
      </w:r>
      <w:r>
        <w:rPr>
          <w:w w:val="115"/>
        </w:rPr>
        <w:t>Pilar</w:t>
      </w:r>
      <w:r>
        <w:rPr>
          <w:spacing w:val="14"/>
          <w:w w:val="115"/>
        </w:rPr>
        <w:t xml:space="preserve"> </w:t>
      </w:r>
      <w:r>
        <w:rPr>
          <w:w w:val="115"/>
        </w:rPr>
        <w:t>dan</w:t>
      </w:r>
      <w:r>
        <w:rPr>
          <w:spacing w:val="13"/>
          <w:w w:val="115"/>
        </w:rPr>
        <w:t xml:space="preserve"> </w:t>
      </w:r>
      <w:r>
        <w:rPr>
          <w:w w:val="115"/>
        </w:rPr>
        <w:t>1</w:t>
      </w:r>
      <w:r>
        <w:rPr>
          <w:spacing w:val="14"/>
          <w:w w:val="115"/>
        </w:rPr>
        <w:t xml:space="preserve"> </w:t>
      </w:r>
      <w:r>
        <w:rPr>
          <w:w w:val="115"/>
        </w:rPr>
        <w:t>Program</w:t>
      </w:r>
      <w:r>
        <w:rPr>
          <w:spacing w:val="14"/>
          <w:w w:val="115"/>
        </w:rPr>
        <w:t xml:space="preserve"> </w:t>
      </w:r>
      <w:r>
        <w:rPr>
          <w:w w:val="115"/>
        </w:rPr>
        <w:t>Unggulan</w:t>
      </w:r>
      <w:r>
        <w:rPr>
          <w:spacing w:val="15"/>
          <w:w w:val="115"/>
        </w:rPr>
        <w:t xml:space="preserve"> </w:t>
      </w:r>
      <w:r>
        <w:rPr>
          <w:w w:val="115"/>
        </w:rPr>
        <w:t>:</w:t>
      </w:r>
    </w:p>
    <w:p w:rsidR="0035313A" w:rsidRPr="005C513E" w:rsidRDefault="005C513E" w:rsidP="005C513E">
      <w:pPr>
        <w:tabs>
          <w:tab w:val="left" w:pos="8880"/>
        </w:tabs>
        <w:spacing w:line="360" w:lineRule="auto"/>
        <w:jc w:val="both"/>
        <w:sectPr w:rsidR="0035313A" w:rsidRPr="005C513E" w:rsidSect="005C513E">
          <w:headerReference w:type="default" r:id="rId102"/>
          <w:footerReference w:type="default" r:id="rId103"/>
          <w:pgSz w:w="12240" w:h="20160"/>
          <w:pgMar w:top="1843" w:right="560" w:bottom="3261" w:left="1600" w:header="467" w:footer="2593" w:gutter="0"/>
          <w:cols w:space="720"/>
        </w:sectPr>
      </w:pPr>
      <w:r>
        <w:tab/>
      </w:r>
    </w:p>
    <w:p w:rsidR="0035313A" w:rsidRDefault="0035313A">
      <w:pPr>
        <w:pStyle w:val="BodyText"/>
        <w:rPr>
          <w:sz w:val="20"/>
        </w:rPr>
      </w:pPr>
    </w:p>
    <w:p w:rsidR="0035313A" w:rsidRDefault="00EB1C71">
      <w:pPr>
        <w:pStyle w:val="Heading3"/>
        <w:tabs>
          <w:tab w:val="left" w:pos="3548"/>
        </w:tabs>
        <w:spacing w:before="98"/>
      </w:pPr>
      <w:r>
        <w:rPr>
          <w:w w:val="120"/>
        </w:rPr>
        <w:t>3</w:t>
      </w:r>
      <w:r>
        <w:rPr>
          <w:spacing w:val="7"/>
          <w:w w:val="120"/>
        </w:rPr>
        <w:t xml:space="preserve"> </w:t>
      </w:r>
      <w:r>
        <w:rPr>
          <w:w w:val="120"/>
        </w:rPr>
        <w:t>Pilar</w:t>
      </w:r>
      <w:r>
        <w:rPr>
          <w:w w:val="120"/>
        </w:rPr>
        <w:tab/>
        <w:t>:</w:t>
      </w:r>
    </w:p>
    <w:p w:rsidR="0035313A" w:rsidRDefault="00EB1C71">
      <w:pPr>
        <w:spacing w:before="141" w:line="360" w:lineRule="auto"/>
        <w:ind w:left="2829" w:right="1667"/>
        <w:rPr>
          <w:b/>
          <w:i/>
          <w:sz w:val="24"/>
        </w:rPr>
      </w:pPr>
      <w:r>
        <w:rPr>
          <w:b/>
          <w:i/>
          <w:w w:val="115"/>
          <w:sz w:val="24"/>
        </w:rPr>
        <w:t>Kawasan</w:t>
      </w:r>
      <w:r>
        <w:rPr>
          <w:b/>
          <w:i/>
          <w:spacing w:val="1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Ekonoi</w:t>
      </w:r>
      <w:r>
        <w:rPr>
          <w:b/>
          <w:i/>
          <w:spacing w:val="1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Khusus</w:t>
      </w:r>
      <w:r>
        <w:rPr>
          <w:b/>
          <w:i/>
          <w:spacing w:val="1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Pariwisata</w:t>
      </w:r>
      <w:r>
        <w:rPr>
          <w:b/>
          <w:i/>
          <w:spacing w:val="1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Kawasan</w:t>
      </w:r>
      <w:r>
        <w:rPr>
          <w:b/>
          <w:i/>
          <w:spacing w:val="40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Industri</w:t>
      </w:r>
      <w:r>
        <w:rPr>
          <w:b/>
          <w:i/>
          <w:spacing w:val="38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Perikanan</w:t>
      </w:r>
      <w:r>
        <w:rPr>
          <w:b/>
          <w:i/>
          <w:spacing w:val="39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Terpadu</w:t>
      </w:r>
      <w:r>
        <w:rPr>
          <w:b/>
          <w:i/>
          <w:spacing w:val="-57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Kawasan</w:t>
      </w:r>
      <w:r>
        <w:rPr>
          <w:b/>
          <w:i/>
          <w:spacing w:val="47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Distribusi</w:t>
      </w:r>
      <w:r>
        <w:rPr>
          <w:b/>
          <w:i/>
          <w:spacing w:val="47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Barang</w:t>
      </w:r>
      <w:r>
        <w:rPr>
          <w:b/>
          <w:i/>
          <w:spacing w:val="46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dan</w:t>
      </w:r>
      <w:r>
        <w:rPr>
          <w:b/>
          <w:i/>
          <w:spacing w:val="45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Jasa</w:t>
      </w:r>
    </w:p>
    <w:p w:rsidR="0035313A" w:rsidRDefault="00EB1C71">
      <w:pPr>
        <w:pStyle w:val="Heading3"/>
        <w:spacing w:before="249"/>
      </w:pPr>
      <w:r>
        <w:rPr>
          <w:w w:val="115"/>
        </w:rPr>
        <w:t>1</w:t>
      </w:r>
      <w:r>
        <w:rPr>
          <w:spacing w:val="12"/>
          <w:w w:val="115"/>
        </w:rPr>
        <w:t xml:space="preserve"> </w:t>
      </w:r>
      <w:r>
        <w:rPr>
          <w:w w:val="115"/>
        </w:rPr>
        <w:t>Program</w:t>
      </w:r>
      <w:r>
        <w:rPr>
          <w:spacing w:val="13"/>
          <w:w w:val="115"/>
        </w:rPr>
        <w:t xml:space="preserve"> </w:t>
      </w:r>
      <w:r>
        <w:rPr>
          <w:w w:val="115"/>
        </w:rPr>
        <w:t>Unggulan</w:t>
      </w:r>
      <w:r>
        <w:rPr>
          <w:spacing w:val="14"/>
          <w:w w:val="115"/>
        </w:rPr>
        <w:t xml:space="preserve"> </w:t>
      </w:r>
      <w:r>
        <w:rPr>
          <w:w w:val="115"/>
        </w:rPr>
        <w:t>:</w:t>
      </w:r>
    </w:p>
    <w:p w:rsidR="0035313A" w:rsidRDefault="0035313A">
      <w:pPr>
        <w:pStyle w:val="BodyText"/>
        <w:spacing w:before="1"/>
        <w:rPr>
          <w:b/>
          <w:i/>
          <w:sz w:val="33"/>
        </w:rPr>
      </w:pPr>
    </w:p>
    <w:p w:rsidR="0035313A" w:rsidRDefault="00EB1C71">
      <w:pPr>
        <w:ind w:left="2238"/>
        <w:rPr>
          <w:b/>
          <w:i/>
          <w:sz w:val="24"/>
        </w:rPr>
      </w:pPr>
      <w:r>
        <w:rPr>
          <w:b/>
          <w:i/>
          <w:w w:val="120"/>
          <w:sz w:val="24"/>
        </w:rPr>
        <w:t>GERBANG</w:t>
      </w:r>
      <w:r>
        <w:rPr>
          <w:b/>
          <w:i/>
          <w:spacing w:val="-8"/>
          <w:w w:val="120"/>
          <w:sz w:val="24"/>
        </w:rPr>
        <w:t xml:space="preserve"> </w:t>
      </w:r>
      <w:r>
        <w:rPr>
          <w:b/>
          <w:i/>
          <w:w w:val="120"/>
          <w:sz w:val="24"/>
        </w:rPr>
        <w:t>SARI</w:t>
      </w:r>
      <w:r>
        <w:rPr>
          <w:b/>
          <w:i/>
          <w:spacing w:val="-8"/>
          <w:w w:val="120"/>
          <w:sz w:val="24"/>
        </w:rPr>
        <w:t xml:space="preserve"> </w:t>
      </w:r>
      <w:r>
        <w:rPr>
          <w:b/>
          <w:i/>
          <w:w w:val="120"/>
          <w:sz w:val="24"/>
        </w:rPr>
        <w:t>;</w:t>
      </w:r>
      <w:r>
        <w:rPr>
          <w:b/>
          <w:i/>
          <w:spacing w:val="-8"/>
          <w:w w:val="120"/>
          <w:sz w:val="24"/>
        </w:rPr>
        <w:t xml:space="preserve"> </w:t>
      </w:r>
      <w:r>
        <w:rPr>
          <w:b/>
          <w:i/>
          <w:w w:val="120"/>
          <w:sz w:val="24"/>
        </w:rPr>
        <w:t>Gerakan</w:t>
      </w:r>
      <w:r>
        <w:rPr>
          <w:b/>
          <w:i/>
          <w:spacing w:val="-8"/>
          <w:w w:val="120"/>
          <w:sz w:val="24"/>
        </w:rPr>
        <w:t xml:space="preserve"> </w:t>
      </w:r>
      <w:r>
        <w:rPr>
          <w:b/>
          <w:i/>
          <w:w w:val="120"/>
          <w:sz w:val="24"/>
        </w:rPr>
        <w:t>Membangun</w:t>
      </w:r>
      <w:r>
        <w:rPr>
          <w:b/>
          <w:i/>
          <w:spacing w:val="-8"/>
          <w:w w:val="120"/>
          <w:sz w:val="24"/>
        </w:rPr>
        <w:t xml:space="preserve"> </w:t>
      </w:r>
      <w:r>
        <w:rPr>
          <w:b/>
          <w:i/>
          <w:w w:val="120"/>
          <w:sz w:val="24"/>
        </w:rPr>
        <w:t>Desa</w:t>
      </w:r>
      <w:r>
        <w:rPr>
          <w:b/>
          <w:i/>
          <w:spacing w:val="-8"/>
          <w:w w:val="120"/>
          <w:sz w:val="24"/>
        </w:rPr>
        <w:t xml:space="preserve"> </w:t>
      </w:r>
      <w:r>
        <w:rPr>
          <w:b/>
          <w:i/>
          <w:w w:val="120"/>
          <w:sz w:val="24"/>
        </w:rPr>
        <w:t>Mandiri</w:t>
      </w:r>
    </w:p>
    <w:p w:rsidR="0035313A" w:rsidRDefault="0035313A">
      <w:pPr>
        <w:pStyle w:val="BodyText"/>
        <w:rPr>
          <w:b/>
          <w:i/>
          <w:sz w:val="28"/>
        </w:rPr>
      </w:pPr>
    </w:p>
    <w:p w:rsidR="0035313A" w:rsidRDefault="00EB1C71" w:rsidP="00EF73F8">
      <w:pPr>
        <w:pStyle w:val="Heading2"/>
        <w:numPr>
          <w:ilvl w:val="0"/>
          <w:numId w:val="13"/>
        </w:numPr>
        <w:tabs>
          <w:tab w:val="left" w:pos="990"/>
        </w:tabs>
        <w:spacing w:before="238" w:line="360" w:lineRule="auto"/>
        <w:ind w:right="1593" w:hanging="735"/>
      </w:pPr>
      <w:r>
        <w:rPr>
          <w:w w:val="110"/>
        </w:rPr>
        <w:t>3.</w:t>
      </w:r>
      <w:r>
        <w:rPr>
          <w:spacing w:val="7"/>
          <w:w w:val="110"/>
        </w:rPr>
        <w:t xml:space="preserve"> </w:t>
      </w:r>
      <w:r>
        <w:rPr>
          <w:w w:val="110"/>
        </w:rPr>
        <w:t>Telaahan</w:t>
      </w:r>
      <w:r>
        <w:rPr>
          <w:spacing w:val="32"/>
          <w:w w:val="110"/>
        </w:rPr>
        <w:t xml:space="preserve"> </w:t>
      </w:r>
      <w:r>
        <w:rPr>
          <w:w w:val="110"/>
        </w:rPr>
        <w:t>Renstra</w:t>
      </w:r>
      <w:r>
        <w:rPr>
          <w:spacing w:val="32"/>
          <w:w w:val="110"/>
        </w:rPr>
        <w:t xml:space="preserve"> </w:t>
      </w:r>
      <w:r>
        <w:rPr>
          <w:w w:val="110"/>
        </w:rPr>
        <w:t>Kementrian</w:t>
      </w:r>
      <w:r>
        <w:rPr>
          <w:spacing w:val="30"/>
          <w:w w:val="110"/>
        </w:rPr>
        <w:t xml:space="preserve"> </w:t>
      </w:r>
      <w:r>
        <w:rPr>
          <w:w w:val="110"/>
        </w:rPr>
        <w:t>Dalam</w:t>
      </w:r>
      <w:r>
        <w:rPr>
          <w:spacing w:val="33"/>
          <w:w w:val="110"/>
        </w:rPr>
        <w:t xml:space="preserve"> </w:t>
      </w:r>
      <w:r>
        <w:rPr>
          <w:w w:val="110"/>
        </w:rPr>
        <w:t>Negeri</w:t>
      </w:r>
      <w:r>
        <w:rPr>
          <w:spacing w:val="31"/>
          <w:w w:val="110"/>
        </w:rPr>
        <w:t xml:space="preserve"> </w:t>
      </w:r>
      <w:r>
        <w:rPr>
          <w:w w:val="110"/>
        </w:rPr>
        <w:t>dan</w:t>
      </w:r>
      <w:r>
        <w:rPr>
          <w:spacing w:val="31"/>
          <w:w w:val="110"/>
        </w:rPr>
        <w:t xml:space="preserve"> </w:t>
      </w:r>
      <w:r>
        <w:rPr>
          <w:w w:val="110"/>
        </w:rPr>
        <w:t>Renstra</w:t>
      </w:r>
      <w:r>
        <w:rPr>
          <w:spacing w:val="-56"/>
          <w:w w:val="110"/>
        </w:rPr>
        <w:t xml:space="preserve"> </w:t>
      </w:r>
      <w:r>
        <w:rPr>
          <w:w w:val="110"/>
        </w:rPr>
        <w:t>Sekretariat</w:t>
      </w:r>
      <w:r>
        <w:rPr>
          <w:spacing w:val="24"/>
          <w:w w:val="110"/>
        </w:rPr>
        <w:t xml:space="preserve"> </w:t>
      </w:r>
      <w:r>
        <w:rPr>
          <w:w w:val="110"/>
        </w:rPr>
        <w:t>Daerah</w:t>
      </w:r>
      <w:r>
        <w:rPr>
          <w:spacing w:val="52"/>
          <w:w w:val="110"/>
        </w:rPr>
        <w:t xml:space="preserve"> </w:t>
      </w:r>
      <w:r>
        <w:rPr>
          <w:w w:val="110"/>
        </w:rPr>
        <w:t>Provinsi</w:t>
      </w:r>
      <w:r>
        <w:rPr>
          <w:spacing w:val="24"/>
          <w:w w:val="110"/>
        </w:rPr>
        <w:t xml:space="preserve"> </w:t>
      </w:r>
      <w:r>
        <w:rPr>
          <w:w w:val="110"/>
        </w:rPr>
        <w:t>Sulawesi</w:t>
      </w:r>
      <w:r>
        <w:rPr>
          <w:spacing w:val="24"/>
          <w:w w:val="110"/>
        </w:rPr>
        <w:t xml:space="preserve"> </w:t>
      </w:r>
      <w:r>
        <w:rPr>
          <w:w w:val="110"/>
        </w:rPr>
        <w:t>Selatan</w:t>
      </w:r>
    </w:p>
    <w:p w:rsidR="0035313A" w:rsidRDefault="00EB1C71">
      <w:pPr>
        <w:spacing w:before="212"/>
        <w:ind w:left="668"/>
        <w:jc w:val="both"/>
        <w:rPr>
          <w:b/>
          <w:sz w:val="24"/>
        </w:rPr>
      </w:pPr>
      <w:r>
        <w:rPr>
          <w:b/>
          <w:w w:val="110"/>
          <w:sz w:val="24"/>
        </w:rPr>
        <w:t>3.3.1</w:t>
      </w:r>
      <w:r>
        <w:rPr>
          <w:b/>
          <w:spacing w:val="35"/>
          <w:w w:val="110"/>
          <w:sz w:val="24"/>
        </w:rPr>
        <w:t xml:space="preserve"> </w:t>
      </w:r>
      <w:r>
        <w:rPr>
          <w:b/>
          <w:w w:val="110"/>
          <w:sz w:val="24"/>
        </w:rPr>
        <w:t>Telaahan</w:t>
      </w:r>
      <w:r>
        <w:rPr>
          <w:b/>
          <w:spacing w:val="35"/>
          <w:w w:val="110"/>
          <w:sz w:val="24"/>
        </w:rPr>
        <w:t xml:space="preserve"> </w:t>
      </w:r>
      <w:r>
        <w:rPr>
          <w:b/>
          <w:w w:val="110"/>
          <w:sz w:val="24"/>
        </w:rPr>
        <w:t>Renstra</w:t>
      </w:r>
      <w:r>
        <w:rPr>
          <w:b/>
          <w:spacing w:val="34"/>
          <w:w w:val="110"/>
          <w:sz w:val="24"/>
        </w:rPr>
        <w:t xml:space="preserve"> </w:t>
      </w:r>
      <w:r>
        <w:rPr>
          <w:b/>
          <w:w w:val="110"/>
          <w:sz w:val="24"/>
        </w:rPr>
        <w:t xml:space="preserve">Kementrian </w:t>
      </w:r>
      <w:r>
        <w:rPr>
          <w:b/>
          <w:spacing w:val="14"/>
          <w:w w:val="110"/>
          <w:sz w:val="24"/>
        </w:rPr>
        <w:t xml:space="preserve"> </w:t>
      </w:r>
      <w:r>
        <w:rPr>
          <w:b/>
          <w:w w:val="110"/>
          <w:sz w:val="24"/>
        </w:rPr>
        <w:t>Kemantrian</w:t>
      </w:r>
      <w:r>
        <w:rPr>
          <w:b/>
          <w:spacing w:val="36"/>
          <w:w w:val="110"/>
          <w:sz w:val="24"/>
        </w:rPr>
        <w:t xml:space="preserve"> </w:t>
      </w:r>
      <w:r>
        <w:rPr>
          <w:b/>
          <w:w w:val="110"/>
          <w:sz w:val="24"/>
        </w:rPr>
        <w:t>Dalam</w:t>
      </w:r>
      <w:r>
        <w:rPr>
          <w:b/>
          <w:spacing w:val="35"/>
          <w:w w:val="110"/>
          <w:sz w:val="24"/>
        </w:rPr>
        <w:t xml:space="preserve"> </w:t>
      </w:r>
      <w:r>
        <w:rPr>
          <w:b/>
          <w:w w:val="110"/>
          <w:sz w:val="24"/>
        </w:rPr>
        <w:t>Negeri</w:t>
      </w:r>
    </w:p>
    <w:p w:rsidR="0035313A" w:rsidRDefault="00EB1C71">
      <w:pPr>
        <w:pStyle w:val="BodyText"/>
        <w:spacing w:before="141" w:line="360" w:lineRule="auto"/>
        <w:ind w:left="1388" w:right="874" w:firstLine="720"/>
        <w:jc w:val="both"/>
      </w:pPr>
      <w:r>
        <w:rPr>
          <w:w w:val="115"/>
        </w:rPr>
        <w:t>Dalam Peraturan Menteri Dalam Negeri Republik Indonesia</w:t>
      </w:r>
      <w:r>
        <w:rPr>
          <w:spacing w:val="1"/>
          <w:w w:val="115"/>
        </w:rPr>
        <w:t xml:space="preserve"> </w:t>
      </w:r>
      <w:r>
        <w:rPr>
          <w:w w:val="115"/>
        </w:rPr>
        <w:t>Nomor 67 Tahun 2020 Tentang Rencana Strategis Kementerian</w:t>
      </w:r>
      <w:r>
        <w:rPr>
          <w:spacing w:val="1"/>
          <w:w w:val="115"/>
        </w:rPr>
        <w:t xml:space="preserve"> </w:t>
      </w:r>
      <w:r>
        <w:rPr>
          <w:w w:val="115"/>
        </w:rPr>
        <w:t>Dalam</w:t>
      </w:r>
      <w:r>
        <w:rPr>
          <w:spacing w:val="1"/>
          <w:w w:val="115"/>
        </w:rPr>
        <w:t xml:space="preserve"> </w:t>
      </w:r>
      <w:r>
        <w:rPr>
          <w:w w:val="115"/>
        </w:rPr>
        <w:t>Negeri</w:t>
      </w:r>
      <w:r>
        <w:rPr>
          <w:spacing w:val="1"/>
          <w:w w:val="115"/>
        </w:rPr>
        <w:t xml:space="preserve"> </w:t>
      </w:r>
      <w:r>
        <w:rPr>
          <w:w w:val="115"/>
        </w:rPr>
        <w:t>Tahun</w:t>
      </w:r>
      <w:r>
        <w:rPr>
          <w:spacing w:val="1"/>
          <w:w w:val="115"/>
        </w:rPr>
        <w:t xml:space="preserve"> </w:t>
      </w:r>
      <w:r>
        <w:rPr>
          <w:w w:val="115"/>
        </w:rPr>
        <w:t>2020-2024</w:t>
      </w:r>
      <w:r>
        <w:rPr>
          <w:spacing w:val="1"/>
          <w:w w:val="115"/>
        </w:rPr>
        <w:t xml:space="preserve"> </w:t>
      </w:r>
      <w:r>
        <w:rPr>
          <w:w w:val="115"/>
        </w:rPr>
        <w:t>terdapat</w:t>
      </w:r>
      <w:r>
        <w:rPr>
          <w:spacing w:val="1"/>
          <w:w w:val="115"/>
        </w:rPr>
        <w:t xml:space="preserve"> </w:t>
      </w:r>
      <w:r>
        <w:rPr>
          <w:w w:val="115"/>
        </w:rPr>
        <w:t>peluang</w:t>
      </w:r>
      <w:r>
        <w:rPr>
          <w:spacing w:val="1"/>
          <w:w w:val="115"/>
        </w:rPr>
        <w:t xml:space="preserve"> </w:t>
      </w:r>
      <w:r>
        <w:rPr>
          <w:w w:val="115"/>
        </w:rPr>
        <w:t>untuk</w:t>
      </w:r>
      <w:r>
        <w:rPr>
          <w:spacing w:val="1"/>
          <w:w w:val="115"/>
        </w:rPr>
        <w:t xml:space="preserve"> </w:t>
      </w:r>
      <w:r>
        <w:rPr>
          <w:w w:val="115"/>
        </w:rPr>
        <w:t>pemanfaat</w:t>
      </w:r>
      <w:r>
        <w:rPr>
          <w:spacing w:val="61"/>
          <w:w w:val="115"/>
        </w:rPr>
        <w:t xml:space="preserve"> </w:t>
      </w:r>
      <w:r>
        <w:rPr>
          <w:w w:val="115"/>
        </w:rPr>
        <w:t>pembagunan</w:t>
      </w:r>
      <w:r>
        <w:rPr>
          <w:spacing w:val="61"/>
          <w:w w:val="115"/>
        </w:rPr>
        <w:t xml:space="preserve"> </w:t>
      </w:r>
      <w:r>
        <w:rPr>
          <w:w w:val="115"/>
        </w:rPr>
        <w:t>kewilayahan,</w:t>
      </w:r>
      <w:r>
        <w:rPr>
          <w:spacing w:val="61"/>
          <w:w w:val="115"/>
        </w:rPr>
        <w:t xml:space="preserve"> </w:t>
      </w:r>
      <w:r>
        <w:rPr>
          <w:w w:val="115"/>
        </w:rPr>
        <w:t>khususnya</w:t>
      </w:r>
      <w:r>
        <w:rPr>
          <w:spacing w:val="61"/>
          <w:w w:val="115"/>
        </w:rPr>
        <w:t xml:space="preserve"> </w:t>
      </w:r>
      <w:r>
        <w:rPr>
          <w:w w:val="115"/>
        </w:rPr>
        <w:t>penegasan</w:t>
      </w:r>
      <w:r>
        <w:rPr>
          <w:spacing w:val="1"/>
          <w:w w:val="115"/>
        </w:rPr>
        <w:t xml:space="preserve"> </w:t>
      </w:r>
      <w:r>
        <w:rPr>
          <w:w w:val="115"/>
        </w:rPr>
        <w:t>batas wilayah yang berbatas dengan Provinsi Sulawesi Tenggaran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3"/>
          <w:w w:val="115"/>
        </w:rPr>
        <w:t xml:space="preserve"> </w:t>
      </w:r>
      <w:r>
        <w:rPr>
          <w:w w:val="115"/>
        </w:rPr>
        <w:t>Provinsi</w:t>
      </w:r>
      <w:r>
        <w:rPr>
          <w:spacing w:val="14"/>
          <w:w w:val="115"/>
        </w:rPr>
        <w:t xml:space="preserve"> </w:t>
      </w:r>
      <w:r>
        <w:rPr>
          <w:w w:val="115"/>
        </w:rPr>
        <w:t>Nusa</w:t>
      </w:r>
      <w:r>
        <w:rPr>
          <w:spacing w:val="14"/>
          <w:w w:val="115"/>
        </w:rPr>
        <w:t xml:space="preserve"> </w:t>
      </w:r>
      <w:r>
        <w:rPr>
          <w:w w:val="115"/>
        </w:rPr>
        <w:t>Tenggara</w:t>
      </w:r>
      <w:r>
        <w:rPr>
          <w:spacing w:val="14"/>
          <w:w w:val="115"/>
        </w:rPr>
        <w:t xml:space="preserve"> </w:t>
      </w:r>
      <w:r>
        <w:rPr>
          <w:w w:val="115"/>
        </w:rPr>
        <w:t>Timur.</w:t>
      </w:r>
    </w:p>
    <w:p w:rsidR="0035313A" w:rsidRDefault="00EB1C71">
      <w:pPr>
        <w:pStyle w:val="BodyText"/>
        <w:spacing w:before="2" w:line="360" w:lineRule="auto"/>
        <w:ind w:left="1388" w:right="873" w:firstLine="720"/>
        <w:jc w:val="both"/>
      </w:pPr>
      <w:r>
        <w:rPr>
          <w:w w:val="115"/>
        </w:rPr>
        <w:t>Pada</w:t>
      </w:r>
      <w:r>
        <w:rPr>
          <w:spacing w:val="1"/>
          <w:w w:val="115"/>
        </w:rPr>
        <w:t xml:space="preserve"> </w:t>
      </w:r>
      <w:r>
        <w:rPr>
          <w:w w:val="115"/>
        </w:rPr>
        <w:t>Direktorat</w:t>
      </w:r>
      <w:r>
        <w:rPr>
          <w:spacing w:val="1"/>
          <w:w w:val="115"/>
        </w:rPr>
        <w:t xml:space="preserve"> </w:t>
      </w:r>
      <w:r>
        <w:rPr>
          <w:w w:val="115"/>
        </w:rPr>
        <w:t>Jenderal</w:t>
      </w:r>
      <w:r>
        <w:rPr>
          <w:spacing w:val="1"/>
          <w:w w:val="115"/>
        </w:rPr>
        <w:t xml:space="preserve"> </w:t>
      </w:r>
      <w:r>
        <w:rPr>
          <w:w w:val="115"/>
        </w:rPr>
        <w:t>Bina</w:t>
      </w:r>
      <w:r>
        <w:rPr>
          <w:spacing w:val="1"/>
          <w:w w:val="115"/>
        </w:rPr>
        <w:t xml:space="preserve"> </w:t>
      </w:r>
      <w:r>
        <w:rPr>
          <w:w w:val="115"/>
        </w:rPr>
        <w:t>Administrasi</w:t>
      </w:r>
      <w:r>
        <w:rPr>
          <w:spacing w:val="1"/>
          <w:w w:val="115"/>
        </w:rPr>
        <w:t xml:space="preserve"> </w:t>
      </w:r>
      <w:r>
        <w:rPr>
          <w:w w:val="115"/>
        </w:rPr>
        <w:t>Kewilayahan</w:t>
      </w:r>
      <w:r>
        <w:rPr>
          <w:spacing w:val="1"/>
          <w:w w:val="115"/>
        </w:rPr>
        <w:t xml:space="preserve"> </w:t>
      </w:r>
      <w:r>
        <w:rPr>
          <w:w w:val="115"/>
        </w:rPr>
        <w:t>dalam</w:t>
      </w:r>
      <w:r>
        <w:rPr>
          <w:spacing w:val="1"/>
          <w:w w:val="115"/>
        </w:rPr>
        <w:t xml:space="preserve"> </w:t>
      </w:r>
      <w:r>
        <w:rPr>
          <w:w w:val="115"/>
        </w:rPr>
        <w:t>renstranya</w:t>
      </w:r>
      <w:r>
        <w:rPr>
          <w:spacing w:val="1"/>
          <w:w w:val="115"/>
        </w:rPr>
        <w:t xml:space="preserve"> </w:t>
      </w:r>
      <w:r>
        <w:rPr>
          <w:w w:val="115"/>
        </w:rPr>
        <w:t>terdapat</w:t>
      </w:r>
      <w:r>
        <w:rPr>
          <w:spacing w:val="1"/>
          <w:w w:val="115"/>
        </w:rPr>
        <w:t xml:space="preserve"> </w:t>
      </w:r>
      <w:r>
        <w:rPr>
          <w:w w:val="115"/>
        </w:rPr>
        <w:t>program-program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dapat</w:t>
      </w:r>
      <w:r>
        <w:rPr>
          <w:spacing w:val="1"/>
          <w:w w:val="115"/>
        </w:rPr>
        <w:t xml:space="preserve"> </w:t>
      </w:r>
      <w:r>
        <w:rPr>
          <w:w w:val="115"/>
        </w:rPr>
        <w:t>dimanfaaatkan</w:t>
      </w:r>
      <w:r>
        <w:rPr>
          <w:spacing w:val="61"/>
          <w:w w:val="115"/>
        </w:rPr>
        <w:t xml:space="preserve"> </w:t>
      </w:r>
      <w:r>
        <w:rPr>
          <w:w w:val="115"/>
        </w:rPr>
        <w:t>untuk</w:t>
      </w:r>
      <w:r>
        <w:rPr>
          <w:spacing w:val="61"/>
          <w:w w:val="115"/>
        </w:rPr>
        <w:t xml:space="preserve"> </w:t>
      </w:r>
      <w:r>
        <w:rPr>
          <w:w w:val="115"/>
        </w:rPr>
        <w:t>membangun</w:t>
      </w:r>
      <w:r>
        <w:rPr>
          <w:spacing w:val="61"/>
          <w:w w:val="115"/>
        </w:rPr>
        <w:t xml:space="preserve"> </w:t>
      </w:r>
      <w:r>
        <w:rPr>
          <w:w w:val="115"/>
        </w:rPr>
        <w:t>administrasi</w:t>
      </w:r>
      <w:r>
        <w:rPr>
          <w:spacing w:val="61"/>
          <w:w w:val="115"/>
        </w:rPr>
        <w:t xml:space="preserve"> </w:t>
      </w:r>
      <w:r>
        <w:rPr>
          <w:w w:val="115"/>
        </w:rPr>
        <w:t>kewilayahan,</w:t>
      </w:r>
      <w:r>
        <w:rPr>
          <w:spacing w:val="1"/>
          <w:w w:val="115"/>
        </w:rPr>
        <w:t xml:space="preserve"> </w:t>
      </w:r>
      <w:r>
        <w:rPr>
          <w:w w:val="115"/>
        </w:rPr>
        <w:t>salah</w:t>
      </w:r>
      <w:r>
        <w:rPr>
          <w:spacing w:val="1"/>
          <w:w w:val="115"/>
        </w:rPr>
        <w:t xml:space="preserve"> </w:t>
      </w:r>
      <w:r>
        <w:rPr>
          <w:w w:val="115"/>
        </w:rPr>
        <w:t>satu</w:t>
      </w:r>
      <w:r>
        <w:rPr>
          <w:spacing w:val="1"/>
          <w:w w:val="115"/>
        </w:rPr>
        <w:t xml:space="preserve"> </w:t>
      </w:r>
      <w:r>
        <w:rPr>
          <w:w w:val="115"/>
        </w:rPr>
        <w:t>program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ada</w:t>
      </w:r>
      <w:r>
        <w:rPr>
          <w:spacing w:val="1"/>
          <w:w w:val="115"/>
        </w:rPr>
        <w:t xml:space="preserve"> </w:t>
      </w:r>
      <w:r>
        <w:rPr>
          <w:w w:val="115"/>
        </w:rPr>
        <w:t>adalah</w:t>
      </w:r>
      <w:r>
        <w:rPr>
          <w:spacing w:val="1"/>
          <w:w w:val="115"/>
        </w:rPr>
        <w:t xml:space="preserve"> </w:t>
      </w:r>
      <w:r>
        <w:rPr>
          <w:w w:val="115"/>
        </w:rPr>
        <w:t>PROGRAM</w:t>
      </w:r>
      <w:r>
        <w:rPr>
          <w:spacing w:val="1"/>
          <w:w w:val="115"/>
        </w:rPr>
        <w:t xml:space="preserve"> </w:t>
      </w:r>
      <w:r>
        <w:rPr>
          <w:w w:val="115"/>
        </w:rPr>
        <w:t>PEMBINAAN</w:t>
      </w:r>
      <w:r>
        <w:rPr>
          <w:spacing w:val="1"/>
          <w:w w:val="115"/>
        </w:rPr>
        <w:t xml:space="preserve"> </w:t>
      </w:r>
      <w:r>
        <w:rPr>
          <w:w w:val="115"/>
        </w:rPr>
        <w:t>KAPASITAS</w:t>
      </w:r>
      <w:r>
        <w:rPr>
          <w:spacing w:val="35"/>
          <w:w w:val="115"/>
        </w:rPr>
        <w:t xml:space="preserve"> </w:t>
      </w:r>
      <w:r>
        <w:rPr>
          <w:w w:val="115"/>
        </w:rPr>
        <w:t>PEMERINTAHAN</w:t>
      </w:r>
      <w:r>
        <w:rPr>
          <w:spacing w:val="36"/>
          <w:w w:val="115"/>
        </w:rPr>
        <w:t xml:space="preserve"> </w:t>
      </w:r>
      <w:r>
        <w:rPr>
          <w:w w:val="115"/>
        </w:rPr>
        <w:t>DAERAH</w:t>
      </w:r>
      <w:r>
        <w:rPr>
          <w:spacing w:val="38"/>
          <w:w w:val="115"/>
        </w:rPr>
        <w:t xml:space="preserve"> </w:t>
      </w:r>
      <w:r>
        <w:rPr>
          <w:w w:val="115"/>
        </w:rPr>
        <w:t>DAN</w:t>
      </w:r>
      <w:r>
        <w:rPr>
          <w:spacing w:val="37"/>
          <w:w w:val="115"/>
        </w:rPr>
        <w:t xml:space="preserve"> </w:t>
      </w:r>
      <w:r>
        <w:rPr>
          <w:w w:val="115"/>
        </w:rPr>
        <w:t>DESA</w:t>
      </w:r>
      <w:r>
        <w:rPr>
          <w:spacing w:val="36"/>
          <w:w w:val="115"/>
        </w:rPr>
        <w:t xml:space="preserve"> </w:t>
      </w:r>
      <w:r>
        <w:rPr>
          <w:w w:val="115"/>
        </w:rPr>
        <w:t>dan</w:t>
      </w:r>
      <w:r>
        <w:rPr>
          <w:spacing w:val="38"/>
          <w:w w:val="115"/>
        </w:rPr>
        <w:t xml:space="preserve"> </w:t>
      </w:r>
      <w:r>
        <w:rPr>
          <w:w w:val="115"/>
        </w:rPr>
        <w:t>program-</w:t>
      </w:r>
    </w:p>
    <w:p w:rsidR="0035313A" w:rsidRDefault="00EB1C71">
      <w:pPr>
        <w:pStyle w:val="BodyText"/>
        <w:spacing w:before="5" w:line="360" w:lineRule="auto"/>
        <w:ind w:left="1388" w:right="879"/>
        <w:jc w:val="both"/>
      </w:pPr>
      <w:r>
        <w:rPr>
          <w:w w:val="115"/>
        </w:rPr>
        <w:t>program</w:t>
      </w:r>
      <w:r>
        <w:rPr>
          <w:spacing w:val="1"/>
          <w:w w:val="115"/>
        </w:rPr>
        <w:t xml:space="preserve"> </w:t>
      </w:r>
      <w:r>
        <w:rPr>
          <w:w w:val="115"/>
        </w:rPr>
        <w:t>lainnya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arahnya</w:t>
      </w:r>
      <w:r>
        <w:rPr>
          <w:spacing w:val="1"/>
          <w:w w:val="115"/>
        </w:rPr>
        <w:t xml:space="preserve"> </w:t>
      </w:r>
      <w:r>
        <w:rPr>
          <w:w w:val="115"/>
        </w:rPr>
        <w:t>untuk</w:t>
      </w:r>
      <w:r>
        <w:rPr>
          <w:spacing w:val="1"/>
          <w:w w:val="115"/>
        </w:rPr>
        <w:t xml:space="preserve"> </w:t>
      </w:r>
      <w:r>
        <w:rPr>
          <w:w w:val="115"/>
        </w:rPr>
        <w:t>meningkatkan</w:t>
      </w:r>
      <w:r>
        <w:rPr>
          <w:spacing w:val="1"/>
          <w:w w:val="115"/>
        </w:rPr>
        <w:t xml:space="preserve"> </w:t>
      </w:r>
      <w:r>
        <w:rPr>
          <w:w w:val="115"/>
        </w:rPr>
        <w:t>kualitas</w:t>
      </w:r>
      <w:r>
        <w:rPr>
          <w:spacing w:val="1"/>
          <w:w w:val="115"/>
        </w:rPr>
        <w:t xml:space="preserve"> </w:t>
      </w:r>
      <w:r>
        <w:rPr>
          <w:w w:val="115"/>
        </w:rPr>
        <w:t>birokrasi.</w:t>
      </w:r>
    </w:p>
    <w:p w:rsidR="0035313A" w:rsidRDefault="00EB1C71">
      <w:pPr>
        <w:pStyle w:val="BodyText"/>
        <w:spacing w:before="1" w:line="360" w:lineRule="auto"/>
        <w:ind w:left="1388" w:right="873" w:firstLine="720"/>
        <w:jc w:val="both"/>
      </w:pPr>
      <w:r>
        <w:rPr>
          <w:w w:val="115"/>
        </w:rPr>
        <w:t>Namun</w:t>
      </w:r>
      <w:r>
        <w:rPr>
          <w:spacing w:val="1"/>
          <w:w w:val="115"/>
        </w:rPr>
        <w:t xml:space="preserve"> </w:t>
      </w:r>
      <w:r>
        <w:rPr>
          <w:w w:val="115"/>
        </w:rPr>
        <w:t>faktor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menjadi</w:t>
      </w:r>
      <w:r>
        <w:rPr>
          <w:spacing w:val="1"/>
          <w:w w:val="115"/>
        </w:rPr>
        <w:t xml:space="preserve"> </w:t>
      </w:r>
      <w:r>
        <w:rPr>
          <w:w w:val="115"/>
        </w:rPr>
        <w:t>kendala</w:t>
      </w:r>
      <w:r>
        <w:rPr>
          <w:spacing w:val="1"/>
          <w:w w:val="115"/>
        </w:rPr>
        <w:t xml:space="preserve"> </w:t>
      </w:r>
      <w:r>
        <w:rPr>
          <w:w w:val="115"/>
        </w:rPr>
        <w:t>adalah</w:t>
      </w:r>
      <w:r>
        <w:rPr>
          <w:spacing w:val="1"/>
          <w:w w:val="115"/>
        </w:rPr>
        <w:t xml:space="preserve"> </w:t>
      </w:r>
      <w:r>
        <w:rPr>
          <w:w w:val="115"/>
        </w:rPr>
        <w:t>koordinasi</w:t>
      </w:r>
      <w:r>
        <w:rPr>
          <w:spacing w:val="1"/>
          <w:w w:val="115"/>
        </w:rPr>
        <w:t xml:space="preserve"> </w:t>
      </w:r>
      <w:r>
        <w:rPr>
          <w:w w:val="115"/>
        </w:rPr>
        <w:t>dengan Kementrian Dalam Negeri pada Ditjen Bina Administrasi</w:t>
      </w:r>
      <w:r>
        <w:rPr>
          <w:spacing w:val="1"/>
          <w:w w:val="115"/>
        </w:rPr>
        <w:t xml:space="preserve"> </w:t>
      </w:r>
      <w:r>
        <w:rPr>
          <w:w w:val="115"/>
        </w:rPr>
        <w:t>Kewilayahan yang masih sangat kurang. Pun pada ditjen lainnya</w:t>
      </w:r>
      <w:r>
        <w:rPr>
          <w:spacing w:val="1"/>
          <w:w w:val="115"/>
        </w:rPr>
        <w:t xml:space="preserve"> </w:t>
      </w:r>
      <w:r>
        <w:rPr>
          <w:w w:val="115"/>
        </w:rPr>
        <w:t>yang masih sangat memberikan peluang untuk meningkatkatkan</w:t>
      </w:r>
      <w:r>
        <w:rPr>
          <w:spacing w:val="1"/>
          <w:w w:val="115"/>
        </w:rPr>
        <w:t xml:space="preserve"> </w:t>
      </w:r>
      <w:r>
        <w:rPr>
          <w:w w:val="115"/>
        </w:rPr>
        <w:t>kualitas</w:t>
      </w:r>
      <w:r>
        <w:rPr>
          <w:spacing w:val="1"/>
          <w:w w:val="115"/>
        </w:rPr>
        <w:t xml:space="preserve"> </w:t>
      </w:r>
      <w:r>
        <w:rPr>
          <w:w w:val="115"/>
        </w:rPr>
        <w:t>administrafi</w:t>
      </w:r>
      <w:r>
        <w:rPr>
          <w:spacing w:val="1"/>
          <w:w w:val="115"/>
        </w:rPr>
        <w:t xml:space="preserve"> </w:t>
      </w:r>
      <w:r>
        <w:rPr>
          <w:w w:val="115"/>
        </w:rPr>
        <w:t>birokratif</w:t>
      </w:r>
      <w:r>
        <w:rPr>
          <w:spacing w:val="1"/>
          <w:w w:val="115"/>
        </w:rPr>
        <w:t xml:space="preserve"> </w:t>
      </w:r>
      <w:r>
        <w:rPr>
          <w:w w:val="115"/>
        </w:rPr>
        <w:t>daerah</w:t>
      </w:r>
      <w:r>
        <w:rPr>
          <w:spacing w:val="1"/>
          <w:w w:val="115"/>
        </w:rPr>
        <w:t xml:space="preserve"> </w:t>
      </w:r>
      <w:r>
        <w:rPr>
          <w:w w:val="115"/>
        </w:rPr>
        <w:t>khususnya</w:t>
      </w:r>
      <w:r>
        <w:rPr>
          <w:spacing w:val="1"/>
          <w:w w:val="115"/>
        </w:rPr>
        <w:t xml:space="preserve"> </w:t>
      </w:r>
      <w:r>
        <w:rPr>
          <w:w w:val="115"/>
        </w:rPr>
        <w:t>Kecamatan</w:t>
      </w:r>
      <w:r>
        <w:rPr>
          <w:spacing w:val="1"/>
          <w:w w:val="115"/>
        </w:rPr>
        <w:t xml:space="preserve"> </w:t>
      </w:r>
      <w:r>
        <w:rPr>
          <w:w w:val="115"/>
        </w:rPr>
        <w:t>Bontoharu.</w:t>
      </w:r>
    </w:p>
    <w:p w:rsidR="0035313A" w:rsidRDefault="0035313A">
      <w:pPr>
        <w:spacing w:line="360" w:lineRule="auto"/>
        <w:jc w:val="both"/>
        <w:sectPr w:rsidR="0035313A" w:rsidSect="0060307E">
          <w:pgSz w:w="12240" w:h="20160"/>
          <w:pgMar w:top="1340" w:right="560" w:bottom="4980" w:left="1600" w:header="467" w:footer="4312" w:gutter="0"/>
          <w:cols w:space="720"/>
        </w:sect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spacing w:before="1"/>
        <w:rPr>
          <w:sz w:val="19"/>
        </w:rPr>
      </w:pPr>
    </w:p>
    <w:p w:rsidR="0035313A" w:rsidRDefault="00EB1C71">
      <w:pPr>
        <w:pStyle w:val="Heading2"/>
        <w:spacing w:before="99" w:line="362" w:lineRule="auto"/>
        <w:ind w:left="1376" w:right="1769" w:hanging="992"/>
        <w:jc w:val="both"/>
      </w:pPr>
      <w:r>
        <w:rPr>
          <w:w w:val="110"/>
        </w:rPr>
        <w:t>1.3.2</w:t>
      </w:r>
      <w:r>
        <w:rPr>
          <w:spacing w:val="1"/>
          <w:w w:val="110"/>
        </w:rPr>
        <w:t xml:space="preserve"> </w:t>
      </w:r>
      <w:r>
        <w:rPr>
          <w:w w:val="110"/>
        </w:rPr>
        <w:t>Telaahan Renstra Perangkat Daerah Sekretariat Daerah</w:t>
      </w:r>
      <w:r>
        <w:rPr>
          <w:spacing w:val="1"/>
          <w:w w:val="110"/>
        </w:rPr>
        <w:t xml:space="preserve"> </w:t>
      </w:r>
      <w:r>
        <w:rPr>
          <w:w w:val="110"/>
        </w:rPr>
        <w:t>Provinsi</w:t>
      </w:r>
      <w:r>
        <w:rPr>
          <w:spacing w:val="23"/>
          <w:w w:val="110"/>
        </w:rPr>
        <w:t xml:space="preserve"> </w:t>
      </w:r>
      <w:r>
        <w:rPr>
          <w:w w:val="110"/>
        </w:rPr>
        <w:t>Sulawesi</w:t>
      </w:r>
      <w:r>
        <w:rPr>
          <w:spacing w:val="24"/>
          <w:w w:val="110"/>
        </w:rPr>
        <w:t xml:space="preserve"> </w:t>
      </w:r>
      <w:r>
        <w:rPr>
          <w:w w:val="110"/>
        </w:rPr>
        <w:t>Selatan</w:t>
      </w:r>
    </w:p>
    <w:p w:rsidR="0035313A" w:rsidRDefault="00EB1C71">
      <w:pPr>
        <w:pStyle w:val="BodyText"/>
        <w:spacing w:line="360" w:lineRule="auto"/>
        <w:ind w:left="1388" w:right="874" w:firstLine="720"/>
        <w:jc w:val="both"/>
      </w:pPr>
      <w:r>
        <w:rPr>
          <w:w w:val="115"/>
        </w:rPr>
        <w:t>Peraturan</w:t>
      </w:r>
      <w:r>
        <w:rPr>
          <w:spacing w:val="1"/>
          <w:w w:val="115"/>
        </w:rPr>
        <w:t xml:space="preserve"> </w:t>
      </w:r>
      <w:r>
        <w:rPr>
          <w:w w:val="115"/>
        </w:rPr>
        <w:t>Gubernur</w:t>
      </w:r>
      <w:r>
        <w:rPr>
          <w:spacing w:val="1"/>
          <w:w w:val="115"/>
        </w:rPr>
        <w:t xml:space="preserve"> </w:t>
      </w:r>
      <w:r>
        <w:rPr>
          <w:w w:val="115"/>
        </w:rPr>
        <w:t>Sulawesi</w:t>
      </w:r>
      <w:r>
        <w:rPr>
          <w:spacing w:val="1"/>
          <w:w w:val="115"/>
        </w:rPr>
        <w:t xml:space="preserve"> </w:t>
      </w:r>
      <w:r>
        <w:rPr>
          <w:w w:val="115"/>
        </w:rPr>
        <w:t>Selatan</w:t>
      </w:r>
      <w:r>
        <w:rPr>
          <w:spacing w:val="1"/>
          <w:w w:val="115"/>
        </w:rPr>
        <w:t xml:space="preserve"> </w:t>
      </w:r>
      <w:r>
        <w:rPr>
          <w:w w:val="115"/>
        </w:rPr>
        <w:t>Nomor</w:t>
      </w:r>
      <w:r>
        <w:rPr>
          <w:spacing w:val="1"/>
          <w:w w:val="115"/>
        </w:rPr>
        <w:t xml:space="preserve"> </w:t>
      </w:r>
      <w:r>
        <w:rPr>
          <w:w w:val="115"/>
        </w:rPr>
        <w:t>30</w:t>
      </w:r>
      <w:r>
        <w:rPr>
          <w:spacing w:val="1"/>
          <w:w w:val="115"/>
        </w:rPr>
        <w:t xml:space="preserve"> </w:t>
      </w:r>
      <w:r>
        <w:rPr>
          <w:w w:val="115"/>
        </w:rPr>
        <w:t>Tahun</w:t>
      </w:r>
      <w:r>
        <w:rPr>
          <w:spacing w:val="1"/>
          <w:w w:val="115"/>
        </w:rPr>
        <w:t xml:space="preserve"> </w:t>
      </w:r>
      <w:r>
        <w:rPr>
          <w:w w:val="115"/>
        </w:rPr>
        <w:t>2019 Tentang Rencana Strategis Perangkat Daerah tahun 2018 –</w:t>
      </w:r>
      <w:r>
        <w:rPr>
          <w:spacing w:val="1"/>
          <w:w w:val="115"/>
        </w:rPr>
        <w:t xml:space="preserve"> </w:t>
      </w:r>
      <w:r>
        <w:rPr>
          <w:w w:val="115"/>
        </w:rPr>
        <w:t>2023,</w:t>
      </w:r>
      <w:r>
        <w:rPr>
          <w:spacing w:val="61"/>
          <w:w w:val="115"/>
        </w:rPr>
        <w:t xml:space="preserve"> </w:t>
      </w:r>
      <w:r>
        <w:rPr>
          <w:w w:val="115"/>
        </w:rPr>
        <w:t>memuat</w:t>
      </w:r>
      <w:r>
        <w:rPr>
          <w:spacing w:val="61"/>
          <w:w w:val="115"/>
        </w:rPr>
        <w:t xml:space="preserve"> </w:t>
      </w:r>
      <w:r>
        <w:rPr>
          <w:w w:val="115"/>
        </w:rPr>
        <w:t>Renstra</w:t>
      </w:r>
      <w:r>
        <w:rPr>
          <w:spacing w:val="61"/>
          <w:w w:val="115"/>
        </w:rPr>
        <w:t xml:space="preserve"> </w:t>
      </w:r>
      <w:r>
        <w:rPr>
          <w:w w:val="115"/>
        </w:rPr>
        <w:t>Sekretariat</w:t>
      </w:r>
      <w:r>
        <w:rPr>
          <w:spacing w:val="61"/>
          <w:w w:val="115"/>
        </w:rPr>
        <w:t xml:space="preserve"> </w:t>
      </w:r>
      <w:r>
        <w:rPr>
          <w:w w:val="115"/>
        </w:rPr>
        <w:t>Daerah.</w:t>
      </w:r>
      <w:r>
        <w:rPr>
          <w:spacing w:val="61"/>
          <w:w w:val="115"/>
        </w:rPr>
        <w:t xml:space="preserve"> </w:t>
      </w:r>
      <w:r>
        <w:rPr>
          <w:w w:val="115"/>
        </w:rPr>
        <w:t>Sebagai</w:t>
      </w:r>
      <w:r>
        <w:rPr>
          <w:spacing w:val="61"/>
          <w:w w:val="115"/>
        </w:rPr>
        <w:t xml:space="preserve"> </w:t>
      </w:r>
      <w:r>
        <w:rPr>
          <w:w w:val="115"/>
        </w:rPr>
        <w:t>refensi</w:t>
      </w:r>
      <w:r>
        <w:rPr>
          <w:spacing w:val="-58"/>
          <w:w w:val="115"/>
        </w:rPr>
        <w:t xml:space="preserve"> </w:t>
      </w:r>
      <w:r>
        <w:rPr>
          <w:w w:val="115"/>
        </w:rPr>
        <w:t>untuk membuka peluang peningkatan reformasi birokrasi pada</w:t>
      </w:r>
      <w:r>
        <w:rPr>
          <w:spacing w:val="1"/>
          <w:w w:val="115"/>
        </w:rPr>
        <w:t xml:space="preserve"> </w:t>
      </w:r>
      <w:r>
        <w:rPr>
          <w:w w:val="115"/>
        </w:rPr>
        <w:t>Biro Pemerintahan dan Otonomi Daerah. Peluang yang terbuka</w:t>
      </w:r>
      <w:r>
        <w:rPr>
          <w:spacing w:val="1"/>
          <w:w w:val="115"/>
        </w:rPr>
        <w:t xml:space="preserve"> </w:t>
      </w:r>
      <w:r>
        <w:rPr>
          <w:w w:val="115"/>
        </w:rPr>
        <w:t>adalah pemanfaatan peluang untuk membuka kerja sama dengan</w:t>
      </w:r>
      <w:r>
        <w:rPr>
          <w:spacing w:val="1"/>
          <w:w w:val="115"/>
        </w:rPr>
        <w:t xml:space="preserve"> </w:t>
      </w:r>
      <w:r>
        <w:rPr>
          <w:w w:val="115"/>
        </w:rPr>
        <w:t>daerah</w:t>
      </w:r>
      <w:r>
        <w:rPr>
          <w:spacing w:val="1"/>
          <w:w w:val="115"/>
        </w:rPr>
        <w:t xml:space="preserve"> </w:t>
      </w:r>
      <w:r>
        <w:rPr>
          <w:w w:val="115"/>
        </w:rPr>
        <w:t>lain</w:t>
      </w:r>
      <w:r>
        <w:rPr>
          <w:spacing w:val="1"/>
          <w:w w:val="115"/>
        </w:rPr>
        <w:t xml:space="preserve"> </w:t>
      </w:r>
      <w:r>
        <w:rPr>
          <w:w w:val="115"/>
        </w:rPr>
        <w:t>untuk</w:t>
      </w:r>
      <w:r>
        <w:rPr>
          <w:spacing w:val="1"/>
          <w:w w:val="115"/>
        </w:rPr>
        <w:t xml:space="preserve"> </w:t>
      </w:r>
      <w:r>
        <w:rPr>
          <w:w w:val="115"/>
        </w:rPr>
        <w:t>membuka</w:t>
      </w:r>
      <w:r>
        <w:rPr>
          <w:spacing w:val="1"/>
          <w:w w:val="115"/>
        </w:rPr>
        <w:t xml:space="preserve"> </w:t>
      </w:r>
      <w:r>
        <w:rPr>
          <w:w w:val="115"/>
        </w:rPr>
        <w:t>peluang</w:t>
      </w:r>
      <w:r>
        <w:rPr>
          <w:spacing w:val="1"/>
          <w:w w:val="115"/>
        </w:rPr>
        <w:t xml:space="preserve"> </w:t>
      </w:r>
      <w:r>
        <w:rPr>
          <w:w w:val="115"/>
        </w:rPr>
        <w:t>kerjasama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bernilai</w:t>
      </w:r>
      <w:r>
        <w:rPr>
          <w:spacing w:val="1"/>
          <w:w w:val="115"/>
        </w:rPr>
        <w:t xml:space="preserve"> </w:t>
      </w:r>
      <w:r>
        <w:rPr>
          <w:w w:val="115"/>
        </w:rPr>
        <w:t>ekonomi</w:t>
      </w:r>
      <w:r>
        <w:rPr>
          <w:spacing w:val="14"/>
          <w:w w:val="115"/>
        </w:rPr>
        <w:t xml:space="preserve"> </w:t>
      </w:r>
      <w:r>
        <w:rPr>
          <w:w w:val="115"/>
        </w:rPr>
        <w:t>yang</w:t>
      </w:r>
      <w:r>
        <w:rPr>
          <w:spacing w:val="14"/>
          <w:w w:val="115"/>
        </w:rPr>
        <w:t xml:space="preserve"> </w:t>
      </w:r>
      <w:r>
        <w:rPr>
          <w:w w:val="115"/>
        </w:rPr>
        <w:t>tinggi.</w:t>
      </w:r>
    </w:p>
    <w:p w:rsidR="0035313A" w:rsidRDefault="0035313A">
      <w:pPr>
        <w:pStyle w:val="BodyText"/>
        <w:rPr>
          <w:sz w:val="28"/>
        </w:rPr>
      </w:pPr>
    </w:p>
    <w:p w:rsidR="0035313A" w:rsidRDefault="0035313A">
      <w:pPr>
        <w:pStyle w:val="BodyText"/>
        <w:spacing w:before="3"/>
        <w:rPr>
          <w:sz w:val="25"/>
        </w:rPr>
      </w:pPr>
    </w:p>
    <w:p w:rsidR="0035313A" w:rsidRDefault="00EB1C71" w:rsidP="00EF73F8">
      <w:pPr>
        <w:pStyle w:val="Heading2"/>
        <w:numPr>
          <w:ilvl w:val="1"/>
          <w:numId w:val="12"/>
        </w:numPr>
        <w:tabs>
          <w:tab w:val="left" w:pos="1422"/>
        </w:tabs>
        <w:spacing w:line="360" w:lineRule="auto"/>
        <w:ind w:right="874" w:hanging="852"/>
        <w:jc w:val="both"/>
      </w:pPr>
      <w:r>
        <w:rPr>
          <w:w w:val="110"/>
        </w:rPr>
        <w:t>.Telaahan</w:t>
      </w:r>
      <w:r>
        <w:rPr>
          <w:spacing w:val="1"/>
          <w:w w:val="110"/>
        </w:rPr>
        <w:t xml:space="preserve"> </w:t>
      </w:r>
      <w:r>
        <w:rPr>
          <w:w w:val="110"/>
        </w:rPr>
        <w:t>Rencana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Tata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Ruang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Wilayah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dan </w:t>
      </w:r>
      <w:r>
        <w:rPr>
          <w:spacing w:val="1"/>
          <w:w w:val="110"/>
        </w:rPr>
        <w:t xml:space="preserve"> </w:t>
      </w:r>
      <w:r>
        <w:rPr>
          <w:w w:val="110"/>
        </w:rPr>
        <w:t>Kajian</w:t>
      </w:r>
      <w:r>
        <w:rPr>
          <w:spacing w:val="1"/>
          <w:w w:val="110"/>
        </w:rPr>
        <w:t xml:space="preserve"> </w:t>
      </w:r>
      <w:r>
        <w:rPr>
          <w:w w:val="110"/>
        </w:rPr>
        <w:t>Lingkungan</w:t>
      </w:r>
      <w:r>
        <w:rPr>
          <w:spacing w:val="1"/>
          <w:w w:val="110"/>
        </w:rPr>
        <w:t xml:space="preserve"> </w:t>
      </w:r>
      <w:r>
        <w:rPr>
          <w:w w:val="110"/>
        </w:rPr>
        <w:t>Hidup</w:t>
      </w:r>
      <w:r>
        <w:rPr>
          <w:spacing w:val="1"/>
          <w:w w:val="110"/>
        </w:rPr>
        <w:t xml:space="preserve"> </w:t>
      </w:r>
      <w:r>
        <w:rPr>
          <w:w w:val="110"/>
        </w:rPr>
        <w:t>Strategis</w:t>
      </w:r>
      <w:r>
        <w:rPr>
          <w:spacing w:val="1"/>
          <w:w w:val="110"/>
        </w:rPr>
        <w:t xml:space="preserve"> </w:t>
      </w:r>
      <w:r>
        <w:rPr>
          <w:w w:val="110"/>
        </w:rPr>
        <w:t>Daerah</w:t>
      </w:r>
      <w:r>
        <w:rPr>
          <w:spacing w:val="1"/>
          <w:w w:val="110"/>
        </w:rPr>
        <w:t xml:space="preserve"> </w:t>
      </w:r>
      <w:r>
        <w:rPr>
          <w:w w:val="110"/>
        </w:rPr>
        <w:t>Kabupaten</w:t>
      </w:r>
      <w:r>
        <w:rPr>
          <w:spacing w:val="1"/>
          <w:w w:val="110"/>
        </w:rPr>
        <w:t xml:space="preserve"> </w:t>
      </w:r>
      <w:r>
        <w:rPr>
          <w:w w:val="110"/>
        </w:rPr>
        <w:t>Kepulauan</w:t>
      </w:r>
      <w:r>
        <w:rPr>
          <w:spacing w:val="-56"/>
          <w:w w:val="110"/>
        </w:rPr>
        <w:t xml:space="preserve"> </w:t>
      </w:r>
      <w:r>
        <w:rPr>
          <w:w w:val="110"/>
        </w:rPr>
        <w:t>Selayar.</w:t>
      </w:r>
    </w:p>
    <w:p w:rsidR="0035313A" w:rsidRDefault="00EB1C71" w:rsidP="00EF73F8">
      <w:pPr>
        <w:pStyle w:val="ListParagraph"/>
        <w:numPr>
          <w:ilvl w:val="2"/>
          <w:numId w:val="12"/>
        </w:numPr>
        <w:tabs>
          <w:tab w:val="left" w:pos="1521"/>
        </w:tabs>
        <w:spacing w:before="200"/>
        <w:ind w:hanging="853"/>
        <w:jc w:val="both"/>
        <w:rPr>
          <w:b/>
          <w:sz w:val="24"/>
        </w:rPr>
      </w:pPr>
      <w:r>
        <w:rPr>
          <w:b/>
          <w:w w:val="110"/>
          <w:sz w:val="24"/>
        </w:rPr>
        <w:t>Telaahan</w:t>
      </w:r>
      <w:r>
        <w:rPr>
          <w:b/>
          <w:spacing w:val="30"/>
          <w:w w:val="110"/>
          <w:sz w:val="24"/>
        </w:rPr>
        <w:t xml:space="preserve"> </w:t>
      </w:r>
      <w:r>
        <w:rPr>
          <w:b/>
          <w:w w:val="110"/>
          <w:sz w:val="24"/>
        </w:rPr>
        <w:t>Rencana</w:t>
      </w:r>
      <w:r>
        <w:rPr>
          <w:b/>
          <w:spacing w:val="31"/>
          <w:w w:val="110"/>
          <w:sz w:val="24"/>
        </w:rPr>
        <w:t xml:space="preserve"> </w:t>
      </w:r>
      <w:r>
        <w:rPr>
          <w:b/>
          <w:w w:val="110"/>
          <w:sz w:val="24"/>
        </w:rPr>
        <w:t>Tata</w:t>
      </w:r>
      <w:r>
        <w:rPr>
          <w:b/>
          <w:spacing w:val="29"/>
          <w:w w:val="110"/>
          <w:sz w:val="24"/>
        </w:rPr>
        <w:t xml:space="preserve"> </w:t>
      </w:r>
      <w:r>
        <w:rPr>
          <w:b/>
          <w:w w:val="110"/>
          <w:sz w:val="24"/>
        </w:rPr>
        <w:t>Ruang</w:t>
      </w:r>
      <w:r>
        <w:rPr>
          <w:b/>
          <w:spacing w:val="31"/>
          <w:w w:val="110"/>
          <w:sz w:val="24"/>
        </w:rPr>
        <w:t xml:space="preserve"> </w:t>
      </w:r>
      <w:r>
        <w:rPr>
          <w:b/>
          <w:w w:val="110"/>
          <w:sz w:val="24"/>
        </w:rPr>
        <w:t>Wilayah</w:t>
      </w:r>
    </w:p>
    <w:p w:rsidR="0035313A" w:rsidRDefault="0035313A">
      <w:pPr>
        <w:pStyle w:val="BodyText"/>
        <w:spacing w:before="3"/>
        <w:rPr>
          <w:b/>
          <w:sz w:val="29"/>
        </w:rPr>
      </w:pPr>
    </w:p>
    <w:p w:rsidR="0035313A" w:rsidRDefault="00EB1C71">
      <w:pPr>
        <w:pStyle w:val="BodyText"/>
        <w:spacing w:line="360" w:lineRule="auto"/>
        <w:ind w:left="1520" w:right="873" w:firstLine="588"/>
        <w:jc w:val="both"/>
      </w:pPr>
      <w:r>
        <w:rPr>
          <w:w w:val="115"/>
        </w:rPr>
        <w:t>Kebijakan</w:t>
      </w:r>
      <w:r>
        <w:rPr>
          <w:spacing w:val="1"/>
          <w:w w:val="115"/>
        </w:rPr>
        <w:t xml:space="preserve"> </w:t>
      </w:r>
      <w:r>
        <w:rPr>
          <w:w w:val="115"/>
        </w:rPr>
        <w:t>kewilayahan</w:t>
      </w:r>
      <w:r>
        <w:rPr>
          <w:spacing w:val="1"/>
          <w:w w:val="115"/>
        </w:rPr>
        <w:t xml:space="preserve"> </w:t>
      </w:r>
      <w:r>
        <w:rPr>
          <w:w w:val="115"/>
        </w:rPr>
        <w:t>Kabupaten</w:t>
      </w:r>
      <w:r>
        <w:rPr>
          <w:spacing w:val="1"/>
          <w:w w:val="115"/>
        </w:rPr>
        <w:t xml:space="preserve"> </w:t>
      </w:r>
      <w:r>
        <w:rPr>
          <w:w w:val="115"/>
        </w:rPr>
        <w:t>Kepulauan</w:t>
      </w:r>
      <w:r>
        <w:rPr>
          <w:spacing w:val="1"/>
          <w:w w:val="115"/>
        </w:rPr>
        <w:t xml:space="preserve"> </w:t>
      </w:r>
      <w:r>
        <w:rPr>
          <w:w w:val="115"/>
        </w:rPr>
        <w:t>Selayar</w:t>
      </w:r>
      <w:r>
        <w:rPr>
          <w:spacing w:val="-58"/>
          <w:w w:val="115"/>
        </w:rPr>
        <w:t xml:space="preserve"> </w:t>
      </w:r>
      <w:r>
        <w:rPr>
          <w:w w:val="115"/>
        </w:rPr>
        <w:t>merujuk</w:t>
      </w:r>
      <w:r>
        <w:rPr>
          <w:spacing w:val="1"/>
          <w:w w:val="115"/>
        </w:rPr>
        <w:t xml:space="preserve"> </w:t>
      </w:r>
      <w:r>
        <w:rPr>
          <w:w w:val="115"/>
        </w:rPr>
        <w:t>pada</w:t>
      </w:r>
      <w:r>
        <w:rPr>
          <w:spacing w:val="1"/>
          <w:w w:val="115"/>
        </w:rPr>
        <w:t xml:space="preserve"> </w:t>
      </w:r>
      <w:r>
        <w:rPr>
          <w:w w:val="115"/>
        </w:rPr>
        <w:t>kebijakan</w:t>
      </w:r>
      <w:r>
        <w:rPr>
          <w:spacing w:val="1"/>
          <w:w w:val="115"/>
        </w:rPr>
        <w:t xml:space="preserve"> </w:t>
      </w:r>
      <w:r>
        <w:rPr>
          <w:w w:val="115"/>
        </w:rPr>
        <w:t>penataan</w:t>
      </w:r>
      <w:r>
        <w:rPr>
          <w:spacing w:val="1"/>
          <w:w w:val="115"/>
        </w:rPr>
        <w:t xml:space="preserve"> </w:t>
      </w:r>
      <w:r>
        <w:rPr>
          <w:w w:val="115"/>
        </w:rPr>
        <w:t>ruang</w:t>
      </w:r>
      <w:r>
        <w:rPr>
          <w:spacing w:val="1"/>
          <w:w w:val="115"/>
        </w:rPr>
        <w:t xml:space="preserve"> </w:t>
      </w:r>
      <w:r>
        <w:rPr>
          <w:w w:val="115"/>
        </w:rPr>
        <w:t>wilayah</w:t>
      </w:r>
      <w:r>
        <w:rPr>
          <w:spacing w:val="1"/>
          <w:w w:val="115"/>
        </w:rPr>
        <w:t xml:space="preserve"> </w:t>
      </w:r>
      <w:r>
        <w:rPr>
          <w:w w:val="115"/>
        </w:rPr>
        <w:t>Kabupaten</w:t>
      </w:r>
      <w:r>
        <w:rPr>
          <w:spacing w:val="1"/>
          <w:w w:val="115"/>
        </w:rPr>
        <w:t xml:space="preserve"> </w:t>
      </w:r>
      <w:r>
        <w:rPr>
          <w:w w:val="115"/>
        </w:rPr>
        <w:t>Kapulauan</w:t>
      </w:r>
      <w:r>
        <w:rPr>
          <w:spacing w:val="61"/>
          <w:w w:val="115"/>
        </w:rPr>
        <w:t xml:space="preserve"> </w:t>
      </w:r>
      <w:r>
        <w:rPr>
          <w:w w:val="115"/>
        </w:rPr>
        <w:t>Selayar</w:t>
      </w:r>
      <w:r>
        <w:rPr>
          <w:spacing w:val="61"/>
          <w:w w:val="115"/>
        </w:rPr>
        <w:t xml:space="preserve"> </w:t>
      </w:r>
      <w:r>
        <w:rPr>
          <w:w w:val="115"/>
        </w:rPr>
        <w:t>sebagaimana</w:t>
      </w:r>
      <w:r>
        <w:rPr>
          <w:spacing w:val="61"/>
          <w:w w:val="115"/>
        </w:rPr>
        <w:t xml:space="preserve"> </w:t>
      </w:r>
      <w:r>
        <w:rPr>
          <w:w w:val="115"/>
        </w:rPr>
        <w:t>terdapat</w:t>
      </w:r>
      <w:r>
        <w:rPr>
          <w:spacing w:val="61"/>
          <w:w w:val="115"/>
        </w:rPr>
        <w:t xml:space="preserve"> </w:t>
      </w:r>
      <w:r>
        <w:rPr>
          <w:w w:val="115"/>
        </w:rPr>
        <w:t>dalam</w:t>
      </w:r>
      <w:r>
        <w:rPr>
          <w:spacing w:val="61"/>
          <w:w w:val="115"/>
        </w:rPr>
        <w:t xml:space="preserve"> </w:t>
      </w:r>
      <w:r>
        <w:rPr>
          <w:w w:val="115"/>
        </w:rPr>
        <w:t>dokumen</w:t>
      </w:r>
      <w:r>
        <w:rPr>
          <w:spacing w:val="1"/>
          <w:w w:val="115"/>
        </w:rPr>
        <w:t xml:space="preserve"> </w:t>
      </w:r>
      <w:r>
        <w:rPr>
          <w:w w:val="115"/>
        </w:rPr>
        <w:t>Rencana</w:t>
      </w:r>
      <w:r>
        <w:rPr>
          <w:spacing w:val="61"/>
          <w:w w:val="115"/>
        </w:rPr>
        <w:t xml:space="preserve"> </w:t>
      </w:r>
      <w:r>
        <w:rPr>
          <w:w w:val="115"/>
        </w:rPr>
        <w:t>Tata</w:t>
      </w:r>
      <w:r>
        <w:rPr>
          <w:spacing w:val="61"/>
          <w:w w:val="115"/>
        </w:rPr>
        <w:t xml:space="preserve"> </w:t>
      </w:r>
      <w:r>
        <w:rPr>
          <w:w w:val="115"/>
        </w:rPr>
        <w:t>Ruang</w:t>
      </w:r>
      <w:r>
        <w:rPr>
          <w:spacing w:val="61"/>
          <w:w w:val="115"/>
        </w:rPr>
        <w:t xml:space="preserve"> </w:t>
      </w:r>
      <w:r>
        <w:rPr>
          <w:w w:val="115"/>
        </w:rPr>
        <w:t>dan</w:t>
      </w:r>
      <w:r>
        <w:rPr>
          <w:spacing w:val="61"/>
          <w:w w:val="115"/>
        </w:rPr>
        <w:t xml:space="preserve"> </w:t>
      </w:r>
      <w:r>
        <w:rPr>
          <w:w w:val="115"/>
        </w:rPr>
        <w:t>Wilayah</w:t>
      </w:r>
      <w:r>
        <w:rPr>
          <w:spacing w:val="61"/>
          <w:w w:val="115"/>
        </w:rPr>
        <w:t xml:space="preserve"> </w:t>
      </w:r>
      <w:r>
        <w:rPr>
          <w:w w:val="115"/>
        </w:rPr>
        <w:t>(RTRW)</w:t>
      </w:r>
      <w:r>
        <w:rPr>
          <w:spacing w:val="61"/>
          <w:w w:val="115"/>
        </w:rPr>
        <w:t xml:space="preserve"> </w:t>
      </w:r>
      <w:r>
        <w:rPr>
          <w:w w:val="115"/>
        </w:rPr>
        <w:t>2010</w:t>
      </w:r>
      <w:r>
        <w:rPr>
          <w:spacing w:val="61"/>
          <w:w w:val="115"/>
        </w:rPr>
        <w:t xml:space="preserve"> </w:t>
      </w:r>
      <w:r>
        <w:rPr>
          <w:w w:val="115"/>
        </w:rPr>
        <w:t>–</w:t>
      </w:r>
      <w:r>
        <w:rPr>
          <w:spacing w:val="61"/>
          <w:w w:val="115"/>
        </w:rPr>
        <w:t xml:space="preserve"> </w:t>
      </w:r>
      <w:r>
        <w:rPr>
          <w:w w:val="115"/>
        </w:rPr>
        <w:t>2030</w:t>
      </w:r>
      <w:r>
        <w:rPr>
          <w:spacing w:val="1"/>
          <w:w w:val="115"/>
        </w:rPr>
        <w:t xml:space="preserve"> </w:t>
      </w:r>
      <w:r>
        <w:rPr>
          <w:w w:val="115"/>
        </w:rPr>
        <w:t>Kabupaten</w:t>
      </w:r>
      <w:r>
        <w:rPr>
          <w:spacing w:val="1"/>
          <w:w w:val="115"/>
        </w:rPr>
        <w:t xml:space="preserve"> </w:t>
      </w:r>
      <w:r>
        <w:rPr>
          <w:w w:val="115"/>
        </w:rPr>
        <w:t>Kepulaluan</w:t>
      </w:r>
      <w:r>
        <w:rPr>
          <w:spacing w:val="1"/>
          <w:w w:val="115"/>
        </w:rPr>
        <w:t xml:space="preserve"> </w:t>
      </w:r>
      <w:r>
        <w:rPr>
          <w:w w:val="115"/>
        </w:rPr>
        <w:t>Selayar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61"/>
          <w:w w:val="115"/>
        </w:rPr>
        <w:t xml:space="preserve"> </w:t>
      </w:r>
      <w:r>
        <w:rPr>
          <w:w w:val="115"/>
        </w:rPr>
        <w:t>merupakan</w:t>
      </w:r>
      <w:r>
        <w:rPr>
          <w:spacing w:val="61"/>
          <w:w w:val="115"/>
        </w:rPr>
        <w:t xml:space="preserve"> </w:t>
      </w:r>
      <w:r>
        <w:rPr>
          <w:w w:val="115"/>
        </w:rPr>
        <w:t>arahan</w:t>
      </w:r>
      <w:r>
        <w:rPr>
          <w:spacing w:val="1"/>
          <w:w w:val="115"/>
        </w:rPr>
        <w:t xml:space="preserve"> </w:t>
      </w:r>
      <w:r>
        <w:rPr>
          <w:w w:val="115"/>
        </w:rPr>
        <w:t>tindakan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ditetapkan</w:t>
      </w:r>
      <w:r>
        <w:rPr>
          <w:spacing w:val="1"/>
          <w:w w:val="115"/>
        </w:rPr>
        <w:t xml:space="preserve"> </w:t>
      </w:r>
      <w:r>
        <w:rPr>
          <w:w w:val="115"/>
        </w:rPr>
        <w:t>untuk</w:t>
      </w:r>
      <w:r>
        <w:rPr>
          <w:spacing w:val="1"/>
          <w:w w:val="115"/>
        </w:rPr>
        <w:t xml:space="preserve"> </w:t>
      </w:r>
      <w:r>
        <w:rPr>
          <w:w w:val="115"/>
        </w:rPr>
        <w:t>mencapai</w:t>
      </w:r>
      <w:r>
        <w:rPr>
          <w:spacing w:val="1"/>
          <w:w w:val="115"/>
        </w:rPr>
        <w:t xml:space="preserve"> </w:t>
      </w:r>
      <w:r>
        <w:rPr>
          <w:w w:val="115"/>
        </w:rPr>
        <w:t>tujuan</w:t>
      </w:r>
      <w:r>
        <w:rPr>
          <w:spacing w:val="1"/>
          <w:w w:val="115"/>
        </w:rPr>
        <w:t xml:space="preserve"> </w:t>
      </w:r>
      <w:r>
        <w:rPr>
          <w:w w:val="115"/>
        </w:rPr>
        <w:t>penetapan</w:t>
      </w:r>
      <w:r>
        <w:rPr>
          <w:spacing w:val="1"/>
          <w:w w:val="115"/>
        </w:rPr>
        <w:t xml:space="preserve"> </w:t>
      </w:r>
      <w:r>
        <w:rPr>
          <w:w w:val="115"/>
        </w:rPr>
        <w:t>wilayah ruang kabupaten. Terdapat dalam Rancangan Peraturan</w:t>
      </w:r>
      <w:r>
        <w:rPr>
          <w:spacing w:val="1"/>
          <w:w w:val="115"/>
        </w:rPr>
        <w:t xml:space="preserve"> </w:t>
      </w:r>
      <w:r>
        <w:rPr>
          <w:w w:val="115"/>
        </w:rPr>
        <w:t>Daerah</w:t>
      </w:r>
      <w:r>
        <w:rPr>
          <w:spacing w:val="1"/>
          <w:w w:val="115"/>
        </w:rPr>
        <w:t xml:space="preserve"> </w:t>
      </w:r>
      <w:r>
        <w:rPr>
          <w:w w:val="115"/>
        </w:rPr>
        <w:t>Kabupaten</w:t>
      </w:r>
      <w:r>
        <w:rPr>
          <w:spacing w:val="1"/>
          <w:w w:val="115"/>
        </w:rPr>
        <w:t xml:space="preserve"> </w:t>
      </w:r>
      <w:r>
        <w:rPr>
          <w:w w:val="115"/>
        </w:rPr>
        <w:t>Kepulauan</w:t>
      </w:r>
      <w:r>
        <w:rPr>
          <w:spacing w:val="1"/>
          <w:w w:val="115"/>
        </w:rPr>
        <w:t xml:space="preserve"> </w:t>
      </w:r>
      <w:r>
        <w:rPr>
          <w:w w:val="115"/>
        </w:rPr>
        <w:t>Selayar</w:t>
      </w:r>
      <w:r>
        <w:rPr>
          <w:spacing w:val="1"/>
          <w:w w:val="115"/>
        </w:rPr>
        <w:t xml:space="preserve"> </w:t>
      </w:r>
      <w:r>
        <w:rPr>
          <w:w w:val="115"/>
        </w:rPr>
        <w:t>Nomor</w:t>
      </w:r>
      <w:r>
        <w:rPr>
          <w:spacing w:val="1"/>
          <w:w w:val="115"/>
        </w:rPr>
        <w:t xml:space="preserve"> </w:t>
      </w:r>
      <w:r>
        <w:rPr>
          <w:w w:val="125"/>
        </w:rPr>
        <w:t>...</w:t>
      </w:r>
      <w:r>
        <w:rPr>
          <w:spacing w:val="1"/>
          <w:w w:val="125"/>
        </w:rPr>
        <w:t xml:space="preserve"> </w:t>
      </w:r>
      <w:r>
        <w:rPr>
          <w:w w:val="115"/>
        </w:rPr>
        <w:t>Tahun</w:t>
      </w:r>
      <w:r>
        <w:rPr>
          <w:spacing w:val="1"/>
          <w:w w:val="115"/>
        </w:rPr>
        <w:t xml:space="preserve"> </w:t>
      </w:r>
      <w:r>
        <w:rPr>
          <w:w w:val="115"/>
        </w:rPr>
        <w:t>201..</w:t>
      </w:r>
      <w:r>
        <w:rPr>
          <w:spacing w:val="1"/>
          <w:w w:val="115"/>
        </w:rPr>
        <w:t xml:space="preserve"> </w:t>
      </w:r>
      <w:r>
        <w:rPr>
          <w:w w:val="115"/>
        </w:rPr>
        <w:t>Tentang</w:t>
      </w:r>
      <w:r>
        <w:rPr>
          <w:spacing w:val="1"/>
          <w:w w:val="115"/>
        </w:rPr>
        <w:t xml:space="preserve"> </w:t>
      </w:r>
      <w:r>
        <w:rPr>
          <w:w w:val="115"/>
        </w:rPr>
        <w:t>Perubahan</w:t>
      </w:r>
      <w:r>
        <w:rPr>
          <w:spacing w:val="1"/>
          <w:w w:val="115"/>
        </w:rPr>
        <w:t xml:space="preserve"> </w:t>
      </w:r>
      <w:r>
        <w:rPr>
          <w:w w:val="115"/>
        </w:rPr>
        <w:t>Atas</w:t>
      </w:r>
      <w:r>
        <w:rPr>
          <w:spacing w:val="1"/>
          <w:w w:val="115"/>
        </w:rPr>
        <w:t xml:space="preserve"> </w:t>
      </w:r>
      <w:r>
        <w:rPr>
          <w:w w:val="115"/>
        </w:rPr>
        <w:t>Peraturan</w:t>
      </w:r>
      <w:r>
        <w:rPr>
          <w:spacing w:val="1"/>
          <w:w w:val="115"/>
        </w:rPr>
        <w:t xml:space="preserve"> </w:t>
      </w:r>
      <w:r>
        <w:rPr>
          <w:w w:val="115"/>
        </w:rPr>
        <w:t>Daerah</w:t>
      </w:r>
      <w:r>
        <w:rPr>
          <w:spacing w:val="61"/>
          <w:w w:val="115"/>
        </w:rPr>
        <w:t xml:space="preserve"> </w:t>
      </w:r>
      <w:r>
        <w:rPr>
          <w:w w:val="115"/>
        </w:rPr>
        <w:t>Kabupaten</w:t>
      </w:r>
      <w:r>
        <w:rPr>
          <w:spacing w:val="1"/>
          <w:w w:val="115"/>
        </w:rPr>
        <w:t xml:space="preserve"> </w:t>
      </w:r>
      <w:r>
        <w:rPr>
          <w:w w:val="115"/>
        </w:rPr>
        <w:t>Kepulauan</w:t>
      </w:r>
      <w:r>
        <w:rPr>
          <w:spacing w:val="1"/>
          <w:w w:val="115"/>
        </w:rPr>
        <w:t xml:space="preserve"> </w:t>
      </w:r>
      <w:r>
        <w:rPr>
          <w:w w:val="115"/>
        </w:rPr>
        <w:t>Selayar</w:t>
      </w:r>
      <w:r>
        <w:rPr>
          <w:spacing w:val="1"/>
          <w:w w:val="115"/>
        </w:rPr>
        <w:t xml:space="preserve"> </w:t>
      </w:r>
      <w:r>
        <w:rPr>
          <w:w w:val="115"/>
        </w:rPr>
        <w:t>No.</w:t>
      </w:r>
      <w:r>
        <w:rPr>
          <w:spacing w:val="1"/>
          <w:w w:val="115"/>
        </w:rPr>
        <w:t xml:space="preserve"> </w:t>
      </w:r>
      <w:r>
        <w:rPr>
          <w:w w:val="115"/>
        </w:rPr>
        <w:t>5</w:t>
      </w:r>
      <w:r>
        <w:rPr>
          <w:spacing w:val="1"/>
          <w:w w:val="115"/>
        </w:rPr>
        <w:t xml:space="preserve"> </w:t>
      </w:r>
      <w:r>
        <w:rPr>
          <w:w w:val="115"/>
        </w:rPr>
        <w:t>Tahun</w:t>
      </w:r>
      <w:r>
        <w:rPr>
          <w:spacing w:val="1"/>
          <w:w w:val="115"/>
        </w:rPr>
        <w:t xml:space="preserve"> </w:t>
      </w:r>
      <w:r>
        <w:rPr>
          <w:w w:val="115"/>
        </w:rPr>
        <w:t>2012</w:t>
      </w:r>
      <w:r>
        <w:rPr>
          <w:spacing w:val="1"/>
          <w:w w:val="115"/>
        </w:rPr>
        <w:t xml:space="preserve"> </w:t>
      </w:r>
      <w:r>
        <w:rPr>
          <w:w w:val="115"/>
        </w:rPr>
        <w:t>Tentang</w:t>
      </w:r>
      <w:r>
        <w:rPr>
          <w:spacing w:val="1"/>
          <w:w w:val="115"/>
        </w:rPr>
        <w:t xml:space="preserve"> </w:t>
      </w:r>
      <w:r>
        <w:rPr>
          <w:w w:val="115"/>
        </w:rPr>
        <w:t>Rencana</w:t>
      </w:r>
      <w:r>
        <w:rPr>
          <w:spacing w:val="1"/>
          <w:w w:val="115"/>
        </w:rPr>
        <w:t xml:space="preserve"> </w:t>
      </w:r>
      <w:r>
        <w:rPr>
          <w:w w:val="115"/>
        </w:rPr>
        <w:t>Tata</w:t>
      </w:r>
      <w:r>
        <w:rPr>
          <w:spacing w:val="-58"/>
          <w:w w:val="115"/>
        </w:rPr>
        <w:t xml:space="preserve"> </w:t>
      </w:r>
      <w:r>
        <w:rPr>
          <w:w w:val="115"/>
        </w:rPr>
        <w:t>Ruang</w:t>
      </w:r>
      <w:r>
        <w:rPr>
          <w:spacing w:val="9"/>
          <w:w w:val="115"/>
        </w:rPr>
        <w:t xml:space="preserve"> </w:t>
      </w:r>
      <w:r>
        <w:rPr>
          <w:w w:val="115"/>
        </w:rPr>
        <w:t>Wilayah</w:t>
      </w:r>
      <w:r>
        <w:rPr>
          <w:spacing w:val="9"/>
          <w:w w:val="115"/>
        </w:rPr>
        <w:t xml:space="preserve"> </w:t>
      </w:r>
      <w:r>
        <w:rPr>
          <w:w w:val="115"/>
        </w:rPr>
        <w:t>Kabupaten</w:t>
      </w:r>
      <w:r>
        <w:rPr>
          <w:spacing w:val="9"/>
          <w:w w:val="115"/>
        </w:rPr>
        <w:t xml:space="preserve"> </w:t>
      </w:r>
      <w:r>
        <w:rPr>
          <w:w w:val="115"/>
        </w:rPr>
        <w:t>Kepulauan</w:t>
      </w:r>
      <w:r>
        <w:rPr>
          <w:spacing w:val="9"/>
          <w:w w:val="115"/>
        </w:rPr>
        <w:t xml:space="preserve"> </w:t>
      </w:r>
      <w:r>
        <w:rPr>
          <w:w w:val="115"/>
        </w:rPr>
        <w:t>Selayar</w:t>
      </w:r>
      <w:r>
        <w:rPr>
          <w:spacing w:val="9"/>
          <w:w w:val="115"/>
        </w:rPr>
        <w:t xml:space="preserve"> </w:t>
      </w:r>
      <w:r>
        <w:rPr>
          <w:w w:val="115"/>
        </w:rPr>
        <w:t>Tahun</w:t>
      </w:r>
      <w:r>
        <w:rPr>
          <w:spacing w:val="9"/>
          <w:w w:val="115"/>
        </w:rPr>
        <w:t xml:space="preserve"> </w:t>
      </w:r>
      <w:r>
        <w:rPr>
          <w:w w:val="115"/>
        </w:rPr>
        <w:t>2012-2032</w:t>
      </w:r>
    </w:p>
    <w:p w:rsidR="0035313A" w:rsidRDefault="00EB1C71">
      <w:pPr>
        <w:pStyle w:val="BodyText"/>
        <w:spacing w:before="200" w:line="360" w:lineRule="auto"/>
        <w:ind w:left="1520" w:right="875" w:firstLine="588"/>
        <w:jc w:val="both"/>
      </w:pPr>
      <w:r>
        <w:rPr>
          <w:w w:val="115"/>
        </w:rPr>
        <w:t>Kebijakan</w:t>
      </w:r>
      <w:r>
        <w:rPr>
          <w:spacing w:val="1"/>
          <w:w w:val="115"/>
        </w:rPr>
        <w:t xml:space="preserve"> </w:t>
      </w:r>
      <w:r>
        <w:rPr>
          <w:w w:val="115"/>
        </w:rPr>
        <w:t>penataan</w:t>
      </w:r>
      <w:r>
        <w:rPr>
          <w:spacing w:val="1"/>
          <w:w w:val="115"/>
        </w:rPr>
        <w:t xml:space="preserve"> </w:t>
      </w:r>
      <w:r>
        <w:rPr>
          <w:w w:val="115"/>
        </w:rPr>
        <w:t>ruang</w:t>
      </w:r>
      <w:r>
        <w:rPr>
          <w:spacing w:val="1"/>
          <w:w w:val="115"/>
        </w:rPr>
        <w:t xml:space="preserve"> </w:t>
      </w:r>
      <w:r>
        <w:rPr>
          <w:w w:val="115"/>
        </w:rPr>
        <w:t>wilayah</w:t>
      </w:r>
      <w:r>
        <w:rPr>
          <w:spacing w:val="1"/>
          <w:w w:val="115"/>
        </w:rPr>
        <w:t xml:space="preserve"> </w:t>
      </w:r>
      <w:r>
        <w:rPr>
          <w:w w:val="115"/>
        </w:rPr>
        <w:t>Kabupaten</w:t>
      </w:r>
      <w:r>
        <w:rPr>
          <w:spacing w:val="1"/>
          <w:w w:val="115"/>
        </w:rPr>
        <w:t xml:space="preserve"> </w:t>
      </w:r>
      <w:r>
        <w:rPr>
          <w:w w:val="115"/>
        </w:rPr>
        <w:t>Kepulauan</w:t>
      </w:r>
      <w:r>
        <w:rPr>
          <w:spacing w:val="-58"/>
          <w:w w:val="115"/>
        </w:rPr>
        <w:t xml:space="preserve"> </w:t>
      </w:r>
      <w:r>
        <w:rPr>
          <w:w w:val="115"/>
        </w:rPr>
        <w:t>Selayar</w:t>
      </w:r>
      <w:r>
        <w:rPr>
          <w:spacing w:val="1"/>
          <w:w w:val="115"/>
        </w:rPr>
        <w:t xml:space="preserve"> </w:t>
      </w:r>
      <w:r>
        <w:rPr>
          <w:w w:val="115"/>
        </w:rPr>
        <w:t>merupakan</w:t>
      </w:r>
      <w:r>
        <w:rPr>
          <w:spacing w:val="1"/>
          <w:w w:val="115"/>
        </w:rPr>
        <w:t xml:space="preserve"> </w:t>
      </w:r>
      <w:r>
        <w:rPr>
          <w:w w:val="115"/>
        </w:rPr>
        <w:t>arahan</w:t>
      </w:r>
      <w:r>
        <w:rPr>
          <w:spacing w:val="1"/>
          <w:w w:val="115"/>
        </w:rPr>
        <w:t xml:space="preserve"> </w:t>
      </w:r>
      <w:r>
        <w:rPr>
          <w:w w:val="115"/>
        </w:rPr>
        <w:t>tindakan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ditetapkan</w:t>
      </w:r>
      <w:r>
        <w:rPr>
          <w:spacing w:val="1"/>
          <w:w w:val="115"/>
        </w:rPr>
        <w:t xml:space="preserve"> </w:t>
      </w:r>
      <w:r>
        <w:rPr>
          <w:w w:val="115"/>
        </w:rPr>
        <w:t>untuk</w:t>
      </w:r>
      <w:r>
        <w:rPr>
          <w:spacing w:val="1"/>
          <w:w w:val="115"/>
        </w:rPr>
        <w:t xml:space="preserve"> </w:t>
      </w:r>
      <w:r>
        <w:rPr>
          <w:w w:val="115"/>
        </w:rPr>
        <w:t>mencapai</w:t>
      </w:r>
      <w:r>
        <w:rPr>
          <w:spacing w:val="15"/>
          <w:w w:val="115"/>
        </w:rPr>
        <w:t xml:space="preserve"> </w:t>
      </w:r>
      <w:r>
        <w:rPr>
          <w:w w:val="115"/>
        </w:rPr>
        <w:t>tujuan</w:t>
      </w:r>
      <w:r>
        <w:rPr>
          <w:spacing w:val="17"/>
          <w:w w:val="115"/>
        </w:rPr>
        <w:t xml:space="preserve"> </w:t>
      </w:r>
      <w:r>
        <w:rPr>
          <w:w w:val="115"/>
        </w:rPr>
        <w:t>penataan</w:t>
      </w:r>
      <w:r>
        <w:rPr>
          <w:spacing w:val="15"/>
          <w:w w:val="115"/>
        </w:rPr>
        <w:t xml:space="preserve"> </w:t>
      </w:r>
      <w:r>
        <w:rPr>
          <w:w w:val="115"/>
        </w:rPr>
        <w:t>wilayah</w:t>
      </w:r>
      <w:r>
        <w:rPr>
          <w:spacing w:val="17"/>
          <w:w w:val="115"/>
        </w:rPr>
        <w:t xml:space="preserve"> </w:t>
      </w:r>
      <w:r>
        <w:rPr>
          <w:w w:val="115"/>
        </w:rPr>
        <w:t>ruang</w:t>
      </w:r>
      <w:r>
        <w:rPr>
          <w:spacing w:val="16"/>
          <w:w w:val="115"/>
        </w:rPr>
        <w:t xml:space="preserve"> </w:t>
      </w:r>
      <w:r>
        <w:rPr>
          <w:w w:val="115"/>
        </w:rPr>
        <w:t>kabupaten.</w:t>
      </w:r>
    </w:p>
    <w:p w:rsidR="0035313A" w:rsidRDefault="0035313A">
      <w:pPr>
        <w:spacing w:line="360" w:lineRule="auto"/>
        <w:jc w:val="both"/>
        <w:sectPr w:rsidR="0035313A" w:rsidSect="005C513E">
          <w:pgSz w:w="12240" w:h="20160"/>
          <w:pgMar w:top="1340" w:right="560" w:bottom="4980" w:left="1600" w:header="467" w:footer="3441" w:gutter="0"/>
          <w:cols w:space="720"/>
        </w:sectPr>
      </w:pPr>
    </w:p>
    <w:p w:rsidR="0035313A" w:rsidRDefault="00EB1C71">
      <w:pPr>
        <w:pStyle w:val="BodyText"/>
        <w:spacing w:before="88" w:line="360" w:lineRule="auto"/>
        <w:ind w:left="1928" w:right="944" w:hanging="360"/>
      </w:pPr>
      <w:r>
        <w:rPr>
          <w:w w:val="115"/>
        </w:rPr>
        <w:lastRenderedPageBreak/>
        <w:t>Kebijakan</w:t>
      </w:r>
      <w:r>
        <w:rPr>
          <w:spacing w:val="16"/>
          <w:w w:val="115"/>
        </w:rPr>
        <w:t xml:space="preserve"> </w:t>
      </w:r>
      <w:r>
        <w:rPr>
          <w:w w:val="115"/>
        </w:rPr>
        <w:t>penataan</w:t>
      </w:r>
      <w:r>
        <w:rPr>
          <w:spacing w:val="17"/>
          <w:w w:val="115"/>
        </w:rPr>
        <w:t xml:space="preserve"> </w:t>
      </w:r>
      <w:r>
        <w:rPr>
          <w:w w:val="115"/>
        </w:rPr>
        <w:t>ruang</w:t>
      </w:r>
      <w:r>
        <w:rPr>
          <w:spacing w:val="17"/>
          <w:w w:val="115"/>
        </w:rPr>
        <w:t xml:space="preserve"> </w:t>
      </w:r>
      <w:r>
        <w:rPr>
          <w:w w:val="115"/>
        </w:rPr>
        <w:t>Kabupaten</w:t>
      </w:r>
      <w:r>
        <w:rPr>
          <w:spacing w:val="17"/>
          <w:w w:val="115"/>
        </w:rPr>
        <w:t xml:space="preserve"> </w:t>
      </w:r>
      <w:r>
        <w:rPr>
          <w:w w:val="115"/>
        </w:rPr>
        <w:t>Kepulauan</w:t>
      </w:r>
      <w:r>
        <w:rPr>
          <w:spacing w:val="17"/>
          <w:w w:val="115"/>
        </w:rPr>
        <w:t xml:space="preserve"> </w:t>
      </w:r>
      <w:r>
        <w:rPr>
          <w:w w:val="115"/>
        </w:rPr>
        <w:t>Selayar,</w:t>
      </w:r>
      <w:r>
        <w:rPr>
          <w:spacing w:val="-58"/>
          <w:w w:val="115"/>
        </w:rPr>
        <w:t xml:space="preserve"> </w:t>
      </w:r>
      <w:r>
        <w:rPr>
          <w:w w:val="115"/>
        </w:rPr>
        <w:t>terdiri</w:t>
      </w:r>
      <w:r>
        <w:rPr>
          <w:spacing w:val="15"/>
          <w:w w:val="115"/>
        </w:rPr>
        <w:t xml:space="preserve"> </w:t>
      </w:r>
      <w:r>
        <w:rPr>
          <w:w w:val="115"/>
        </w:rPr>
        <w:t>atas</w:t>
      </w:r>
      <w:r>
        <w:rPr>
          <w:spacing w:val="15"/>
          <w:w w:val="115"/>
        </w:rPr>
        <w:t xml:space="preserve"> </w:t>
      </w:r>
      <w:r>
        <w:rPr>
          <w:w w:val="115"/>
        </w:rPr>
        <w:t>:</w:t>
      </w:r>
    </w:p>
    <w:p w:rsidR="0035313A" w:rsidRDefault="00EB1C71" w:rsidP="00EF73F8">
      <w:pPr>
        <w:pStyle w:val="ListParagraph"/>
        <w:numPr>
          <w:ilvl w:val="3"/>
          <w:numId w:val="12"/>
        </w:numPr>
        <w:tabs>
          <w:tab w:val="left" w:pos="1929"/>
        </w:tabs>
        <w:spacing w:line="360" w:lineRule="auto"/>
        <w:ind w:right="2163"/>
        <w:rPr>
          <w:sz w:val="24"/>
        </w:rPr>
      </w:pPr>
      <w:r>
        <w:rPr>
          <w:w w:val="115"/>
          <w:sz w:val="24"/>
        </w:rPr>
        <w:t>Pengembangan keterpaduan sistem perkotaan dan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perdesaan;</w:t>
      </w:r>
    </w:p>
    <w:p w:rsidR="0035313A" w:rsidRDefault="00EB1C71" w:rsidP="00EF73F8">
      <w:pPr>
        <w:pStyle w:val="ListParagraph"/>
        <w:numPr>
          <w:ilvl w:val="3"/>
          <w:numId w:val="12"/>
        </w:numPr>
        <w:tabs>
          <w:tab w:val="left" w:pos="1929"/>
        </w:tabs>
        <w:spacing w:line="360" w:lineRule="auto"/>
        <w:ind w:right="2269"/>
        <w:rPr>
          <w:sz w:val="24"/>
        </w:rPr>
      </w:pPr>
      <w:r>
        <w:rPr>
          <w:w w:val="115"/>
          <w:sz w:val="24"/>
        </w:rPr>
        <w:t>Pengembangan aksesibilitas jaringan transportasi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kepulauan;</w:t>
      </w:r>
    </w:p>
    <w:p w:rsidR="0035313A" w:rsidRDefault="00EB1C71" w:rsidP="00EF73F8">
      <w:pPr>
        <w:pStyle w:val="ListParagraph"/>
        <w:numPr>
          <w:ilvl w:val="3"/>
          <w:numId w:val="12"/>
        </w:numPr>
        <w:tabs>
          <w:tab w:val="left" w:pos="1929"/>
        </w:tabs>
        <w:spacing w:before="0" w:line="360" w:lineRule="auto"/>
        <w:ind w:right="908"/>
        <w:rPr>
          <w:sz w:val="24"/>
        </w:rPr>
      </w:pPr>
      <w:r>
        <w:rPr>
          <w:w w:val="115"/>
          <w:sz w:val="24"/>
        </w:rPr>
        <w:t>Pembangunan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prasarana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sarana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wilayah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berkualitas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pemenuhan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hak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dasar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rangka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pewujudan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tujuan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penataan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ruang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berimbang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berbasis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konservasi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serta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mitigasi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bencana</w:t>
      </w:r>
    </w:p>
    <w:p w:rsidR="0035313A" w:rsidRDefault="00EB1C71" w:rsidP="00EF73F8">
      <w:pPr>
        <w:pStyle w:val="ListParagraph"/>
        <w:numPr>
          <w:ilvl w:val="3"/>
          <w:numId w:val="12"/>
        </w:numPr>
        <w:tabs>
          <w:tab w:val="left" w:pos="1929"/>
        </w:tabs>
        <w:spacing w:before="4" w:line="360" w:lineRule="auto"/>
        <w:ind w:right="1215"/>
        <w:rPr>
          <w:sz w:val="24"/>
        </w:rPr>
      </w:pPr>
      <w:r>
        <w:rPr>
          <w:w w:val="115"/>
          <w:sz w:val="24"/>
        </w:rPr>
        <w:t>Pemantapan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fungsi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kawasan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lindung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meliputi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Taman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Nasional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Laut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Takabonerate,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hutan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lindung,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kawasan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lindung,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cagar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alam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laut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lain-lain;</w:t>
      </w:r>
    </w:p>
    <w:p w:rsidR="0035313A" w:rsidRDefault="00EB1C71" w:rsidP="00EF73F8">
      <w:pPr>
        <w:pStyle w:val="ListParagraph"/>
        <w:numPr>
          <w:ilvl w:val="3"/>
          <w:numId w:val="12"/>
        </w:numPr>
        <w:tabs>
          <w:tab w:val="left" w:pos="1929"/>
        </w:tabs>
        <w:spacing w:before="2" w:line="360" w:lineRule="auto"/>
        <w:ind w:right="1818"/>
        <w:rPr>
          <w:sz w:val="24"/>
        </w:rPr>
      </w:pPr>
      <w:r>
        <w:rPr>
          <w:w w:val="115"/>
          <w:sz w:val="24"/>
        </w:rPr>
        <w:t>Pemanfaatan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potensi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sumberdaya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alam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ramah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lingkungan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guna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mendorong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pengembangan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ekonomi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wilayah;</w:t>
      </w:r>
    </w:p>
    <w:p w:rsidR="0035313A" w:rsidRDefault="00EB1C71" w:rsidP="00EF73F8">
      <w:pPr>
        <w:pStyle w:val="ListParagraph"/>
        <w:numPr>
          <w:ilvl w:val="3"/>
          <w:numId w:val="12"/>
        </w:numPr>
        <w:tabs>
          <w:tab w:val="left" w:pos="1928"/>
          <w:tab w:val="left" w:pos="1929"/>
        </w:tabs>
        <w:spacing w:line="360" w:lineRule="auto"/>
        <w:ind w:right="1113"/>
        <w:rPr>
          <w:sz w:val="24"/>
        </w:rPr>
      </w:pPr>
      <w:r>
        <w:rPr>
          <w:w w:val="115"/>
          <w:sz w:val="24"/>
        </w:rPr>
        <w:t>Peningkatan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produktivitas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wilayah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melalui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intensifikasi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lahan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modernisasi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pertanian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pengelolaan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ramah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lingkungan;</w:t>
      </w:r>
    </w:p>
    <w:p w:rsidR="0035313A" w:rsidRDefault="00EB1C71" w:rsidP="00EF73F8">
      <w:pPr>
        <w:pStyle w:val="ListParagraph"/>
        <w:numPr>
          <w:ilvl w:val="3"/>
          <w:numId w:val="12"/>
        </w:numPr>
        <w:tabs>
          <w:tab w:val="left" w:pos="1929"/>
        </w:tabs>
        <w:spacing w:line="360" w:lineRule="auto"/>
        <w:ind w:right="892"/>
        <w:rPr>
          <w:sz w:val="24"/>
        </w:rPr>
      </w:pPr>
      <w:r>
        <w:rPr>
          <w:w w:val="115"/>
          <w:sz w:val="24"/>
        </w:rPr>
        <w:t>Pengembangan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sektor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ekonomi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sekunder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tersier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berbasis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agro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kelautan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sesuai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keunggulan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kawasan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bernilai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ekonomi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tinggi,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dikelola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secara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berhasil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guna,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terpadu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ramah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lingkungan</w:t>
      </w:r>
    </w:p>
    <w:p w:rsidR="0035313A" w:rsidRDefault="00EB1C71" w:rsidP="00EF73F8">
      <w:pPr>
        <w:pStyle w:val="ListParagraph"/>
        <w:numPr>
          <w:ilvl w:val="3"/>
          <w:numId w:val="12"/>
        </w:numPr>
        <w:tabs>
          <w:tab w:val="left" w:pos="1929"/>
        </w:tabs>
        <w:spacing w:before="4" w:line="360" w:lineRule="auto"/>
        <w:ind w:right="1114"/>
        <w:rPr>
          <w:sz w:val="24"/>
        </w:rPr>
      </w:pPr>
      <w:r>
        <w:rPr>
          <w:w w:val="115"/>
          <w:sz w:val="24"/>
        </w:rPr>
        <w:t>Pengembangan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kawasan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pusat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distribusi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kebutuhan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bahan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pokok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KTI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pendukung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perminyakan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Pamatata;</w:t>
      </w:r>
    </w:p>
    <w:p w:rsidR="0035313A" w:rsidRDefault="00EB1C71" w:rsidP="00EF73F8">
      <w:pPr>
        <w:pStyle w:val="ListParagraph"/>
        <w:numPr>
          <w:ilvl w:val="3"/>
          <w:numId w:val="12"/>
        </w:numPr>
        <w:tabs>
          <w:tab w:val="left" w:pos="1928"/>
          <w:tab w:val="left" w:pos="1929"/>
        </w:tabs>
        <w:spacing w:line="360" w:lineRule="auto"/>
        <w:ind w:right="1442"/>
        <w:rPr>
          <w:sz w:val="24"/>
        </w:rPr>
      </w:pPr>
      <w:r>
        <w:rPr>
          <w:w w:val="115"/>
          <w:sz w:val="24"/>
        </w:rPr>
        <w:t>Pengembangan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kawasan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industri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perikanan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terpadu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pusat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budidaya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ikan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karang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nasional;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:rsidR="0035313A" w:rsidRDefault="00EB1C71" w:rsidP="00EF73F8">
      <w:pPr>
        <w:pStyle w:val="ListParagraph"/>
        <w:numPr>
          <w:ilvl w:val="3"/>
          <w:numId w:val="12"/>
        </w:numPr>
        <w:tabs>
          <w:tab w:val="left" w:pos="1928"/>
          <w:tab w:val="left" w:pos="1929"/>
        </w:tabs>
        <w:spacing w:before="0" w:line="360" w:lineRule="auto"/>
        <w:ind w:right="1321"/>
        <w:rPr>
          <w:sz w:val="24"/>
        </w:rPr>
      </w:pPr>
      <w:r>
        <w:rPr>
          <w:w w:val="115"/>
          <w:sz w:val="24"/>
        </w:rPr>
        <w:t>Pengembangan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pusat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destinasi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pariwisata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bahari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andalan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nasional.</w:t>
      </w:r>
    </w:p>
    <w:p w:rsidR="0035313A" w:rsidRDefault="00EB1C71" w:rsidP="00EF73F8">
      <w:pPr>
        <w:pStyle w:val="ListParagraph"/>
        <w:numPr>
          <w:ilvl w:val="3"/>
          <w:numId w:val="12"/>
        </w:numPr>
        <w:tabs>
          <w:tab w:val="left" w:pos="1929"/>
        </w:tabs>
        <w:spacing w:line="360" w:lineRule="auto"/>
        <w:ind w:right="934"/>
        <w:rPr>
          <w:sz w:val="24"/>
        </w:rPr>
      </w:pPr>
      <w:r>
        <w:rPr>
          <w:w w:val="115"/>
          <w:sz w:val="24"/>
        </w:rPr>
        <w:t>Pengembangan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wilayah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pesisir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pulau-pulau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kecil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melibatkan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potensi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lokal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SDM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mendukung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peningkatan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aspek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bahari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maritim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wilayah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kabupaten</w:t>
      </w:r>
    </w:p>
    <w:p w:rsidR="0035313A" w:rsidRDefault="0035313A">
      <w:pPr>
        <w:spacing w:line="360" w:lineRule="auto"/>
        <w:rPr>
          <w:sz w:val="24"/>
        </w:rPr>
        <w:sectPr w:rsidR="0035313A" w:rsidSect="005C513E">
          <w:pgSz w:w="12240" w:h="20160"/>
          <w:pgMar w:top="1340" w:right="560" w:bottom="4980" w:left="1600" w:header="467" w:footer="3720" w:gutter="0"/>
          <w:cols w:space="720"/>
        </w:sectPr>
      </w:pPr>
    </w:p>
    <w:p w:rsidR="0035313A" w:rsidRDefault="00EB1C71" w:rsidP="00EF73F8">
      <w:pPr>
        <w:pStyle w:val="ListParagraph"/>
        <w:numPr>
          <w:ilvl w:val="3"/>
          <w:numId w:val="12"/>
        </w:numPr>
        <w:tabs>
          <w:tab w:val="left" w:pos="1928"/>
          <w:tab w:val="left" w:pos="1929"/>
        </w:tabs>
        <w:spacing w:before="88" w:line="360" w:lineRule="auto"/>
        <w:ind w:right="1466"/>
        <w:rPr>
          <w:sz w:val="24"/>
        </w:rPr>
      </w:pPr>
      <w:r>
        <w:rPr>
          <w:w w:val="115"/>
          <w:sz w:val="24"/>
        </w:rPr>
        <w:lastRenderedPageBreak/>
        <w:t>Pengembangan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aspek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pertahanan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keamanan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pulau-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pulau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kecil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wilayah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Kabupaten</w:t>
      </w:r>
    </w:p>
    <w:p w:rsidR="0035313A" w:rsidRPr="001A043A" w:rsidRDefault="0035313A">
      <w:pPr>
        <w:pStyle w:val="BodyText"/>
        <w:rPr>
          <w:sz w:val="2"/>
        </w:rPr>
      </w:pPr>
    </w:p>
    <w:p w:rsidR="0035313A" w:rsidRDefault="00EB1C71">
      <w:pPr>
        <w:pStyle w:val="BodyText"/>
        <w:spacing w:before="1" w:line="360" w:lineRule="auto"/>
        <w:ind w:left="1568" w:right="874" w:firstLine="540"/>
        <w:jc w:val="both"/>
      </w:pPr>
      <w:r>
        <w:rPr>
          <w:w w:val="115"/>
        </w:rPr>
        <w:t>Strategi</w:t>
      </w:r>
      <w:r>
        <w:rPr>
          <w:spacing w:val="1"/>
          <w:w w:val="115"/>
        </w:rPr>
        <w:t xml:space="preserve"> </w:t>
      </w:r>
      <w:r>
        <w:rPr>
          <w:w w:val="115"/>
        </w:rPr>
        <w:t>penataan</w:t>
      </w:r>
      <w:r>
        <w:rPr>
          <w:spacing w:val="1"/>
          <w:w w:val="115"/>
        </w:rPr>
        <w:t xml:space="preserve"> </w:t>
      </w:r>
      <w:r>
        <w:rPr>
          <w:w w:val="115"/>
        </w:rPr>
        <w:t>ruang</w:t>
      </w:r>
      <w:r>
        <w:rPr>
          <w:spacing w:val="1"/>
          <w:w w:val="115"/>
        </w:rPr>
        <w:t xml:space="preserve"> </w:t>
      </w:r>
      <w:r>
        <w:rPr>
          <w:w w:val="115"/>
        </w:rPr>
        <w:t>wilayah</w:t>
      </w:r>
      <w:r>
        <w:rPr>
          <w:spacing w:val="1"/>
          <w:w w:val="115"/>
        </w:rPr>
        <w:t xml:space="preserve"> </w:t>
      </w:r>
      <w:r>
        <w:rPr>
          <w:w w:val="115"/>
        </w:rPr>
        <w:t>kabupaten</w:t>
      </w:r>
      <w:r>
        <w:rPr>
          <w:spacing w:val="1"/>
          <w:w w:val="115"/>
        </w:rPr>
        <w:t xml:space="preserve"> </w:t>
      </w:r>
      <w:r>
        <w:rPr>
          <w:w w:val="115"/>
        </w:rPr>
        <w:t>penjabaran</w:t>
      </w:r>
      <w:r>
        <w:rPr>
          <w:spacing w:val="1"/>
          <w:w w:val="115"/>
        </w:rPr>
        <w:t xml:space="preserve"> </w:t>
      </w:r>
      <w:r>
        <w:rPr>
          <w:w w:val="115"/>
        </w:rPr>
        <w:t>kebijakan</w:t>
      </w:r>
      <w:r>
        <w:rPr>
          <w:spacing w:val="1"/>
          <w:w w:val="115"/>
        </w:rPr>
        <w:t xml:space="preserve"> </w:t>
      </w:r>
      <w:r>
        <w:rPr>
          <w:w w:val="115"/>
        </w:rPr>
        <w:t>penataan</w:t>
      </w:r>
      <w:r>
        <w:rPr>
          <w:spacing w:val="1"/>
          <w:w w:val="115"/>
        </w:rPr>
        <w:t xml:space="preserve"> </w:t>
      </w:r>
      <w:r>
        <w:rPr>
          <w:w w:val="115"/>
        </w:rPr>
        <w:t>ruang</w:t>
      </w:r>
      <w:r>
        <w:rPr>
          <w:spacing w:val="1"/>
          <w:w w:val="115"/>
        </w:rPr>
        <w:t xml:space="preserve"> </w:t>
      </w:r>
      <w:r>
        <w:rPr>
          <w:w w:val="115"/>
        </w:rPr>
        <w:t>wilayah</w:t>
      </w:r>
      <w:r>
        <w:rPr>
          <w:spacing w:val="1"/>
          <w:w w:val="115"/>
        </w:rPr>
        <w:t xml:space="preserve"> </w:t>
      </w:r>
      <w:r>
        <w:rPr>
          <w:w w:val="115"/>
        </w:rPr>
        <w:t>kabupaten</w:t>
      </w:r>
      <w:r>
        <w:rPr>
          <w:spacing w:val="1"/>
          <w:w w:val="115"/>
        </w:rPr>
        <w:t xml:space="preserve"> </w:t>
      </w:r>
      <w:r>
        <w:rPr>
          <w:w w:val="115"/>
        </w:rPr>
        <w:t>ke</w:t>
      </w:r>
      <w:r>
        <w:rPr>
          <w:spacing w:val="1"/>
          <w:w w:val="115"/>
        </w:rPr>
        <w:t xml:space="preserve"> </w:t>
      </w:r>
      <w:r>
        <w:rPr>
          <w:w w:val="115"/>
        </w:rPr>
        <w:t>dalam</w:t>
      </w:r>
      <w:r>
        <w:rPr>
          <w:spacing w:val="-58"/>
          <w:w w:val="115"/>
        </w:rPr>
        <w:t xml:space="preserve"> </w:t>
      </w:r>
      <w:r>
        <w:rPr>
          <w:w w:val="115"/>
        </w:rPr>
        <w:t>langkah-langkah</w:t>
      </w:r>
      <w:r>
        <w:rPr>
          <w:spacing w:val="61"/>
          <w:w w:val="115"/>
        </w:rPr>
        <w:t xml:space="preserve"> </w:t>
      </w:r>
      <w:r>
        <w:rPr>
          <w:w w:val="115"/>
        </w:rPr>
        <w:t>operasional</w:t>
      </w:r>
      <w:r>
        <w:rPr>
          <w:spacing w:val="61"/>
          <w:w w:val="115"/>
        </w:rPr>
        <w:t xml:space="preserve"> </w:t>
      </w:r>
      <w:r>
        <w:rPr>
          <w:w w:val="115"/>
        </w:rPr>
        <w:t>untuk</w:t>
      </w:r>
      <w:r>
        <w:rPr>
          <w:spacing w:val="61"/>
          <w:w w:val="115"/>
        </w:rPr>
        <w:t xml:space="preserve"> </w:t>
      </w:r>
      <w:r>
        <w:rPr>
          <w:w w:val="115"/>
        </w:rPr>
        <w:t>mencapai</w:t>
      </w:r>
      <w:r>
        <w:rPr>
          <w:spacing w:val="61"/>
          <w:w w:val="115"/>
        </w:rPr>
        <w:t xml:space="preserve"> </w:t>
      </w:r>
      <w:r>
        <w:rPr>
          <w:w w:val="115"/>
        </w:rPr>
        <w:t>tujuan</w:t>
      </w:r>
      <w:r>
        <w:rPr>
          <w:spacing w:val="6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ditetapkan.</w:t>
      </w:r>
    </w:p>
    <w:p w:rsidR="0035313A" w:rsidRDefault="00EB1C71">
      <w:pPr>
        <w:pStyle w:val="BodyText"/>
        <w:spacing w:before="1" w:line="360" w:lineRule="auto"/>
        <w:ind w:left="1568" w:right="881"/>
        <w:jc w:val="both"/>
      </w:pPr>
      <w:r>
        <w:rPr>
          <w:w w:val="115"/>
        </w:rPr>
        <w:t>Strategi penataan ruang Kabupaten Kepulauan Selayar, terdiri</w:t>
      </w:r>
      <w:r>
        <w:rPr>
          <w:spacing w:val="1"/>
          <w:w w:val="115"/>
        </w:rPr>
        <w:t xml:space="preserve"> </w:t>
      </w:r>
      <w:r>
        <w:rPr>
          <w:w w:val="115"/>
        </w:rPr>
        <w:t>atas</w:t>
      </w:r>
      <w:r>
        <w:rPr>
          <w:spacing w:val="15"/>
          <w:w w:val="115"/>
        </w:rPr>
        <w:t xml:space="preserve"> </w:t>
      </w:r>
      <w:r>
        <w:rPr>
          <w:w w:val="115"/>
        </w:rPr>
        <w:t>:</w:t>
      </w:r>
    </w:p>
    <w:p w:rsidR="0035313A" w:rsidRDefault="00EB1C71" w:rsidP="00EF73F8">
      <w:pPr>
        <w:pStyle w:val="ListParagraph"/>
        <w:numPr>
          <w:ilvl w:val="0"/>
          <w:numId w:val="11"/>
        </w:numPr>
        <w:tabs>
          <w:tab w:val="left" w:pos="2109"/>
          <w:tab w:val="left" w:pos="3602"/>
          <w:tab w:val="left" w:pos="5677"/>
          <w:tab w:val="left" w:pos="7412"/>
        </w:tabs>
        <w:spacing w:line="360" w:lineRule="auto"/>
        <w:ind w:right="880"/>
        <w:jc w:val="both"/>
        <w:rPr>
          <w:sz w:val="24"/>
        </w:rPr>
      </w:pPr>
      <w:r>
        <w:rPr>
          <w:w w:val="115"/>
          <w:sz w:val="24"/>
        </w:rPr>
        <w:t>Strategi</w:t>
      </w:r>
      <w:r>
        <w:rPr>
          <w:w w:val="115"/>
          <w:sz w:val="24"/>
        </w:rPr>
        <w:tab/>
        <w:t>pelaksanaan</w:t>
      </w:r>
      <w:r>
        <w:rPr>
          <w:w w:val="115"/>
          <w:sz w:val="24"/>
        </w:rPr>
        <w:tab/>
        <w:t>kebijakan</w:t>
      </w:r>
      <w:r>
        <w:rPr>
          <w:w w:val="115"/>
          <w:sz w:val="24"/>
        </w:rPr>
        <w:tab/>
      </w:r>
      <w:r>
        <w:rPr>
          <w:w w:val="110"/>
          <w:sz w:val="24"/>
        </w:rPr>
        <w:t>pengembangan</w:t>
      </w:r>
      <w:r>
        <w:rPr>
          <w:spacing w:val="1"/>
          <w:w w:val="110"/>
          <w:sz w:val="24"/>
        </w:rPr>
        <w:t xml:space="preserve"> </w:t>
      </w:r>
      <w:r>
        <w:rPr>
          <w:w w:val="115"/>
          <w:sz w:val="24"/>
        </w:rPr>
        <w:t>keterpaduan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sistem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perkotaan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perdesaan,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terdiri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atas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:</w:t>
      </w:r>
    </w:p>
    <w:p w:rsidR="0035313A" w:rsidRDefault="00EB1C71" w:rsidP="00EF73F8">
      <w:pPr>
        <w:pStyle w:val="ListParagraph"/>
        <w:numPr>
          <w:ilvl w:val="1"/>
          <w:numId w:val="11"/>
        </w:numPr>
        <w:tabs>
          <w:tab w:val="left" w:pos="2380"/>
        </w:tabs>
        <w:spacing w:before="3" w:line="360" w:lineRule="auto"/>
        <w:ind w:right="876"/>
        <w:jc w:val="both"/>
        <w:rPr>
          <w:sz w:val="24"/>
        </w:rPr>
      </w:pPr>
      <w:r>
        <w:rPr>
          <w:w w:val="115"/>
          <w:sz w:val="24"/>
        </w:rPr>
        <w:t>Mengembangan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perkotaan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utama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sebagai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pusat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pelayanan di Kabupaten Kepulauan Selayar di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Benteng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Pamatata,</w:t>
      </w:r>
    </w:p>
    <w:p w:rsidR="0035313A" w:rsidRDefault="00EB1C71" w:rsidP="00EF73F8">
      <w:pPr>
        <w:pStyle w:val="ListParagraph"/>
        <w:numPr>
          <w:ilvl w:val="1"/>
          <w:numId w:val="11"/>
        </w:numPr>
        <w:tabs>
          <w:tab w:val="left" w:pos="2380"/>
        </w:tabs>
        <w:spacing w:line="360" w:lineRule="auto"/>
        <w:ind w:right="875"/>
        <w:jc w:val="both"/>
        <w:rPr>
          <w:sz w:val="24"/>
        </w:rPr>
      </w:pPr>
      <w:r>
        <w:rPr>
          <w:w w:val="115"/>
          <w:sz w:val="24"/>
        </w:rPr>
        <w:t>Mendorong dan mempersiapkan pengembangan kawasan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perkotaan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Kayuadi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Bonerate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sebagai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PKL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Promosi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(PKLp)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saatnya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dapat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disetarakan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PKL;</w:t>
      </w:r>
    </w:p>
    <w:p w:rsidR="0035313A" w:rsidRDefault="00EB1C71" w:rsidP="00EF73F8">
      <w:pPr>
        <w:pStyle w:val="ListParagraph"/>
        <w:numPr>
          <w:ilvl w:val="1"/>
          <w:numId w:val="11"/>
        </w:numPr>
        <w:tabs>
          <w:tab w:val="left" w:pos="2380"/>
        </w:tabs>
        <w:spacing w:line="360" w:lineRule="auto"/>
        <w:ind w:right="875"/>
        <w:jc w:val="both"/>
        <w:rPr>
          <w:sz w:val="24"/>
        </w:rPr>
      </w:pPr>
      <w:r>
        <w:rPr>
          <w:w w:val="115"/>
          <w:sz w:val="24"/>
        </w:rPr>
        <w:t>Menjalin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kerjasama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perkotaan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kabupaten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lainnya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berbatasan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menunjang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mempercepat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perkembangan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sistem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perkotaan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wilayah</w:t>
      </w:r>
      <w:r>
        <w:rPr>
          <w:spacing w:val="-59"/>
          <w:w w:val="115"/>
          <w:sz w:val="24"/>
        </w:rPr>
        <w:t xml:space="preserve"> </w:t>
      </w:r>
      <w:r>
        <w:rPr>
          <w:w w:val="115"/>
          <w:sz w:val="24"/>
        </w:rPr>
        <w:t>Kabupaten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Kepulauan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Selayar;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:rsidR="0035313A" w:rsidRDefault="00EB1C71" w:rsidP="00EF73F8">
      <w:pPr>
        <w:pStyle w:val="ListParagraph"/>
        <w:numPr>
          <w:ilvl w:val="1"/>
          <w:numId w:val="11"/>
        </w:numPr>
        <w:tabs>
          <w:tab w:val="left" w:pos="2380"/>
        </w:tabs>
        <w:spacing w:before="2" w:line="360" w:lineRule="auto"/>
        <w:ind w:right="875"/>
        <w:jc w:val="both"/>
        <w:rPr>
          <w:sz w:val="24"/>
        </w:rPr>
      </w:pPr>
      <w:r>
        <w:rPr>
          <w:w w:val="115"/>
          <w:sz w:val="24"/>
        </w:rPr>
        <w:t>Mendorong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pengembangan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Perkotaan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Benteng,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Pamatata, Kayuadi dan Bonerate sebagai PKL dan PKLp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sistem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perkotaan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secara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nasional.</w:t>
      </w:r>
    </w:p>
    <w:p w:rsidR="0035313A" w:rsidRDefault="00EB1C71" w:rsidP="00EF73F8">
      <w:pPr>
        <w:pStyle w:val="ListParagraph"/>
        <w:numPr>
          <w:ilvl w:val="1"/>
          <w:numId w:val="11"/>
        </w:numPr>
        <w:tabs>
          <w:tab w:val="left" w:pos="2380"/>
        </w:tabs>
        <w:spacing w:before="4" w:line="360" w:lineRule="auto"/>
        <w:ind w:right="876"/>
        <w:jc w:val="both"/>
        <w:rPr>
          <w:sz w:val="24"/>
        </w:rPr>
      </w:pPr>
      <w:r>
        <w:rPr>
          <w:w w:val="115"/>
          <w:sz w:val="24"/>
        </w:rPr>
        <w:t>Mengembangan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kawasan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perdesaan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sesuai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potensi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kawasan yang dihubungkan dengan pusat kegiatan pada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setiap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kawasan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perdesaan;</w:t>
      </w:r>
    </w:p>
    <w:p w:rsidR="0035313A" w:rsidRDefault="00EB1C71" w:rsidP="00EF73F8">
      <w:pPr>
        <w:pStyle w:val="ListParagraph"/>
        <w:numPr>
          <w:ilvl w:val="1"/>
          <w:numId w:val="11"/>
        </w:numPr>
        <w:tabs>
          <w:tab w:val="left" w:pos="2380"/>
        </w:tabs>
        <w:spacing w:line="360" w:lineRule="auto"/>
        <w:ind w:right="876"/>
        <w:jc w:val="both"/>
        <w:rPr>
          <w:sz w:val="24"/>
        </w:rPr>
      </w:pPr>
      <w:r>
        <w:rPr>
          <w:w w:val="115"/>
          <w:sz w:val="24"/>
        </w:rPr>
        <w:t>Mengembangkan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kawasan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agropolitan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minapolitan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mendorong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pertumbuhan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kawasan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perdesaan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wilayah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Kabupaten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Kepulauan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Selayar;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:rsidR="0035313A" w:rsidRDefault="00EB1C71" w:rsidP="00EF73F8">
      <w:pPr>
        <w:pStyle w:val="ListParagraph"/>
        <w:numPr>
          <w:ilvl w:val="1"/>
          <w:numId w:val="11"/>
        </w:numPr>
        <w:tabs>
          <w:tab w:val="left" w:pos="2380"/>
        </w:tabs>
        <w:spacing w:line="360" w:lineRule="auto"/>
        <w:ind w:right="879"/>
        <w:jc w:val="both"/>
        <w:rPr>
          <w:sz w:val="24"/>
        </w:rPr>
      </w:pPr>
      <w:r>
        <w:rPr>
          <w:w w:val="115"/>
          <w:sz w:val="24"/>
        </w:rPr>
        <w:t>Mengembangkan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pusat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mulai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tingkat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dusun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sampai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pusat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secara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berhirarki.</w:t>
      </w:r>
    </w:p>
    <w:p w:rsidR="0035313A" w:rsidRDefault="0035313A">
      <w:pPr>
        <w:spacing w:line="360" w:lineRule="auto"/>
        <w:jc w:val="both"/>
        <w:rPr>
          <w:sz w:val="24"/>
        </w:rPr>
        <w:sectPr w:rsidR="0035313A">
          <w:pgSz w:w="12240" w:h="20160"/>
          <w:pgMar w:top="1340" w:right="560" w:bottom="4980" w:left="1600" w:header="467" w:footer="4794" w:gutter="0"/>
          <w:cols w:space="720"/>
        </w:sectPr>
      </w:pPr>
    </w:p>
    <w:p w:rsidR="0035313A" w:rsidRDefault="00EB1C71" w:rsidP="00EF73F8">
      <w:pPr>
        <w:pStyle w:val="ListParagraph"/>
        <w:numPr>
          <w:ilvl w:val="0"/>
          <w:numId w:val="11"/>
        </w:numPr>
        <w:tabs>
          <w:tab w:val="left" w:pos="2109"/>
          <w:tab w:val="left" w:pos="3602"/>
          <w:tab w:val="left" w:pos="5677"/>
          <w:tab w:val="left" w:pos="7412"/>
        </w:tabs>
        <w:spacing w:before="88" w:line="360" w:lineRule="auto"/>
        <w:ind w:right="880" w:hanging="629"/>
        <w:jc w:val="both"/>
        <w:rPr>
          <w:sz w:val="24"/>
        </w:rPr>
      </w:pPr>
      <w:r>
        <w:rPr>
          <w:w w:val="115"/>
          <w:sz w:val="24"/>
        </w:rPr>
        <w:lastRenderedPageBreak/>
        <w:t>Strategi</w:t>
      </w:r>
      <w:r>
        <w:rPr>
          <w:w w:val="115"/>
          <w:sz w:val="24"/>
        </w:rPr>
        <w:tab/>
        <w:t>pelaksanaan</w:t>
      </w:r>
      <w:r>
        <w:rPr>
          <w:w w:val="115"/>
          <w:sz w:val="24"/>
        </w:rPr>
        <w:tab/>
        <w:t>kebijakan</w:t>
      </w:r>
      <w:r>
        <w:rPr>
          <w:w w:val="115"/>
          <w:sz w:val="24"/>
        </w:rPr>
        <w:tab/>
      </w:r>
      <w:r>
        <w:rPr>
          <w:w w:val="110"/>
          <w:sz w:val="24"/>
        </w:rPr>
        <w:t>pengembangan</w:t>
      </w:r>
      <w:r>
        <w:rPr>
          <w:spacing w:val="1"/>
          <w:w w:val="110"/>
          <w:sz w:val="24"/>
        </w:rPr>
        <w:t xml:space="preserve"> </w:t>
      </w:r>
      <w:r>
        <w:rPr>
          <w:w w:val="115"/>
          <w:sz w:val="24"/>
        </w:rPr>
        <w:t>aksesibilitas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jaringan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transportasi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kepulauan,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terdiri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atas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:</w:t>
      </w:r>
    </w:p>
    <w:p w:rsidR="0035313A" w:rsidRDefault="00EB1C71" w:rsidP="00EF73F8">
      <w:pPr>
        <w:pStyle w:val="ListParagraph"/>
        <w:numPr>
          <w:ilvl w:val="1"/>
          <w:numId w:val="11"/>
        </w:numPr>
        <w:tabs>
          <w:tab w:val="left" w:pos="2380"/>
        </w:tabs>
        <w:spacing w:line="360" w:lineRule="auto"/>
        <w:ind w:right="875"/>
        <w:jc w:val="both"/>
        <w:rPr>
          <w:sz w:val="24"/>
        </w:rPr>
      </w:pPr>
      <w:r>
        <w:rPr>
          <w:w w:val="115"/>
          <w:sz w:val="24"/>
        </w:rPr>
        <w:t>Mengembangkan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jaringan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jalan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secara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hirarkis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menghubungkan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antar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pusat-pusat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pelayanan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perkotaan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antara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pusat-pusat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masing-masing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wilayah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pelayanan;</w:t>
      </w:r>
    </w:p>
    <w:p w:rsidR="0035313A" w:rsidRDefault="00EB1C71" w:rsidP="00EF73F8">
      <w:pPr>
        <w:pStyle w:val="ListParagraph"/>
        <w:numPr>
          <w:ilvl w:val="1"/>
          <w:numId w:val="11"/>
        </w:numPr>
        <w:tabs>
          <w:tab w:val="left" w:pos="2380"/>
        </w:tabs>
        <w:spacing w:line="362" w:lineRule="auto"/>
        <w:ind w:right="873"/>
        <w:jc w:val="both"/>
        <w:rPr>
          <w:sz w:val="24"/>
        </w:rPr>
      </w:pPr>
      <w:r>
        <w:rPr>
          <w:w w:val="115"/>
          <w:sz w:val="24"/>
        </w:rPr>
        <w:t>Mengembangkan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integrasi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sistem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intermoda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perpindahan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antar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moda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seluruh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wilayah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kepulauan;</w:t>
      </w:r>
    </w:p>
    <w:p w:rsidR="0035313A" w:rsidRDefault="00EB1C71" w:rsidP="00EF73F8">
      <w:pPr>
        <w:pStyle w:val="ListParagraph"/>
        <w:numPr>
          <w:ilvl w:val="1"/>
          <w:numId w:val="11"/>
        </w:numPr>
        <w:tabs>
          <w:tab w:val="left" w:pos="2380"/>
        </w:tabs>
        <w:spacing w:before="0" w:line="360" w:lineRule="auto"/>
        <w:ind w:right="875"/>
        <w:jc w:val="both"/>
        <w:rPr>
          <w:sz w:val="24"/>
        </w:rPr>
      </w:pPr>
      <w:r>
        <w:rPr>
          <w:w w:val="115"/>
          <w:sz w:val="24"/>
        </w:rPr>
        <w:t>Mengembangkan rute-rute pelayanan moda transportasi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menjangkau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seluruh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wilayah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kepulauan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sesuai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intensitas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aktivitas;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:rsidR="0035313A" w:rsidRDefault="00EB1C71" w:rsidP="00EF73F8">
      <w:pPr>
        <w:pStyle w:val="ListParagraph"/>
        <w:numPr>
          <w:ilvl w:val="1"/>
          <w:numId w:val="11"/>
        </w:numPr>
        <w:tabs>
          <w:tab w:val="left" w:pos="2380"/>
        </w:tabs>
        <w:spacing w:before="0" w:line="360" w:lineRule="auto"/>
        <w:ind w:right="876"/>
        <w:jc w:val="both"/>
        <w:rPr>
          <w:sz w:val="24"/>
        </w:rPr>
      </w:pPr>
      <w:r>
        <w:rPr>
          <w:w w:val="115"/>
          <w:sz w:val="24"/>
        </w:rPr>
        <w:t>Mengembangkan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meningkatkan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kualitas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layanan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terminal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umum,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bandara,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pelabuhan,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pelabuhan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penyeberangan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sebagai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simpul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transportasi;</w:t>
      </w:r>
    </w:p>
    <w:p w:rsidR="0035313A" w:rsidRDefault="00EB1C71" w:rsidP="00EF73F8">
      <w:pPr>
        <w:pStyle w:val="ListParagraph"/>
        <w:numPr>
          <w:ilvl w:val="0"/>
          <w:numId w:val="11"/>
        </w:numPr>
        <w:tabs>
          <w:tab w:val="left" w:pos="2109"/>
        </w:tabs>
        <w:spacing w:before="0" w:line="360" w:lineRule="auto"/>
        <w:ind w:right="876" w:hanging="629"/>
        <w:jc w:val="both"/>
        <w:rPr>
          <w:sz w:val="24"/>
        </w:rPr>
      </w:pPr>
      <w:r>
        <w:rPr>
          <w:w w:val="115"/>
          <w:sz w:val="24"/>
        </w:rPr>
        <w:t>Strategi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pelaksanaan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kebijakan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pembangunan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prasarana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sarana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wilayah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  berkualitas  untuk  pemenuhan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hak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dasar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 xml:space="preserve">rangka 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 xml:space="preserve">pewujudan 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tujuan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penataan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ruang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 xml:space="preserve">yang 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 xml:space="preserve">berimbang 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 xml:space="preserve">dan 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berbasis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konservasi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serta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mitigasi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bencana,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terdiri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atas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:</w:t>
      </w:r>
    </w:p>
    <w:p w:rsidR="0035313A" w:rsidRDefault="00EB1C71" w:rsidP="00EF73F8">
      <w:pPr>
        <w:pStyle w:val="ListParagraph"/>
        <w:numPr>
          <w:ilvl w:val="1"/>
          <w:numId w:val="11"/>
        </w:numPr>
        <w:tabs>
          <w:tab w:val="left" w:pos="2380"/>
        </w:tabs>
        <w:spacing w:before="2" w:line="362" w:lineRule="auto"/>
        <w:ind w:right="879"/>
        <w:jc w:val="both"/>
        <w:rPr>
          <w:sz w:val="24"/>
        </w:rPr>
      </w:pPr>
      <w:r>
        <w:rPr>
          <w:w w:val="115"/>
          <w:sz w:val="24"/>
        </w:rPr>
        <w:t>Membangun prasarana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sarana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transportasi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mampu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mendorong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pertumbuhan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ekonomi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kawasan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secara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signifikan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berimbang;</w:t>
      </w:r>
    </w:p>
    <w:p w:rsidR="0035313A" w:rsidRDefault="00EB1C71" w:rsidP="00EF73F8">
      <w:pPr>
        <w:pStyle w:val="ListParagraph"/>
        <w:numPr>
          <w:ilvl w:val="1"/>
          <w:numId w:val="11"/>
        </w:numPr>
        <w:tabs>
          <w:tab w:val="left" w:pos="2380"/>
        </w:tabs>
        <w:spacing w:before="0" w:line="360" w:lineRule="auto"/>
        <w:ind w:right="875"/>
        <w:jc w:val="both"/>
        <w:rPr>
          <w:sz w:val="24"/>
        </w:rPr>
      </w:pPr>
      <w:r>
        <w:rPr>
          <w:w w:val="115"/>
          <w:sz w:val="24"/>
        </w:rPr>
        <w:t>Membangun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utilitas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fasilitas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sosial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secara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proporsional dan memadai sesuai kebutuhan masyarakat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setiap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pusat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permukiman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(kawasan);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:rsidR="0035313A" w:rsidRDefault="00EB1C71" w:rsidP="00EF73F8">
      <w:pPr>
        <w:pStyle w:val="ListParagraph"/>
        <w:numPr>
          <w:ilvl w:val="1"/>
          <w:numId w:val="11"/>
        </w:numPr>
        <w:tabs>
          <w:tab w:val="left" w:pos="2380"/>
        </w:tabs>
        <w:spacing w:before="0" w:line="360" w:lineRule="auto"/>
        <w:ind w:right="877"/>
        <w:jc w:val="both"/>
        <w:rPr>
          <w:sz w:val="24"/>
        </w:rPr>
      </w:pPr>
      <w:r>
        <w:rPr>
          <w:w w:val="115"/>
          <w:sz w:val="24"/>
        </w:rPr>
        <w:t>Menyusunan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program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membangun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berbagai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perangkat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keras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lunak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mitigasi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berbagai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bencana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alam,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seperti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tsunami,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gempa,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longsor,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banjir,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kebakaran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hutan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ancaman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lainnya.</w:t>
      </w:r>
    </w:p>
    <w:p w:rsidR="0035313A" w:rsidRDefault="00EB1C71" w:rsidP="00EF73F8">
      <w:pPr>
        <w:pStyle w:val="ListParagraph"/>
        <w:numPr>
          <w:ilvl w:val="0"/>
          <w:numId w:val="11"/>
        </w:numPr>
        <w:tabs>
          <w:tab w:val="left" w:pos="2109"/>
        </w:tabs>
        <w:spacing w:before="0" w:line="360" w:lineRule="auto"/>
        <w:ind w:right="879" w:hanging="629"/>
        <w:jc w:val="both"/>
        <w:rPr>
          <w:sz w:val="24"/>
        </w:rPr>
      </w:pPr>
      <w:r>
        <w:rPr>
          <w:w w:val="115"/>
          <w:sz w:val="24"/>
        </w:rPr>
        <w:t>Strategi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pelaksanaan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kebijakan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pemantapan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fungsi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kawasan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lindung,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terdiri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atas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:</w:t>
      </w:r>
    </w:p>
    <w:p w:rsidR="0035313A" w:rsidRDefault="0035313A">
      <w:pPr>
        <w:spacing w:line="360" w:lineRule="auto"/>
        <w:jc w:val="both"/>
        <w:rPr>
          <w:sz w:val="24"/>
        </w:rPr>
        <w:sectPr w:rsidR="0035313A" w:rsidSect="00657BEE">
          <w:pgSz w:w="12240" w:h="20160"/>
          <w:pgMar w:top="1340" w:right="560" w:bottom="4537" w:left="1600" w:header="467" w:footer="4019" w:gutter="0"/>
          <w:cols w:space="720"/>
        </w:sectPr>
      </w:pPr>
    </w:p>
    <w:p w:rsidR="0035313A" w:rsidRDefault="00EB1C71" w:rsidP="00EF73F8">
      <w:pPr>
        <w:pStyle w:val="ListParagraph"/>
        <w:numPr>
          <w:ilvl w:val="1"/>
          <w:numId w:val="11"/>
        </w:numPr>
        <w:tabs>
          <w:tab w:val="left" w:pos="2380"/>
        </w:tabs>
        <w:spacing w:before="88" w:line="360" w:lineRule="auto"/>
        <w:ind w:right="875"/>
        <w:jc w:val="both"/>
        <w:rPr>
          <w:sz w:val="24"/>
        </w:rPr>
      </w:pPr>
      <w:r>
        <w:rPr>
          <w:w w:val="115"/>
          <w:sz w:val="24"/>
        </w:rPr>
        <w:lastRenderedPageBreak/>
        <w:t>Menetapkan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tata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batas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kawasan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lindung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budidaya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memberikan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kepastian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rencana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pemanfaatan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ruang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investasi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menjadi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kewenangan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daerah;</w:t>
      </w:r>
    </w:p>
    <w:p w:rsidR="0035313A" w:rsidRDefault="00EB1C71" w:rsidP="00EF73F8">
      <w:pPr>
        <w:pStyle w:val="ListParagraph"/>
        <w:numPr>
          <w:ilvl w:val="1"/>
          <w:numId w:val="11"/>
        </w:numPr>
        <w:tabs>
          <w:tab w:val="left" w:pos="2380"/>
        </w:tabs>
        <w:spacing w:line="360" w:lineRule="auto"/>
        <w:ind w:right="875"/>
        <w:jc w:val="both"/>
        <w:rPr>
          <w:sz w:val="24"/>
        </w:rPr>
      </w:pPr>
      <w:r>
        <w:rPr>
          <w:w w:val="115"/>
          <w:sz w:val="24"/>
        </w:rPr>
        <w:t>Menyusun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melaksanakan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program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rehabilitasi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lingkungan,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terutama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pemulihan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lingkungan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berfungsi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lindung;</w:t>
      </w:r>
    </w:p>
    <w:p w:rsidR="0035313A" w:rsidRDefault="00EB1C71" w:rsidP="00EF73F8">
      <w:pPr>
        <w:pStyle w:val="ListParagraph"/>
        <w:numPr>
          <w:ilvl w:val="1"/>
          <w:numId w:val="11"/>
        </w:numPr>
        <w:tabs>
          <w:tab w:val="left" w:pos="2380"/>
        </w:tabs>
        <w:spacing w:line="362" w:lineRule="auto"/>
        <w:ind w:right="876"/>
        <w:jc w:val="both"/>
        <w:rPr>
          <w:sz w:val="24"/>
        </w:rPr>
      </w:pPr>
      <w:r>
        <w:rPr>
          <w:w w:val="115"/>
          <w:sz w:val="24"/>
        </w:rPr>
        <w:t>Meningkatkan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pengelolaan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lingkungan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hidup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pengendalian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kerusakan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pencemaran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lingkungan;</w:t>
      </w:r>
    </w:p>
    <w:p w:rsidR="0035313A" w:rsidRDefault="00EB1C71" w:rsidP="00EF73F8">
      <w:pPr>
        <w:pStyle w:val="ListParagraph"/>
        <w:numPr>
          <w:ilvl w:val="1"/>
          <w:numId w:val="11"/>
        </w:numPr>
        <w:tabs>
          <w:tab w:val="left" w:pos="2380"/>
        </w:tabs>
        <w:spacing w:before="0" w:line="360" w:lineRule="auto"/>
        <w:ind w:right="877"/>
        <w:jc w:val="both"/>
        <w:rPr>
          <w:sz w:val="24"/>
        </w:rPr>
      </w:pPr>
      <w:r>
        <w:rPr>
          <w:w w:val="115"/>
          <w:sz w:val="24"/>
        </w:rPr>
        <w:t>Meningkatkan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kapasitas masyarakat dalam pengelolaan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sumber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keanekaragaman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hayati;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:rsidR="0035313A" w:rsidRDefault="00EB1C71" w:rsidP="00EF73F8">
      <w:pPr>
        <w:pStyle w:val="ListParagraph"/>
        <w:numPr>
          <w:ilvl w:val="1"/>
          <w:numId w:val="11"/>
        </w:numPr>
        <w:tabs>
          <w:tab w:val="left" w:pos="2380"/>
        </w:tabs>
        <w:spacing w:before="0" w:line="360" w:lineRule="auto"/>
        <w:ind w:right="876"/>
        <w:jc w:val="both"/>
        <w:rPr>
          <w:sz w:val="24"/>
        </w:rPr>
      </w:pPr>
      <w:r>
        <w:rPr>
          <w:w w:val="115"/>
          <w:sz w:val="24"/>
        </w:rPr>
        <w:t>Memfasilitasi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kerjasama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regional,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nasional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internasional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rangka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pemulihan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fungsi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kawasan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berfungsi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lindung.</w:t>
      </w:r>
    </w:p>
    <w:p w:rsidR="0035313A" w:rsidRDefault="00EB1C71" w:rsidP="00EF73F8">
      <w:pPr>
        <w:pStyle w:val="ListParagraph"/>
        <w:numPr>
          <w:ilvl w:val="0"/>
          <w:numId w:val="11"/>
        </w:numPr>
        <w:tabs>
          <w:tab w:val="left" w:pos="2109"/>
        </w:tabs>
        <w:spacing w:before="0" w:line="360" w:lineRule="auto"/>
        <w:ind w:right="873" w:hanging="629"/>
        <w:jc w:val="both"/>
        <w:rPr>
          <w:sz w:val="24"/>
        </w:rPr>
      </w:pPr>
      <w:r>
        <w:rPr>
          <w:w w:val="115"/>
          <w:sz w:val="24"/>
        </w:rPr>
        <w:t>Strategi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pelaksanaan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kebijakan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pemanfaatan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potensi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sumberdaya alam yang ramah lingkungan guna mendorong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pengembangan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ekonomi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wilayah,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terdiri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atas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:</w:t>
      </w:r>
    </w:p>
    <w:p w:rsidR="0035313A" w:rsidRDefault="00EB1C71" w:rsidP="00EF73F8">
      <w:pPr>
        <w:pStyle w:val="ListParagraph"/>
        <w:numPr>
          <w:ilvl w:val="1"/>
          <w:numId w:val="11"/>
        </w:numPr>
        <w:tabs>
          <w:tab w:val="left" w:pos="2380"/>
        </w:tabs>
        <w:spacing w:line="360" w:lineRule="auto"/>
        <w:ind w:right="876"/>
        <w:jc w:val="both"/>
        <w:rPr>
          <w:sz w:val="24"/>
        </w:rPr>
      </w:pPr>
      <w:r>
        <w:rPr>
          <w:w w:val="115"/>
          <w:sz w:val="24"/>
        </w:rPr>
        <w:t>Mengembangkan energi alternatif sebagai sumber listrik,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seperti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pembangkit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listrik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mikro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hidro,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tenaga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uap,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surya,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gelombang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laut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biota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laut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lain-lain;</w:t>
      </w:r>
    </w:p>
    <w:p w:rsidR="0035313A" w:rsidRDefault="00EB1C71" w:rsidP="00EF73F8">
      <w:pPr>
        <w:pStyle w:val="ListParagraph"/>
        <w:numPr>
          <w:ilvl w:val="1"/>
          <w:numId w:val="11"/>
        </w:numPr>
        <w:tabs>
          <w:tab w:val="left" w:pos="2380"/>
        </w:tabs>
        <w:spacing w:line="360" w:lineRule="auto"/>
        <w:ind w:right="873"/>
        <w:jc w:val="both"/>
        <w:rPr>
          <w:sz w:val="24"/>
        </w:rPr>
      </w:pPr>
      <w:r>
        <w:rPr>
          <w:w w:val="115"/>
          <w:sz w:val="24"/>
        </w:rPr>
        <w:t>Mengembangkan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konservasi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bernilai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lingkungan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sekaligus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juga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bernilai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sosial-ekonomi,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seperti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hutan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kemasyarakatan,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hutan  tanaman  rakyat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hutan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rakyat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/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hutan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hak;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:rsidR="0035313A" w:rsidRDefault="00EB1C71" w:rsidP="00EF73F8">
      <w:pPr>
        <w:pStyle w:val="ListParagraph"/>
        <w:numPr>
          <w:ilvl w:val="1"/>
          <w:numId w:val="11"/>
        </w:numPr>
        <w:tabs>
          <w:tab w:val="left" w:pos="2380"/>
          <w:tab w:val="left" w:pos="6384"/>
          <w:tab w:val="left" w:pos="8476"/>
        </w:tabs>
        <w:spacing w:before="4" w:line="360" w:lineRule="auto"/>
        <w:ind w:right="874"/>
        <w:jc w:val="both"/>
        <w:rPr>
          <w:sz w:val="24"/>
        </w:rPr>
      </w:pPr>
      <w:r>
        <w:rPr>
          <w:w w:val="115"/>
          <w:sz w:val="24"/>
        </w:rPr>
        <w:t>Meningkatkan        kapasitas</w:t>
      </w:r>
      <w:r>
        <w:rPr>
          <w:w w:val="115"/>
          <w:sz w:val="24"/>
        </w:rPr>
        <w:tab/>
        <w:t>masyarakat</w:t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dalam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pemanfaatan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sumber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energi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  terbarukan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(renewable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energy).</w:t>
      </w:r>
    </w:p>
    <w:p w:rsidR="0035313A" w:rsidRDefault="00EB1C71" w:rsidP="00EF73F8">
      <w:pPr>
        <w:pStyle w:val="ListParagraph"/>
        <w:numPr>
          <w:ilvl w:val="0"/>
          <w:numId w:val="11"/>
        </w:numPr>
        <w:tabs>
          <w:tab w:val="left" w:pos="2109"/>
        </w:tabs>
        <w:spacing w:line="360" w:lineRule="auto"/>
        <w:ind w:right="874" w:hanging="629"/>
        <w:jc w:val="both"/>
        <w:rPr>
          <w:sz w:val="24"/>
        </w:rPr>
      </w:pPr>
      <w:r>
        <w:rPr>
          <w:w w:val="115"/>
          <w:sz w:val="24"/>
        </w:rPr>
        <w:t>Strategi pelaksanaan kebijakan peningkatan produktivitas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wilayah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melalui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intensifikasi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lahan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modernisasi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pertanian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pengelolaan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ramah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lingkungan,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terdiri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atas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:</w:t>
      </w:r>
    </w:p>
    <w:p w:rsidR="0035313A" w:rsidRDefault="00EB1C71" w:rsidP="00EF73F8">
      <w:pPr>
        <w:pStyle w:val="ListParagraph"/>
        <w:numPr>
          <w:ilvl w:val="1"/>
          <w:numId w:val="11"/>
        </w:numPr>
        <w:tabs>
          <w:tab w:val="left" w:pos="2380"/>
        </w:tabs>
        <w:spacing w:before="2" w:line="360" w:lineRule="auto"/>
        <w:ind w:right="877"/>
        <w:jc w:val="both"/>
        <w:rPr>
          <w:sz w:val="24"/>
        </w:rPr>
      </w:pPr>
      <w:r>
        <w:rPr>
          <w:w w:val="115"/>
          <w:sz w:val="24"/>
        </w:rPr>
        <w:t>Meningkatkan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produktivitas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hasil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perkebunan,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pertanian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kehutanan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melalui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intensifikasi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lahan;</w:t>
      </w:r>
    </w:p>
    <w:p w:rsidR="0035313A" w:rsidRDefault="0035313A">
      <w:pPr>
        <w:spacing w:line="360" w:lineRule="auto"/>
        <w:jc w:val="both"/>
        <w:rPr>
          <w:sz w:val="24"/>
        </w:rPr>
        <w:sectPr w:rsidR="0035313A" w:rsidSect="00E326A5">
          <w:pgSz w:w="12240" w:h="20160"/>
          <w:pgMar w:top="1340" w:right="560" w:bottom="4980" w:left="1600" w:header="467" w:footer="3594" w:gutter="0"/>
          <w:cols w:space="720"/>
        </w:sectPr>
      </w:pPr>
    </w:p>
    <w:p w:rsidR="0035313A" w:rsidRDefault="00EB1C71" w:rsidP="00EF73F8">
      <w:pPr>
        <w:pStyle w:val="ListParagraph"/>
        <w:numPr>
          <w:ilvl w:val="1"/>
          <w:numId w:val="11"/>
        </w:numPr>
        <w:tabs>
          <w:tab w:val="left" w:pos="2380"/>
        </w:tabs>
        <w:spacing w:before="88" w:line="360" w:lineRule="auto"/>
        <w:ind w:right="876"/>
        <w:jc w:val="both"/>
        <w:rPr>
          <w:sz w:val="24"/>
        </w:rPr>
      </w:pPr>
      <w:r>
        <w:rPr>
          <w:w w:val="115"/>
          <w:sz w:val="24"/>
        </w:rPr>
        <w:lastRenderedPageBreak/>
        <w:t>Memanfaatkan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produktif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secara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lebih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bermakna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bagi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peningkatan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kualitas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lingkungan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peningkatan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pendapatan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masyarakat;</w:t>
      </w:r>
    </w:p>
    <w:p w:rsidR="0035313A" w:rsidRDefault="00EB1C71" w:rsidP="00EF73F8">
      <w:pPr>
        <w:pStyle w:val="ListParagraph"/>
        <w:numPr>
          <w:ilvl w:val="1"/>
          <w:numId w:val="11"/>
        </w:numPr>
        <w:tabs>
          <w:tab w:val="left" w:pos="2380"/>
          <w:tab w:val="left" w:pos="4645"/>
          <w:tab w:val="left" w:pos="6287"/>
          <w:tab w:val="left" w:pos="8076"/>
        </w:tabs>
        <w:spacing w:line="360" w:lineRule="auto"/>
        <w:ind w:right="876"/>
        <w:jc w:val="both"/>
        <w:rPr>
          <w:sz w:val="24"/>
        </w:rPr>
      </w:pPr>
      <w:r>
        <w:rPr>
          <w:w w:val="115"/>
          <w:sz w:val="24"/>
        </w:rPr>
        <w:t>Meningkatkan</w:t>
      </w:r>
      <w:r>
        <w:rPr>
          <w:w w:val="115"/>
          <w:sz w:val="24"/>
        </w:rPr>
        <w:tab/>
        <w:t>teknologi</w:t>
      </w:r>
      <w:r>
        <w:rPr>
          <w:w w:val="115"/>
          <w:sz w:val="24"/>
        </w:rPr>
        <w:tab/>
        <w:t>pertanian,</w:t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termasuk</w:t>
      </w:r>
      <w:r>
        <w:rPr>
          <w:spacing w:val="-59"/>
          <w:w w:val="115"/>
          <w:sz w:val="24"/>
        </w:rPr>
        <w:t xml:space="preserve"> </w:t>
      </w:r>
      <w:r>
        <w:rPr>
          <w:w w:val="115"/>
          <w:sz w:val="24"/>
        </w:rPr>
        <w:t>perkebunan,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perikanan,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peternakan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kehutanan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sehingga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terjadi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peningkatan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produksi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kualitas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lebih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baik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bernilai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ekonomi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tinggi;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:rsidR="0035313A" w:rsidRDefault="00EB1C71" w:rsidP="00EF73F8">
      <w:pPr>
        <w:pStyle w:val="ListParagraph"/>
        <w:numPr>
          <w:ilvl w:val="1"/>
          <w:numId w:val="11"/>
        </w:numPr>
        <w:tabs>
          <w:tab w:val="left" w:pos="2380"/>
        </w:tabs>
        <w:spacing w:before="4" w:line="360" w:lineRule="auto"/>
        <w:ind w:right="875"/>
        <w:jc w:val="both"/>
        <w:rPr>
          <w:sz w:val="24"/>
        </w:rPr>
      </w:pPr>
      <w:r>
        <w:rPr>
          <w:w w:val="115"/>
          <w:sz w:val="24"/>
        </w:rPr>
        <w:t>Meningkatkan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pemasaran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hasil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pertanian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perkebunan,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perikanan,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peternakan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kehutanan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melalui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peningkatan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sumber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manusia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kelembagaan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serta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fasilitasi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sertifikasi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dibutuhkan.</w:t>
      </w:r>
    </w:p>
    <w:p w:rsidR="0035313A" w:rsidRDefault="00EB1C71" w:rsidP="00EF73F8">
      <w:pPr>
        <w:pStyle w:val="ListParagraph"/>
        <w:numPr>
          <w:ilvl w:val="0"/>
          <w:numId w:val="11"/>
        </w:numPr>
        <w:tabs>
          <w:tab w:val="left" w:pos="2109"/>
        </w:tabs>
        <w:spacing w:line="360" w:lineRule="auto"/>
        <w:ind w:right="877" w:hanging="629"/>
        <w:jc w:val="both"/>
        <w:rPr>
          <w:sz w:val="24"/>
        </w:rPr>
      </w:pPr>
      <w:r>
        <w:rPr>
          <w:w w:val="115"/>
          <w:sz w:val="24"/>
        </w:rPr>
        <w:t>Strategi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pelaksanaan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kebijakan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pengembangan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sektor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ekonomi sekunder dan tersier berbasis agro dan kelautan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sesuai keunggulan kawasan yang bernilai ekonomi tinggi,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dikelola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secara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berhasil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guna,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terpadu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ramah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lingkungan,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terdiri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atas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:</w:t>
      </w:r>
    </w:p>
    <w:p w:rsidR="0035313A" w:rsidRDefault="00EB1C71" w:rsidP="00EF73F8">
      <w:pPr>
        <w:pStyle w:val="ListParagraph"/>
        <w:numPr>
          <w:ilvl w:val="1"/>
          <w:numId w:val="11"/>
        </w:numPr>
        <w:tabs>
          <w:tab w:val="left" w:pos="2380"/>
        </w:tabs>
        <w:spacing w:before="3" w:line="360" w:lineRule="auto"/>
        <w:ind w:right="880"/>
        <w:jc w:val="both"/>
        <w:rPr>
          <w:sz w:val="24"/>
        </w:rPr>
      </w:pPr>
      <w:r>
        <w:rPr>
          <w:w w:val="115"/>
          <w:sz w:val="24"/>
        </w:rPr>
        <w:t>Mengembangkan industri pengolahan hasil kegiatan agro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sesuai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komoditas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unggulan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kawasan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kebutuhan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pasar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(agroindustri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agribisnis);</w:t>
      </w:r>
    </w:p>
    <w:p w:rsidR="0035313A" w:rsidRDefault="00EB1C71" w:rsidP="00EF73F8">
      <w:pPr>
        <w:pStyle w:val="ListParagraph"/>
        <w:numPr>
          <w:ilvl w:val="1"/>
          <w:numId w:val="11"/>
        </w:numPr>
        <w:tabs>
          <w:tab w:val="left" w:pos="2380"/>
        </w:tabs>
        <w:spacing w:line="362" w:lineRule="auto"/>
        <w:ind w:right="876"/>
        <w:jc w:val="both"/>
        <w:rPr>
          <w:sz w:val="24"/>
        </w:rPr>
      </w:pPr>
      <w:r>
        <w:rPr>
          <w:w w:val="115"/>
          <w:sz w:val="24"/>
        </w:rPr>
        <w:t>Mengembangkan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penelitian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pengelolaan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sumber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daya kelautan dan perikanan sehingga menjadi kekuatan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utama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ekonomi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masyarakat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pesisir;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:rsidR="0035313A" w:rsidRDefault="00EB1C71" w:rsidP="00EF73F8">
      <w:pPr>
        <w:pStyle w:val="ListParagraph"/>
        <w:numPr>
          <w:ilvl w:val="1"/>
          <w:numId w:val="11"/>
        </w:numPr>
        <w:tabs>
          <w:tab w:val="left" w:pos="2380"/>
        </w:tabs>
        <w:spacing w:before="0" w:line="360" w:lineRule="auto"/>
        <w:ind w:right="873"/>
        <w:jc w:val="both"/>
        <w:rPr>
          <w:sz w:val="24"/>
        </w:rPr>
      </w:pPr>
      <w:r>
        <w:rPr>
          <w:w w:val="115"/>
          <w:sz w:val="24"/>
        </w:rPr>
        <w:t>Meningkatkan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pariwisata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melalui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peningkatan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prasarana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sarana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pendukung,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pengelolaan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objek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wisata yang lebih profesional serta pemasaran yang lebih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agresif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efektif.</w:t>
      </w:r>
    </w:p>
    <w:p w:rsidR="0035313A" w:rsidRDefault="00EB1C71" w:rsidP="00EF73F8">
      <w:pPr>
        <w:pStyle w:val="ListParagraph"/>
        <w:numPr>
          <w:ilvl w:val="0"/>
          <w:numId w:val="11"/>
        </w:numPr>
        <w:tabs>
          <w:tab w:val="left" w:pos="2109"/>
        </w:tabs>
        <w:spacing w:before="0" w:line="360" w:lineRule="auto"/>
        <w:ind w:right="878" w:hanging="629"/>
        <w:jc w:val="both"/>
        <w:rPr>
          <w:sz w:val="24"/>
        </w:rPr>
      </w:pPr>
      <w:r>
        <w:rPr>
          <w:w w:val="115"/>
          <w:sz w:val="24"/>
        </w:rPr>
        <w:t>Strategi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melaksanakan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pengembangan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pusat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kawasan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pusat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distribusi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kebutuhan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pokok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KTI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pendukung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perminyakan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Pamatata,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terdiri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atas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:</w:t>
      </w:r>
    </w:p>
    <w:p w:rsidR="0035313A" w:rsidRDefault="00EB1C71" w:rsidP="00EF73F8">
      <w:pPr>
        <w:pStyle w:val="ListParagraph"/>
        <w:numPr>
          <w:ilvl w:val="1"/>
          <w:numId w:val="11"/>
        </w:numPr>
        <w:tabs>
          <w:tab w:val="left" w:pos="2380"/>
        </w:tabs>
        <w:spacing w:before="0" w:line="360" w:lineRule="auto"/>
        <w:ind w:right="874"/>
        <w:jc w:val="both"/>
        <w:rPr>
          <w:sz w:val="24"/>
        </w:rPr>
      </w:pPr>
      <w:r>
        <w:rPr>
          <w:w w:val="115"/>
          <w:sz w:val="24"/>
        </w:rPr>
        <w:t>Melakukan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perencanaan,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implementasi,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monitoring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evaluasi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dilakukan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secara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lintas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sektor;</w:t>
      </w:r>
    </w:p>
    <w:p w:rsidR="0035313A" w:rsidRDefault="00EB1C71" w:rsidP="00EF73F8">
      <w:pPr>
        <w:pStyle w:val="ListParagraph"/>
        <w:numPr>
          <w:ilvl w:val="1"/>
          <w:numId w:val="11"/>
        </w:numPr>
        <w:tabs>
          <w:tab w:val="left" w:pos="2380"/>
        </w:tabs>
        <w:spacing w:before="0" w:line="360" w:lineRule="auto"/>
        <w:ind w:right="875"/>
        <w:jc w:val="both"/>
        <w:rPr>
          <w:sz w:val="24"/>
        </w:rPr>
      </w:pPr>
      <w:r>
        <w:rPr>
          <w:w w:val="110"/>
          <w:sz w:val="24"/>
        </w:rPr>
        <w:t>Memprioritaskan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program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jangka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pendek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(quick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win)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yang</w:t>
      </w:r>
      <w:r>
        <w:rPr>
          <w:spacing w:val="38"/>
          <w:w w:val="110"/>
          <w:sz w:val="24"/>
        </w:rPr>
        <w:t xml:space="preserve"> </w:t>
      </w:r>
      <w:r>
        <w:rPr>
          <w:w w:val="110"/>
          <w:sz w:val="24"/>
        </w:rPr>
        <w:t>mampu</w:t>
      </w:r>
      <w:r>
        <w:rPr>
          <w:spacing w:val="39"/>
          <w:w w:val="110"/>
          <w:sz w:val="24"/>
        </w:rPr>
        <w:t xml:space="preserve"> </w:t>
      </w:r>
      <w:r>
        <w:rPr>
          <w:w w:val="110"/>
          <w:sz w:val="24"/>
        </w:rPr>
        <w:t>memberikan</w:t>
      </w:r>
      <w:r>
        <w:rPr>
          <w:spacing w:val="39"/>
          <w:w w:val="110"/>
          <w:sz w:val="24"/>
        </w:rPr>
        <w:t xml:space="preserve"> </w:t>
      </w:r>
      <w:r>
        <w:rPr>
          <w:w w:val="110"/>
          <w:sz w:val="24"/>
        </w:rPr>
        <w:t>efek</w:t>
      </w:r>
      <w:r>
        <w:rPr>
          <w:spacing w:val="38"/>
          <w:w w:val="110"/>
          <w:sz w:val="24"/>
        </w:rPr>
        <w:t xml:space="preserve"> </w:t>
      </w:r>
      <w:r>
        <w:rPr>
          <w:w w:val="110"/>
          <w:sz w:val="24"/>
        </w:rPr>
        <w:t>berantai</w:t>
      </w:r>
      <w:r>
        <w:rPr>
          <w:spacing w:val="41"/>
          <w:w w:val="110"/>
          <w:sz w:val="24"/>
        </w:rPr>
        <w:t xml:space="preserve"> </w:t>
      </w:r>
      <w:r>
        <w:rPr>
          <w:w w:val="110"/>
          <w:sz w:val="24"/>
        </w:rPr>
        <w:t>(multiplier</w:t>
      </w:r>
      <w:r>
        <w:rPr>
          <w:spacing w:val="39"/>
          <w:w w:val="110"/>
          <w:sz w:val="24"/>
        </w:rPr>
        <w:t xml:space="preserve"> </w:t>
      </w:r>
      <w:r>
        <w:rPr>
          <w:w w:val="110"/>
          <w:sz w:val="24"/>
        </w:rPr>
        <w:t>effect)</w:t>
      </w:r>
    </w:p>
    <w:p w:rsidR="0035313A" w:rsidRDefault="0035313A">
      <w:pPr>
        <w:spacing w:line="360" w:lineRule="auto"/>
        <w:jc w:val="both"/>
        <w:rPr>
          <w:sz w:val="24"/>
        </w:rPr>
        <w:sectPr w:rsidR="0035313A" w:rsidSect="0060307E">
          <w:headerReference w:type="default" r:id="rId104"/>
          <w:footerReference w:type="default" r:id="rId105"/>
          <w:pgSz w:w="12240" w:h="20160"/>
          <w:pgMar w:top="1340" w:right="560" w:bottom="280" w:left="1600" w:header="467" w:footer="4309" w:gutter="0"/>
          <w:cols w:space="720"/>
        </w:sectPr>
      </w:pPr>
    </w:p>
    <w:p w:rsidR="0035313A" w:rsidRDefault="00EB1C71">
      <w:pPr>
        <w:pStyle w:val="BodyText"/>
        <w:spacing w:before="88" w:line="360" w:lineRule="auto"/>
        <w:ind w:left="2379" w:right="876"/>
        <w:jc w:val="both"/>
      </w:pPr>
      <w:r>
        <w:rPr>
          <w:w w:val="115"/>
        </w:rPr>
        <w:lastRenderedPageBreak/>
        <w:t>terhadap</w:t>
      </w:r>
      <w:r>
        <w:rPr>
          <w:spacing w:val="1"/>
          <w:w w:val="115"/>
        </w:rPr>
        <w:t xml:space="preserve"> </w:t>
      </w:r>
      <w:r>
        <w:rPr>
          <w:w w:val="115"/>
        </w:rPr>
        <w:t>perekonomian</w:t>
      </w:r>
      <w:r>
        <w:rPr>
          <w:spacing w:val="1"/>
          <w:w w:val="115"/>
        </w:rPr>
        <w:t xml:space="preserve"> </w:t>
      </w:r>
      <w:r>
        <w:rPr>
          <w:w w:val="115"/>
        </w:rPr>
        <w:t>daerah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kesejahteraan</w:t>
      </w:r>
      <w:r>
        <w:rPr>
          <w:spacing w:val="1"/>
          <w:w w:val="115"/>
        </w:rPr>
        <w:t xml:space="preserve"> </w:t>
      </w:r>
      <w:r>
        <w:rPr>
          <w:w w:val="115"/>
        </w:rPr>
        <w:t>masyarakat;</w:t>
      </w:r>
      <w:r>
        <w:rPr>
          <w:spacing w:val="15"/>
          <w:w w:val="115"/>
        </w:rPr>
        <w:t xml:space="preserve"> </w:t>
      </w:r>
      <w:r>
        <w:rPr>
          <w:w w:val="115"/>
        </w:rPr>
        <w:t>dan</w:t>
      </w:r>
    </w:p>
    <w:p w:rsidR="0035313A" w:rsidRDefault="00EB1C71" w:rsidP="00EF73F8">
      <w:pPr>
        <w:pStyle w:val="ListParagraph"/>
        <w:numPr>
          <w:ilvl w:val="1"/>
          <w:numId w:val="11"/>
        </w:numPr>
        <w:tabs>
          <w:tab w:val="left" w:pos="2380"/>
        </w:tabs>
        <w:spacing w:line="360" w:lineRule="auto"/>
        <w:ind w:right="879"/>
        <w:jc w:val="both"/>
        <w:rPr>
          <w:sz w:val="24"/>
        </w:rPr>
      </w:pPr>
      <w:r>
        <w:rPr>
          <w:w w:val="115"/>
          <w:sz w:val="24"/>
        </w:rPr>
        <w:t>Menerapkan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sistem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pembiayaan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swasta.</w:t>
      </w:r>
    </w:p>
    <w:p w:rsidR="0035313A" w:rsidRDefault="00EB1C71" w:rsidP="00EF73F8">
      <w:pPr>
        <w:pStyle w:val="ListParagraph"/>
        <w:numPr>
          <w:ilvl w:val="0"/>
          <w:numId w:val="11"/>
        </w:numPr>
        <w:tabs>
          <w:tab w:val="left" w:pos="2109"/>
        </w:tabs>
        <w:spacing w:line="360" w:lineRule="auto"/>
        <w:ind w:right="877"/>
        <w:jc w:val="both"/>
        <w:rPr>
          <w:sz w:val="24"/>
        </w:rPr>
      </w:pPr>
      <w:r>
        <w:rPr>
          <w:w w:val="115"/>
          <w:sz w:val="24"/>
        </w:rPr>
        <w:t>Strategi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pelaksanaan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pengembangan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kawasan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industri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perikanan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terpadu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pusat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budidaya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ikan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karang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nasional,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terdiri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atas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:</w:t>
      </w:r>
    </w:p>
    <w:p w:rsidR="0035313A" w:rsidRDefault="00EB1C71" w:rsidP="00EF73F8">
      <w:pPr>
        <w:pStyle w:val="ListParagraph"/>
        <w:numPr>
          <w:ilvl w:val="1"/>
          <w:numId w:val="11"/>
        </w:numPr>
        <w:tabs>
          <w:tab w:val="left" w:pos="2380"/>
        </w:tabs>
        <w:spacing w:before="3" w:line="360" w:lineRule="auto"/>
        <w:ind w:right="875"/>
        <w:jc w:val="both"/>
        <w:rPr>
          <w:sz w:val="24"/>
        </w:rPr>
      </w:pPr>
      <w:r>
        <w:rPr>
          <w:w w:val="115"/>
          <w:sz w:val="24"/>
        </w:rPr>
        <w:t>Mengembangkan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industri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pengolahan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perikanan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Benteng,</w:t>
      </w:r>
    </w:p>
    <w:p w:rsidR="0035313A" w:rsidRDefault="00EB1C71" w:rsidP="00EF73F8">
      <w:pPr>
        <w:pStyle w:val="ListParagraph"/>
        <w:numPr>
          <w:ilvl w:val="1"/>
          <w:numId w:val="11"/>
        </w:numPr>
        <w:tabs>
          <w:tab w:val="left" w:pos="2380"/>
        </w:tabs>
        <w:spacing w:line="360" w:lineRule="auto"/>
        <w:ind w:right="876"/>
        <w:jc w:val="both"/>
        <w:rPr>
          <w:sz w:val="24"/>
        </w:rPr>
      </w:pPr>
      <w:r>
        <w:rPr>
          <w:w w:val="115"/>
          <w:sz w:val="24"/>
        </w:rPr>
        <w:t>Mengembangkan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budidaya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perikanan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berwawasan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lingkungan,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:rsidR="0035313A" w:rsidRDefault="00EB1C71" w:rsidP="00EF73F8">
      <w:pPr>
        <w:pStyle w:val="ListParagraph"/>
        <w:numPr>
          <w:ilvl w:val="1"/>
          <w:numId w:val="11"/>
        </w:numPr>
        <w:tabs>
          <w:tab w:val="left" w:pos="2380"/>
        </w:tabs>
        <w:spacing w:before="0" w:line="360" w:lineRule="auto"/>
        <w:ind w:right="874"/>
        <w:jc w:val="both"/>
        <w:rPr>
          <w:sz w:val="24"/>
        </w:rPr>
      </w:pPr>
      <w:r>
        <w:rPr>
          <w:w w:val="115"/>
          <w:sz w:val="24"/>
        </w:rPr>
        <w:t>Mengembangkan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industri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perikanan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terpadu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memberdayakan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masyarakat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lokal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meningkatkan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sinergi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kawasan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regional.</w:t>
      </w:r>
    </w:p>
    <w:p w:rsidR="0035313A" w:rsidRDefault="00EB1C71" w:rsidP="00EF73F8">
      <w:pPr>
        <w:pStyle w:val="ListParagraph"/>
        <w:numPr>
          <w:ilvl w:val="0"/>
          <w:numId w:val="11"/>
        </w:numPr>
        <w:tabs>
          <w:tab w:val="left" w:pos="2109"/>
        </w:tabs>
        <w:spacing w:before="2" w:line="360" w:lineRule="auto"/>
        <w:ind w:right="878" w:hanging="629"/>
        <w:jc w:val="both"/>
        <w:rPr>
          <w:sz w:val="24"/>
        </w:rPr>
      </w:pPr>
      <w:r>
        <w:rPr>
          <w:w w:val="115"/>
          <w:sz w:val="24"/>
        </w:rPr>
        <w:t>Strategi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pelaksanaan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pengembangan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pusat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destinasi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pariwisata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bahari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andalan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nasional,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terdiri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atas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:</w:t>
      </w:r>
    </w:p>
    <w:p w:rsidR="0035313A" w:rsidRDefault="00EB1C71" w:rsidP="00EF73F8">
      <w:pPr>
        <w:pStyle w:val="ListParagraph"/>
        <w:numPr>
          <w:ilvl w:val="1"/>
          <w:numId w:val="11"/>
        </w:numPr>
        <w:tabs>
          <w:tab w:val="left" w:pos="2380"/>
          <w:tab w:val="left" w:pos="4789"/>
          <w:tab w:val="left" w:pos="6354"/>
          <w:tab w:val="left" w:pos="7520"/>
          <w:tab w:val="left" w:pos="8144"/>
        </w:tabs>
        <w:spacing w:line="360" w:lineRule="auto"/>
        <w:ind w:right="875"/>
        <w:rPr>
          <w:sz w:val="24"/>
        </w:rPr>
      </w:pPr>
      <w:r>
        <w:rPr>
          <w:w w:val="115"/>
          <w:sz w:val="24"/>
        </w:rPr>
        <w:t>Mengembangkan</w:t>
      </w:r>
      <w:r>
        <w:rPr>
          <w:w w:val="115"/>
          <w:sz w:val="24"/>
        </w:rPr>
        <w:tab/>
        <w:t>ekowisata</w:t>
      </w:r>
      <w:r>
        <w:rPr>
          <w:w w:val="115"/>
          <w:sz w:val="24"/>
        </w:rPr>
        <w:tab/>
        <w:t>bahari</w:t>
      </w:r>
      <w:r>
        <w:rPr>
          <w:w w:val="115"/>
          <w:sz w:val="24"/>
        </w:rPr>
        <w:tab/>
        <w:t>di</w:t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Kawasan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Takabonerate.</w:t>
      </w:r>
    </w:p>
    <w:p w:rsidR="0035313A" w:rsidRDefault="00EB1C71" w:rsidP="00EF73F8">
      <w:pPr>
        <w:pStyle w:val="ListParagraph"/>
        <w:numPr>
          <w:ilvl w:val="1"/>
          <w:numId w:val="11"/>
        </w:numPr>
        <w:tabs>
          <w:tab w:val="left" w:pos="2380"/>
        </w:tabs>
        <w:spacing w:before="0" w:line="360" w:lineRule="auto"/>
        <w:ind w:right="878"/>
        <w:rPr>
          <w:sz w:val="24"/>
        </w:rPr>
      </w:pPr>
      <w:r>
        <w:rPr>
          <w:w w:val="115"/>
          <w:sz w:val="24"/>
        </w:rPr>
        <w:t>Mengembangkan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wisata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pantai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bahari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Pulau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Selayar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sekitarnya.</w:t>
      </w:r>
    </w:p>
    <w:p w:rsidR="0035313A" w:rsidRDefault="00EB1C71" w:rsidP="00EF73F8">
      <w:pPr>
        <w:pStyle w:val="ListParagraph"/>
        <w:numPr>
          <w:ilvl w:val="1"/>
          <w:numId w:val="11"/>
        </w:numPr>
        <w:tabs>
          <w:tab w:val="left" w:pos="2380"/>
          <w:tab w:val="left" w:pos="3932"/>
          <w:tab w:val="left" w:pos="4834"/>
          <w:tab w:val="left" w:pos="6455"/>
          <w:tab w:val="left" w:pos="7416"/>
        </w:tabs>
        <w:spacing w:line="362" w:lineRule="auto"/>
        <w:ind w:right="875"/>
        <w:rPr>
          <w:sz w:val="24"/>
        </w:rPr>
      </w:pPr>
      <w:r>
        <w:rPr>
          <w:w w:val="115"/>
          <w:sz w:val="24"/>
        </w:rPr>
        <w:t>Melibatkan</w:t>
      </w:r>
      <w:r>
        <w:rPr>
          <w:w w:val="115"/>
          <w:sz w:val="24"/>
        </w:rPr>
        <w:tab/>
        <w:t>tokoh</w:t>
      </w:r>
      <w:r>
        <w:rPr>
          <w:w w:val="115"/>
          <w:sz w:val="24"/>
        </w:rPr>
        <w:tab/>
        <w:t>masyarakat</w:t>
      </w:r>
      <w:r>
        <w:rPr>
          <w:w w:val="115"/>
          <w:sz w:val="24"/>
        </w:rPr>
        <w:tab/>
        <w:t>dalam</w:t>
      </w:r>
      <w:r>
        <w:rPr>
          <w:w w:val="115"/>
          <w:sz w:val="24"/>
        </w:rPr>
        <w:tab/>
      </w:r>
      <w:r>
        <w:rPr>
          <w:w w:val="110"/>
          <w:sz w:val="24"/>
        </w:rPr>
        <w:t>pengembangan</w:t>
      </w:r>
      <w:r>
        <w:rPr>
          <w:spacing w:val="1"/>
          <w:w w:val="110"/>
          <w:sz w:val="24"/>
        </w:rPr>
        <w:t xml:space="preserve"> </w:t>
      </w:r>
      <w:r>
        <w:rPr>
          <w:w w:val="115"/>
          <w:sz w:val="24"/>
        </w:rPr>
        <w:t>pariwisata.</w:t>
      </w:r>
    </w:p>
    <w:p w:rsidR="0035313A" w:rsidRDefault="00EB1C71" w:rsidP="00EF73F8">
      <w:pPr>
        <w:pStyle w:val="ListParagraph"/>
        <w:numPr>
          <w:ilvl w:val="1"/>
          <w:numId w:val="11"/>
        </w:numPr>
        <w:tabs>
          <w:tab w:val="left" w:pos="2380"/>
          <w:tab w:val="left" w:pos="4611"/>
          <w:tab w:val="left" w:pos="6270"/>
          <w:tab w:val="left" w:pos="7416"/>
        </w:tabs>
        <w:spacing w:before="0" w:line="360" w:lineRule="auto"/>
        <w:ind w:right="875"/>
        <w:rPr>
          <w:sz w:val="24"/>
        </w:rPr>
      </w:pPr>
      <w:r>
        <w:rPr>
          <w:w w:val="115"/>
          <w:sz w:val="24"/>
        </w:rPr>
        <w:t>Memberdayakan</w:t>
      </w:r>
      <w:r>
        <w:rPr>
          <w:w w:val="115"/>
          <w:sz w:val="24"/>
        </w:rPr>
        <w:tab/>
        <w:t>masyarakat</w:t>
      </w:r>
      <w:r>
        <w:rPr>
          <w:w w:val="115"/>
          <w:sz w:val="24"/>
        </w:rPr>
        <w:tab/>
        <w:t>melalui</w:t>
      </w:r>
      <w:r>
        <w:rPr>
          <w:w w:val="115"/>
          <w:sz w:val="24"/>
        </w:rPr>
        <w:tab/>
      </w:r>
      <w:r>
        <w:rPr>
          <w:w w:val="110"/>
          <w:sz w:val="24"/>
        </w:rPr>
        <w:t>pengembangan</w:t>
      </w:r>
      <w:r>
        <w:rPr>
          <w:spacing w:val="1"/>
          <w:w w:val="110"/>
          <w:sz w:val="24"/>
        </w:rPr>
        <w:t xml:space="preserve"> </w:t>
      </w:r>
      <w:r>
        <w:rPr>
          <w:w w:val="115"/>
          <w:sz w:val="24"/>
        </w:rPr>
        <w:t>home-stay,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wisata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paket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wisata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lainnya.</w:t>
      </w:r>
    </w:p>
    <w:p w:rsidR="0035313A" w:rsidRDefault="00EB1C71">
      <w:pPr>
        <w:pStyle w:val="BodyText"/>
        <w:tabs>
          <w:tab w:val="left" w:pos="8470"/>
        </w:tabs>
        <w:spacing w:line="360" w:lineRule="auto"/>
        <w:ind w:left="2108" w:right="876" w:hanging="629"/>
        <w:jc w:val="both"/>
      </w:pPr>
      <w:r>
        <w:rPr>
          <w:w w:val="115"/>
        </w:rPr>
        <w:t>(11).Strategi</w:t>
      </w:r>
      <w:r>
        <w:rPr>
          <w:spacing w:val="1"/>
          <w:w w:val="115"/>
        </w:rPr>
        <w:t xml:space="preserve"> </w:t>
      </w:r>
      <w:r>
        <w:rPr>
          <w:w w:val="115"/>
        </w:rPr>
        <w:t>pengembangan</w:t>
      </w:r>
      <w:r>
        <w:rPr>
          <w:spacing w:val="1"/>
          <w:w w:val="115"/>
        </w:rPr>
        <w:t xml:space="preserve"> </w:t>
      </w:r>
      <w:r>
        <w:rPr>
          <w:w w:val="115"/>
        </w:rPr>
        <w:t>wilayah</w:t>
      </w:r>
      <w:r>
        <w:rPr>
          <w:spacing w:val="1"/>
          <w:w w:val="115"/>
        </w:rPr>
        <w:t xml:space="preserve"> </w:t>
      </w:r>
      <w:r>
        <w:rPr>
          <w:w w:val="115"/>
        </w:rPr>
        <w:t>pesisir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pulau-pulau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kecil   </w:t>
      </w:r>
      <w:r>
        <w:rPr>
          <w:spacing w:val="26"/>
          <w:w w:val="115"/>
        </w:rPr>
        <w:t xml:space="preserve"> </w:t>
      </w:r>
      <w:r>
        <w:rPr>
          <w:w w:val="115"/>
        </w:rPr>
        <w:t xml:space="preserve">yang   </w:t>
      </w:r>
      <w:r>
        <w:rPr>
          <w:spacing w:val="26"/>
          <w:w w:val="115"/>
        </w:rPr>
        <w:t xml:space="preserve"> </w:t>
      </w:r>
      <w:r>
        <w:rPr>
          <w:w w:val="115"/>
        </w:rPr>
        <w:t xml:space="preserve">melibatkan   </w:t>
      </w:r>
      <w:r>
        <w:rPr>
          <w:spacing w:val="26"/>
          <w:w w:val="115"/>
        </w:rPr>
        <w:t xml:space="preserve"> </w:t>
      </w:r>
      <w:r>
        <w:rPr>
          <w:w w:val="115"/>
        </w:rPr>
        <w:t xml:space="preserve">potensi   </w:t>
      </w:r>
      <w:r>
        <w:rPr>
          <w:spacing w:val="27"/>
          <w:w w:val="115"/>
        </w:rPr>
        <w:t xml:space="preserve"> </w:t>
      </w:r>
      <w:r>
        <w:rPr>
          <w:w w:val="115"/>
        </w:rPr>
        <w:t xml:space="preserve">lokal   </w:t>
      </w:r>
      <w:r>
        <w:rPr>
          <w:spacing w:val="27"/>
          <w:w w:val="115"/>
        </w:rPr>
        <w:t xml:space="preserve"> </w:t>
      </w:r>
      <w:r>
        <w:rPr>
          <w:w w:val="115"/>
        </w:rPr>
        <w:t>SDM</w:t>
      </w:r>
      <w:r>
        <w:rPr>
          <w:w w:val="115"/>
        </w:rPr>
        <w:tab/>
        <w:t>untuk</w:t>
      </w:r>
      <w:r>
        <w:rPr>
          <w:spacing w:val="-58"/>
          <w:w w:val="115"/>
        </w:rPr>
        <w:t xml:space="preserve"> </w:t>
      </w:r>
      <w:r>
        <w:rPr>
          <w:w w:val="115"/>
        </w:rPr>
        <w:t>mendukung</w:t>
      </w:r>
      <w:r>
        <w:rPr>
          <w:spacing w:val="61"/>
          <w:w w:val="115"/>
        </w:rPr>
        <w:t xml:space="preserve"> </w:t>
      </w:r>
      <w:r>
        <w:rPr>
          <w:w w:val="115"/>
        </w:rPr>
        <w:t>peningkatan</w:t>
      </w:r>
      <w:r>
        <w:rPr>
          <w:spacing w:val="61"/>
          <w:w w:val="115"/>
        </w:rPr>
        <w:t xml:space="preserve"> </w:t>
      </w:r>
      <w:r>
        <w:rPr>
          <w:w w:val="115"/>
        </w:rPr>
        <w:t>aspek</w:t>
      </w:r>
      <w:r>
        <w:rPr>
          <w:spacing w:val="61"/>
          <w:w w:val="115"/>
        </w:rPr>
        <w:t xml:space="preserve"> </w:t>
      </w:r>
      <w:r>
        <w:rPr>
          <w:w w:val="115"/>
        </w:rPr>
        <w:t>bahari</w:t>
      </w:r>
      <w:r>
        <w:rPr>
          <w:spacing w:val="61"/>
          <w:w w:val="115"/>
        </w:rPr>
        <w:t xml:space="preserve"> </w:t>
      </w:r>
      <w:r>
        <w:rPr>
          <w:w w:val="115"/>
        </w:rPr>
        <w:t>dan</w:t>
      </w:r>
      <w:r>
        <w:rPr>
          <w:spacing w:val="61"/>
          <w:w w:val="115"/>
        </w:rPr>
        <w:t xml:space="preserve"> </w:t>
      </w:r>
      <w:r>
        <w:rPr>
          <w:w w:val="115"/>
        </w:rPr>
        <w:t>maritim</w:t>
      </w:r>
      <w:r>
        <w:rPr>
          <w:spacing w:val="61"/>
          <w:w w:val="115"/>
        </w:rPr>
        <w:t xml:space="preserve"> </w:t>
      </w:r>
      <w:r>
        <w:rPr>
          <w:w w:val="115"/>
        </w:rPr>
        <w:t>di</w:t>
      </w:r>
      <w:r>
        <w:rPr>
          <w:spacing w:val="-58"/>
          <w:w w:val="115"/>
        </w:rPr>
        <w:t xml:space="preserve"> </w:t>
      </w:r>
      <w:r>
        <w:rPr>
          <w:w w:val="115"/>
        </w:rPr>
        <w:t>wilayah</w:t>
      </w:r>
      <w:r>
        <w:rPr>
          <w:spacing w:val="15"/>
          <w:w w:val="115"/>
        </w:rPr>
        <w:t xml:space="preserve"> </w:t>
      </w:r>
      <w:r>
        <w:rPr>
          <w:w w:val="115"/>
        </w:rPr>
        <w:t>kabupaten,</w:t>
      </w:r>
      <w:r>
        <w:rPr>
          <w:spacing w:val="14"/>
          <w:w w:val="115"/>
        </w:rPr>
        <w:t xml:space="preserve"> </w:t>
      </w:r>
      <w:r>
        <w:rPr>
          <w:w w:val="115"/>
        </w:rPr>
        <w:t>terdiri</w:t>
      </w:r>
      <w:r>
        <w:rPr>
          <w:spacing w:val="15"/>
          <w:w w:val="115"/>
        </w:rPr>
        <w:t xml:space="preserve"> </w:t>
      </w:r>
      <w:r>
        <w:rPr>
          <w:w w:val="115"/>
        </w:rPr>
        <w:t>atas</w:t>
      </w:r>
      <w:r>
        <w:rPr>
          <w:spacing w:val="15"/>
          <w:w w:val="115"/>
        </w:rPr>
        <w:t xml:space="preserve"> </w:t>
      </w:r>
      <w:r>
        <w:rPr>
          <w:w w:val="115"/>
        </w:rPr>
        <w:t>:</w:t>
      </w:r>
    </w:p>
    <w:p w:rsidR="0035313A" w:rsidRDefault="00EB1C71" w:rsidP="00EF73F8">
      <w:pPr>
        <w:pStyle w:val="ListParagraph"/>
        <w:numPr>
          <w:ilvl w:val="0"/>
          <w:numId w:val="10"/>
        </w:numPr>
        <w:tabs>
          <w:tab w:val="left" w:pos="2380"/>
        </w:tabs>
        <w:spacing w:before="0" w:line="360" w:lineRule="auto"/>
        <w:ind w:right="873"/>
        <w:jc w:val="both"/>
        <w:rPr>
          <w:sz w:val="24"/>
        </w:rPr>
      </w:pPr>
      <w:r>
        <w:rPr>
          <w:w w:val="115"/>
          <w:sz w:val="24"/>
        </w:rPr>
        <w:t>Meningkatkan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keterkaitan  antara  pusat-pusat  kegiatan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 wilayah pesisir dan Pulau-Pulau di wilayah Kabupaten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Selayar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upaya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peningkatan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pertumbuhan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ekonomi;</w:t>
      </w:r>
    </w:p>
    <w:p w:rsidR="0035313A" w:rsidRDefault="0035313A">
      <w:pPr>
        <w:pStyle w:val="BodyText"/>
        <w:spacing w:before="3"/>
        <w:rPr>
          <w:sz w:val="14"/>
        </w:rPr>
      </w:pPr>
    </w:p>
    <w:p w:rsidR="0035313A" w:rsidRDefault="0035313A">
      <w:pPr>
        <w:pStyle w:val="BodyText"/>
        <w:spacing w:before="2"/>
        <w:rPr>
          <w:sz w:val="9"/>
        </w:rPr>
      </w:pPr>
    </w:p>
    <w:p w:rsidR="0035313A" w:rsidRDefault="0035313A">
      <w:pPr>
        <w:rPr>
          <w:sz w:val="9"/>
        </w:rPr>
        <w:sectPr w:rsidR="0035313A" w:rsidSect="0060307E">
          <w:headerReference w:type="default" r:id="rId106"/>
          <w:footerReference w:type="default" r:id="rId107"/>
          <w:pgSz w:w="12240" w:h="20160"/>
          <w:pgMar w:top="1340" w:right="560" w:bottom="280" w:left="1600" w:header="467" w:footer="4322" w:gutter="0"/>
          <w:cols w:space="720"/>
        </w:sectPr>
      </w:pPr>
    </w:p>
    <w:p w:rsidR="0035313A" w:rsidRDefault="00EB1C71" w:rsidP="00EF73F8">
      <w:pPr>
        <w:pStyle w:val="ListParagraph"/>
        <w:numPr>
          <w:ilvl w:val="0"/>
          <w:numId w:val="10"/>
        </w:numPr>
        <w:tabs>
          <w:tab w:val="left" w:pos="2380"/>
        </w:tabs>
        <w:spacing w:before="88" w:line="360" w:lineRule="auto"/>
        <w:ind w:right="878"/>
        <w:jc w:val="both"/>
        <w:rPr>
          <w:sz w:val="24"/>
        </w:rPr>
      </w:pPr>
      <w:r>
        <w:rPr>
          <w:w w:val="115"/>
          <w:sz w:val="24"/>
        </w:rPr>
        <w:lastRenderedPageBreak/>
        <w:t>Mendorong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perkembangan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kawasan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membuka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akses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transportasi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bagi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terisolir;</w:t>
      </w:r>
    </w:p>
    <w:p w:rsidR="0035313A" w:rsidRDefault="00EB1C71" w:rsidP="00EF73F8">
      <w:pPr>
        <w:pStyle w:val="ListParagraph"/>
        <w:numPr>
          <w:ilvl w:val="0"/>
          <w:numId w:val="10"/>
        </w:numPr>
        <w:tabs>
          <w:tab w:val="left" w:pos="2380"/>
        </w:tabs>
        <w:spacing w:line="360" w:lineRule="auto"/>
        <w:ind w:right="876"/>
        <w:jc w:val="both"/>
        <w:rPr>
          <w:sz w:val="24"/>
        </w:rPr>
      </w:pPr>
      <w:r>
        <w:rPr>
          <w:w w:val="115"/>
          <w:sz w:val="24"/>
        </w:rPr>
        <w:t>Meningkatkan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kemampuan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kawasan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memiliki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sektor</w:t>
      </w:r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>unggulan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pertanian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>mencukupi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kebutuhan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kawasannya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sendiri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serta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memenuhi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kebutuhan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wilayah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bertetangga;</w:t>
      </w:r>
    </w:p>
    <w:p w:rsidR="0035313A" w:rsidRDefault="00EB1C71" w:rsidP="00EF73F8">
      <w:pPr>
        <w:pStyle w:val="ListParagraph"/>
        <w:numPr>
          <w:ilvl w:val="0"/>
          <w:numId w:val="10"/>
        </w:numPr>
        <w:tabs>
          <w:tab w:val="left" w:pos="2380"/>
        </w:tabs>
        <w:spacing w:line="362" w:lineRule="auto"/>
        <w:ind w:right="877"/>
        <w:jc w:val="both"/>
        <w:rPr>
          <w:sz w:val="24"/>
        </w:rPr>
      </w:pPr>
      <w:r>
        <w:rPr>
          <w:w w:val="115"/>
          <w:sz w:val="24"/>
        </w:rPr>
        <w:t>Meningkatkan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pemasaran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komoditas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lokal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didukung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akses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transportasi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memadai;</w:t>
      </w:r>
    </w:p>
    <w:p w:rsidR="0035313A" w:rsidRDefault="00EB1C71" w:rsidP="00EF73F8">
      <w:pPr>
        <w:pStyle w:val="ListParagraph"/>
        <w:numPr>
          <w:ilvl w:val="0"/>
          <w:numId w:val="10"/>
        </w:numPr>
        <w:tabs>
          <w:tab w:val="left" w:pos="2380"/>
        </w:tabs>
        <w:spacing w:before="0" w:line="360" w:lineRule="auto"/>
        <w:ind w:right="877"/>
        <w:jc w:val="both"/>
        <w:rPr>
          <w:sz w:val="24"/>
        </w:rPr>
      </w:pPr>
      <w:r>
        <w:rPr>
          <w:w w:val="115"/>
          <w:sz w:val="24"/>
        </w:rPr>
        <w:t>Meningkatkan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penyediaan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sarana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prasarana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pendukung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ekonomi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wilayah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pesisir;</w:t>
      </w:r>
    </w:p>
    <w:p w:rsidR="0035313A" w:rsidRDefault="00EB1C71" w:rsidP="00EF73F8">
      <w:pPr>
        <w:pStyle w:val="ListParagraph"/>
        <w:numPr>
          <w:ilvl w:val="0"/>
          <w:numId w:val="10"/>
        </w:numPr>
        <w:tabs>
          <w:tab w:val="left" w:pos="2380"/>
        </w:tabs>
        <w:spacing w:before="0" w:line="360" w:lineRule="auto"/>
        <w:ind w:right="875"/>
        <w:jc w:val="both"/>
        <w:rPr>
          <w:sz w:val="24"/>
        </w:rPr>
      </w:pPr>
      <w:r>
        <w:rPr>
          <w:w w:val="115"/>
          <w:sz w:val="24"/>
        </w:rPr>
        <w:t>Meningkatkan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fungsi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kawasan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sebagai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penyedia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pelayanan jasa dan pusat kegiatan ekonomi, khususnya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terkait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pelayanan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sektor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kelautan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perikanan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masyarakat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sepanjang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pantai;</w:t>
      </w:r>
    </w:p>
    <w:p w:rsidR="0035313A" w:rsidRDefault="00EB1C71" w:rsidP="00EF73F8">
      <w:pPr>
        <w:pStyle w:val="ListParagraph"/>
        <w:numPr>
          <w:ilvl w:val="0"/>
          <w:numId w:val="10"/>
        </w:numPr>
        <w:tabs>
          <w:tab w:val="left" w:pos="2380"/>
        </w:tabs>
        <w:spacing w:before="0" w:line="360" w:lineRule="auto"/>
        <w:ind w:right="873"/>
        <w:jc w:val="both"/>
        <w:rPr>
          <w:sz w:val="24"/>
        </w:rPr>
      </w:pPr>
      <w:r>
        <w:rPr>
          <w:w w:val="115"/>
          <w:sz w:val="24"/>
        </w:rPr>
        <w:t>Meningkatkan penyediaan akses transportasi dari Pulau-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Pulau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tetangga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Pulau-Pulau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kecil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terluar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menuju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pusat-pusat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kegiatan;</w:t>
      </w:r>
    </w:p>
    <w:p w:rsidR="0035313A" w:rsidRDefault="00EB1C71" w:rsidP="00EF73F8">
      <w:pPr>
        <w:pStyle w:val="ListParagraph"/>
        <w:numPr>
          <w:ilvl w:val="0"/>
          <w:numId w:val="10"/>
        </w:numPr>
        <w:tabs>
          <w:tab w:val="left" w:pos="2380"/>
        </w:tabs>
        <w:spacing w:line="360" w:lineRule="auto"/>
        <w:ind w:right="876"/>
        <w:jc w:val="both"/>
        <w:rPr>
          <w:sz w:val="24"/>
        </w:rPr>
      </w:pPr>
      <w:r>
        <w:rPr>
          <w:w w:val="115"/>
          <w:sz w:val="24"/>
        </w:rPr>
        <w:t>Meningkatkan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tarik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pusat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sepanjang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pesisir pantai dengan keunikan kaeadaan geografis alam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tropis,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kondisi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sosial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budaya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masyarakat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nelayan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kondisi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khas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lingkungan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sekitar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kawasan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pesisir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pantai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sehingga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menarik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wisatawan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menjadikan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kawasan sebagai daerah tujuan yang menarik dikunjungi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wisatawan.</w:t>
      </w:r>
    </w:p>
    <w:p w:rsidR="0035313A" w:rsidRDefault="00EB1C71" w:rsidP="00EF73F8">
      <w:pPr>
        <w:pStyle w:val="ListParagraph"/>
        <w:numPr>
          <w:ilvl w:val="0"/>
          <w:numId w:val="9"/>
        </w:numPr>
        <w:tabs>
          <w:tab w:val="left" w:pos="2212"/>
        </w:tabs>
        <w:spacing w:before="6" w:line="360" w:lineRule="auto"/>
        <w:ind w:right="875" w:hanging="629"/>
        <w:jc w:val="both"/>
        <w:rPr>
          <w:sz w:val="24"/>
        </w:rPr>
      </w:pPr>
      <w:r>
        <w:tab/>
      </w:r>
      <w:r>
        <w:rPr>
          <w:w w:val="115"/>
          <w:sz w:val="24"/>
        </w:rPr>
        <w:t>Peningkatan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fungsi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aspek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pertahanan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keamanan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pulau-pulau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kecil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wilayah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Kabupaten,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terdiri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atas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:</w:t>
      </w:r>
    </w:p>
    <w:p w:rsidR="0035313A" w:rsidRDefault="00EB1C71" w:rsidP="00EF73F8">
      <w:pPr>
        <w:pStyle w:val="ListParagraph"/>
        <w:numPr>
          <w:ilvl w:val="1"/>
          <w:numId w:val="9"/>
        </w:numPr>
        <w:tabs>
          <w:tab w:val="left" w:pos="2380"/>
        </w:tabs>
        <w:spacing w:before="0" w:line="360" w:lineRule="auto"/>
        <w:ind w:right="876"/>
        <w:jc w:val="both"/>
        <w:rPr>
          <w:sz w:val="24"/>
        </w:rPr>
      </w:pPr>
      <w:r>
        <w:rPr>
          <w:w w:val="115"/>
          <w:sz w:val="24"/>
        </w:rPr>
        <w:t>Mendukung penetapan Kawasan Strategis Nasional 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fungsi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khusus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Pertahanan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Keamanan;</w:t>
      </w:r>
    </w:p>
    <w:p w:rsidR="0035313A" w:rsidRDefault="00EB1C71" w:rsidP="00EF73F8">
      <w:pPr>
        <w:pStyle w:val="ListParagraph"/>
        <w:numPr>
          <w:ilvl w:val="1"/>
          <w:numId w:val="9"/>
        </w:numPr>
        <w:tabs>
          <w:tab w:val="left" w:pos="2380"/>
        </w:tabs>
        <w:spacing w:line="360" w:lineRule="auto"/>
        <w:ind w:right="874"/>
        <w:jc w:val="both"/>
        <w:rPr>
          <w:sz w:val="24"/>
        </w:rPr>
      </w:pPr>
      <w:r>
        <w:rPr>
          <w:w w:val="115"/>
          <w:sz w:val="24"/>
        </w:rPr>
        <w:t>Mengembangkan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budi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secara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selektif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dalam dan di sekitar Kawasan Strategis Nasional untuk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menjaga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fungsi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pertahanan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keamanan;</w:t>
      </w:r>
    </w:p>
    <w:p w:rsidR="0035313A" w:rsidRDefault="00EB1C71" w:rsidP="00EF73F8">
      <w:pPr>
        <w:pStyle w:val="ListParagraph"/>
        <w:numPr>
          <w:ilvl w:val="1"/>
          <w:numId w:val="9"/>
        </w:numPr>
        <w:tabs>
          <w:tab w:val="left" w:pos="2380"/>
        </w:tabs>
        <w:spacing w:line="360" w:lineRule="auto"/>
        <w:ind w:right="878"/>
        <w:jc w:val="both"/>
        <w:rPr>
          <w:sz w:val="24"/>
        </w:rPr>
      </w:pPr>
      <w:r>
        <w:rPr>
          <w:w w:val="115"/>
          <w:sz w:val="24"/>
        </w:rPr>
        <w:t>Mengembangkan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Kawasan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Lindung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dan/atau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Kawasan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budi</w:t>
      </w:r>
      <w:r>
        <w:rPr>
          <w:spacing w:val="58"/>
          <w:w w:val="115"/>
          <w:sz w:val="24"/>
        </w:rPr>
        <w:t xml:space="preserve"> </w:t>
      </w:r>
      <w:r>
        <w:rPr>
          <w:w w:val="115"/>
          <w:sz w:val="24"/>
        </w:rPr>
        <w:t>daya</w:t>
      </w:r>
      <w:r>
        <w:rPr>
          <w:spacing w:val="59"/>
          <w:w w:val="115"/>
          <w:sz w:val="24"/>
        </w:rPr>
        <w:t xml:space="preserve"> </w:t>
      </w:r>
      <w:r>
        <w:rPr>
          <w:w w:val="115"/>
          <w:sz w:val="24"/>
        </w:rPr>
        <w:t>tidak</w:t>
      </w:r>
      <w:r>
        <w:rPr>
          <w:spacing w:val="59"/>
          <w:w w:val="115"/>
          <w:sz w:val="24"/>
        </w:rPr>
        <w:t xml:space="preserve"> </w:t>
      </w:r>
      <w:r>
        <w:rPr>
          <w:w w:val="115"/>
          <w:sz w:val="24"/>
        </w:rPr>
        <w:t>terbangun</w:t>
      </w:r>
      <w:r>
        <w:rPr>
          <w:spacing w:val="59"/>
          <w:w w:val="115"/>
          <w:sz w:val="24"/>
        </w:rPr>
        <w:t xml:space="preserve"> </w:t>
      </w:r>
      <w:r>
        <w:rPr>
          <w:w w:val="115"/>
          <w:sz w:val="24"/>
        </w:rPr>
        <w:t>disekitar</w:t>
      </w:r>
      <w:r>
        <w:rPr>
          <w:spacing w:val="59"/>
          <w:w w:val="115"/>
          <w:sz w:val="24"/>
        </w:rPr>
        <w:t xml:space="preserve"> </w:t>
      </w:r>
      <w:r>
        <w:rPr>
          <w:w w:val="115"/>
          <w:sz w:val="24"/>
        </w:rPr>
        <w:t>Kawasan</w:t>
      </w:r>
      <w:r>
        <w:rPr>
          <w:spacing w:val="58"/>
          <w:w w:val="115"/>
          <w:sz w:val="24"/>
        </w:rPr>
        <w:t xml:space="preserve"> </w:t>
      </w:r>
      <w:r>
        <w:rPr>
          <w:w w:val="115"/>
          <w:sz w:val="24"/>
        </w:rPr>
        <w:t>Strategis</w:t>
      </w:r>
    </w:p>
    <w:p w:rsidR="0035313A" w:rsidRDefault="0035313A">
      <w:pPr>
        <w:spacing w:line="360" w:lineRule="auto"/>
        <w:jc w:val="both"/>
        <w:rPr>
          <w:sz w:val="24"/>
        </w:rPr>
        <w:sectPr w:rsidR="0035313A" w:rsidSect="0060307E">
          <w:headerReference w:type="default" r:id="rId108"/>
          <w:footerReference w:type="default" r:id="rId109"/>
          <w:pgSz w:w="12240" w:h="20160"/>
          <w:pgMar w:top="1340" w:right="560" w:bottom="280" w:left="1600" w:header="467" w:footer="4033" w:gutter="0"/>
          <w:cols w:space="720"/>
        </w:sectPr>
      </w:pPr>
    </w:p>
    <w:p w:rsidR="0035313A" w:rsidRDefault="00EB1C71">
      <w:pPr>
        <w:pStyle w:val="BodyText"/>
        <w:spacing w:before="88" w:line="360" w:lineRule="auto"/>
        <w:ind w:left="2379" w:right="880"/>
      </w:pPr>
      <w:r>
        <w:rPr>
          <w:w w:val="115"/>
        </w:rPr>
        <w:lastRenderedPageBreak/>
        <w:t>Nasional</w:t>
      </w:r>
      <w:r>
        <w:rPr>
          <w:spacing w:val="55"/>
          <w:w w:val="115"/>
        </w:rPr>
        <w:t xml:space="preserve"> </w:t>
      </w:r>
      <w:r>
        <w:rPr>
          <w:w w:val="115"/>
        </w:rPr>
        <w:t>yang</w:t>
      </w:r>
      <w:r>
        <w:rPr>
          <w:spacing w:val="55"/>
          <w:w w:val="115"/>
        </w:rPr>
        <w:t xml:space="preserve"> </w:t>
      </w:r>
      <w:r>
        <w:rPr>
          <w:w w:val="115"/>
        </w:rPr>
        <w:t>mempunyai</w:t>
      </w:r>
      <w:r>
        <w:rPr>
          <w:spacing w:val="55"/>
          <w:w w:val="115"/>
        </w:rPr>
        <w:t xml:space="preserve"> </w:t>
      </w:r>
      <w:r>
        <w:rPr>
          <w:w w:val="115"/>
        </w:rPr>
        <w:t>fungsi</w:t>
      </w:r>
      <w:r>
        <w:rPr>
          <w:spacing w:val="55"/>
          <w:w w:val="115"/>
        </w:rPr>
        <w:t xml:space="preserve"> </w:t>
      </w:r>
      <w:r>
        <w:rPr>
          <w:w w:val="115"/>
        </w:rPr>
        <w:t>khusus</w:t>
      </w:r>
      <w:r>
        <w:rPr>
          <w:spacing w:val="55"/>
          <w:w w:val="115"/>
        </w:rPr>
        <w:t xml:space="preserve"> </w:t>
      </w:r>
      <w:r>
        <w:rPr>
          <w:w w:val="115"/>
        </w:rPr>
        <w:t>pertahanan</w:t>
      </w:r>
      <w:r>
        <w:rPr>
          <w:spacing w:val="-58"/>
          <w:w w:val="115"/>
        </w:rPr>
        <w:t xml:space="preserve"> </w:t>
      </w:r>
      <w:r>
        <w:rPr>
          <w:w w:val="115"/>
        </w:rPr>
        <w:t>dan</w:t>
      </w:r>
      <w:r>
        <w:rPr>
          <w:spacing w:val="13"/>
          <w:w w:val="115"/>
        </w:rPr>
        <w:t xml:space="preserve"> </w:t>
      </w:r>
      <w:r>
        <w:rPr>
          <w:w w:val="115"/>
        </w:rPr>
        <w:t>keamanan</w:t>
      </w:r>
      <w:r>
        <w:rPr>
          <w:spacing w:val="13"/>
          <w:w w:val="115"/>
        </w:rPr>
        <w:t xml:space="preserve"> </w:t>
      </w:r>
      <w:r>
        <w:rPr>
          <w:w w:val="115"/>
        </w:rPr>
        <w:t>dengan</w:t>
      </w:r>
      <w:r>
        <w:rPr>
          <w:spacing w:val="13"/>
          <w:w w:val="115"/>
        </w:rPr>
        <w:t xml:space="preserve"> </w:t>
      </w:r>
      <w:r>
        <w:rPr>
          <w:w w:val="115"/>
        </w:rPr>
        <w:t>kawasan</w:t>
      </w:r>
      <w:r>
        <w:rPr>
          <w:spacing w:val="13"/>
          <w:w w:val="115"/>
        </w:rPr>
        <w:t xml:space="preserve"> </w:t>
      </w:r>
      <w:r>
        <w:rPr>
          <w:w w:val="115"/>
        </w:rPr>
        <w:t>budi</w:t>
      </w:r>
      <w:r>
        <w:rPr>
          <w:spacing w:val="15"/>
          <w:w w:val="115"/>
        </w:rPr>
        <w:t xml:space="preserve"> </w:t>
      </w:r>
      <w:r>
        <w:rPr>
          <w:w w:val="115"/>
        </w:rPr>
        <w:t>daya</w:t>
      </w:r>
      <w:r>
        <w:rPr>
          <w:spacing w:val="14"/>
          <w:w w:val="115"/>
        </w:rPr>
        <w:t xml:space="preserve"> </w:t>
      </w:r>
      <w:r>
        <w:rPr>
          <w:w w:val="115"/>
        </w:rPr>
        <w:t>terbangun;</w:t>
      </w:r>
    </w:p>
    <w:p w:rsidR="0035313A" w:rsidRDefault="00EB1C71" w:rsidP="00EF73F8">
      <w:pPr>
        <w:pStyle w:val="ListParagraph"/>
        <w:numPr>
          <w:ilvl w:val="1"/>
          <w:numId w:val="9"/>
        </w:numPr>
        <w:tabs>
          <w:tab w:val="left" w:pos="2380"/>
          <w:tab w:val="left" w:pos="3386"/>
          <w:tab w:val="left" w:pos="4310"/>
          <w:tab w:val="left" w:pos="5637"/>
          <w:tab w:val="left" w:pos="6422"/>
          <w:tab w:val="left" w:pos="8145"/>
        </w:tabs>
        <w:spacing w:line="360" w:lineRule="auto"/>
        <w:ind w:right="873"/>
        <w:rPr>
          <w:sz w:val="24"/>
        </w:rPr>
      </w:pPr>
      <w:r>
        <w:rPr>
          <w:w w:val="115"/>
          <w:sz w:val="24"/>
        </w:rPr>
        <w:t>Turut</w:t>
      </w:r>
      <w:r>
        <w:rPr>
          <w:w w:val="115"/>
          <w:sz w:val="24"/>
        </w:rPr>
        <w:tab/>
        <w:t>serta</w:t>
      </w:r>
      <w:r>
        <w:rPr>
          <w:w w:val="115"/>
          <w:sz w:val="24"/>
        </w:rPr>
        <w:tab/>
        <w:t>menjaga</w:t>
      </w:r>
      <w:r>
        <w:rPr>
          <w:w w:val="115"/>
          <w:sz w:val="24"/>
        </w:rPr>
        <w:tab/>
        <w:t>dan</w:t>
      </w:r>
      <w:r>
        <w:rPr>
          <w:w w:val="115"/>
          <w:sz w:val="24"/>
        </w:rPr>
        <w:tab/>
        <w:t>memelihara</w:t>
      </w:r>
      <w:r>
        <w:rPr>
          <w:w w:val="115"/>
          <w:sz w:val="24"/>
        </w:rPr>
        <w:tab/>
        <w:t>aset-aset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pertahanan/TNI</w:t>
      </w:r>
    </w:p>
    <w:p w:rsidR="0035313A" w:rsidRDefault="00EB1C71">
      <w:pPr>
        <w:pStyle w:val="Heading2"/>
        <w:tabs>
          <w:tab w:val="left" w:pos="1520"/>
          <w:tab w:val="left" w:pos="2910"/>
          <w:tab w:val="left" w:pos="3969"/>
          <w:tab w:val="left" w:pos="5946"/>
          <w:tab w:val="left" w:pos="6952"/>
          <w:tab w:val="left" w:pos="8326"/>
        </w:tabs>
        <w:spacing w:before="248" w:line="360" w:lineRule="auto"/>
        <w:ind w:left="1520" w:right="874" w:hanging="994"/>
      </w:pPr>
      <w:r>
        <w:rPr>
          <w:w w:val="110"/>
        </w:rPr>
        <w:t>1.4.2</w:t>
      </w:r>
      <w:r>
        <w:rPr>
          <w:w w:val="110"/>
        </w:rPr>
        <w:tab/>
        <w:t>Telaahan</w:t>
      </w:r>
      <w:r>
        <w:rPr>
          <w:w w:val="110"/>
        </w:rPr>
        <w:tab/>
        <w:t>Kajian</w:t>
      </w:r>
      <w:r>
        <w:rPr>
          <w:w w:val="110"/>
        </w:rPr>
        <w:tab/>
        <w:t>Lingkungan</w:t>
      </w:r>
      <w:r>
        <w:rPr>
          <w:w w:val="110"/>
        </w:rPr>
        <w:tab/>
        <w:t>Hidup</w:t>
      </w:r>
      <w:r>
        <w:rPr>
          <w:w w:val="110"/>
        </w:rPr>
        <w:tab/>
        <w:t>Strategis</w:t>
      </w:r>
      <w:r>
        <w:rPr>
          <w:w w:val="110"/>
        </w:rPr>
        <w:tab/>
      </w:r>
      <w:r>
        <w:rPr>
          <w:spacing w:val="-3"/>
          <w:w w:val="110"/>
        </w:rPr>
        <w:t>Daerah</w:t>
      </w:r>
      <w:r>
        <w:rPr>
          <w:spacing w:val="-56"/>
          <w:w w:val="110"/>
        </w:rPr>
        <w:t xml:space="preserve"> </w:t>
      </w:r>
      <w:r>
        <w:rPr>
          <w:w w:val="110"/>
        </w:rPr>
        <w:t>Kabupaten</w:t>
      </w:r>
      <w:r>
        <w:rPr>
          <w:spacing w:val="24"/>
          <w:w w:val="110"/>
        </w:rPr>
        <w:t xml:space="preserve"> </w:t>
      </w:r>
      <w:r>
        <w:rPr>
          <w:w w:val="110"/>
        </w:rPr>
        <w:t>Kepulauan</w:t>
      </w:r>
      <w:r>
        <w:rPr>
          <w:spacing w:val="25"/>
          <w:w w:val="110"/>
        </w:rPr>
        <w:t xml:space="preserve"> </w:t>
      </w:r>
      <w:r>
        <w:rPr>
          <w:w w:val="110"/>
        </w:rPr>
        <w:t>Selayar.</w:t>
      </w:r>
    </w:p>
    <w:p w:rsidR="0035313A" w:rsidRDefault="00EB1C71">
      <w:pPr>
        <w:pStyle w:val="BodyText"/>
        <w:spacing w:before="248" w:line="360" w:lineRule="auto"/>
        <w:ind w:left="1479" w:right="874" w:firstLine="628"/>
        <w:jc w:val="both"/>
      </w:pPr>
      <w:r>
        <w:rPr>
          <w:w w:val="115"/>
        </w:rPr>
        <w:t>Di</w:t>
      </w:r>
      <w:r>
        <w:rPr>
          <w:spacing w:val="61"/>
          <w:w w:val="115"/>
        </w:rPr>
        <w:t xml:space="preserve"> </w:t>
      </w:r>
      <w:r>
        <w:rPr>
          <w:w w:val="115"/>
        </w:rPr>
        <w:t>Kabupaten</w:t>
      </w:r>
      <w:r>
        <w:rPr>
          <w:spacing w:val="61"/>
          <w:w w:val="115"/>
        </w:rPr>
        <w:t xml:space="preserve"> </w:t>
      </w:r>
      <w:r>
        <w:rPr>
          <w:w w:val="115"/>
        </w:rPr>
        <w:t>Kepulauan</w:t>
      </w:r>
      <w:r>
        <w:rPr>
          <w:spacing w:val="61"/>
          <w:w w:val="115"/>
        </w:rPr>
        <w:t xml:space="preserve"> </w:t>
      </w:r>
      <w:r>
        <w:rPr>
          <w:w w:val="115"/>
        </w:rPr>
        <w:t>Selayar,</w:t>
      </w:r>
      <w:r>
        <w:rPr>
          <w:spacing w:val="61"/>
          <w:w w:val="115"/>
        </w:rPr>
        <w:t xml:space="preserve"> </w:t>
      </w:r>
      <w:r>
        <w:rPr>
          <w:w w:val="115"/>
        </w:rPr>
        <w:t>berdasarkan</w:t>
      </w:r>
      <w:r>
        <w:rPr>
          <w:spacing w:val="61"/>
          <w:w w:val="115"/>
        </w:rPr>
        <w:t xml:space="preserve"> </w:t>
      </w:r>
      <w:r>
        <w:rPr>
          <w:w w:val="115"/>
        </w:rPr>
        <w:t>RTRW</w:t>
      </w:r>
      <w:r>
        <w:rPr>
          <w:spacing w:val="1"/>
          <w:w w:val="115"/>
        </w:rPr>
        <w:t xml:space="preserve"> </w:t>
      </w:r>
      <w:r>
        <w:rPr>
          <w:w w:val="115"/>
        </w:rPr>
        <w:t>Provinsi</w:t>
      </w:r>
      <w:r>
        <w:rPr>
          <w:spacing w:val="1"/>
          <w:w w:val="115"/>
        </w:rPr>
        <w:t xml:space="preserve"> </w:t>
      </w:r>
      <w:r>
        <w:rPr>
          <w:w w:val="115"/>
        </w:rPr>
        <w:t>Sulawesi</w:t>
      </w:r>
      <w:r>
        <w:rPr>
          <w:spacing w:val="1"/>
          <w:w w:val="115"/>
        </w:rPr>
        <w:t xml:space="preserve"> </w:t>
      </w:r>
      <w:r>
        <w:rPr>
          <w:w w:val="115"/>
        </w:rPr>
        <w:t>Selatan</w:t>
      </w:r>
      <w:r>
        <w:rPr>
          <w:spacing w:val="1"/>
          <w:w w:val="115"/>
        </w:rPr>
        <w:t xml:space="preserve"> </w:t>
      </w:r>
      <w:r>
        <w:rPr>
          <w:w w:val="115"/>
        </w:rPr>
        <w:t>(Perda</w:t>
      </w:r>
      <w:r>
        <w:rPr>
          <w:spacing w:val="1"/>
          <w:w w:val="115"/>
        </w:rPr>
        <w:t xml:space="preserve"> </w:t>
      </w:r>
      <w:r>
        <w:rPr>
          <w:w w:val="115"/>
        </w:rPr>
        <w:t>No.</w:t>
      </w:r>
      <w:r>
        <w:rPr>
          <w:spacing w:val="1"/>
          <w:w w:val="115"/>
        </w:rPr>
        <w:t xml:space="preserve"> </w:t>
      </w:r>
      <w:r>
        <w:rPr>
          <w:w w:val="115"/>
        </w:rPr>
        <w:t>9</w:t>
      </w:r>
      <w:r>
        <w:rPr>
          <w:spacing w:val="1"/>
          <w:w w:val="115"/>
        </w:rPr>
        <w:t xml:space="preserve"> </w:t>
      </w:r>
      <w:r>
        <w:rPr>
          <w:w w:val="115"/>
        </w:rPr>
        <w:t>Tahun</w:t>
      </w:r>
      <w:r>
        <w:rPr>
          <w:spacing w:val="1"/>
          <w:w w:val="115"/>
        </w:rPr>
        <w:t xml:space="preserve"> </w:t>
      </w:r>
      <w:r>
        <w:rPr>
          <w:w w:val="115"/>
        </w:rPr>
        <w:t>2009),</w:t>
      </w:r>
      <w:r>
        <w:rPr>
          <w:spacing w:val="1"/>
          <w:w w:val="115"/>
        </w:rPr>
        <w:t xml:space="preserve"> </w:t>
      </w:r>
      <w:r>
        <w:rPr>
          <w:w w:val="115"/>
        </w:rPr>
        <w:t>telah</w:t>
      </w:r>
      <w:r>
        <w:rPr>
          <w:spacing w:val="1"/>
          <w:w w:val="115"/>
        </w:rPr>
        <w:t xml:space="preserve"> </w:t>
      </w:r>
      <w:r>
        <w:rPr>
          <w:w w:val="115"/>
        </w:rPr>
        <w:t>ditetapkan dua kota PKL, yaitu masing-masing adalah Benteng</w:t>
      </w:r>
      <w:r>
        <w:rPr>
          <w:spacing w:val="1"/>
          <w:w w:val="115"/>
        </w:rPr>
        <w:t xml:space="preserve"> </w:t>
      </w:r>
      <w:r>
        <w:rPr>
          <w:w w:val="115"/>
        </w:rPr>
        <w:t>dan Pamatata. berdasarkan hasil analisis, kedua kota ini belum</w:t>
      </w:r>
      <w:r>
        <w:rPr>
          <w:spacing w:val="1"/>
          <w:w w:val="115"/>
        </w:rPr>
        <w:t xml:space="preserve"> </w:t>
      </w:r>
      <w:r>
        <w:rPr>
          <w:w w:val="115"/>
        </w:rPr>
        <w:t>efektif</w:t>
      </w:r>
      <w:r>
        <w:rPr>
          <w:spacing w:val="1"/>
          <w:w w:val="115"/>
        </w:rPr>
        <w:t xml:space="preserve"> </w:t>
      </w:r>
      <w:r>
        <w:rPr>
          <w:w w:val="115"/>
        </w:rPr>
        <w:t>dalam</w:t>
      </w:r>
      <w:r>
        <w:rPr>
          <w:spacing w:val="1"/>
          <w:w w:val="115"/>
        </w:rPr>
        <w:t xml:space="preserve"> </w:t>
      </w:r>
      <w:r>
        <w:rPr>
          <w:w w:val="115"/>
        </w:rPr>
        <w:t>melayani</w:t>
      </w:r>
      <w:r>
        <w:rPr>
          <w:spacing w:val="1"/>
          <w:w w:val="115"/>
        </w:rPr>
        <w:t xml:space="preserve"> </w:t>
      </w:r>
      <w:r>
        <w:rPr>
          <w:w w:val="115"/>
        </w:rPr>
        <w:t>seluruh</w:t>
      </w:r>
      <w:r>
        <w:rPr>
          <w:spacing w:val="1"/>
          <w:w w:val="115"/>
        </w:rPr>
        <w:t xml:space="preserve"> </w:t>
      </w:r>
      <w:r>
        <w:rPr>
          <w:w w:val="115"/>
        </w:rPr>
        <w:t>wilayah</w:t>
      </w:r>
      <w:r>
        <w:rPr>
          <w:spacing w:val="1"/>
          <w:w w:val="115"/>
        </w:rPr>
        <w:t xml:space="preserve"> </w:t>
      </w:r>
      <w:r>
        <w:rPr>
          <w:w w:val="115"/>
        </w:rPr>
        <w:t>Kabupaten</w:t>
      </w:r>
      <w:r>
        <w:rPr>
          <w:spacing w:val="1"/>
          <w:w w:val="115"/>
        </w:rPr>
        <w:t xml:space="preserve"> </w:t>
      </w:r>
      <w:r>
        <w:rPr>
          <w:w w:val="115"/>
        </w:rPr>
        <w:t>Kepulauan</w:t>
      </w:r>
      <w:r>
        <w:rPr>
          <w:spacing w:val="1"/>
          <w:w w:val="115"/>
        </w:rPr>
        <w:t xml:space="preserve"> </w:t>
      </w:r>
      <w:r>
        <w:rPr>
          <w:w w:val="115"/>
        </w:rPr>
        <w:t>Selayar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terdiri</w:t>
      </w:r>
      <w:r>
        <w:rPr>
          <w:spacing w:val="1"/>
          <w:w w:val="115"/>
        </w:rPr>
        <w:t xml:space="preserve"> </w:t>
      </w:r>
      <w:r>
        <w:rPr>
          <w:w w:val="115"/>
        </w:rPr>
        <w:t>atas</w:t>
      </w:r>
      <w:r>
        <w:rPr>
          <w:spacing w:val="1"/>
          <w:w w:val="115"/>
        </w:rPr>
        <w:t xml:space="preserve"> </w:t>
      </w:r>
      <w:r>
        <w:rPr>
          <w:w w:val="115"/>
        </w:rPr>
        <w:t>pulau-pulau.</w:t>
      </w:r>
      <w:r>
        <w:rPr>
          <w:spacing w:val="1"/>
          <w:w w:val="115"/>
        </w:rPr>
        <w:t xml:space="preserve"> </w:t>
      </w:r>
      <w:r>
        <w:rPr>
          <w:w w:val="115"/>
        </w:rPr>
        <w:t>Sebagai</w:t>
      </w:r>
      <w:r>
        <w:rPr>
          <w:spacing w:val="1"/>
          <w:w w:val="115"/>
        </w:rPr>
        <w:t xml:space="preserve"> </w:t>
      </w:r>
      <w:r>
        <w:rPr>
          <w:w w:val="115"/>
        </w:rPr>
        <w:t>upaya</w:t>
      </w:r>
      <w:r>
        <w:rPr>
          <w:spacing w:val="1"/>
          <w:w w:val="115"/>
        </w:rPr>
        <w:t xml:space="preserve"> </w:t>
      </w:r>
      <w:r>
        <w:rPr>
          <w:w w:val="115"/>
        </w:rPr>
        <w:t>untuk</w:t>
      </w:r>
      <w:r>
        <w:rPr>
          <w:spacing w:val="1"/>
          <w:w w:val="115"/>
        </w:rPr>
        <w:t xml:space="preserve"> </w:t>
      </w:r>
      <w:r>
        <w:rPr>
          <w:w w:val="115"/>
        </w:rPr>
        <w:t>mengintegrasikan</w:t>
      </w:r>
      <w:r>
        <w:rPr>
          <w:spacing w:val="61"/>
          <w:w w:val="115"/>
        </w:rPr>
        <w:t xml:space="preserve"> </w:t>
      </w:r>
      <w:r>
        <w:rPr>
          <w:w w:val="115"/>
        </w:rPr>
        <w:t>wilayah</w:t>
      </w:r>
      <w:r>
        <w:rPr>
          <w:spacing w:val="61"/>
          <w:w w:val="115"/>
        </w:rPr>
        <w:t xml:space="preserve"> </w:t>
      </w:r>
      <w:r>
        <w:rPr>
          <w:w w:val="115"/>
        </w:rPr>
        <w:t>Kabupaten</w:t>
      </w:r>
      <w:r>
        <w:rPr>
          <w:spacing w:val="61"/>
          <w:w w:val="115"/>
        </w:rPr>
        <w:t xml:space="preserve"> </w:t>
      </w:r>
      <w:r>
        <w:rPr>
          <w:w w:val="115"/>
        </w:rPr>
        <w:t>Kepulauan</w:t>
      </w:r>
      <w:r>
        <w:rPr>
          <w:spacing w:val="61"/>
          <w:w w:val="115"/>
        </w:rPr>
        <w:t xml:space="preserve"> </w:t>
      </w:r>
      <w:r>
        <w:rPr>
          <w:w w:val="115"/>
        </w:rPr>
        <w:t>Selayar</w:t>
      </w:r>
      <w:r>
        <w:rPr>
          <w:spacing w:val="61"/>
          <w:w w:val="115"/>
        </w:rPr>
        <w:t xml:space="preserve"> </w:t>
      </w:r>
      <w:r>
        <w:rPr>
          <w:w w:val="115"/>
        </w:rPr>
        <w:t>ke</w:t>
      </w:r>
      <w:r>
        <w:rPr>
          <w:spacing w:val="1"/>
          <w:w w:val="115"/>
        </w:rPr>
        <w:t xml:space="preserve"> </w:t>
      </w:r>
      <w:r>
        <w:rPr>
          <w:w w:val="115"/>
        </w:rPr>
        <w:t>dalam</w:t>
      </w:r>
      <w:r>
        <w:rPr>
          <w:spacing w:val="1"/>
          <w:w w:val="115"/>
        </w:rPr>
        <w:t xml:space="preserve"> </w:t>
      </w:r>
      <w:r>
        <w:rPr>
          <w:w w:val="115"/>
        </w:rPr>
        <w:t>satu</w:t>
      </w:r>
      <w:r>
        <w:rPr>
          <w:spacing w:val="1"/>
          <w:w w:val="115"/>
        </w:rPr>
        <w:t xml:space="preserve"> </w:t>
      </w:r>
      <w:r>
        <w:rPr>
          <w:w w:val="115"/>
        </w:rPr>
        <w:t>satuan</w:t>
      </w:r>
      <w:r>
        <w:rPr>
          <w:spacing w:val="1"/>
          <w:w w:val="115"/>
        </w:rPr>
        <w:t xml:space="preserve"> </w:t>
      </w:r>
      <w:r>
        <w:rPr>
          <w:w w:val="115"/>
        </w:rPr>
        <w:t>wilayah,</w:t>
      </w:r>
      <w:r>
        <w:rPr>
          <w:spacing w:val="1"/>
          <w:w w:val="115"/>
        </w:rPr>
        <w:t xml:space="preserve"> </w:t>
      </w:r>
      <w:r>
        <w:rPr>
          <w:w w:val="115"/>
        </w:rPr>
        <w:t>diperlukan</w:t>
      </w:r>
      <w:r>
        <w:rPr>
          <w:spacing w:val="1"/>
          <w:w w:val="115"/>
        </w:rPr>
        <w:t xml:space="preserve"> </w:t>
      </w:r>
      <w:r>
        <w:rPr>
          <w:w w:val="115"/>
        </w:rPr>
        <w:t>pengembangan</w:t>
      </w:r>
      <w:r>
        <w:rPr>
          <w:spacing w:val="1"/>
          <w:w w:val="115"/>
        </w:rPr>
        <w:t xml:space="preserve"> </w:t>
      </w:r>
      <w:r>
        <w:rPr>
          <w:w w:val="115"/>
        </w:rPr>
        <w:t>pusat</w:t>
      </w:r>
      <w:r>
        <w:rPr>
          <w:spacing w:val="1"/>
          <w:w w:val="115"/>
        </w:rPr>
        <w:t xml:space="preserve"> </w:t>
      </w:r>
      <w:r>
        <w:rPr>
          <w:w w:val="115"/>
        </w:rPr>
        <w:t>kegiatan yang setara PKL di pulau-pulau yang letaknya terpisah</w:t>
      </w:r>
      <w:r>
        <w:rPr>
          <w:spacing w:val="1"/>
          <w:w w:val="115"/>
        </w:rPr>
        <w:t xml:space="preserve"> </w:t>
      </w:r>
      <w:r>
        <w:rPr>
          <w:w w:val="115"/>
        </w:rPr>
        <w:t>dari daratan Pulau</w:t>
      </w:r>
      <w:r>
        <w:rPr>
          <w:spacing w:val="1"/>
          <w:w w:val="115"/>
        </w:rPr>
        <w:t xml:space="preserve"> </w:t>
      </w:r>
      <w:r>
        <w:rPr>
          <w:w w:val="115"/>
        </w:rPr>
        <w:t>Selayar. Untuk itu,</w:t>
      </w:r>
      <w:r>
        <w:rPr>
          <w:spacing w:val="1"/>
          <w:w w:val="115"/>
        </w:rPr>
        <w:t xml:space="preserve"> </w:t>
      </w:r>
      <w:r>
        <w:rPr>
          <w:w w:val="115"/>
        </w:rPr>
        <w:t>diusulkan dua kota lagi</w:t>
      </w:r>
      <w:r>
        <w:rPr>
          <w:spacing w:val="1"/>
          <w:w w:val="115"/>
        </w:rPr>
        <w:t xml:space="preserve"> </w:t>
      </w:r>
      <w:r>
        <w:rPr>
          <w:w w:val="115"/>
        </w:rPr>
        <w:t>sebagai PKL Promosi (PKLp) yaitu Bonerate dan Kayuadi. Kedua</w:t>
      </w:r>
      <w:r>
        <w:rPr>
          <w:spacing w:val="1"/>
          <w:w w:val="115"/>
        </w:rPr>
        <w:t xml:space="preserve"> </w:t>
      </w:r>
      <w:r>
        <w:rPr>
          <w:w w:val="115"/>
        </w:rPr>
        <w:t>kota</w:t>
      </w:r>
      <w:r>
        <w:rPr>
          <w:spacing w:val="1"/>
          <w:w w:val="115"/>
        </w:rPr>
        <w:t xml:space="preserve"> </w:t>
      </w:r>
      <w:r>
        <w:rPr>
          <w:w w:val="115"/>
        </w:rPr>
        <w:t>ini</w:t>
      </w:r>
      <w:r>
        <w:rPr>
          <w:spacing w:val="1"/>
          <w:w w:val="115"/>
        </w:rPr>
        <w:t xml:space="preserve"> </w:t>
      </w:r>
      <w:r>
        <w:rPr>
          <w:w w:val="115"/>
        </w:rPr>
        <w:t>masing-masing</w:t>
      </w:r>
      <w:r>
        <w:rPr>
          <w:spacing w:val="1"/>
          <w:w w:val="115"/>
        </w:rPr>
        <w:t xml:space="preserve"> </w:t>
      </w:r>
      <w:r>
        <w:rPr>
          <w:w w:val="115"/>
        </w:rPr>
        <w:t>merupakan</w:t>
      </w:r>
      <w:r>
        <w:rPr>
          <w:spacing w:val="1"/>
          <w:w w:val="115"/>
        </w:rPr>
        <w:t xml:space="preserve"> </w:t>
      </w:r>
      <w:r>
        <w:rPr>
          <w:w w:val="115"/>
        </w:rPr>
        <w:t>ibu</w:t>
      </w:r>
      <w:r>
        <w:rPr>
          <w:spacing w:val="1"/>
          <w:w w:val="115"/>
        </w:rPr>
        <w:t xml:space="preserve"> </w:t>
      </w:r>
      <w:r>
        <w:rPr>
          <w:w w:val="115"/>
        </w:rPr>
        <w:t>kota</w:t>
      </w:r>
      <w:r>
        <w:rPr>
          <w:spacing w:val="1"/>
          <w:w w:val="115"/>
        </w:rPr>
        <w:t xml:space="preserve"> </w:t>
      </w:r>
      <w:r>
        <w:rPr>
          <w:w w:val="115"/>
        </w:rPr>
        <w:t>kecamatan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peningkatan</w:t>
      </w:r>
      <w:r>
        <w:rPr>
          <w:spacing w:val="1"/>
          <w:w w:val="115"/>
        </w:rPr>
        <w:t xml:space="preserve"> </w:t>
      </w:r>
      <w:r>
        <w:rPr>
          <w:w w:val="115"/>
        </w:rPr>
        <w:t>fungsinya</w:t>
      </w:r>
      <w:r>
        <w:rPr>
          <w:spacing w:val="1"/>
          <w:w w:val="115"/>
        </w:rPr>
        <w:t xml:space="preserve"> </w:t>
      </w:r>
      <w:r>
        <w:rPr>
          <w:w w:val="115"/>
        </w:rPr>
        <w:t>dapat</w:t>
      </w:r>
      <w:r>
        <w:rPr>
          <w:spacing w:val="1"/>
          <w:w w:val="115"/>
        </w:rPr>
        <w:t xml:space="preserve"> </w:t>
      </w:r>
      <w:r>
        <w:rPr>
          <w:w w:val="115"/>
        </w:rPr>
        <w:t>didorong</w:t>
      </w:r>
      <w:r>
        <w:rPr>
          <w:spacing w:val="1"/>
          <w:w w:val="115"/>
        </w:rPr>
        <w:t xml:space="preserve"> </w:t>
      </w:r>
      <w:r>
        <w:rPr>
          <w:w w:val="115"/>
        </w:rPr>
        <w:t>untuk</w:t>
      </w:r>
      <w:r>
        <w:rPr>
          <w:spacing w:val="1"/>
          <w:w w:val="115"/>
        </w:rPr>
        <w:t xml:space="preserve"> </w:t>
      </w:r>
      <w:r>
        <w:rPr>
          <w:w w:val="115"/>
        </w:rPr>
        <w:t>menjadi</w:t>
      </w:r>
      <w:r>
        <w:rPr>
          <w:spacing w:val="1"/>
          <w:w w:val="115"/>
        </w:rPr>
        <w:t xml:space="preserve"> </w:t>
      </w:r>
      <w:r>
        <w:rPr>
          <w:w w:val="115"/>
        </w:rPr>
        <w:t>pusat</w:t>
      </w:r>
      <w:r>
        <w:rPr>
          <w:spacing w:val="1"/>
          <w:w w:val="115"/>
        </w:rPr>
        <w:t xml:space="preserve"> </w:t>
      </w:r>
      <w:r>
        <w:rPr>
          <w:w w:val="115"/>
        </w:rPr>
        <w:t>kegiatan baru. Dengan adanya tambahan dua PKLp diharapkan</w:t>
      </w:r>
      <w:r>
        <w:rPr>
          <w:spacing w:val="1"/>
          <w:w w:val="115"/>
        </w:rPr>
        <w:t xml:space="preserve"> </w:t>
      </w:r>
      <w:r>
        <w:rPr>
          <w:w w:val="115"/>
        </w:rPr>
        <w:t>jangkauan pelayanan pusat-pusat kegiatan tersebut dapat lebih</w:t>
      </w:r>
      <w:r>
        <w:rPr>
          <w:spacing w:val="1"/>
          <w:w w:val="115"/>
        </w:rPr>
        <w:t xml:space="preserve"> </w:t>
      </w:r>
      <w:r>
        <w:rPr>
          <w:w w:val="115"/>
        </w:rPr>
        <w:t>efektif. Skala pelayanan PKL dan PKLp masing-masing meliputi</w:t>
      </w:r>
      <w:r>
        <w:rPr>
          <w:spacing w:val="1"/>
          <w:w w:val="115"/>
        </w:rPr>
        <w:t xml:space="preserve"> </w:t>
      </w:r>
      <w:r>
        <w:rPr>
          <w:w w:val="115"/>
        </w:rPr>
        <w:t>beberapa</w:t>
      </w:r>
      <w:r>
        <w:rPr>
          <w:spacing w:val="1"/>
          <w:w w:val="115"/>
        </w:rPr>
        <w:t xml:space="preserve"> </w:t>
      </w:r>
      <w:r>
        <w:rPr>
          <w:w w:val="115"/>
        </w:rPr>
        <w:t>kecamatan</w:t>
      </w:r>
      <w:r>
        <w:rPr>
          <w:spacing w:val="1"/>
          <w:w w:val="115"/>
        </w:rPr>
        <w:t xml:space="preserve"> </w:t>
      </w:r>
      <w:r>
        <w:rPr>
          <w:w w:val="115"/>
        </w:rPr>
        <w:t>sehingga</w:t>
      </w:r>
      <w:r>
        <w:rPr>
          <w:spacing w:val="1"/>
          <w:w w:val="115"/>
        </w:rPr>
        <w:t xml:space="preserve"> </w:t>
      </w:r>
      <w:r>
        <w:rPr>
          <w:w w:val="115"/>
        </w:rPr>
        <w:t>dengan</w:t>
      </w:r>
      <w:r>
        <w:rPr>
          <w:spacing w:val="1"/>
          <w:w w:val="115"/>
        </w:rPr>
        <w:t xml:space="preserve"> </w:t>
      </w:r>
      <w:r>
        <w:rPr>
          <w:w w:val="115"/>
        </w:rPr>
        <w:t>adanya</w:t>
      </w:r>
      <w:r>
        <w:rPr>
          <w:spacing w:val="1"/>
          <w:w w:val="115"/>
        </w:rPr>
        <w:t xml:space="preserve"> </w:t>
      </w:r>
      <w:r>
        <w:rPr>
          <w:w w:val="115"/>
        </w:rPr>
        <w:t>keempat</w:t>
      </w:r>
      <w:r>
        <w:rPr>
          <w:spacing w:val="1"/>
          <w:w w:val="115"/>
        </w:rPr>
        <w:t xml:space="preserve"> </w:t>
      </w:r>
      <w:r>
        <w:rPr>
          <w:w w:val="115"/>
        </w:rPr>
        <w:t>pusat</w:t>
      </w:r>
      <w:r>
        <w:rPr>
          <w:spacing w:val="1"/>
          <w:w w:val="115"/>
        </w:rPr>
        <w:t xml:space="preserve"> </w:t>
      </w:r>
      <w:r>
        <w:rPr>
          <w:w w:val="115"/>
        </w:rPr>
        <w:t>kegiatan ini, jangkauan pelayanannya dapat mencakup seluruh</w:t>
      </w:r>
      <w:r>
        <w:rPr>
          <w:spacing w:val="1"/>
          <w:w w:val="115"/>
        </w:rPr>
        <w:t xml:space="preserve"> </w:t>
      </w:r>
      <w:r>
        <w:rPr>
          <w:w w:val="115"/>
        </w:rPr>
        <w:t>wilayah</w:t>
      </w:r>
      <w:r>
        <w:rPr>
          <w:spacing w:val="15"/>
          <w:w w:val="115"/>
        </w:rPr>
        <w:t xml:space="preserve"> </w:t>
      </w:r>
      <w:r>
        <w:rPr>
          <w:w w:val="115"/>
        </w:rPr>
        <w:t>Kabupaten</w:t>
      </w:r>
      <w:r>
        <w:rPr>
          <w:spacing w:val="15"/>
          <w:w w:val="115"/>
        </w:rPr>
        <w:t xml:space="preserve"> </w:t>
      </w:r>
      <w:r>
        <w:rPr>
          <w:w w:val="115"/>
        </w:rPr>
        <w:t>Kepulauan</w:t>
      </w:r>
      <w:r>
        <w:rPr>
          <w:spacing w:val="15"/>
          <w:w w:val="115"/>
        </w:rPr>
        <w:t xml:space="preserve"> </w:t>
      </w:r>
      <w:r>
        <w:rPr>
          <w:w w:val="115"/>
        </w:rPr>
        <w:t>Selayar.</w:t>
      </w:r>
    </w:p>
    <w:p w:rsidR="0035313A" w:rsidRDefault="00EB1C71" w:rsidP="00EF73F8">
      <w:pPr>
        <w:pStyle w:val="Heading2"/>
        <w:numPr>
          <w:ilvl w:val="1"/>
          <w:numId w:val="13"/>
        </w:numPr>
        <w:tabs>
          <w:tab w:val="left" w:pos="1154"/>
          <w:tab w:val="left" w:pos="1637"/>
        </w:tabs>
        <w:spacing w:before="211"/>
      </w:pPr>
      <w:r>
        <w:rPr>
          <w:w w:val="115"/>
        </w:rPr>
        <w:t>5.</w:t>
      </w:r>
      <w:r>
        <w:rPr>
          <w:w w:val="115"/>
        </w:rPr>
        <w:tab/>
        <w:t>Penentuan</w:t>
      </w:r>
      <w:r>
        <w:rPr>
          <w:spacing w:val="-2"/>
          <w:w w:val="115"/>
        </w:rPr>
        <w:t xml:space="preserve"> </w:t>
      </w:r>
      <w:r>
        <w:rPr>
          <w:w w:val="115"/>
        </w:rPr>
        <w:t>Isu-Isu</w:t>
      </w:r>
      <w:r>
        <w:rPr>
          <w:spacing w:val="-3"/>
          <w:w w:val="115"/>
        </w:rPr>
        <w:t xml:space="preserve"> </w:t>
      </w:r>
      <w:r>
        <w:rPr>
          <w:w w:val="115"/>
        </w:rPr>
        <w:t>Stategis</w:t>
      </w:r>
    </w:p>
    <w:p w:rsidR="0035313A" w:rsidRDefault="0035313A">
      <w:pPr>
        <w:pStyle w:val="BodyText"/>
        <w:rPr>
          <w:b/>
          <w:sz w:val="29"/>
        </w:rPr>
      </w:pPr>
    </w:p>
    <w:p w:rsidR="0035313A" w:rsidRDefault="00EB1C71">
      <w:pPr>
        <w:pStyle w:val="BodyText"/>
        <w:spacing w:before="1" w:line="360" w:lineRule="auto"/>
        <w:ind w:left="1376" w:right="876" w:firstLine="732"/>
        <w:jc w:val="both"/>
      </w:pPr>
      <w:r>
        <w:rPr>
          <w:w w:val="115"/>
        </w:rPr>
        <w:t>Dari hasil telaah berbagai dokumen strategis sebagaimana</w:t>
      </w:r>
      <w:r>
        <w:rPr>
          <w:spacing w:val="1"/>
          <w:w w:val="115"/>
        </w:rPr>
        <w:t xml:space="preserve"> </w:t>
      </w:r>
      <w:r>
        <w:rPr>
          <w:w w:val="115"/>
        </w:rPr>
        <w:t>diuraikan</w:t>
      </w:r>
      <w:r>
        <w:rPr>
          <w:spacing w:val="61"/>
          <w:w w:val="115"/>
        </w:rPr>
        <w:t xml:space="preserve"> </w:t>
      </w:r>
      <w:r>
        <w:rPr>
          <w:w w:val="115"/>
        </w:rPr>
        <w:t>sebelumnya,</w:t>
      </w:r>
      <w:r>
        <w:rPr>
          <w:spacing w:val="61"/>
          <w:w w:val="115"/>
        </w:rPr>
        <w:t xml:space="preserve"> </w:t>
      </w:r>
      <w:r>
        <w:rPr>
          <w:w w:val="115"/>
        </w:rPr>
        <w:t>terdapat</w:t>
      </w:r>
      <w:r>
        <w:rPr>
          <w:spacing w:val="61"/>
          <w:w w:val="115"/>
        </w:rPr>
        <w:t xml:space="preserve"> </w:t>
      </w:r>
      <w:r>
        <w:rPr>
          <w:w w:val="115"/>
        </w:rPr>
        <w:t>berbagai</w:t>
      </w:r>
      <w:r>
        <w:rPr>
          <w:spacing w:val="61"/>
          <w:w w:val="115"/>
        </w:rPr>
        <w:t xml:space="preserve"> </w:t>
      </w:r>
      <w:r>
        <w:rPr>
          <w:w w:val="115"/>
        </w:rPr>
        <w:t>isu</w:t>
      </w:r>
      <w:r>
        <w:rPr>
          <w:spacing w:val="61"/>
          <w:w w:val="115"/>
        </w:rPr>
        <w:t xml:space="preserve"> </w:t>
      </w:r>
      <w:r>
        <w:rPr>
          <w:w w:val="115"/>
        </w:rPr>
        <w:t>strategi</w:t>
      </w:r>
      <w:r>
        <w:rPr>
          <w:spacing w:val="6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dikelompokkan ke dalam isu strategis hasil analisis lingkungan</w:t>
      </w:r>
      <w:r>
        <w:rPr>
          <w:spacing w:val="1"/>
          <w:w w:val="115"/>
        </w:rPr>
        <w:t xml:space="preserve"> </w:t>
      </w:r>
      <w:r>
        <w:rPr>
          <w:w w:val="115"/>
        </w:rPr>
        <w:t>internal berupa kekuatan dan kelemahan serta isu strategis hasil</w:t>
      </w:r>
      <w:r>
        <w:rPr>
          <w:spacing w:val="1"/>
          <w:w w:val="115"/>
        </w:rPr>
        <w:t xml:space="preserve"> </w:t>
      </w:r>
      <w:r>
        <w:rPr>
          <w:w w:val="115"/>
        </w:rPr>
        <w:t>analisis</w:t>
      </w:r>
      <w:r>
        <w:rPr>
          <w:spacing w:val="16"/>
          <w:w w:val="115"/>
        </w:rPr>
        <w:t xml:space="preserve"> </w:t>
      </w:r>
      <w:r>
        <w:rPr>
          <w:w w:val="115"/>
        </w:rPr>
        <w:t>lingkungan</w:t>
      </w:r>
      <w:r>
        <w:rPr>
          <w:spacing w:val="17"/>
          <w:w w:val="115"/>
        </w:rPr>
        <w:t xml:space="preserve"> </w:t>
      </w:r>
      <w:r>
        <w:rPr>
          <w:w w:val="115"/>
        </w:rPr>
        <w:t>eksternal</w:t>
      </w:r>
      <w:r>
        <w:rPr>
          <w:spacing w:val="16"/>
          <w:w w:val="115"/>
        </w:rPr>
        <w:t xml:space="preserve"> </w:t>
      </w:r>
      <w:r>
        <w:rPr>
          <w:w w:val="115"/>
        </w:rPr>
        <w:t>berupa</w:t>
      </w:r>
      <w:r>
        <w:rPr>
          <w:spacing w:val="16"/>
          <w:w w:val="115"/>
        </w:rPr>
        <w:t xml:space="preserve"> </w:t>
      </w:r>
      <w:r>
        <w:rPr>
          <w:w w:val="115"/>
        </w:rPr>
        <w:t>peluang</w:t>
      </w:r>
      <w:r>
        <w:rPr>
          <w:spacing w:val="17"/>
          <w:w w:val="115"/>
        </w:rPr>
        <w:t xml:space="preserve"> </w:t>
      </w:r>
      <w:r>
        <w:rPr>
          <w:w w:val="115"/>
        </w:rPr>
        <w:t>dan</w:t>
      </w:r>
      <w:r>
        <w:rPr>
          <w:spacing w:val="16"/>
          <w:w w:val="115"/>
        </w:rPr>
        <w:t xml:space="preserve"> </w:t>
      </w:r>
      <w:r>
        <w:rPr>
          <w:w w:val="115"/>
        </w:rPr>
        <w:t>tantangan.</w:t>
      </w:r>
    </w:p>
    <w:p w:rsidR="0035313A" w:rsidRDefault="0035313A">
      <w:pPr>
        <w:spacing w:line="360" w:lineRule="auto"/>
        <w:jc w:val="both"/>
        <w:sectPr w:rsidR="0035313A" w:rsidSect="0060307E">
          <w:headerReference w:type="default" r:id="rId110"/>
          <w:footerReference w:type="default" r:id="rId111"/>
          <w:pgSz w:w="12240" w:h="20160"/>
          <w:pgMar w:top="1340" w:right="560" w:bottom="280" w:left="1600" w:header="467" w:footer="3882" w:gutter="0"/>
          <w:cols w:space="720"/>
        </w:sectPr>
      </w:pPr>
    </w:p>
    <w:p w:rsidR="0035313A" w:rsidRDefault="00EB1C71" w:rsidP="00EF73F8">
      <w:pPr>
        <w:pStyle w:val="ListParagraph"/>
        <w:numPr>
          <w:ilvl w:val="2"/>
          <w:numId w:val="13"/>
        </w:numPr>
        <w:tabs>
          <w:tab w:val="left" w:pos="1737"/>
        </w:tabs>
        <w:spacing w:before="88"/>
        <w:ind w:hanging="361"/>
        <w:rPr>
          <w:sz w:val="24"/>
        </w:rPr>
      </w:pPr>
      <w:r>
        <w:rPr>
          <w:w w:val="115"/>
          <w:sz w:val="24"/>
        </w:rPr>
        <w:lastRenderedPageBreak/>
        <w:t>Analisis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Lingkungan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Internal</w:t>
      </w:r>
    </w:p>
    <w:p w:rsidR="0035313A" w:rsidRDefault="00EB1C71" w:rsidP="00EF73F8">
      <w:pPr>
        <w:pStyle w:val="ListParagraph"/>
        <w:numPr>
          <w:ilvl w:val="3"/>
          <w:numId w:val="13"/>
        </w:numPr>
        <w:tabs>
          <w:tab w:val="left" w:pos="2097"/>
        </w:tabs>
        <w:spacing w:before="141"/>
        <w:ind w:hanging="361"/>
        <w:jc w:val="both"/>
        <w:rPr>
          <w:sz w:val="24"/>
        </w:rPr>
      </w:pPr>
      <w:r>
        <w:rPr>
          <w:w w:val="115"/>
          <w:sz w:val="24"/>
        </w:rPr>
        <w:t>Kekuatan</w:t>
      </w:r>
    </w:p>
    <w:p w:rsidR="0035313A" w:rsidRDefault="00EB1C71" w:rsidP="00EF73F8">
      <w:pPr>
        <w:pStyle w:val="ListParagraph"/>
        <w:numPr>
          <w:ilvl w:val="4"/>
          <w:numId w:val="13"/>
        </w:numPr>
        <w:tabs>
          <w:tab w:val="left" w:pos="2457"/>
        </w:tabs>
        <w:spacing w:before="141" w:line="360" w:lineRule="auto"/>
        <w:ind w:right="878"/>
        <w:rPr>
          <w:sz w:val="24"/>
        </w:rPr>
      </w:pPr>
      <w:r>
        <w:rPr>
          <w:w w:val="115"/>
          <w:sz w:val="24"/>
        </w:rPr>
        <w:t>Komitmen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Camat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beserta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jajaran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tingkat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kecamatan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memberikan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pelayanan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berkualitas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kepada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masyarakat.</w:t>
      </w:r>
    </w:p>
    <w:p w:rsidR="0035313A" w:rsidRDefault="00EB1C71" w:rsidP="00EF73F8">
      <w:pPr>
        <w:pStyle w:val="ListParagraph"/>
        <w:numPr>
          <w:ilvl w:val="4"/>
          <w:numId w:val="13"/>
        </w:numPr>
        <w:tabs>
          <w:tab w:val="left" w:pos="2457"/>
        </w:tabs>
        <w:spacing w:line="360" w:lineRule="auto"/>
        <w:ind w:right="876"/>
        <w:rPr>
          <w:sz w:val="24"/>
        </w:rPr>
      </w:pPr>
      <w:r>
        <w:rPr>
          <w:w w:val="115"/>
          <w:sz w:val="24"/>
        </w:rPr>
        <w:t>Wilayah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kerja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kecamatan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luas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potensi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sumber daya alam yang melimpah baik potensi yang ada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darat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maupun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potensi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kelautan.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Khusus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potensi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kelauatan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sangat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dominan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potensial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dikembangkan.</w:t>
      </w:r>
    </w:p>
    <w:p w:rsidR="0035313A" w:rsidRDefault="00EB1C71" w:rsidP="00EF73F8">
      <w:pPr>
        <w:pStyle w:val="ListParagraph"/>
        <w:numPr>
          <w:ilvl w:val="4"/>
          <w:numId w:val="13"/>
        </w:numPr>
        <w:tabs>
          <w:tab w:val="left" w:pos="2457"/>
        </w:tabs>
        <w:spacing w:before="4" w:line="360" w:lineRule="auto"/>
        <w:ind w:right="873"/>
        <w:rPr>
          <w:sz w:val="24"/>
        </w:rPr>
      </w:pPr>
      <w:r>
        <w:rPr>
          <w:w w:val="115"/>
          <w:sz w:val="24"/>
        </w:rPr>
        <w:t>Potensi pengembangan sektor pariwisata yang berada di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Kecamatan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Bontoharu</w:t>
      </w:r>
    </w:p>
    <w:p w:rsidR="0035313A" w:rsidRDefault="00EB1C71" w:rsidP="00EF73F8">
      <w:pPr>
        <w:pStyle w:val="ListParagraph"/>
        <w:numPr>
          <w:ilvl w:val="3"/>
          <w:numId w:val="13"/>
        </w:numPr>
        <w:tabs>
          <w:tab w:val="left" w:pos="2097"/>
        </w:tabs>
        <w:spacing w:before="2"/>
        <w:ind w:hanging="361"/>
        <w:jc w:val="both"/>
        <w:rPr>
          <w:sz w:val="24"/>
        </w:rPr>
      </w:pPr>
      <w:r>
        <w:rPr>
          <w:w w:val="115"/>
          <w:sz w:val="24"/>
        </w:rPr>
        <w:t>Kelemahan</w:t>
      </w:r>
    </w:p>
    <w:p w:rsidR="0035313A" w:rsidRDefault="00EB1C71" w:rsidP="00EF73F8">
      <w:pPr>
        <w:pStyle w:val="ListParagraph"/>
        <w:numPr>
          <w:ilvl w:val="4"/>
          <w:numId w:val="13"/>
        </w:numPr>
        <w:tabs>
          <w:tab w:val="left" w:pos="2457"/>
        </w:tabs>
        <w:spacing w:before="141" w:line="360" w:lineRule="auto"/>
        <w:ind w:right="880"/>
        <w:rPr>
          <w:sz w:val="24"/>
        </w:rPr>
      </w:pPr>
      <w:r>
        <w:rPr>
          <w:w w:val="115"/>
          <w:sz w:val="24"/>
        </w:rPr>
        <w:t>Terbatasnya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ketersediaan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SDM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aparatur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sisi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jumlah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maupun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kualitas.</w:t>
      </w:r>
    </w:p>
    <w:p w:rsidR="0035313A" w:rsidRDefault="00EB1C71" w:rsidP="00EF73F8">
      <w:pPr>
        <w:pStyle w:val="ListParagraph"/>
        <w:numPr>
          <w:ilvl w:val="4"/>
          <w:numId w:val="13"/>
        </w:numPr>
        <w:tabs>
          <w:tab w:val="left" w:pos="2457"/>
        </w:tabs>
        <w:spacing w:before="0" w:line="360" w:lineRule="auto"/>
        <w:ind w:right="878"/>
        <w:rPr>
          <w:sz w:val="24"/>
        </w:rPr>
      </w:pPr>
      <w:r>
        <w:rPr>
          <w:w w:val="115"/>
          <w:sz w:val="24"/>
        </w:rPr>
        <w:t>Lemahnya intensitas dan kualitas koordinasi baik antar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bidang,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antar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sektor,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maupun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antar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tingkat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pemerintahan.</w:t>
      </w:r>
    </w:p>
    <w:p w:rsidR="0035313A" w:rsidRDefault="00EB1C71" w:rsidP="00EF73F8">
      <w:pPr>
        <w:pStyle w:val="ListParagraph"/>
        <w:numPr>
          <w:ilvl w:val="4"/>
          <w:numId w:val="13"/>
        </w:numPr>
        <w:tabs>
          <w:tab w:val="left" w:pos="2457"/>
        </w:tabs>
        <w:spacing w:line="360" w:lineRule="auto"/>
        <w:ind w:right="878"/>
        <w:rPr>
          <w:sz w:val="24"/>
        </w:rPr>
      </w:pPr>
      <w:r>
        <w:rPr>
          <w:w w:val="115"/>
          <w:sz w:val="24"/>
        </w:rPr>
        <w:t>Terbatasnya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sarana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prasarana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pada tinggkat kecamatan maupun desa yang berorintasi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pengambangan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potensi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kelauatan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juga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potensi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perkebunan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dll.</w:t>
      </w:r>
    </w:p>
    <w:p w:rsidR="0035313A" w:rsidRDefault="00EB1C71" w:rsidP="00EF73F8">
      <w:pPr>
        <w:pStyle w:val="ListParagraph"/>
        <w:numPr>
          <w:ilvl w:val="4"/>
          <w:numId w:val="13"/>
        </w:numPr>
        <w:tabs>
          <w:tab w:val="left" w:pos="2457"/>
        </w:tabs>
        <w:spacing w:before="5"/>
        <w:ind w:hanging="361"/>
        <w:rPr>
          <w:sz w:val="24"/>
        </w:rPr>
      </w:pPr>
      <w:r>
        <w:rPr>
          <w:w w:val="115"/>
          <w:sz w:val="24"/>
        </w:rPr>
        <w:t>Masih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terbatasnya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fasilitas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kerja.</w:t>
      </w:r>
    </w:p>
    <w:p w:rsidR="0035313A" w:rsidRDefault="00EB1C71" w:rsidP="00EF73F8">
      <w:pPr>
        <w:pStyle w:val="ListParagraph"/>
        <w:numPr>
          <w:ilvl w:val="4"/>
          <w:numId w:val="13"/>
        </w:numPr>
        <w:tabs>
          <w:tab w:val="left" w:pos="2457"/>
        </w:tabs>
        <w:spacing w:before="141" w:line="360" w:lineRule="auto"/>
        <w:ind w:right="877"/>
        <w:rPr>
          <w:sz w:val="24"/>
        </w:rPr>
      </w:pPr>
      <w:r>
        <w:rPr>
          <w:w w:val="115"/>
          <w:sz w:val="24"/>
        </w:rPr>
        <w:t>Alokasi anggaran kecamatan yang relative masih rendah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jika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dibandingkan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luas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wilayah,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beban,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volume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kerja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serta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resiko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melaksanakan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tugas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kedinasan.</w:t>
      </w:r>
    </w:p>
    <w:p w:rsidR="0035313A" w:rsidRDefault="00EB1C71" w:rsidP="00EF73F8">
      <w:pPr>
        <w:pStyle w:val="ListParagraph"/>
        <w:numPr>
          <w:ilvl w:val="4"/>
          <w:numId w:val="13"/>
        </w:numPr>
        <w:tabs>
          <w:tab w:val="left" w:pos="2457"/>
        </w:tabs>
        <w:spacing w:line="360" w:lineRule="auto"/>
        <w:ind w:right="878"/>
        <w:rPr>
          <w:sz w:val="24"/>
        </w:rPr>
      </w:pPr>
      <w:r>
        <w:rPr>
          <w:w w:val="115"/>
          <w:sz w:val="24"/>
        </w:rPr>
        <w:t>Kualitas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SDM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masyarakat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relative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rendah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disebabkan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masih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rendahnya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tingkat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pendidikan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secara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umum.</w:t>
      </w:r>
    </w:p>
    <w:p w:rsidR="0035313A" w:rsidRPr="00E326A5" w:rsidRDefault="0035313A">
      <w:pPr>
        <w:pStyle w:val="BodyText"/>
        <w:spacing w:before="1"/>
        <w:rPr>
          <w:sz w:val="4"/>
          <w:lang w:val="id-ID"/>
        </w:rPr>
      </w:pPr>
    </w:p>
    <w:p w:rsidR="005C7670" w:rsidRPr="005C7670" w:rsidRDefault="005C7670">
      <w:pPr>
        <w:pStyle w:val="BodyText"/>
        <w:spacing w:before="1"/>
        <w:rPr>
          <w:sz w:val="22"/>
          <w:lang w:val="id-ID"/>
        </w:rPr>
      </w:pPr>
    </w:p>
    <w:p w:rsidR="0035313A" w:rsidRDefault="00EB1C71" w:rsidP="00EF73F8">
      <w:pPr>
        <w:pStyle w:val="ListParagraph"/>
        <w:numPr>
          <w:ilvl w:val="2"/>
          <w:numId w:val="13"/>
        </w:numPr>
        <w:tabs>
          <w:tab w:val="left" w:pos="1737"/>
        </w:tabs>
        <w:spacing w:before="0"/>
        <w:ind w:hanging="361"/>
        <w:rPr>
          <w:sz w:val="24"/>
        </w:rPr>
      </w:pPr>
      <w:r>
        <w:rPr>
          <w:w w:val="115"/>
          <w:sz w:val="24"/>
        </w:rPr>
        <w:t>Analisis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Lingkungan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Eksternal</w:t>
      </w:r>
    </w:p>
    <w:p w:rsidR="0035313A" w:rsidRPr="00E326A5" w:rsidRDefault="00F4116D" w:rsidP="00EF73F8">
      <w:pPr>
        <w:pStyle w:val="ListParagraph"/>
        <w:numPr>
          <w:ilvl w:val="3"/>
          <w:numId w:val="13"/>
        </w:numPr>
        <w:tabs>
          <w:tab w:val="left" w:pos="2097"/>
        </w:tabs>
        <w:spacing w:before="142"/>
        <w:ind w:hanging="361"/>
        <w:jc w:val="both"/>
        <w:rPr>
          <w:sz w:val="24"/>
        </w:rPr>
      </w:pPr>
      <w:r>
        <w:pict>
          <v:line id="_x0000_s1253" style="position:absolute;left:0;text-align:left;z-index:-44626432;mso-position-horizontal-relative:page" from="126.1pt,17.7pt" to="578.35pt,17.7pt" strokecolor="#bd4a47">
            <w10:wrap anchorx="page"/>
          </v:line>
        </w:pict>
      </w:r>
      <w:r w:rsidR="00EB1C71" w:rsidRPr="00E326A5">
        <w:rPr>
          <w:w w:val="115"/>
          <w:sz w:val="24"/>
        </w:rPr>
        <w:t>Peluang</w:t>
      </w:r>
    </w:p>
    <w:p w:rsidR="0035313A" w:rsidRDefault="0035313A">
      <w:pPr>
        <w:jc w:val="both"/>
        <w:rPr>
          <w:sz w:val="24"/>
        </w:rPr>
        <w:sectPr w:rsidR="0035313A" w:rsidSect="0060307E">
          <w:headerReference w:type="default" r:id="rId112"/>
          <w:footerReference w:type="default" r:id="rId113"/>
          <w:pgSz w:w="12240" w:h="20160"/>
          <w:pgMar w:top="1340" w:right="560" w:bottom="280" w:left="1600" w:header="467" w:footer="4176" w:gutter="0"/>
          <w:cols w:space="720"/>
        </w:sectPr>
      </w:pPr>
    </w:p>
    <w:p w:rsidR="0035313A" w:rsidRDefault="00EB1C71" w:rsidP="00EF73F8">
      <w:pPr>
        <w:pStyle w:val="ListParagraph"/>
        <w:numPr>
          <w:ilvl w:val="4"/>
          <w:numId w:val="13"/>
        </w:numPr>
        <w:tabs>
          <w:tab w:val="left" w:pos="2457"/>
        </w:tabs>
        <w:spacing w:before="88" w:line="360" w:lineRule="auto"/>
        <w:ind w:right="876"/>
        <w:rPr>
          <w:sz w:val="24"/>
        </w:rPr>
      </w:pPr>
      <w:r>
        <w:rPr>
          <w:w w:val="115"/>
          <w:sz w:val="24"/>
        </w:rPr>
        <w:lastRenderedPageBreak/>
        <w:t>Komitmen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Bupati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Wakil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Bupati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terpilih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membangun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mengembangkan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wilayah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kepulauan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rangka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terwujudnya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kesejahteraan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berkeadilan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secara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menyeluruh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merata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sesuai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visi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misi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berfokus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kemaritiman.</w:t>
      </w:r>
    </w:p>
    <w:p w:rsidR="0035313A" w:rsidRDefault="00EB1C71" w:rsidP="00EF73F8">
      <w:pPr>
        <w:pStyle w:val="ListParagraph"/>
        <w:numPr>
          <w:ilvl w:val="4"/>
          <w:numId w:val="13"/>
        </w:numPr>
        <w:tabs>
          <w:tab w:val="left" w:pos="2457"/>
        </w:tabs>
        <w:spacing w:before="2" w:line="362" w:lineRule="auto"/>
        <w:ind w:right="878"/>
        <w:rPr>
          <w:sz w:val="24"/>
        </w:rPr>
      </w:pPr>
      <w:r>
        <w:rPr>
          <w:w w:val="115"/>
          <w:sz w:val="24"/>
        </w:rPr>
        <w:t>Nilai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ekonomis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komoditas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pertanian,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perkebunan,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perikanan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relative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tinggi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pasar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regional,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nasional,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maupun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global.</w:t>
      </w:r>
    </w:p>
    <w:p w:rsidR="0035313A" w:rsidRDefault="00EB1C71" w:rsidP="00EF73F8">
      <w:pPr>
        <w:pStyle w:val="ListParagraph"/>
        <w:numPr>
          <w:ilvl w:val="4"/>
          <w:numId w:val="13"/>
        </w:numPr>
        <w:tabs>
          <w:tab w:val="left" w:pos="2457"/>
        </w:tabs>
        <w:spacing w:before="0" w:line="360" w:lineRule="auto"/>
        <w:ind w:right="877"/>
        <w:rPr>
          <w:sz w:val="24"/>
        </w:rPr>
      </w:pPr>
      <w:r>
        <w:rPr>
          <w:w w:val="115"/>
          <w:sz w:val="24"/>
        </w:rPr>
        <w:t>Potensi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investasi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relative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besar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prosfektif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terutama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sektor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perdagangan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(distriusi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barang),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perikanan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pariwisata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(bahari).</w:t>
      </w:r>
    </w:p>
    <w:p w:rsidR="0035313A" w:rsidRDefault="00EB1C71" w:rsidP="00EF73F8">
      <w:pPr>
        <w:pStyle w:val="ListParagraph"/>
        <w:numPr>
          <w:ilvl w:val="3"/>
          <w:numId w:val="13"/>
        </w:numPr>
        <w:tabs>
          <w:tab w:val="left" w:pos="2097"/>
        </w:tabs>
        <w:spacing w:before="244"/>
        <w:ind w:hanging="361"/>
        <w:jc w:val="both"/>
        <w:rPr>
          <w:sz w:val="24"/>
        </w:rPr>
      </w:pPr>
      <w:r>
        <w:rPr>
          <w:w w:val="115"/>
          <w:sz w:val="24"/>
        </w:rPr>
        <w:t>Tantangan</w:t>
      </w:r>
    </w:p>
    <w:p w:rsidR="0035313A" w:rsidRDefault="00EB1C71" w:rsidP="00EF73F8">
      <w:pPr>
        <w:pStyle w:val="ListParagraph"/>
        <w:numPr>
          <w:ilvl w:val="4"/>
          <w:numId w:val="13"/>
        </w:numPr>
        <w:tabs>
          <w:tab w:val="left" w:pos="2457"/>
        </w:tabs>
        <w:spacing w:before="141" w:line="360" w:lineRule="auto"/>
        <w:ind w:right="875"/>
        <w:rPr>
          <w:sz w:val="24"/>
        </w:rPr>
      </w:pPr>
      <w:r>
        <w:rPr>
          <w:w w:val="115"/>
          <w:sz w:val="24"/>
        </w:rPr>
        <w:t>Kondisi geografis Kecamatan Bontoharu yang wilyahnya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terdiri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atas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beberapa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pulau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datarn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rendah</w:t>
      </w:r>
    </w:p>
    <w:p w:rsidR="0035313A" w:rsidRDefault="00EB1C71" w:rsidP="00EF73F8">
      <w:pPr>
        <w:pStyle w:val="ListParagraph"/>
        <w:numPr>
          <w:ilvl w:val="4"/>
          <w:numId w:val="13"/>
        </w:numPr>
        <w:tabs>
          <w:tab w:val="left" w:pos="2457"/>
        </w:tabs>
        <w:spacing w:before="0" w:line="360" w:lineRule="auto"/>
        <w:ind w:right="877"/>
        <w:rPr>
          <w:sz w:val="24"/>
        </w:rPr>
      </w:pPr>
      <w:r>
        <w:rPr>
          <w:w w:val="115"/>
          <w:sz w:val="24"/>
        </w:rPr>
        <w:t>Akses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relative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sulit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baik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hubungannya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Ibukota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Kabupaten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maupun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hubungan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antar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pulau-pulau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wilayah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Kecamatan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Bontoharu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hal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juga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tergantung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kondisi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cuaca.</w:t>
      </w:r>
    </w:p>
    <w:p w:rsidR="0035313A" w:rsidRDefault="00EB1C71" w:rsidP="00EF73F8">
      <w:pPr>
        <w:pStyle w:val="ListParagraph"/>
        <w:numPr>
          <w:ilvl w:val="4"/>
          <w:numId w:val="13"/>
        </w:numPr>
        <w:tabs>
          <w:tab w:val="left" w:pos="2457"/>
        </w:tabs>
        <w:spacing w:before="0" w:line="276" w:lineRule="auto"/>
        <w:ind w:right="876"/>
        <w:rPr>
          <w:sz w:val="24"/>
        </w:rPr>
      </w:pPr>
      <w:r>
        <w:rPr>
          <w:w w:val="115"/>
          <w:sz w:val="24"/>
        </w:rPr>
        <w:t>Insfrastruktur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Kelistrikan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Belum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Memadai.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Pemenuhan energy listrik bagi kebutuhan rumah tangga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 Kecamatan Bontoharu sudah dilalukan melalui listrik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disediakan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namum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masih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terbatas</w:t>
      </w:r>
    </w:p>
    <w:p w:rsidR="0035313A" w:rsidRDefault="00EB1C71" w:rsidP="00EF73F8">
      <w:pPr>
        <w:pStyle w:val="ListParagraph"/>
        <w:numPr>
          <w:ilvl w:val="4"/>
          <w:numId w:val="13"/>
        </w:numPr>
        <w:tabs>
          <w:tab w:val="left" w:pos="2457"/>
        </w:tabs>
        <w:spacing w:before="5"/>
        <w:ind w:hanging="361"/>
        <w:rPr>
          <w:sz w:val="24"/>
        </w:rPr>
      </w:pPr>
      <w:r>
        <w:rPr>
          <w:w w:val="115"/>
          <w:sz w:val="24"/>
        </w:rPr>
        <w:t>Masih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terbatasnya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layanan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infrastruktur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dasar,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meliputi</w:t>
      </w:r>
    </w:p>
    <w:p w:rsidR="0035313A" w:rsidRDefault="00EB1C71">
      <w:pPr>
        <w:pStyle w:val="BodyText"/>
        <w:spacing w:before="141" w:line="360" w:lineRule="auto"/>
        <w:ind w:left="2456" w:right="877"/>
        <w:jc w:val="both"/>
      </w:pPr>
      <w:r>
        <w:rPr>
          <w:w w:val="115"/>
        </w:rPr>
        <w:t>: kesehatan, pendidikan, jalan, listrik, air bersih, gudang</w:t>
      </w:r>
      <w:r>
        <w:rPr>
          <w:spacing w:val="1"/>
          <w:w w:val="115"/>
        </w:rPr>
        <w:t xml:space="preserve"> </w:t>
      </w:r>
      <w:r>
        <w:rPr>
          <w:w w:val="115"/>
        </w:rPr>
        <w:t>produksi,</w:t>
      </w:r>
      <w:r>
        <w:rPr>
          <w:spacing w:val="17"/>
          <w:w w:val="115"/>
        </w:rPr>
        <w:t xml:space="preserve"> </w:t>
      </w:r>
      <w:r>
        <w:rPr>
          <w:w w:val="115"/>
        </w:rPr>
        <w:t>pangan,</w:t>
      </w:r>
      <w:r>
        <w:rPr>
          <w:spacing w:val="17"/>
          <w:w w:val="115"/>
        </w:rPr>
        <w:t xml:space="preserve"> </w:t>
      </w:r>
      <w:r>
        <w:rPr>
          <w:w w:val="115"/>
        </w:rPr>
        <w:t>dan</w:t>
      </w:r>
      <w:r>
        <w:rPr>
          <w:spacing w:val="17"/>
          <w:w w:val="115"/>
        </w:rPr>
        <w:t xml:space="preserve"> </w:t>
      </w:r>
      <w:r>
        <w:rPr>
          <w:w w:val="115"/>
        </w:rPr>
        <w:t>infrastruktur</w:t>
      </w:r>
      <w:r>
        <w:rPr>
          <w:spacing w:val="18"/>
          <w:w w:val="115"/>
        </w:rPr>
        <w:t xml:space="preserve"> </w:t>
      </w:r>
      <w:r>
        <w:rPr>
          <w:w w:val="115"/>
        </w:rPr>
        <w:t>kelautan.</w:t>
      </w:r>
    </w:p>
    <w:p w:rsidR="0035313A" w:rsidRDefault="00EB1C71" w:rsidP="00EF73F8">
      <w:pPr>
        <w:pStyle w:val="ListParagraph"/>
        <w:numPr>
          <w:ilvl w:val="4"/>
          <w:numId w:val="13"/>
        </w:numPr>
        <w:tabs>
          <w:tab w:val="left" w:pos="2457"/>
        </w:tabs>
        <w:spacing w:before="0" w:line="360" w:lineRule="auto"/>
        <w:ind w:right="880"/>
        <w:rPr>
          <w:sz w:val="24"/>
        </w:rPr>
      </w:pPr>
      <w:r>
        <w:rPr>
          <w:w w:val="115"/>
          <w:sz w:val="24"/>
        </w:rPr>
        <w:t>Sistem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Pertanian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Masyarakarat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Masih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Relative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Bersifat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Subsistem</w:t>
      </w:r>
    </w:p>
    <w:p w:rsidR="0035313A" w:rsidRDefault="00EB1C71" w:rsidP="00EF73F8">
      <w:pPr>
        <w:pStyle w:val="ListParagraph"/>
        <w:numPr>
          <w:ilvl w:val="4"/>
          <w:numId w:val="13"/>
        </w:numPr>
        <w:tabs>
          <w:tab w:val="left" w:pos="2457"/>
        </w:tabs>
        <w:spacing w:line="360" w:lineRule="auto"/>
        <w:ind w:right="877"/>
        <w:rPr>
          <w:sz w:val="24"/>
        </w:rPr>
      </w:pPr>
      <w:r>
        <w:rPr>
          <w:w w:val="115"/>
          <w:sz w:val="24"/>
        </w:rPr>
        <w:t>Kegiatan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perekononiam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berbasis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hanya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pemenuhan kebututhan keluarga mendominasi kegiatan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pertanian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Bontoharu.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Hal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ini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berimbas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pertanian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menggerakkan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perekonomian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Kecamatan</w:t>
      </w:r>
    </w:p>
    <w:p w:rsidR="0035313A" w:rsidRDefault="0035313A">
      <w:pPr>
        <w:spacing w:line="360" w:lineRule="auto"/>
        <w:jc w:val="both"/>
        <w:rPr>
          <w:sz w:val="24"/>
        </w:rPr>
        <w:sectPr w:rsidR="0035313A">
          <w:headerReference w:type="default" r:id="rId114"/>
          <w:footerReference w:type="default" r:id="rId115"/>
          <w:pgSz w:w="12240" w:h="20160"/>
          <w:pgMar w:top="1340" w:right="560" w:bottom="4980" w:left="1600" w:header="467" w:footer="4794" w:gutter="0"/>
          <w:cols w:space="720"/>
        </w:sectPr>
      </w:pPr>
    </w:p>
    <w:p w:rsidR="0035313A" w:rsidRDefault="00EB1C71">
      <w:pPr>
        <w:pStyle w:val="BodyText"/>
        <w:spacing w:before="88" w:line="360" w:lineRule="auto"/>
        <w:ind w:left="2456" w:right="875"/>
        <w:jc w:val="both"/>
      </w:pPr>
      <w:r>
        <w:rPr>
          <w:w w:val="115"/>
        </w:rPr>
        <w:lastRenderedPageBreak/>
        <w:t>Bontoharu secara umum. Hal ini dimungkinkan karena</w:t>
      </w:r>
      <w:r>
        <w:rPr>
          <w:spacing w:val="1"/>
          <w:w w:val="115"/>
        </w:rPr>
        <w:t xml:space="preserve"> </w:t>
      </w:r>
      <w:r>
        <w:rPr>
          <w:w w:val="115"/>
        </w:rPr>
        <w:t>keterbatasan</w:t>
      </w:r>
      <w:r>
        <w:rPr>
          <w:spacing w:val="1"/>
          <w:w w:val="115"/>
        </w:rPr>
        <w:t xml:space="preserve"> </w:t>
      </w:r>
      <w:r>
        <w:rPr>
          <w:w w:val="115"/>
        </w:rPr>
        <w:t>transportasi</w:t>
      </w:r>
      <w:r>
        <w:rPr>
          <w:spacing w:val="1"/>
          <w:w w:val="115"/>
        </w:rPr>
        <w:t xml:space="preserve"> </w:t>
      </w:r>
      <w:r>
        <w:rPr>
          <w:w w:val="115"/>
        </w:rPr>
        <w:t>untuk</w:t>
      </w:r>
      <w:r>
        <w:rPr>
          <w:spacing w:val="1"/>
          <w:w w:val="115"/>
        </w:rPr>
        <w:t xml:space="preserve"> </w:t>
      </w:r>
      <w:r>
        <w:rPr>
          <w:w w:val="115"/>
        </w:rPr>
        <w:t>pemasaran</w:t>
      </w:r>
      <w:r>
        <w:rPr>
          <w:spacing w:val="1"/>
          <w:w w:val="115"/>
        </w:rPr>
        <w:t xml:space="preserve"> </w:t>
      </w:r>
      <w:r>
        <w:rPr>
          <w:w w:val="115"/>
        </w:rPr>
        <w:t>hasil</w:t>
      </w:r>
      <w:r>
        <w:rPr>
          <w:spacing w:val="1"/>
          <w:w w:val="115"/>
        </w:rPr>
        <w:t xml:space="preserve"> </w:t>
      </w:r>
      <w:r>
        <w:rPr>
          <w:w w:val="115"/>
        </w:rPr>
        <w:t>pertanian.</w:t>
      </w:r>
      <w:r>
        <w:rPr>
          <w:spacing w:val="1"/>
          <w:w w:val="115"/>
        </w:rPr>
        <w:t xml:space="preserve"> </w:t>
      </w:r>
      <w:r>
        <w:rPr>
          <w:w w:val="115"/>
        </w:rPr>
        <w:t>Moda</w:t>
      </w:r>
      <w:r>
        <w:rPr>
          <w:spacing w:val="1"/>
          <w:w w:val="115"/>
        </w:rPr>
        <w:t xml:space="preserve"> </w:t>
      </w:r>
      <w:r>
        <w:rPr>
          <w:w w:val="115"/>
        </w:rPr>
        <w:t>transportasi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ada</w:t>
      </w:r>
      <w:r>
        <w:rPr>
          <w:spacing w:val="1"/>
          <w:w w:val="115"/>
        </w:rPr>
        <w:t xml:space="preserve"> </w:t>
      </w:r>
      <w:r>
        <w:rPr>
          <w:w w:val="115"/>
        </w:rPr>
        <w:t>dengan</w:t>
      </w:r>
      <w:r>
        <w:rPr>
          <w:spacing w:val="1"/>
          <w:w w:val="115"/>
        </w:rPr>
        <w:t xml:space="preserve"> </w:t>
      </w:r>
      <w:r>
        <w:rPr>
          <w:w w:val="115"/>
        </w:rPr>
        <w:t>moda</w:t>
      </w:r>
      <w:r>
        <w:rPr>
          <w:spacing w:val="1"/>
          <w:w w:val="115"/>
        </w:rPr>
        <w:t xml:space="preserve"> </w:t>
      </w:r>
      <w:r>
        <w:rPr>
          <w:w w:val="115"/>
        </w:rPr>
        <w:t>transportasi</w:t>
      </w:r>
      <w:r>
        <w:rPr>
          <w:spacing w:val="61"/>
          <w:w w:val="115"/>
        </w:rPr>
        <w:t xml:space="preserve"> </w:t>
      </w:r>
      <w:r>
        <w:rPr>
          <w:w w:val="115"/>
        </w:rPr>
        <w:t>rakyat</w:t>
      </w:r>
      <w:r>
        <w:rPr>
          <w:spacing w:val="61"/>
          <w:w w:val="115"/>
        </w:rPr>
        <w:t xml:space="preserve"> </w:t>
      </w:r>
      <w:r>
        <w:rPr>
          <w:w w:val="115"/>
        </w:rPr>
        <w:t>yang</w:t>
      </w:r>
      <w:r>
        <w:rPr>
          <w:spacing w:val="61"/>
          <w:w w:val="115"/>
        </w:rPr>
        <w:t xml:space="preserve"> </w:t>
      </w:r>
      <w:r>
        <w:rPr>
          <w:w w:val="115"/>
        </w:rPr>
        <w:t>relative</w:t>
      </w:r>
      <w:r>
        <w:rPr>
          <w:spacing w:val="61"/>
          <w:w w:val="115"/>
        </w:rPr>
        <w:t xml:space="preserve"> </w:t>
      </w:r>
      <w:r>
        <w:rPr>
          <w:w w:val="115"/>
        </w:rPr>
        <w:t>tradisional</w:t>
      </w:r>
      <w:r>
        <w:rPr>
          <w:spacing w:val="61"/>
          <w:w w:val="115"/>
        </w:rPr>
        <w:t xml:space="preserve"> </w:t>
      </w:r>
      <w:r>
        <w:rPr>
          <w:w w:val="115"/>
        </w:rPr>
        <w:t>dengan</w:t>
      </w:r>
      <w:r>
        <w:rPr>
          <w:spacing w:val="-58"/>
          <w:w w:val="115"/>
        </w:rPr>
        <w:t xml:space="preserve"> </w:t>
      </w:r>
      <w:r>
        <w:rPr>
          <w:w w:val="115"/>
        </w:rPr>
        <w:t>biaya</w:t>
      </w:r>
      <w:r>
        <w:rPr>
          <w:spacing w:val="1"/>
          <w:w w:val="115"/>
        </w:rPr>
        <w:t xml:space="preserve"> </w:t>
      </w:r>
      <w:r>
        <w:rPr>
          <w:w w:val="115"/>
        </w:rPr>
        <w:t>ekonomi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relatif</w:t>
      </w:r>
      <w:r>
        <w:rPr>
          <w:spacing w:val="1"/>
          <w:w w:val="115"/>
        </w:rPr>
        <w:t xml:space="preserve"> </w:t>
      </w:r>
      <w:r>
        <w:rPr>
          <w:w w:val="115"/>
        </w:rPr>
        <w:t>mahal</w:t>
      </w:r>
      <w:r>
        <w:rPr>
          <w:spacing w:val="1"/>
          <w:w w:val="115"/>
        </w:rPr>
        <w:t xml:space="preserve"> </w:t>
      </w:r>
      <w:r>
        <w:rPr>
          <w:w w:val="115"/>
        </w:rPr>
        <w:t>berimbas</w:t>
      </w:r>
      <w:r>
        <w:rPr>
          <w:spacing w:val="1"/>
          <w:w w:val="115"/>
        </w:rPr>
        <w:t xml:space="preserve"> </w:t>
      </w:r>
      <w:r>
        <w:rPr>
          <w:w w:val="115"/>
        </w:rPr>
        <w:t>langsung</w:t>
      </w:r>
      <w:r>
        <w:rPr>
          <w:spacing w:val="1"/>
          <w:w w:val="115"/>
        </w:rPr>
        <w:t xml:space="preserve"> </w:t>
      </w:r>
      <w:r>
        <w:rPr>
          <w:w w:val="115"/>
        </w:rPr>
        <w:t>pada</w:t>
      </w:r>
      <w:r>
        <w:rPr>
          <w:spacing w:val="61"/>
          <w:w w:val="115"/>
        </w:rPr>
        <w:t xml:space="preserve"> </w:t>
      </w:r>
      <w:r>
        <w:rPr>
          <w:w w:val="115"/>
        </w:rPr>
        <w:t>pendapatan</w:t>
      </w:r>
      <w:r>
        <w:rPr>
          <w:spacing w:val="61"/>
          <w:w w:val="115"/>
        </w:rPr>
        <w:t xml:space="preserve"> </w:t>
      </w:r>
      <w:r>
        <w:rPr>
          <w:w w:val="115"/>
        </w:rPr>
        <w:t>masyarakat</w:t>
      </w:r>
      <w:r>
        <w:rPr>
          <w:spacing w:val="61"/>
          <w:w w:val="115"/>
        </w:rPr>
        <w:t xml:space="preserve"> </w:t>
      </w:r>
      <w:r>
        <w:rPr>
          <w:w w:val="115"/>
        </w:rPr>
        <w:t>dengna</w:t>
      </w:r>
      <w:r>
        <w:rPr>
          <w:spacing w:val="61"/>
          <w:w w:val="115"/>
        </w:rPr>
        <w:t xml:space="preserve"> </w:t>
      </w:r>
      <w:r>
        <w:rPr>
          <w:w w:val="115"/>
        </w:rPr>
        <w:t>margin</w:t>
      </w:r>
      <w:r>
        <w:rPr>
          <w:spacing w:val="1"/>
          <w:w w:val="115"/>
        </w:rPr>
        <w:t xml:space="preserve"> </w:t>
      </w:r>
      <w:r>
        <w:rPr>
          <w:w w:val="115"/>
        </w:rPr>
        <w:t>keuntungan</w:t>
      </w:r>
      <w:r>
        <w:rPr>
          <w:spacing w:val="14"/>
          <w:w w:val="115"/>
        </w:rPr>
        <w:t xml:space="preserve"> </w:t>
      </w:r>
      <w:r>
        <w:rPr>
          <w:w w:val="115"/>
        </w:rPr>
        <w:t>yang</w:t>
      </w:r>
      <w:r>
        <w:rPr>
          <w:spacing w:val="14"/>
          <w:w w:val="115"/>
        </w:rPr>
        <w:t xml:space="preserve"> </w:t>
      </w:r>
      <w:r>
        <w:rPr>
          <w:w w:val="115"/>
        </w:rPr>
        <w:t>juga</w:t>
      </w:r>
      <w:r>
        <w:rPr>
          <w:spacing w:val="15"/>
          <w:w w:val="115"/>
        </w:rPr>
        <w:t xml:space="preserve"> </w:t>
      </w:r>
      <w:r>
        <w:rPr>
          <w:w w:val="115"/>
        </w:rPr>
        <w:t>relative</w:t>
      </w:r>
      <w:r>
        <w:rPr>
          <w:spacing w:val="14"/>
          <w:w w:val="115"/>
        </w:rPr>
        <w:t xml:space="preserve"> </w:t>
      </w:r>
      <w:r>
        <w:rPr>
          <w:w w:val="115"/>
        </w:rPr>
        <w:t>kecil.</w:t>
      </w:r>
    </w:p>
    <w:p w:rsidR="0035313A" w:rsidRDefault="0035313A">
      <w:pPr>
        <w:spacing w:line="360" w:lineRule="auto"/>
        <w:jc w:val="both"/>
        <w:sectPr w:rsidR="0035313A">
          <w:headerReference w:type="default" r:id="rId116"/>
          <w:footerReference w:type="default" r:id="rId117"/>
          <w:pgSz w:w="12240" w:h="20160"/>
          <w:pgMar w:top="1340" w:right="560" w:bottom="4980" w:left="1600" w:header="467" w:footer="4794" w:gutter="0"/>
          <w:cols w:space="720"/>
        </w:sectPr>
      </w:pPr>
    </w:p>
    <w:p w:rsidR="0035313A" w:rsidRDefault="00EB1C71">
      <w:pPr>
        <w:pStyle w:val="Heading1"/>
        <w:spacing w:before="88" w:line="506" w:lineRule="auto"/>
        <w:ind w:left="3227" w:right="3427" w:firstLine="1200"/>
        <w:jc w:val="left"/>
      </w:pPr>
      <w:r>
        <w:rPr>
          <w:w w:val="115"/>
        </w:rPr>
        <w:lastRenderedPageBreak/>
        <w:t>BAB  IV</w:t>
      </w:r>
      <w:r>
        <w:rPr>
          <w:spacing w:val="1"/>
          <w:w w:val="115"/>
        </w:rPr>
        <w:t xml:space="preserve"> </w:t>
      </w:r>
      <w:r>
        <w:rPr>
          <w:w w:val="115"/>
        </w:rPr>
        <w:t>TUJUAN</w:t>
      </w:r>
      <w:r>
        <w:rPr>
          <w:spacing w:val="18"/>
          <w:w w:val="115"/>
        </w:rPr>
        <w:t xml:space="preserve"> </w:t>
      </w:r>
      <w:r>
        <w:rPr>
          <w:w w:val="115"/>
        </w:rPr>
        <w:t>DAN</w:t>
      </w:r>
      <w:r>
        <w:rPr>
          <w:spacing w:val="19"/>
          <w:w w:val="115"/>
        </w:rPr>
        <w:t xml:space="preserve"> </w:t>
      </w:r>
      <w:r>
        <w:rPr>
          <w:w w:val="115"/>
        </w:rPr>
        <w:t>SASARAN</w:t>
      </w:r>
    </w:p>
    <w:p w:rsidR="0035313A" w:rsidRDefault="00EB1C71" w:rsidP="00EF73F8">
      <w:pPr>
        <w:pStyle w:val="ListParagraph"/>
        <w:numPr>
          <w:ilvl w:val="1"/>
          <w:numId w:val="8"/>
        </w:numPr>
        <w:tabs>
          <w:tab w:val="left" w:pos="1197"/>
        </w:tabs>
        <w:spacing w:before="2" w:line="360" w:lineRule="auto"/>
        <w:ind w:right="876" w:hanging="994"/>
        <w:jc w:val="both"/>
        <w:rPr>
          <w:sz w:val="24"/>
        </w:rPr>
      </w:pPr>
      <w:r>
        <w:rPr>
          <w:w w:val="115"/>
          <w:sz w:val="24"/>
        </w:rPr>
        <w:t>Tujuan dan Sasaran Jangka Menengah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Kecamatan  Bontoharu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Tujuan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pernyataan-pernyataan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hal-hal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yang</w:t>
      </w:r>
    </w:p>
    <w:p w:rsidR="0035313A" w:rsidRDefault="00EB1C71">
      <w:pPr>
        <w:pStyle w:val="BodyText"/>
        <w:spacing w:before="1" w:line="360" w:lineRule="auto"/>
        <w:ind w:left="1234" w:right="875"/>
        <w:jc w:val="both"/>
      </w:pPr>
      <w:r>
        <w:rPr>
          <w:w w:val="115"/>
        </w:rPr>
        <w:t>perlu</w:t>
      </w:r>
      <w:r>
        <w:rPr>
          <w:spacing w:val="1"/>
          <w:w w:val="115"/>
        </w:rPr>
        <w:t xml:space="preserve"> </w:t>
      </w:r>
      <w:r>
        <w:rPr>
          <w:w w:val="115"/>
        </w:rPr>
        <w:t>dilakukan</w:t>
      </w:r>
      <w:r>
        <w:rPr>
          <w:spacing w:val="1"/>
          <w:w w:val="115"/>
        </w:rPr>
        <w:t xml:space="preserve"> </w:t>
      </w:r>
      <w:r>
        <w:rPr>
          <w:w w:val="115"/>
        </w:rPr>
        <w:t>untuk</w:t>
      </w:r>
      <w:r>
        <w:rPr>
          <w:spacing w:val="1"/>
          <w:w w:val="115"/>
        </w:rPr>
        <w:t xml:space="preserve"> </w:t>
      </w:r>
      <w:r>
        <w:rPr>
          <w:w w:val="115"/>
        </w:rPr>
        <w:t>mencapai</w:t>
      </w:r>
      <w:r>
        <w:rPr>
          <w:spacing w:val="1"/>
          <w:w w:val="115"/>
        </w:rPr>
        <w:t xml:space="preserve"> </w:t>
      </w:r>
      <w:r>
        <w:rPr>
          <w:w w:val="115"/>
        </w:rPr>
        <w:t>visi,</w:t>
      </w:r>
      <w:r>
        <w:rPr>
          <w:spacing w:val="1"/>
          <w:w w:val="115"/>
        </w:rPr>
        <w:t xml:space="preserve"> </w:t>
      </w:r>
      <w:r>
        <w:rPr>
          <w:w w:val="115"/>
        </w:rPr>
        <w:t>melaksanakan</w:t>
      </w:r>
      <w:r>
        <w:rPr>
          <w:spacing w:val="1"/>
          <w:w w:val="115"/>
        </w:rPr>
        <w:t xml:space="preserve"> </w:t>
      </w:r>
      <w:r>
        <w:rPr>
          <w:w w:val="115"/>
        </w:rPr>
        <w:t>misi,</w:t>
      </w:r>
      <w:r>
        <w:rPr>
          <w:spacing w:val="1"/>
          <w:w w:val="115"/>
        </w:rPr>
        <w:t xml:space="preserve"> </w:t>
      </w:r>
      <w:r>
        <w:rPr>
          <w:w w:val="115"/>
        </w:rPr>
        <w:t>memecahkan permasalahan, dan menangani isu strategis</w:t>
      </w:r>
      <w:r>
        <w:rPr>
          <w:spacing w:val="1"/>
          <w:w w:val="115"/>
        </w:rPr>
        <w:t xml:space="preserve"> </w:t>
      </w:r>
      <w:r>
        <w:rPr>
          <w:w w:val="115"/>
        </w:rPr>
        <w:t>daerah</w:t>
      </w:r>
      <w:r>
        <w:rPr>
          <w:spacing w:val="1"/>
          <w:w w:val="115"/>
        </w:rPr>
        <w:t xml:space="preserve"> </w:t>
      </w:r>
      <w:r>
        <w:rPr>
          <w:w w:val="115"/>
        </w:rPr>
        <w:t>yang dihadapi. Pernyataan tujuan tersebut akan diterjemahkan</w:t>
      </w:r>
      <w:r>
        <w:rPr>
          <w:spacing w:val="1"/>
          <w:w w:val="115"/>
        </w:rPr>
        <w:t xml:space="preserve"> </w:t>
      </w:r>
      <w:r>
        <w:rPr>
          <w:w w:val="115"/>
        </w:rPr>
        <w:t>ke</w:t>
      </w:r>
      <w:r>
        <w:rPr>
          <w:spacing w:val="1"/>
          <w:w w:val="115"/>
        </w:rPr>
        <w:t xml:space="preserve"> </w:t>
      </w:r>
      <w:r>
        <w:rPr>
          <w:w w:val="115"/>
        </w:rPr>
        <w:t>dalam</w:t>
      </w:r>
      <w:r>
        <w:rPr>
          <w:spacing w:val="61"/>
          <w:w w:val="115"/>
        </w:rPr>
        <w:t xml:space="preserve"> </w:t>
      </w:r>
      <w:r>
        <w:rPr>
          <w:w w:val="115"/>
        </w:rPr>
        <w:t>sasaran-sasaran</w:t>
      </w:r>
      <w:r>
        <w:rPr>
          <w:spacing w:val="61"/>
          <w:w w:val="115"/>
        </w:rPr>
        <w:t xml:space="preserve"> </w:t>
      </w:r>
      <w:r>
        <w:rPr>
          <w:w w:val="115"/>
        </w:rPr>
        <w:t>yang</w:t>
      </w:r>
      <w:r>
        <w:rPr>
          <w:spacing w:val="61"/>
          <w:w w:val="115"/>
        </w:rPr>
        <w:t xml:space="preserve"> </w:t>
      </w:r>
      <w:r>
        <w:rPr>
          <w:w w:val="115"/>
        </w:rPr>
        <w:t>ingin</w:t>
      </w:r>
      <w:r>
        <w:rPr>
          <w:spacing w:val="61"/>
          <w:w w:val="115"/>
        </w:rPr>
        <w:t xml:space="preserve"> </w:t>
      </w:r>
      <w:r>
        <w:rPr>
          <w:w w:val="115"/>
        </w:rPr>
        <w:t>dicapai.</w:t>
      </w:r>
      <w:r>
        <w:rPr>
          <w:spacing w:val="1"/>
          <w:w w:val="115"/>
        </w:rPr>
        <w:t xml:space="preserve"> </w:t>
      </w:r>
      <w:r>
        <w:rPr>
          <w:w w:val="115"/>
        </w:rPr>
        <w:t>Untuk</w:t>
      </w:r>
      <w:r>
        <w:rPr>
          <w:spacing w:val="1"/>
          <w:w w:val="115"/>
        </w:rPr>
        <w:t xml:space="preserve"> </w:t>
      </w:r>
      <w:r>
        <w:rPr>
          <w:w w:val="115"/>
        </w:rPr>
        <w:t>itu tujuan</w:t>
      </w:r>
      <w:r>
        <w:rPr>
          <w:spacing w:val="1"/>
          <w:w w:val="115"/>
        </w:rPr>
        <w:t xml:space="preserve"> </w:t>
      </w:r>
      <w:r>
        <w:rPr>
          <w:w w:val="115"/>
        </w:rPr>
        <w:t>disusun</w:t>
      </w:r>
      <w:r>
        <w:rPr>
          <w:spacing w:val="1"/>
          <w:w w:val="115"/>
        </w:rPr>
        <w:t xml:space="preserve"> </w:t>
      </w:r>
      <w:r>
        <w:rPr>
          <w:w w:val="115"/>
        </w:rPr>
        <w:t>guna</w:t>
      </w:r>
      <w:r>
        <w:rPr>
          <w:spacing w:val="1"/>
          <w:w w:val="115"/>
        </w:rPr>
        <w:t xml:space="preserve"> </w:t>
      </w:r>
      <w:r>
        <w:rPr>
          <w:w w:val="115"/>
        </w:rPr>
        <w:t>memperjelas</w:t>
      </w:r>
      <w:r>
        <w:rPr>
          <w:spacing w:val="1"/>
          <w:w w:val="115"/>
        </w:rPr>
        <w:t xml:space="preserve"> </w:t>
      </w:r>
      <w:r>
        <w:rPr>
          <w:w w:val="115"/>
        </w:rPr>
        <w:t>pencapaian</w:t>
      </w:r>
      <w:r>
        <w:rPr>
          <w:spacing w:val="1"/>
          <w:w w:val="115"/>
        </w:rPr>
        <w:t xml:space="preserve"> </w:t>
      </w:r>
      <w:r>
        <w:rPr>
          <w:w w:val="115"/>
        </w:rPr>
        <w:t>visi</w:t>
      </w:r>
      <w:r>
        <w:rPr>
          <w:spacing w:val="1"/>
          <w:w w:val="115"/>
        </w:rPr>
        <w:t xml:space="preserve"> </w:t>
      </w:r>
      <w:r>
        <w:rPr>
          <w:w w:val="115"/>
        </w:rPr>
        <w:t>dan  masing-masing</w:t>
      </w:r>
      <w:r>
        <w:rPr>
          <w:spacing w:val="1"/>
          <w:w w:val="115"/>
        </w:rPr>
        <w:t xml:space="preserve"> </w:t>
      </w:r>
      <w:r>
        <w:rPr>
          <w:w w:val="115"/>
        </w:rPr>
        <w:t>misi.</w:t>
      </w:r>
      <w:r>
        <w:rPr>
          <w:spacing w:val="61"/>
          <w:w w:val="115"/>
        </w:rPr>
        <w:t xml:space="preserve"> </w:t>
      </w:r>
      <w:r>
        <w:rPr>
          <w:w w:val="115"/>
        </w:rPr>
        <w:t>Sementara</w:t>
      </w:r>
      <w:r>
        <w:rPr>
          <w:spacing w:val="61"/>
          <w:w w:val="115"/>
        </w:rPr>
        <w:t xml:space="preserve"> </w:t>
      </w:r>
      <w:r>
        <w:rPr>
          <w:w w:val="115"/>
        </w:rPr>
        <w:t>sasaran</w:t>
      </w:r>
      <w:r>
        <w:rPr>
          <w:spacing w:val="61"/>
          <w:w w:val="115"/>
        </w:rPr>
        <w:t xml:space="preserve"> </w:t>
      </w:r>
      <w:r>
        <w:rPr>
          <w:w w:val="115"/>
        </w:rPr>
        <w:t>adalah</w:t>
      </w:r>
      <w:r>
        <w:rPr>
          <w:spacing w:val="61"/>
          <w:w w:val="115"/>
        </w:rPr>
        <w:t xml:space="preserve"> </w:t>
      </w:r>
      <w:r>
        <w:rPr>
          <w:w w:val="115"/>
        </w:rPr>
        <w:t>target</w:t>
      </w:r>
      <w:r>
        <w:rPr>
          <w:spacing w:val="61"/>
          <w:w w:val="115"/>
        </w:rPr>
        <w:t xml:space="preserve"> </w:t>
      </w:r>
      <w:r>
        <w:rPr>
          <w:w w:val="115"/>
        </w:rPr>
        <w:t>atau</w:t>
      </w:r>
      <w:r>
        <w:rPr>
          <w:spacing w:val="61"/>
          <w:w w:val="115"/>
        </w:rPr>
        <w:t xml:space="preserve"> </w:t>
      </w:r>
      <w:r>
        <w:rPr>
          <w:w w:val="115"/>
        </w:rPr>
        <w:t>hasil</w:t>
      </w:r>
      <w:r>
        <w:rPr>
          <w:spacing w:val="61"/>
          <w:w w:val="115"/>
        </w:rPr>
        <w:t xml:space="preserve"> </w:t>
      </w:r>
      <w:r>
        <w:rPr>
          <w:w w:val="115"/>
        </w:rPr>
        <w:t>yang</w:t>
      </w:r>
      <w:r>
        <w:rPr>
          <w:spacing w:val="61"/>
          <w:w w:val="115"/>
        </w:rPr>
        <w:t xml:space="preserve"> </w:t>
      </w:r>
      <w:r>
        <w:rPr>
          <w:w w:val="115"/>
        </w:rPr>
        <w:t>akan</w:t>
      </w:r>
      <w:r>
        <w:rPr>
          <w:spacing w:val="1"/>
          <w:w w:val="115"/>
        </w:rPr>
        <w:t xml:space="preserve"> </w:t>
      </w:r>
      <w:r>
        <w:rPr>
          <w:w w:val="115"/>
        </w:rPr>
        <w:t>dicapai</w:t>
      </w:r>
      <w:r>
        <w:rPr>
          <w:spacing w:val="1"/>
          <w:w w:val="115"/>
        </w:rPr>
        <w:t xml:space="preserve"> </w:t>
      </w:r>
      <w:r>
        <w:rPr>
          <w:w w:val="115"/>
        </w:rPr>
        <w:t>secara</w:t>
      </w:r>
      <w:r>
        <w:rPr>
          <w:spacing w:val="1"/>
          <w:w w:val="115"/>
        </w:rPr>
        <w:t xml:space="preserve"> </w:t>
      </w:r>
      <w:r>
        <w:rPr>
          <w:w w:val="115"/>
        </w:rPr>
        <w:t>nyata</w:t>
      </w:r>
      <w:r>
        <w:rPr>
          <w:spacing w:val="1"/>
          <w:w w:val="115"/>
        </w:rPr>
        <w:t xml:space="preserve"> </w:t>
      </w:r>
      <w:r>
        <w:rPr>
          <w:w w:val="115"/>
        </w:rPr>
        <w:t>oleh</w:t>
      </w:r>
      <w:r>
        <w:rPr>
          <w:spacing w:val="1"/>
          <w:w w:val="115"/>
        </w:rPr>
        <w:t xml:space="preserve"> </w:t>
      </w:r>
      <w:r>
        <w:rPr>
          <w:w w:val="115"/>
        </w:rPr>
        <w:t>instansi</w:t>
      </w:r>
      <w:r>
        <w:rPr>
          <w:spacing w:val="1"/>
          <w:w w:val="115"/>
        </w:rPr>
        <w:t xml:space="preserve"> </w:t>
      </w:r>
      <w:r>
        <w:rPr>
          <w:w w:val="115"/>
        </w:rPr>
        <w:t>dalam</w:t>
      </w:r>
      <w:r>
        <w:rPr>
          <w:spacing w:val="1"/>
          <w:w w:val="115"/>
        </w:rPr>
        <w:t xml:space="preserve"> </w:t>
      </w:r>
      <w:r>
        <w:rPr>
          <w:w w:val="115"/>
        </w:rPr>
        <w:t>rumusan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lebih</w:t>
      </w:r>
      <w:r>
        <w:rPr>
          <w:spacing w:val="1"/>
          <w:w w:val="115"/>
        </w:rPr>
        <w:t xml:space="preserve"> </w:t>
      </w:r>
      <w:r>
        <w:rPr>
          <w:w w:val="115"/>
        </w:rPr>
        <w:t>spesifik,</w:t>
      </w:r>
      <w:r>
        <w:rPr>
          <w:spacing w:val="1"/>
          <w:w w:val="115"/>
        </w:rPr>
        <w:t xml:space="preserve"> </w:t>
      </w:r>
      <w:r>
        <w:rPr>
          <w:w w:val="115"/>
        </w:rPr>
        <w:t>terukur</w:t>
      </w:r>
      <w:r>
        <w:rPr>
          <w:spacing w:val="1"/>
          <w:w w:val="115"/>
        </w:rPr>
        <w:t xml:space="preserve"> </w:t>
      </w:r>
      <w:r>
        <w:rPr>
          <w:w w:val="115"/>
        </w:rPr>
        <w:t>dalam</w:t>
      </w:r>
      <w:r>
        <w:rPr>
          <w:spacing w:val="1"/>
          <w:w w:val="115"/>
        </w:rPr>
        <w:t xml:space="preserve"> </w:t>
      </w:r>
      <w:r>
        <w:rPr>
          <w:w w:val="115"/>
        </w:rPr>
        <w:t>kurun</w:t>
      </w:r>
      <w:r>
        <w:rPr>
          <w:spacing w:val="1"/>
          <w:w w:val="115"/>
        </w:rPr>
        <w:t xml:space="preserve"> </w:t>
      </w:r>
      <w:r>
        <w:rPr>
          <w:w w:val="115"/>
        </w:rPr>
        <w:t>waktu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lebih  pendek  dari</w:t>
      </w:r>
      <w:r>
        <w:rPr>
          <w:spacing w:val="1"/>
          <w:w w:val="115"/>
        </w:rPr>
        <w:t xml:space="preserve"> </w:t>
      </w:r>
      <w:r>
        <w:rPr>
          <w:w w:val="115"/>
        </w:rPr>
        <w:t>tujuan. Oleh karena itu, sasaran harus menggambarkan hal yang</w:t>
      </w:r>
      <w:r>
        <w:rPr>
          <w:spacing w:val="1"/>
          <w:w w:val="115"/>
        </w:rPr>
        <w:t xml:space="preserve"> </w:t>
      </w:r>
      <w:r>
        <w:rPr>
          <w:w w:val="115"/>
        </w:rPr>
        <w:t>ingin</w:t>
      </w:r>
      <w:r>
        <w:rPr>
          <w:spacing w:val="61"/>
          <w:w w:val="115"/>
        </w:rPr>
        <w:t xml:space="preserve"> </w:t>
      </w:r>
      <w:r>
        <w:rPr>
          <w:w w:val="115"/>
        </w:rPr>
        <w:t>dicapai</w:t>
      </w:r>
      <w:r>
        <w:rPr>
          <w:spacing w:val="61"/>
          <w:w w:val="115"/>
        </w:rPr>
        <w:t xml:space="preserve"> </w:t>
      </w:r>
      <w:r>
        <w:rPr>
          <w:w w:val="115"/>
        </w:rPr>
        <w:t>melalui</w:t>
      </w:r>
      <w:r>
        <w:rPr>
          <w:spacing w:val="61"/>
          <w:w w:val="115"/>
        </w:rPr>
        <w:t xml:space="preserve"> </w:t>
      </w:r>
      <w:r>
        <w:rPr>
          <w:w w:val="115"/>
        </w:rPr>
        <w:t>tindakan-tindakan</w:t>
      </w:r>
      <w:r>
        <w:rPr>
          <w:spacing w:val="61"/>
          <w:w w:val="115"/>
        </w:rPr>
        <w:t xml:space="preserve"> </w:t>
      </w:r>
      <w:r>
        <w:rPr>
          <w:w w:val="115"/>
        </w:rPr>
        <w:t>yang</w:t>
      </w:r>
      <w:r>
        <w:rPr>
          <w:spacing w:val="61"/>
          <w:w w:val="115"/>
        </w:rPr>
        <w:t xml:space="preserve"> </w:t>
      </w:r>
      <w:r>
        <w:rPr>
          <w:w w:val="115"/>
        </w:rPr>
        <w:t>akan</w:t>
      </w:r>
      <w:r>
        <w:rPr>
          <w:spacing w:val="61"/>
          <w:w w:val="115"/>
        </w:rPr>
        <w:t xml:space="preserve"> </w:t>
      </w:r>
      <w:r>
        <w:rPr>
          <w:w w:val="115"/>
        </w:rPr>
        <w:t>dilakukan</w:t>
      </w:r>
      <w:r>
        <w:rPr>
          <w:spacing w:val="1"/>
          <w:w w:val="115"/>
        </w:rPr>
        <w:t xml:space="preserve"> </w:t>
      </w:r>
      <w:r>
        <w:rPr>
          <w:w w:val="115"/>
        </w:rPr>
        <w:t>untuk</w:t>
      </w:r>
      <w:r>
        <w:rPr>
          <w:spacing w:val="15"/>
          <w:w w:val="115"/>
        </w:rPr>
        <w:t xml:space="preserve"> </w:t>
      </w:r>
      <w:r>
        <w:rPr>
          <w:w w:val="115"/>
        </w:rPr>
        <w:t>mencapai</w:t>
      </w:r>
      <w:r>
        <w:rPr>
          <w:spacing w:val="16"/>
          <w:w w:val="115"/>
        </w:rPr>
        <w:t xml:space="preserve"> </w:t>
      </w:r>
      <w:r>
        <w:rPr>
          <w:w w:val="115"/>
        </w:rPr>
        <w:t>tujuan.</w:t>
      </w:r>
    </w:p>
    <w:p w:rsidR="0035313A" w:rsidRDefault="00EB1C71">
      <w:pPr>
        <w:pStyle w:val="BodyText"/>
        <w:spacing w:before="4" w:line="360" w:lineRule="auto"/>
        <w:ind w:left="1234" w:right="873" w:firstLine="427"/>
        <w:jc w:val="both"/>
      </w:pPr>
      <w:r>
        <w:rPr>
          <w:w w:val="115"/>
        </w:rPr>
        <w:t>Adapun</w:t>
      </w:r>
      <w:r>
        <w:rPr>
          <w:spacing w:val="1"/>
          <w:w w:val="115"/>
        </w:rPr>
        <w:t xml:space="preserve"> </w:t>
      </w:r>
      <w:r>
        <w:rPr>
          <w:w w:val="115"/>
        </w:rPr>
        <w:t>tujuan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sasaran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ditetapkan</w:t>
      </w:r>
      <w:r>
        <w:rPr>
          <w:spacing w:val="1"/>
          <w:w w:val="115"/>
        </w:rPr>
        <w:t xml:space="preserve"> </w:t>
      </w:r>
      <w:r>
        <w:rPr>
          <w:w w:val="115"/>
        </w:rPr>
        <w:t>dalam</w:t>
      </w:r>
      <w:r>
        <w:rPr>
          <w:spacing w:val="1"/>
          <w:w w:val="115"/>
        </w:rPr>
        <w:t xml:space="preserve"> </w:t>
      </w:r>
      <w:r>
        <w:rPr>
          <w:w w:val="115"/>
        </w:rPr>
        <w:t>RPJMD</w:t>
      </w:r>
      <w:r>
        <w:rPr>
          <w:spacing w:val="1"/>
          <w:w w:val="115"/>
        </w:rPr>
        <w:t xml:space="preserve"> </w:t>
      </w:r>
      <w:r>
        <w:rPr>
          <w:w w:val="115"/>
        </w:rPr>
        <w:t>Kabupaten</w:t>
      </w:r>
      <w:r>
        <w:rPr>
          <w:spacing w:val="1"/>
          <w:w w:val="115"/>
        </w:rPr>
        <w:t xml:space="preserve"> </w:t>
      </w:r>
      <w:r>
        <w:rPr>
          <w:w w:val="115"/>
        </w:rPr>
        <w:t>Kepulauaan</w:t>
      </w:r>
      <w:r>
        <w:rPr>
          <w:spacing w:val="1"/>
          <w:w w:val="115"/>
        </w:rPr>
        <w:t xml:space="preserve"> </w:t>
      </w:r>
      <w:r>
        <w:rPr>
          <w:w w:val="115"/>
        </w:rPr>
        <w:t>Selayar</w:t>
      </w:r>
      <w:r>
        <w:rPr>
          <w:spacing w:val="1"/>
          <w:w w:val="115"/>
        </w:rPr>
        <w:t xml:space="preserve"> </w:t>
      </w:r>
      <w:r>
        <w:rPr>
          <w:w w:val="115"/>
        </w:rPr>
        <w:t>2021-2026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kemudian</w:t>
      </w:r>
      <w:r>
        <w:rPr>
          <w:spacing w:val="1"/>
          <w:w w:val="115"/>
        </w:rPr>
        <w:t xml:space="preserve"> </w:t>
      </w:r>
      <w:r>
        <w:rPr>
          <w:w w:val="115"/>
        </w:rPr>
        <w:t>diimplementasiken</w:t>
      </w:r>
      <w:r>
        <w:rPr>
          <w:spacing w:val="1"/>
          <w:w w:val="115"/>
        </w:rPr>
        <w:t xml:space="preserve"> </w:t>
      </w:r>
      <w:r>
        <w:rPr>
          <w:w w:val="115"/>
        </w:rPr>
        <w:t>dalam</w:t>
      </w:r>
      <w:r>
        <w:rPr>
          <w:spacing w:val="1"/>
          <w:w w:val="115"/>
        </w:rPr>
        <w:t xml:space="preserve"> </w:t>
      </w:r>
      <w:r>
        <w:rPr>
          <w:w w:val="115"/>
        </w:rPr>
        <w:t>Renstra</w:t>
      </w:r>
      <w:r>
        <w:rPr>
          <w:spacing w:val="1"/>
          <w:w w:val="115"/>
        </w:rPr>
        <w:t xml:space="preserve"> </w:t>
      </w:r>
      <w:r>
        <w:rPr>
          <w:w w:val="115"/>
        </w:rPr>
        <w:t>Kecamatan</w:t>
      </w:r>
      <w:r>
        <w:rPr>
          <w:spacing w:val="1"/>
          <w:w w:val="115"/>
        </w:rPr>
        <w:t xml:space="preserve"> </w:t>
      </w:r>
      <w:r>
        <w:rPr>
          <w:w w:val="115"/>
        </w:rPr>
        <w:t>Bontoharu</w:t>
      </w:r>
      <w:r>
        <w:rPr>
          <w:spacing w:val="1"/>
          <w:w w:val="115"/>
        </w:rPr>
        <w:t xml:space="preserve"> </w:t>
      </w:r>
      <w:r>
        <w:rPr>
          <w:w w:val="115"/>
        </w:rPr>
        <w:t>2021-</w:t>
      </w:r>
      <w:r>
        <w:rPr>
          <w:spacing w:val="1"/>
          <w:w w:val="115"/>
        </w:rPr>
        <w:t xml:space="preserve"> </w:t>
      </w:r>
      <w:r>
        <w:rPr>
          <w:w w:val="115"/>
        </w:rPr>
        <w:t>2026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dirumuskan</w:t>
      </w:r>
      <w:r>
        <w:rPr>
          <w:spacing w:val="1"/>
          <w:w w:val="115"/>
        </w:rPr>
        <w:t xml:space="preserve"> </w:t>
      </w:r>
      <w:r>
        <w:rPr>
          <w:w w:val="115"/>
        </w:rPr>
        <w:t>berdasarkan</w:t>
      </w:r>
      <w:r>
        <w:rPr>
          <w:spacing w:val="1"/>
          <w:w w:val="115"/>
        </w:rPr>
        <w:t xml:space="preserve"> </w:t>
      </w:r>
      <w:r>
        <w:rPr>
          <w:w w:val="115"/>
        </w:rPr>
        <w:t>masing-masing</w:t>
      </w:r>
      <w:r>
        <w:rPr>
          <w:spacing w:val="1"/>
          <w:w w:val="115"/>
        </w:rPr>
        <w:t xml:space="preserve"> </w:t>
      </w:r>
      <w:r>
        <w:rPr>
          <w:w w:val="115"/>
        </w:rPr>
        <w:t>misi</w:t>
      </w:r>
      <w:r>
        <w:rPr>
          <w:spacing w:val="1"/>
          <w:w w:val="115"/>
        </w:rPr>
        <w:t xml:space="preserve"> </w:t>
      </w:r>
      <w:r>
        <w:rPr>
          <w:w w:val="115"/>
        </w:rPr>
        <w:t>adalah</w:t>
      </w:r>
      <w:r>
        <w:rPr>
          <w:spacing w:val="1"/>
          <w:w w:val="115"/>
        </w:rPr>
        <w:t xml:space="preserve"> </w:t>
      </w:r>
      <w:r>
        <w:rPr>
          <w:w w:val="115"/>
        </w:rPr>
        <w:t>sebagai</w:t>
      </w:r>
      <w:r>
        <w:rPr>
          <w:spacing w:val="14"/>
          <w:w w:val="115"/>
        </w:rPr>
        <w:t xml:space="preserve"> </w:t>
      </w:r>
      <w:r>
        <w:rPr>
          <w:w w:val="115"/>
        </w:rPr>
        <w:t>berikut</w:t>
      </w:r>
      <w:r>
        <w:rPr>
          <w:spacing w:val="15"/>
          <w:w w:val="115"/>
        </w:rPr>
        <w:t xml:space="preserve"> </w:t>
      </w:r>
      <w:r>
        <w:rPr>
          <w:w w:val="115"/>
        </w:rPr>
        <w:t>:</w:t>
      </w:r>
    </w:p>
    <w:p w:rsidR="0035313A" w:rsidRDefault="00EB1C71">
      <w:pPr>
        <w:pStyle w:val="BodyText"/>
        <w:spacing w:before="5" w:line="360" w:lineRule="auto"/>
        <w:ind w:left="2199" w:right="876" w:hanging="992"/>
        <w:jc w:val="both"/>
      </w:pPr>
      <w:r>
        <w:rPr>
          <w:w w:val="115"/>
        </w:rPr>
        <w:t>Misi 1 : Mengembangkan Tata Kelola Pemerintahan yang Akuntabel</w:t>
      </w:r>
      <w:r>
        <w:rPr>
          <w:spacing w:val="-58"/>
          <w:w w:val="115"/>
        </w:rPr>
        <w:t xml:space="preserve"> </w:t>
      </w:r>
      <w:r>
        <w:rPr>
          <w:w w:val="115"/>
        </w:rPr>
        <w:t>dan</w:t>
      </w:r>
      <w:r>
        <w:rPr>
          <w:spacing w:val="15"/>
          <w:w w:val="115"/>
        </w:rPr>
        <w:t xml:space="preserve"> </w:t>
      </w:r>
      <w:r>
        <w:rPr>
          <w:w w:val="115"/>
        </w:rPr>
        <w:t>Transparan,</w:t>
      </w:r>
      <w:r>
        <w:rPr>
          <w:spacing w:val="16"/>
          <w:w w:val="115"/>
        </w:rPr>
        <w:t xml:space="preserve"> </w:t>
      </w:r>
      <w:r>
        <w:rPr>
          <w:w w:val="115"/>
        </w:rPr>
        <w:t>memiliki</w:t>
      </w:r>
      <w:r>
        <w:rPr>
          <w:spacing w:val="15"/>
          <w:w w:val="115"/>
        </w:rPr>
        <w:t xml:space="preserve"> </w:t>
      </w:r>
      <w:r>
        <w:rPr>
          <w:w w:val="115"/>
        </w:rPr>
        <w:t>tujuan</w:t>
      </w:r>
      <w:r>
        <w:rPr>
          <w:spacing w:val="16"/>
          <w:w w:val="115"/>
        </w:rPr>
        <w:t xml:space="preserve"> </w:t>
      </w:r>
      <w:r>
        <w:rPr>
          <w:w w:val="115"/>
        </w:rPr>
        <w:t>pembangunan</w:t>
      </w:r>
      <w:r>
        <w:rPr>
          <w:spacing w:val="17"/>
          <w:w w:val="115"/>
        </w:rPr>
        <w:t xml:space="preserve"> </w:t>
      </w:r>
      <w:r>
        <w:rPr>
          <w:w w:val="115"/>
        </w:rPr>
        <w:t>:</w:t>
      </w:r>
    </w:p>
    <w:p w:rsidR="0035313A" w:rsidRDefault="00EB1C71" w:rsidP="00EF73F8">
      <w:pPr>
        <w:pStyle w:val="ListParagraph"/>
        <w:numPr>
          <w:ilvl w:val="2"/>
          <w:numId w:val="8"/>
        </w:numPr>
        <w:tabs>
          <w:tab w:val="left" w:pos="2651"/>
        </w:tabs>
        <w:spacing w:before="0" w:line="360" w:lineRule="auto"/>
        <w:ind w:right="880" w:hanging="361"/>
        <w:jc w:val="both"/>
        <w:rPr>
          <w:sz w:val="24"/>
        </w:rPr>
      </w:pPr>
      <w:r>
        <w:tab/>
      </w:r>
      <w:r>
        <w:rPr>
          <w:w w:val="115"/>
          <w:sz w:val="24"/>
        </w:rPr>
        <w:t>Meningkatkan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Akuntabilitas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Kinerja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Pemerintahan,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sasaran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berikut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ini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:</w:t>
      </w:r>
    </w:p>
    <w:p w:rsidR="0035313A" w:rsidRDefault="00EB1C71" w:rsidP="00EF73F8">
      <w:pPr>
        <w:pStyle w:val="ListParagraph"/>
        <w:numPr>
          <w:ilvl w:val="3"/>
          <w:numId w:val="8"/>
        </w:numPr>
        <w:tabs>
          <w:tab w:val="left" w:pos="3196"/>
        </w:tabs>
        <w:spacing w:line="360" w:lineRule="auto"/>
        <w:ind w:right="879" w:hanging="269"/>
        <w:jc w:val="both"/>
        <w:rPr>
          <w:sz w:val="24"/>
        </w:rPr>
      </w:pPr>
      <w:r>
        <w:tab/>
      </w:r>
      <w:r>
        <w:rPr>
          <w:w w:val="115"/>
          <w:sz w:val="24"/>
        </w:rPr>
        <w:t>Meningkatnya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Kualitas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Pelayanan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Kepada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Masyarakat</w:t>
      </w:r>
    </w:p>
    <w:p w:rsidR="0035313A" w:rsidRDefault="00EB1C71" w:rsidP="00EF73F8">
      <w:pPr>
        <w:pStyle w:val="ListParagraph"/>
        <w:numPr>
          <w:ilvl w:val="3"/>
          <w:numId w:val="8"/>
        </w:numPr>
        <w:tabs>
          <w:tab w:val="left" w:pos="2858"/>
        </w:tabs>
        <w:ind w:left="2857" w:hanging="298"/>
        <w:jc w:val="both"/>
        <w:rPr>
          <w:sz w:val="24"/>
        </w:rPr>
      </w:pPr>
      <w:r>
        <w:rPr>
          <w:w w:val="115"/>
          <w:sz w:val="24"/>
        </w:rPr>
        <w:t>Meningkatnya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Nilai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SAKIP</w:t>
      </w:r>
    </w:p>
    <w:p w:rsidR="0035313A" w:rsidRDefault="0035313A">
      <w:pPr>
        <w:pStyle w:val="BodyText"/>
        <w:rPr>
          <w:sz w:val="28"/>
        </w:rPr>
      </w:pPr>
    </w:p>
    <w:p w:rsidR="0035313A" w:rsidRDefault="00EB1C71">
      <w:pPr>
        <w:pStyle w:val="BodyText"/>
        <w:tabs>
          <w:tab w:val="left" w:pos="4557"/>
          <w:tab w:val="left" w:pos="5871"/>
          <w:tab w:val="left" w:pos="7908"/>
        </w:tabs>
        <w:spacing w:line="360" w:lineRule="auto"/>
        <w:ind w:left="2379" w:right="878" w:hanging="1080"/>
      </w:pPr>
      <w:r>
        <w:rPr>
          <w:w w:val="115"/>
        </w:rPr>
        <w:t xml:space="preserve">Misi </w:t>
      </w:r>
      <w:r>
        <w:rPr>
          <w:spacing w:val="47"/>
          <w:w w:val="115"/>
        </w:rPr>
        <w:t xml:space="preserve"> </w:t>
      </w:r>
      <w:r>
        <w:rPr>
          <w:w w:val="115"/>
        </w:rPr>
        <w:t xml:space="preserve">2 </w:t>
      </w:r>
      <w:r>
        <w:rPr>
          <w:spacing w:val="47"/>
          <w:w w:val="115"/>
        </w:rPr>
        <w:t xml:space="preserve"> </w:t>
      </w:r>
      <w:r>
        <w:rPr>
          <w:w w:val="115"/>
        </w:rPr>
        <w:t xml:space="preserve">: </w:t>
      </w:r>
      <w:r>
        <w:rPr>
          <w:spacing w:val="47"/>
          <w:w w:val="115"/>
        </w:rPr>
        <w:t xml:space="preserve"> </w:t>
      </w:r>
      <w:r>
        <w:rPr>
          <w:w w:val="115"/>
        </w:rPr>
        <w:t>Meningkatkan</w:t>
      </w:r>
      <w:r>
        <w:rPr>
          <w:w w:val="115"/>
        </w:rPr>
        <w:tab/>
        <w:t>Kualitas</w:t>
      </w:r>
      <w:r>
        <w:rPr>
          <w:w w:val="115"/>
        </w:rPr>
        <w:tab/>
        <w:t>Pembangunan</w:t>
      </w:r>
      <w:r>
        <w:rPr>
          <w:w w:val="115"/>
        </w:rPr>
        <w:tab/>
      </w:r>
      <w:r>
        <w:rPr>
          <w:spacing w:val="-1"/>
          <w:w w:val="115"/>
        </w:rPr>
        <w:t>Perdesaan,</w:t>
      </w:r>
      <w:r>
        <w:rPr>
          <w:spacing w:val="-58"/>
          <w:w w:val="115"/>
        </w:rPr>
        <w:t xml:space="preserve"> </w:t>
      </w:r>
      <w:r>
        <w:rPr>
          <w:w w:val="115"/>
        </w:rPr>
        <w:t>memiliki</w:t>
      </w:r>
      <w:r>
        <w:rPr>
          <w:spacing w:val="15"/>
          <w:w w:val="115"/>
        </w:rPr>
        <w:t xml:space="preserve"> </w:t>
      </w:r>
      <w:r>
        <w:rPr>
          <w:w w:val="115"/>
        </w:rPr>
        <w:t>tujuan:</w:t>
      </w:r>
    </w:p>
    <w:p w:rsidR="0035313A" w:rsidRDefault="0035313A">
      <w:pPr>
        <w:spacing w:line="360" w:lineRule="auto"/>
        <w:sectPr w:rsidR="0035313A" w:rsidSect="00E326A5">
          <w:pgSz w:w="12240" w:h="20160"/>
          <w:pgMar w:top="1340" w:right="560" w:bottom="4253" w:left="1600" w:header="467" w:footer="3879" w:gutter="0"/>
          <w:cols w:space="720"/>
        </w:sectPr>
      </w:pPr>
    </w:p>
    <w:p w:rsidR="0035313A" w:rsidRDefault="00EB1C71" w:rsidP="00EF73F8">
      <w:pPr>
        <w:pStyle w:val="ListParagraph"/>
        <w:numPr>
          <w:ilvl w:val="0"/>
          <w:numId w:val="7"/>
        </w:numPr>
        <w:tabs>
          <w:tab w:val="left" w:pos="2731"/>
          <w:tab w:val="left" w:pos="2733"/>
          <w:tab w:val="left" w:pos="4649"/>
          <w:tab w:val="left" w:pos="6407"/>
          <w:tab w:val="left" w:pos="8013"/>
        </w:tabs>
        <w:spacing w:before="88" w:line="360" w:lineRule="auto"/>
        <w:ind w:right="878" w:hanging="452"/>
        <w:rPr>
          <w:sz w:val="24"/>
        </w:rPr>
      </w:pPr>
      <w:r>
        <w:rPr>
          <w:w w:val="115"/>
          <w:sz w:val="24"/>
        </w:rPr>
        <w:lastRenderedPageBreak/>
        <w:t>Meningkatkan</w:t>
      </w:r>
      <w:r>
        <w:rPr>
          <w:w w:val="115"/>
          <w:sz w:val="24"/>
        </w:rPr>
        <w:tab/>
        <w:t>Keberdayaan</w:t>
      </w:r>
      <w:r>
        <w:rPr>
          <w:w w:val="115"/>
          <w:sz w:val="24"/>
        </w:rPr>
        <w:tab/>
        <w:t>Masyarakat</w:t>
      </w:r>
      <w:r>
        <w:rPr>
          <w:w w:val="115"/>
          <w:sz w:val="24"/>
        </w:rPr>
        <w:tab/>
        <w:t>Pedesaan,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sasaran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berikut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ini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:</w:t>
      </w:r>
    </w:p>
    <w:p w:rsidR="0035313A" w:rsidRDefault="00EB1C71" w:rsidP="00EF73F8">
      <w:pPr>
        <w:pStyle w:val="ListParagraph"/>
        <w:numPr>
          <w:ilvl w:val="1"/>
          <w:numId w:val="7"/>
        </w:numPr>
        <w:tabs>
          <w:tab w:val="left" w:pos="3007"/>
        </w:tabs>
        <w:spacing w:line="360" w:lineRule="auto"/>
        <w:ind w:right="878" w:hanging="992"/>
        <w:rPr>
          <w:sz w:val="24"/>
        </w:rPr>
      </w:pPr>
      <w:r>
        <w:rPr>
          <w:w w:val="115"/>
          <w:sz w:val="24"/>
        </w:rPr>
        <w:t>Meningkatnya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Kualitas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Pemberdayaan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Masyarakat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Desa</w:t>
      </w:r>
    </w:p>
    <w:p w:rsidR="0035313A" w:rsidRDefault="00EB1C71" w:rsidP="00EF73F8">
      <w:pPr>
        <w:pStyle w:val="ListParagraph"/>
        <w:numPr>
          <w:ilvl w:val="1"/>
          <w:numId w:val="7"/>
        </w:numPr>
        <w:tabs>
          <w:tab w:val="left" w:pos="2947"/>
        </w:tabs>
        <w:ind w:left="2946" w:hanging="298"/>
        <w:rPr>
          <w:sz w:val="24"/>
        </w:rPr>
      </w:pPr>
      <w:r>
        <w:rPr>
          <w:w w:val="115"/>
          <w:sz w:val="24"/>
        </w:rPr>
        <w:t>Meningkanya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Kualitas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Pemerintahan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Desa</w:t>
      </w:r>
    </w:p>
    <w:p w:rsidR="0035313A" w:rsidRDefault="00EB1C71">
      <w:pPr>
        <w:pStyle w:val="BodyText"/>
        <w:tabs>
          <w:tab w:val="left" w:pos="1959"/>
          <w:tab w:val="left" w:pos="2369"/>
          <w:tab w:val="left" w:pos="2707"/>
          <w:tab w:val="left" w:pos="4660"/>
          <w:tab w:val="left" w:pos="6239"/>
          <w:tab w:val="left" w:pos="7786"/>
          <w:tab w:val="left" w:pos="8750"/>
        </w:tabs>
        <w:spacing w:before="141" w:line="360" w:lineRule="auto"/>
        <w:ind w:left="2468" w:right="881" w:hanging="1260"/>
      </w:pPr>
      <w:r>
        <w:rPr>
          <w:w w:val="115"/>
        </w:rPr>
        <w:t>Misi</w:t>
      </w:r>
      <w:r>
        <w:rPr>
          <w:w w:val="115"/>
        </w:rPr>
        <w:tab/>
        <w:t>5</w:t>
      </w:r>
      <w:r>
        <w:rPr>
          <w:w w:val="115"/>
        </w:rPr>
        <w:tab/>
        <w:t>:</w:t>
      </w:r>
      <w:r>
        <w:rPr>
          <w:w w:val="115"/>
        </w:rPr>
        <w:tab/>
      </w:r>
      <w:r>
        <w:rPr>
          <w:w w:val="115"/>
        </w:rPr>
        <w:tab/>
        <w:t>Meningkatkan</w:t>
      </w:r>
      <w:r>
        <w:rPr>
          <w:w w:val="115"/>
        </w:rPr>
        <w:tab/>
        <w:t>Pembinaan</w:t>
      </w:r>
      <w:r>
        <w:rPr>
          <w:w w:val="115"/>
        </w:rPr>
        <w:tab/>
        <w:t>Kehidupan</w:t>
      </w:r>
      <w:r>
        <w:rPr>
          <w:w w:val="115"/>
        </w:rPr>
        <w:tab/>
        <w:t>Sosial</w:t>
      </w:r>
      <w:r>
        <w:rPr>
          <w:w w:val="115"/>
        </w:rPr>
        <w:tab/>
        <w:t>dan</w:t>
      </w:r>
      <w:r>
        <w:rPr>
          <w:spacing w:val="-58"/>
          <w:w w:val="115"/>
        </w:rPr>
        <w:t xml:space="preserve"> </w:t>
      </w:r>
      <w:r>
        <w:rPr>
          <w:w w:val="115"/>
        </w:rPr>
        <w:t>Keagamaan,</w:t>
      </w:r>
      <w:r>
        <w:rPr>
          <w:spacing w:val="15"/>
          <w:w w:val="115"/>
        </w:rPr>
        <w:t xml:space="preserve"> </w:t>
      </w:r>
      <w:r>
        <w:rPr>
          <w:w w:val="115"/>
        </w:rPr>
        <w:t>memiliki</w:t>
      </w:r>
      <w:r>
        <w:rPr>
          <w:spacing w:val="15"/>
          <w:w w:val="115"/>
        </w:rPr>
        <w:t xml:space="preserve"> </w:t>
      </w:r>
      <w:r>
        <w:rPr>
          <w:w w:val="115"/>
        </w:rPr>
        <w:t>tujuan</w:t>
      </w:r>
      <w:r>
        <w:rPr>
          <w:spacing w:val="16"/>
          <w:w w:val="115"/>
        </w:rPr>
        <w:t xml:space="preserve"> </w:t>
      </w:r>
      <w:r>
        <w:rPr>
          <w:w w:val="115"/>
        </w:rPr>
        <w:t>pembangunan:</w:t>
      </w:r>
    </w:p>
    <w:p w:rsidR="0035313A" w:rsidRDefault="00EB1C71" w:rsidP="00EF73F8">
      <w:pPr>
        <w:pStyle w:val="ListParagraph"/>
        <w:numPr>
          <w:ilvl w:val="0"/>
          <w:numId w:val="6"/>
        </w:numPr>
        <w:tabs>
          <w:tab w:val="left" w:pos="2712"/>
          <w:tab w:val="left" w:pos="2713"/>
          <w:tab w:val="left" w:pos="4613"/>
          <w:tab w:val="left" w:pos="6345"/>
          <w:tab w:val="left" w:pos="7842"/>
          <w:tab w:val="left" w:pos="8751"/>
        </w:tabs>
        <w:spacing w:before="3" w:line="360" w:lineRule="auto"/>
        <w:ind w:right="880" w:hanging="452"/>
        <w:rPr>
          <w:sz w:val="24"/>
        </w:rPr>
      </w:pPr>
      <w:r>
        <w:rPr>
          <w:w w:val="115"/>
          <w:sz w:val="24"/>
        </w:rPr>
        <w:t>Meningkatkan</w:t>
      </w:r>
      <w:r>
        <w:rPr>
          <w:w w:val="115"/>
          <w:sz w:val="24"/>
        </w:rPr>
        <w:tab/>
        <w:t>Pembinaan</w:t>
      </w:r>
      <w:r>
        <w:rPr>
          <w:w w:val="115"/>
          <w:sz w:val="24"/>
        </w:rPr>
        <w:tab/>
        <w:t>Kehidupan</w:t>
      </w:r>
      <w:r>
        <w:rPr>
          <w:w w:val="115"/>
          <w:sz w:val="24"/>
        </w:rPr>
        <w:tab/>
        <w:t>Sosial</w:t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dan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Keagamaan,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sasaran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berikut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ini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:</w:t>
      </w:r>
    </w:p>
    <w:p w:rsidR="0035313A" w:rsidRDefault="00EB1C71" w:rsidP="00EF73F8">
      <w:pPr>
        <w:pStyle w:val="ListParagraph"/>
        <w:numPr>
          <w:ilvl w:val="1"/>
          <w:numId w:val="6"/>
        </w:numPr>
        <w:tabs>
          <w:tab w:val="left" w:pos="3157"/>
          <w:tab w:val="left" w:pos="3158"/>
          <w:tab w:val="left" w:pos="5032"/>
          <w:tab w:val="left" w:pos="5957"/>
          <w:tab w:val="left" w:pos="7461"/>
          <w:tab w:val="left" w:pos="8632"/>
        </w:tabs>
        <w:spacing w:before="0" w:line="360" w:lineRule="auto"/>
        <w:ind w:right="878" w:hanging="360"/>
        <w:rPr>
          <w:sz w:val="24"/>
        </w:rPr>
      </w:pPr>
      <w:r>
        <w:tab/>
      </w:r>
      <w:r>
        <w:rPr>
          <w:w w:val="115"/>
          <w:sz w:val="24"/>
        </w:rPr>
        <w:t>Meningkatnya</w:t>
      </w:r>
      <w:r>
        <w:rPr>
          <w:w w:val="115"/>
          <w:sz w:val="24"/>
        </w:rPr>
        <w:tab/>
        <w:t>upaya</w:t>
      </w:r>
      <w:r>
        <w:rPr>
          <w:w w:val="115"/>
          <w:sz w:val="24"/>
        </w:rPr>
        <w:tab/>
        <w:t>pelestarian</w:t>
      </w:r>
      <w:r>
        <w:rPr>
          <w:w w:val="115"/>
          <w:sz w:val="24"/>
        </w:rPr>
        <w:tab/>
        <w:t>kearifan</w:t>
      </w:r>
      <w:r>
        <w:rPr>
          <w:w w:val="115"/>
          <w:sz w:val="24"/>
        </w:rPr>
        <w:tab/>
      </w:r>
      <w:r>
        <w:rPr>
          <w:spacing w:val="-3"/>
          <w:w w:val="115"/>
          <w:sz w:val="24"/>
        </w:rPr>
        <w:t>lokal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mengaktualisasikan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kehidupan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sosial</w:t>
      </w:r>
    </w:p>
    <w:p w:rsidR="0035313A" w:rsidRDefault="00EB1C71" w:rsidP="00EF73F8">
      <w:pPr>
        <w:pStyle w:val="ListParagraph"/>
        <w:numPr>
          <w:ilvl w:val="1"/>
          <w:numId w:val="6"/>
        </w:numPr>
        <w:tabs>
          <w:tab w:val="left" w:pos="3038"/>
        </w:tabs>
        <w:ind w:left="3037" w:hanging="298"/>
        <w:rPr>
          <w:sz w:val="24"/>
        </w:rPr>
      </w:pPr>
      <w:r>
        <w:rPr>
          <w:w w:val="115"/>
          <w:sz w:val="24"/>
        </w:rPr>
        <w:t>Meningkatnya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Fasilitas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Pelayanan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Keagamaan</w:t>
      </w:r>
    </w:p>
    <w:p w:rsidR="0035313A" w:rsidRDefault="0035313A">
      <w:pPr>
        <w:pStyle w:val="BodyText"/>
        <w:spacing w:before="8"/>
        <w:rPr>
          <w:sz w:val="26"/>
        </w:rPr>
      </w:pPr>
    </w:p>
    <w:p w:rsidR="0035313A" w:rsidRDefault="00EB1C71">
      <w:pPr>
        <w:pStyle w:val="BodyText"/>
        <w:spacing w:line="360" w:lineRule="auto"/>
        <w:ind w:left="1234" w:right="873" w:firstLine="427"/>
        <w:jc w:val="both"/>
      </w:pPr>
      <w:r>
        <w:rPr>
          <w:w w:val="115"/>
        </w:rPr>
        <w:t>Perumusan</w:t>
      </w:r>
      <w:r>
        <w:rPr>
          <w:spacing w:val="1"/>
          <w:w w:val="115"/>
        </w:rPr>
        <w:t xml:space="preserve"> </w:t>
      </w:r>
      <w:r>
        <w:rPr>
          <w:w w:val="115"/>
        </w:rPr>
        <w:t>tujuan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sasaran</w:t>
      </w:r>
      <w:r>
        <w:rPr>
          <w:spacing w:val="1"/>
          <w:w w:val="115"/>
        </w:rPr>
        <w:t xml:space="preserve"> </w:t>
      </w:r>
      <w:r>
        <w:rPr>
          <w:w w:val="115"/>
        </w:rPr>
        <w:t>Kecamatan</w:t>
      </w:r>
      <w:r>
        <w:rPr>
          <w:spacing w:val="1"/>
          <w:w w:val="115"/>
        </w:rPr>
        <w:t xml:space="preserve"> </w:t>
      </w:r>
      <w:r>
        <w:rPr>
          <w:w w:val="115"/>
        </w:rPr>
        <w:t>Bontoharu</w:t>
      </w:r>
      <w:r>
        <w:rPr>
          <w:spacing w:val="1"/>
          <w:w w:val="115"/>
        </w:rPr>
        <w:t xml:space="preserve"> </w:t>
      </w:r>
      <w:r>
        <w:rPr>
          <w:w w:val="115"/>
        </w:rPr>
        <w:t>tahun</w:t>
      </w:r>
      <w:r>
        <w:rPr>
          <w:spacing w:val="1"/>
          <w:w w:val="115"/>
        </w:rPr>
        <w:t xml:space="preserve"> </w:t>
      </w:r>
      <w:r>
        <w:rPr>
          <w:w w:val="115"/>
        </w:rPr>
        <w:t>2021</w:t>
      </w:r>
      <w:r>
        <w:rPr>
          <w:spacing w:val="1"/>
          <w:w w:val="115"/>
        </w:rPr>
        <w:t xml:space="preserve"> </w:t>
      </w:r>
      <w:r>
        <w:rPr>
          <w:w w:val="115"/>
        </w:rPr>
        <w:t>–</w:t>
      </w:r>
      <w:r>
        <w:rPr>
          <w:spacing w:val="1"/>
          <w:w w:val="115"/>
        </w:rPr>
        <w:t xml:space="preserve"> </w:t>
      </w:r>
      <w:r>
        <w:rPr>
          <w:w w:val="115"/>
        </w:rPr>
        <w:t>2026</w:t>
      </w:r>
      <w:r>
        <w:rPr>
          <w:spacing w:val="1"/>
          <w:w w:val="115"/>
        </w:rPr>
        <w:t xml:space="preserve"> </w:t>
      </w:r>
      <w:r>
        <w:rPr>
          <w:w w:val="115"/>
        </w:rPr>
        <w:t>sesuai</w:t>
      </w:r>
      <w:r>
        <w:rPr>
          <w:spacing w:val="1"/>
          <w:w w:val="115"/>
        </w:rPr>
        <w:t xml:space="preserve"> </w:t>
      </w:r>
      <w:r>
        <w:rPr>
          <w:w w:val="115"/>
        </w:rPr>
        <w:t>dengan</w:t>
      </w:r>
      <w:r>
        <w:rPr>
          <w:spacing w:val="1"/>
          <w:w w:val="115"/>
        </w:rPr>
        <w:t xml:space="preserve"> </w:t>
      </w:r>
      <w:r>
        <w:rPr>
          <w:w w:val="115"/>
        </w:rPr>
        <w:t>visi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misi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telah</w:t>
      </w:r>
      <w:r>
        <w:rPr>
          <w:spacing w:val="1"/>
          <w:w w:val="115"/>
        </w:rPr>
        <w:t xml:space="preserve"> </w:t>
      </w:r>
      <w:r>
        <w:rPr>
          <w:w w:val="115"/>
        </w:rPr>
        <w:t>ditetapkan</w:t>
      </w:r>
      <w:r>
        <w:rPr>
          <w:spacing w:val="-58"/>
          <w:w w:val="115"/>
        </w:rPr>
        <w:t xml:space="preserve"> </w:t>
      </w:r>
      <w:r>
        <w:rPr>
          <w:w w:val="115"/>
        </w:rPr>
        <w:t>adalah</w:t>
      </w:r>
      <w:r>
        <w:rPr>
          <w:spacing w:val="14"/>
          <w:w w:val="115"/>
        </w:rPr>
        <w:t xml:space="preserve"> </w:t>
      </w:r>
      <w:r>
        <w:rPr>
          <w:w w:val="115"/>
        </w:rPr>
        <w:t>sebagai</w:t>
      </w:r>
      <w:r>
        <w:rPr>
          <w:spacing w:val="15"/>
          <w:w w:val="115"/>
        </w:rPr>
        <w:t xml:space="preserve"> </w:t>
      </w:r>
      <w:r>
        <w:rPr>
          <w:w w:val="115"/>
        </w:rPr>
        <w:t>berikut</w:t>
      </w:r>
      <w:r>
        <w:rPr>
          <w:spacing w:val="15"/>
          <w:w w:val="115"/>
        </w:rPr>
        <w:t xml:space="preserve"> </w:t>
      </w:r>
      <w:r>
        <w:rPr>
          <w:w w:val="115"/>
        </w:rPr>
        <w:t>:</w:t>
      </w:r>
    </w:p>
    <w:p w:rsidR="0060307E" w:rsidRDefault="0060307E">
      <w:pPr>
        <w:spacing w:line="360" w:lineRule="auto"/>
        <w:jc w:val="both"/>
      </w:pPr>
    </w:p>
    <w:p w:rsidR="0060307E" w:rsidRPr="0060307E" w:rsidRDefault="0060307E" w:rsidP="0060307E"/>
    <w:p w:rsidR="0060307E" w:rsidRPr="0060307E" w:rsidRDefault="0060307E" w:rsidP="0060307E"/>
    <w:p w:rsidR="0060307E" w:rsidRPr="0060307E" w:rsidRDefault="0060307E" w:rsidP="0060307E"/>
    <w:p w:rsidR="0060307E" w:rsidRPr="0060307E" w:rsidRDefault="0060307E" w:rsidP="0060307E"/>
    <w:p w:rsidR="0060307E" w:rsidRPr="0060307E" w:rsidRDefault="0060307E" w:rsidP="0060307E"/>
    <w:p w:rsidR="0060307E" w:rsidRPr="0060307E" w:rsidRDefault="0060307E" w:rsidP="0060307E"/>
    <w:p w:rsidR="0060307E" w:rsidRPr="0060307E" w:rsidRDefault="0060307E" w:rsidP="0060307E"/>
    <w:p w:rsidR="0060307E" w:rsidRPr="0060307E" w:rsidRDefault="0060307E" w:rsidP="0060307E"/>
    <w:p w:rsidR="0060307E" w:rsidRPr="0060307E" w:rsidRDefault="0060307E" w:rsidP="0060307E"/>
    <w:p w:rsidR="0060307E" w:rsidRPr="0060307E" w:rsidRDefault="0060307E" w:rsidP="0060307E"/>
    <w:p w:rsidR="0060307E" w:rsidRPr="0060307E" w:rsidRDefault="0060307E" w:rsidP="0060307E"/>
    <w:p w:rsidR="0060307E" w:rsidRPr="0060307E" w:rsidRDefault="0060307E" w:rsidP="0060307E"/>
    <w:p w:rsidR="0060307E" w:rsidRPr="0060307E" w:rsidRDefault="0060307E" w:rsidP="0060307E"/>
    <w:p w:rsidR="0060307E" w:rsidRPr="0060307E" w:rsidRDefault="0060307E" w:rsidP="0060307E"/>
    <w:p w:rsidR="0060307E" w:rsidRPr="0060307E" w:rsidRDefault="0060307E" w:rsidP="0060307E"/>
    <w:p w:rsidR="0060307E" w:rsidRPr="0060307E" w:rsidRDefault="0060307E" w:rsidP="0060307E"/>
    <w:p w:rsidR="0060307E" w:rsidRPr="0060307E" w:rsidRDefault="0060307E" w:rsidP="0060307E"/>
    <w:p w:rsidR="0060307E" w:rsidRPr="0060307E" w:rsidRDefault="0060307E" w:rsidP="0060307E"/>
    <w:p w:rsidR="0060307E" w:rsidRPr="0060307E" w:rsidRDefault="0060307E" w:rsidP="0060307E"/>
    <w:p w:rsidR="0060307E" w:rsidRDefault="0060307E" w:rsidP="0060307E">
      <w:pPr>
        <w:tabs>
          <w:tab w:val="left" w:pos="6171"/>
        </w:tabs>
      </w:pPr>
      <w:r>
        <w:tab/>
      </w:r>
    </w:p>
    <w:p w:rsidR="0060307E" w:rsidRDefault="0060307E" w:rsidP="0060307E"/>
    <w:p w:rsidR="0035313A" w:rsidRPr="0060307E" w:rsidRDefault="0035313A" w:rsidP="0060307E">
      <w:pPr>
        <w:sectPr w:rsidR="0035313A" w:rsidRPr="0060307E" w:rsidSect="0060307E">
          <w:headerReference w:type="default" r:id="rId118"/>
          <w:footerReference w:type="default" r:id="rId119"/>
          <w:pgSz w:w="12240" w:h="20160"/>
          <w:pgMar w:top="1340" w:right="560" w:bottom="4980" w:left="1600" w:header="467" w:footer="4210" w:gutter="0"/>
          <w:cols w:space="720"/>
        </w:sectPr>
      </w:pPr>
    </w:p>
    <w:p w:rsidR="0035313A" w:rsidRDefault="00C25E8E">
      <w:pPr>
        <w:pStyle w:val="BodyText"/>
        <w:ind w:left="12581"/>
        <w:rPr>
          <w:sz w:val="20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636992" behindDoc="0" locked="0" layoutInCell="1" allowOverlap="1" wp14:anchorId="5EE7EB3A" wp14:editId="02380842">
                <wp:simplePos x="0" y="0"/>
                <wp:positionH relativeFrom="column">
                  <wp:posOffset>7268251</wp:posOffset>
                </wp:positionH>
                <wp:positionV relativeFrom="paragraph">
                  <wp:posOffset>-67945</wp:posOffset>
                </wp:positionV>
                <wp:extent cx="3140075" cy="588010"/>
                <wp:effectExtent l="0" t="0" r="22225" b="2159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0075" cy="5880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116D" w:rsidRPr="00A76C77" w:rsidRDefault="00F4116D" w:rsidP="00C25E8E">
                            <w:pPr>
                              <w:jc w:val="center"/>
                              <w:rPr>
                                <w:color w:val="000000" w:themeColor="text1"/>
                                <w:lang w:val="id-ID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6C77">
                              <w:rPr>
                                <w:color w:val="000000" w:themeColor="text1"/>
                                <w:lang w:val="id-ID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RENCANA STRATEGIS (RENSTRA) 2021 – 2026</w:t>
                            </w:r>
                          </w:p>
                          <w:p w:rsidR="00F4116D" w:rsidRPr="00A76C77" w:rsidRDefault="00F4116D" w:rsidP="00C25E8E">
                            <w:pPr>
                              <w:jc w:val="center"/>
                              <w:rPr>
                                <w:color w:val="000000" w:themeColor="text1"/>
                                <w:lang w:val="id-ID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6C77">
                              <w:rPr>
                                <w:color w:val="000000" w:themeColor="text1"/>
                                <w:lang w:val="id-ID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>
                              <w:rPr>
                                <w:color w:val="000000" w:themeColor="text1"/>
                                <w:lang w:val="id-ID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PERUBAHAN</w:t>
                            </w:r>
                            <w:r w:rsidRPr="00A76C77">
                              <w:rPr>
                                <w:color w:val="000000" w:themeColor="text1"/>
                                <w:lang w:val="id-ID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2023) KECAMATAN BONTOHARU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1" o:spid="_x0000_s1026" style="position:absolute;left:0;text-align:left;margin-left:572.3pt;margin-top:-5.35pt;width:247.25pt;height:46.3pt;z-index:4876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" fillcolor="white [3212]" strokecolor="white [3212]" strokeweight="2pt">
                <v:textbox>
                  <w:txbxContent>
                    <w:p w:rsidR="008C25CD" w:rsidRPr="00A76C77" w:rsidRDefault="008C25CD" w:rsidP="00C25E8E">
                      <w:pPr>
                        <w:jc w:val="center"/>
                        <w:rPr>
                          <w:color w:val="000000" w:themeColor="text1"/>
                          <w:lang w:val="id-ID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76C77">
                        <w:rPr>
                          <w:color w:val="000000" w:themeColor="text1"/>
                          <w:lang w:val="id-ID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RENCANA STRATEGIS (RENSTRA) 2021 – 2026</w:t>
                      </w:r>
                    </w:p>
                    <w:p w:rsidR="008C25CD" w:rsidRPr="00A76C77" w:rsidRDefault="008C25CD" w:rsidP="00C25E8E">
                      <w:pPr>
                        <w:jc w:val="center"/>
                        <w:rPr>
                          <w:color w:val="000000" w:themeColor="text1"/>
                          <w:lang w:val="id-ID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76C77">
                        <w:rPr>
                          <w:color w:val="000000" w:themeColor="text1"/>
                          <w:lang w:val="id-ID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(</w:t>
                      </w:r>
                      <w:r>
                        <w:rPr>
                          <w:color w:val="000000" w:themeColor="text1"/>
                          <w:lang w:val="id-ID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PERUBAHAN</w:t>
                      </w:r>
                      <w:r w:rsidRPr="00A76C77">
                        <w:rPr>
                          <w:color w:val="000000" w:themeColor="text1"/>
                          <w:lang w:val="id-ID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2023) KECAMATAN BONTOHARU</w:t>
                      </w:r>
                    </w:p>
                  </w:txbxContent>
                </v:textbox>
              </v:rect>
            </w:pict>
          </mc:Fallback>
        </mc:AlternateContent>
      </w:r>
      <w:r w:rsidR="00F4116D">
        <w:pict>
          <v:line id="_x0000_s1252" style="position:absolute;left:0;text-align:left;z-index:-44624384;mso-position-horizontal-relative:page;mso-position-vertical-relative:page" from="84.7pt,461.95pt" to="536.95pt,461.95pt" strokecolor="#bd4a47">
            <w10:wrap anchorx="page" anchory="page"/>
          </v:line>
        </w:pict>
      </w:r>
      <w:r w:rsidR="00F4116D">
        <w:rPr>
          <w:sz w:val="20"/>
        </w:rPr>
      </w:r>
      <w:r w:rsidR="00F4116D">
        <w:rPr>
          <w:sz w:val="20"/>
        </w:rPr>
        <w:pict>
          <v:group id="_x0000_s1239" style="width:182.55pt;height:28.2pt;mso-position-horizontal-relative:char;mso-position-vertical-relative:line" coordsize="3651,564">
            <v:shape id="_x0000_s1251" type="#_x0000_t75" style="position:absolute;top:164;width:3644;height:102">
              <v:imagedata r:id="rId120" o:title=""/>
            </v:shape>
            <v:shape id="_x0000_s1250" type="#_x0000_t75" style="position:absolute;left:1;width:2728;height:171">
              <v:imagedata r:id="rId121" o:title=""/>
            </v:shape>
            <v:shape id="_x0000_s1249" type="#_x0000_t75" style="position:absolute;left:2735;top:5;width:222;height:159">
              <v:imagedata r:id="rId122" o:title=""/>
            </v:shape>
            <v:shape id="_x0000_s1248" style="position:absolute;left:2735;top:5;width:222;height:159" coordorigin="2735,5" coordsize="222,159" o:spt="100" adj="0,,0" path="m2800,6r15,l2827,10r8,8l2843,26r5,10l2848,48r,6l2846,61r-2,6l2841,73r-4,7l2831,87r-4,5l2820,98r-10,9l2801,116r-7,6l2791,126r-3,3l2785,132r-3,4l2837,136r-6,28l2735,164r1,-7l2738,149r4,-7l2745,135r5,-6l2755,123r5,-6l2766,111r9,-8l2784,93r11,-10l2802,77r3,-3l2810,68r3,-5l2815,59r2,-4l2818,51r,-3l2818,43r-2,-5l2813,35r-3,-3l2806,30r-5,l2796,30r-4,2l2788,36r-3,3l2782,46r-2,10l2750,51r2,-15l2758,25r9,-8l2776,10r11,-4l2800,6xm2938,5r19,l2923,164r-31,l2915,55r-6,4l2901,63r-8,3l2884,70r-7,2l2870,74r6,-28l2895,37r17,-10l2926,17,2938,5xe" filled="f" strokecolor="#5b4279" strokeweight=".1249mm">
              <v:stroke joinstyle="round"/>
              <v:formulas/>
              <v:path arrowok="t" o:connecttype="segments"/>
            </v:shape>
            <v:shape id="_x0000_s1247" type="#_x0000_t75" style="position:absolute;left:2966;top:95;width:123;height:23">
              <v:imagedata r:id="rId123" o:title=""/>
            </v:shape>
            <v:rect id="_x0000_s1246" style="position:absolute;left:2966;top:95;width:123;height:23" filled="f" strokecolor="#5b4279" strokeweight=".1249mm"/>
            <v:shape id="_x0000_s1245" type="#_x0000_t75" style="position:absolute;left:3164;top:5;width:481;height:162">
              <v:imagedata r:id="rId124" o:title=""/>
            </v:shape>
            <v:shape id="_x0000_s1244" type="#_x0000_t75" style="position:absolute;left:3161;top:2;width:489;height:169">
              <v:imagedata r:id="rId125" o:title=""/>
            </v:shape>
            <v:shape id="_x0000_s1243" type="#_x0000_t75" style="position:absolute;left:734;top:462;width:2902;height:102">
              <v:imagedata r:id="rId126" o:title=""/>
            </v:shape>
            <v:shape id="_x0000_s1242" type="#_x0000_t75" style="position:absolute;left:738;top:303;width:169;height:158">
              <v:imagedata r:id="rId127" o:title=""/>
            </v:shape>
            <v:shape id="_x0000_s1241" style="position:absolute;left:738;top:303;width:169;height:158" coordorigin="738,304" coordsize="169,158" path="m771,304r33,l790,371r73,-67l907,304r-71,62l888,462r-37,l812,387r-31,27l771,462r-33,l771,304xe" filled="f" strokecolor="#5b4279" strokeweight=".1249mm">
              <v:path arrowok="t"/>
            </v:shape>
            <v:shape id="_x0000_s1240" type="#_x0000_t75" style="position:absolute;left:893;top:297;width:2757;height:171">
              <v:imagedata r:id="rId128" o:title=""/>
            </v:shape>
            <w10:wrap type="none"/>
            <w10:anchorlock/>
          </v:group>
        </w:pict>
      </w:r>
    </w:p>
    <w:p w:rsidR="0035313A" w:rsidRDefault="0035313A">
      <w:pPr>
        <w:pStyle w:val="BodyText"/>
        <w:spacing w:before="3"/>
        <w:rPr>
          <w:sz w:val="2"/>
        </w:rPr>
      </w:pPr>
    </w:p>
    <w:p w:rsidR="0035313A" w:rsidRDefault="00F4116D">
      <w:pPr>
        <w:pStyle w:val="BodyText"/>
        <w:spacing w:line="146" w:lineRule="exact"/>
        <w:ind w:left="-319"/>
        <w:rPr>
          <w:sz w:val="14"/>
        </w:rPr>
      </w:pPr>
      <w:r>
        <w:rPr>
          <w:position w:val="-2"/>
          <w:sz w:val="14"/>
        </w:rPr>
      </w:r>
      <w:r>
        <w:rPr>
          <w:position w:val="-2"/>
          <w:sz w:val="14"/>
        </w:rPr>
        <w:pict>
          <v:group id="_x0000_s1236" style="width:466.6pt;height:7.3pt;mso-position-horizontal-relative:char;mso-position-vertical-relative:line" coordsize="9332,146">
            <v:shape id="_x0000_s1238" type="#_x0000_t75" style="position:absolute;width:9332;height:146">
              <v:imagedata r:id="rId129" o:title=""/>
            </v:shape>
            <v:line id="_x0000_s1237" style="position:absolute" from="52,42" to="9277,42" strokecolor="#9bba58" strokeweight="2pt"/>
            <w10:wrap type="none"/>
            <w10:anchorlock/>
          </v:group>
        </w:pict>
      </w:r>
    </w:p>
    <w:p w:rsidR="0035313A" w:rsidRDefault="0035313A">
      <w:pPr>
        <w:pStyle w:val="BodyText"/>
        <w:spacing w:before="4"/>
        <w:rPr>
          <w:sz w:val="9"/>
        </w:rPr>
      </w:pPr>
    </w:p>
    <w:p w:rsidR="0035313A" w:rsidRDefault="00EB1C71">
      <w:pPr>
        <w:pStyle w:val="BodyText"/>
        <w:spacing w:before="98"/>
        <w:ind w:left="654"/>
      </w:pPr>
      <w:r>
        <w:rPr>
          <w:w w:val="120"/>
        </w:rPr>
        <w:t>Tabel</w:t>
      </w:r>
      <w:r>
        <w:rPr>
          <w:spacing w:val="-8"/>
          <w:w w:val="120"/>
        </w:rPr>
        <w:t xml:space="preserve"> </w:t>
      </w:r>
      <w:r>
        <w:rPr>
          <w:w w:val="120"/>
        </w:rPr>
        <w:t>4.1.</w:t>
      </w:r>
      <w:r>
        <w:rPr>
          <w:spacing w:val="51"/>
          <w:w w:val="120"/>
        </w:rPr>
        <w:t xml:space="preserve"> </w:t>
      </w:r>
      <w:r>
        <w:rPr>
          <w:w w:val="120"/>
        </w:rPr>
        <w:t>Tujuan,</w:t>
      </w:r>
      <w:r>
        <w:rPr>
          <w:spacing w:val="-6"/>
          <w:w w:val="120"/>
        </w:rPr>
        <w:t xml:space="preserve"> </w:t>
      </w:r>
      <w:r>
        <w:rPr>
          <w:w w:val="120"/>
        </w:rPr>
        <w:t>Sasaran</w:t>
      </w:r>
      <w:r>
        <w:rPr>
          <w:spacing w:val="-8"/>
          <w:w w:val="120"/>
        </w:rPr>
        <w:t xml:space="preserve"> </w:t>
      </w:r>
      <w:r>
        <w:rPr>
          <w:w w:val="120"/>
        </w:rPr>
        <w:t>dan</w:t>
      </w:r>
      <w:r>
        <w:rPr>
          <w:spacing w:val="-8"/>
          <w:w w:val="120"/>
        </w:rPr>
        <w:t xml:space="preserve"> </w:t>
      </w:r>
      <w:r>
        <w:rPr>
          <w:w w:val="120"/>
        </w:rPr>
        <w:t>Sasaran</w:t>
      </w:r>
      <w:r>
        <w:rPr>
          <w:spacing w:val="-7"/>
          <w:w w:val="120"/>
        </w:rPr>
        <w:t xml:space="preserve"> </w:t>
      </w:r>
      <w:r>
        <w:rPr>
          <w:w w:val="120"/>
        </w:rPr>
        <w:t>Jangka</w:t>
      </w:r>
      <w:r>
        <w:rPr>
          <w:spacing w:val="-8"/>
          <w:w w:val="120"/>
        </w:rPr>
        <w:t xml:space="preserve"> </w:t>
      </w:r>
      <w:r>
        <w:rPr>
          <w:w w:val="120"/>
        </w:rPr>
        <w:t>Menengah</w:t>
      </w:r>
      <w:r>
        <w:rPr>
          <w:spacing w:val="-8"/>
          <w:w w:val="120"/>
        </w:rPr>
        <w:t xml:space="preserve"> </w:t>
      </w:r>
      <w:r>
        <w:rPr>
          <w:w w:val="120"/>
        </w:rPr>
        <w:t>Kecamatan</w:t>
      </w:r>
      <w:r>
        <w:rPr>
          <w:spacing w:val="-7"/>
          <w:w w:val="120"/>
        </w:rPr>
        <w:t xml:space="preserve"> </w:t>
      </w:r>
      <w:r>
        <w:rPr>
          <w:w w:val="120"/>
        </w:rPr>
        <w:t>Bontoharu.</w:t>
      </w:r>
    </w:p>
    <w:p w:rsidR="0035313A" w:rsidRDefault="0035313A">
      <w:pPr>
        <w:pStyle w:val="BodyText"/>
        <w:spacing w:before="2" w:after="1"/>
        <w:rPr>
          <w:sz w:val="12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6"/>
        <w:gridCol w:w="2410"/>
        <w:gridCol w:w="3685"/>
        <w:gridCol w:w="4112"/>
        <w:gridCol w:w="994"/>
        <w:gridCol w:w="1133"/>
        <w:gridCol w:w="1136"/>
        <w:gridCol w:w="1133"/>
        <w:gridCol w:w="1075"/>
      </w:tblGrid>
      <w:tr w:rsidR="0035313A">
        <w:trPr>
          <w:trHeight w:val="422"/>
        </w:trPr>
        <w:tc>
          <w:tcPr>
            <w:tcW w:w="536" w:type="dxa"/>
            <w:vMerge w:val="restart"/>
          </w:tcPr>
          <w:p w:rsidR="0035313A" w:rsidRDefault="0035313A">
            <w:pPr>
              <w:pStyle w:val="TableParagraph"/>
              <w:spacing w:before="10"/>
              <w:rPr>
                <w:rFonts w:ascii="Cambria"/>
                <w:sz w:val="23"/>
              </w:rPr>
            </w:pPr>
          </w:p>
          <w:p w:rsidR="0035313A" w:rsidRDefault="00EB1C71">
            <w:pPr>
              <w:pStyle w:val="TableParagraph"/>
              <w:spacing w:before="1"/>
              <w:ind w:left="110"/>
              <w:rPr>
                <w:rFonts w:ascii="Cambria"/>
                <w:sz w:val="24"/>
              </w:rPr>
            </w:pPr>
            <w:r>
              <w:rPr>
                <w:rFonts w:ascii="Cambria"/>
                <w:w w:val="105"/>
                <w:sz w:val="24"/>
              </w:rPr>
              <w:t>No</w:t>
            </w:r>
          </w:p>
        </w:tc>
        <w:tc>
          <w:tcPr>
            <w:tcW w:w="2410" w:type="dxa"/>
            <w:vMerge w:val="restart"/>
          </w:tcPr>
          <w:p w:rsidR="0035313A" w:rsidRDefault="0035313A">
            <w:pPr>
              <w:pStyle w:val="TableParagraph"/>
              <w:spacing w:before="9"/>
              <w:rPr>
                <w:rFonts w:ascii="Cambria"/>
                <w:sz w:val="26"/>
              </w:rPr>
            </w:pPr>
          </w:p>
          <w:p w:rsidR="0035313A" w:rsidRDefault="00EB1C71">
            <w:pPr>
              <w:pStyle w:val="TableParagraph"/>
              <w:ind w:left="781"/>
              <w:rPr>
                <w:rFonts w:ascii="Cambria"/>
                <w:sz w:val="24"/>
              </w:rPr>
            </w:pPr>
            <w:r>
              <w:rPr>
                <w:rFonts w:ascii="Cambria"/>
                <w:w w:val="115"/>
                <w:sz w:val="24"/>
              </w:rPr>
              <w:t>Tujuan</w:t>
            </w:r>
          </w:p>
        </w:tc>
        <w:tc>
          <w:tcPr>
            <w:tcW w:w="3685" w:type="dxa"/>
            <w:vMerge w:val="restart"/>
          </w:tcPr>
          <w:p w:rsidR="0035313A" w:rsidRDefault="0035313A">
            <w:pPr>
              <w:pStyle w:val="TableParagraph"/>
              <w:spacing w:before="10"/>
              <w:rPr>
                <w:rFonts w:ascii="Cambria"/>
                <w:sz w:val="23"/>
              </w:rPr>
            </w:pPr>
          </w:p>
          <w:p w:rsidR="0035313A" w:rsidRDefault="00EB1C71">
            <w:pPr>
              <w:pStyle w:val="TableParagraph"/>
              <w:spacing w:before="1"/>
              <w:ind w:left="1337" w:right="1328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w w:val="120"/>
                <w:sz w:val="24"/>
              </w:rPr>
              <w:t>Sasaran</w:t>
            </w:r>
          </w:p>
        </w:tc>
        <w:tc>
          <w:tcPr>
            <w:tcW w:w="4112" w:type="dxa"/>
            <w:vMerge w:val="restart"/>
          </w:tcPr>
          <w:p w:rsidR="0035313A" w:rsidRDefault="0035313A">
            <w:pPr>
              <w:pStyle w:val="TableParagraph"/>
              <w:spacing w:before="10"/>
              <w:rPr>
                <w:rFonts w:ascii="Cambria"/>
                <w:sz w:val="23"/>
              </w:rPr>
            </w:pPr>
          </w:p>
          <w:p w:rsidR="0035313A" w:rsidRDefault="00EB1C71">
            <w:pPr>
              <w:pStyle w:val="TableParagraph"/>
              <w:spacing w:before="1"/>
              <w:ind w:left="1008"/>
              <w:rPr>
                <w:rFonts w:ascii="Cambria"/>
                <w:sz w:val="24"/>
              </w:rPr>
            </w:pPr>
            <w:r>
              <w:rPr>
                <w:rFonts w:ascii="Cambria"/>
                <w:w w:val="115"/>
                <w:sz w:val="24"/>
              </w:rPr>
              <w:t>Indikator</w:t>
            </w:r>
            <w:r>
              <w:rPr>
                <w:rFonts w:ascii="Cambria"/>
                <w:spacing w:val="10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sasaran</w:t>
            </w:r>
          </w:p>
        </w:tc>
        <w:tc>
          <w:tcPr>
            <w:tcW w:w="5471" w:type="dxa"/>
            <w:gridSpan w:val="5"/>
          </w:tcPr>
          <w:p w:rsidR="0035313A" w:rsidRDefault="00EB1C71">
            <w:pPr>
              <w:pStyle w:val="TableParagraph"/>
              <w:spacing w:line="279" w:lineRule="exact"/>
              <w:ind w:left="649" w:right="648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w w:val="115"/>
                <w:sz w:val="24"/>
              </w:rPr>
              <w:t>Target</w:t>
            </w:r>
            <w:r>
              <w:rPr>
                <w:rFonts w:ascii="Cambria"/>
                <w:spacing w:val="1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Kinerja</w:t>
            </w:r>
            <w:r>
              <w:rPr>
                <w:rFonts w:ascii="Cambria"/>
                <w:spacing w:val="12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Sasaran</w:t>
            </w:r>
            <w:r>
              <w:rPr>
                <w:rFonts w:ascii="Cambria"/>
                <w:spacing w:val="12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Pada</w:t>
            </w:r>
            <w:r>
              <w:rPr>
                <w:rFonts w:ascii="Cambria"/>
                <w:spacing w:val="12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tahun</w:t>
            </w:r>
          </w:p>
        </w:tc>
      </w:tr>
      <w:tr w:rsidR="0035313A">
        <w:trPr>
          <w:trHeight w:val="424"/>
        </w:trPr>
        <w:tc>
          <w:tcPr>
            <w:tcW w:w="536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35313A" w:rsidRDefault="00EB1C71">
            <w:pPr>
              <w:pStyle w:val="TableParagraph"/>
              <w:spacing w:line="279" w:lineRule="exact"/>
              <w:ind w:left="195"/>
              <w:rPr>
                <w:rFonts w:ascii="Cambria"/>
                <w:sz w:val="24"/>
              </w:rPr>
            </w:pPr>
            <w:r>
              <w:rPr>
                <w:rFonts w:ascii="Cambria"/>
                <w:w w:val="110"/>
                <w:sz w:val="24"/>
              </w:rPr>
              <w:t>2022</w:t>
            </w:r>
          </w:p>
        </w:tc>
        <w:tc>
          <w:tcPr>
            <w:tcW w:w="1133" w:type="dxa"/>
          </w:tcPr>
          <w:p w:rsidR="0035313A" w:rsidRDefault="00EB1C71">
            <w:pPr>
              <w:pStyle w:val="TableParagraph"/>
              <w:spacing w:line="279" w:lineRule="exact"/>
              <w:ind w:right="259"/>
              <w:jc w:val="right"/>
              <w:rPr>
                <w:rFonts w:ascii="Cambria"/>
                <w:sz w:val="24"/>
              </w:rPr>
            </w:pPr>
            <w:r>
              <w:rPr>
                <w:rFonts w:ascii="Cambria"/>
                <w:w w:val="110"/>
                <w:sz w:val="24"/>
              </w:rPr>
              <w:t>2023</w:t>
            </w:r>
          </w:p>
        </w:tc>
        <w:tc>
          <w:tcPr>
            <w:tcW w:w="1136" w:type="dxa"/>
          </w:tcPr>
          <w:p w:rsidR="0035313A" w:rsidRDefault="00EB1C71">
            <w:pPr>
              <w:pStyle w:val="TableParagraph"/>
              <w:spacing w:line="279" w:lineRule="exact"/>
              <w:ind w:right="261"/>
              <w:jc w:val="right"/>
              <w:rPr>
                <w:rFonts w:ascii="Cambria"/>
                <w:sz w:val="24"/>
              </w:rPr>
            </w:pPr>
            <w:r>
              <w:rPr>
                <w:rFonts w:ascii="Cambria"/>
                <w:w w:val="110"/>
                <w:sz w:val="24"/>
              </w:rPr>
              <w:t>2024</w:t>
            </w:r>
          </w:p>
        </w:tc>
        <w:tc>
          <w:tcPr>
            <w:tcW w:w="1133" w:type="dxa"/>
          </w:tcPr>
          <w:p w:rsidR="0035313A" w:rsidRDefault="00EB1C71">
            <w:pPr>
              <w:pStyle w:val="TableParagraph"/>
              <w:spacing w:line="279" w:lineRule="exact"/>
              <w:ind w:right="259"/>
              <w:jc w:val="right"/>
              <w:rPr>
                <w:rFonts w:ascii="Cambria"/>
                <w:sz w:val="24"/>
              </w:rPr>
            </w:pPr>
            <w:r>
              <w:rPr>
                <w:rFonts w:ascii="Cambria"/>
                <w:w w:val="110"/>
                <w:sz w:val="24"/>
              </w:rPr>
              <w:t>2025</w:t>
            </w:r>
          </w:p>
        </w:tc>
        <w:tc>
          <w:tcPr>
            <w:tcW w:w="1075" w:type="dxa"/>
          </w:tcPr>
          <w:p w:rsidR="0035313A" w:rsidRDefault="00EB1C71">
            <w:pPr>
              <w:pStyle w:val="TableParagraph"/>
              <w:spacing w:line="279" w:lineRule="exact"/>
              <w:ind w:right="230"/>
              <w:jc w:val="right"/>
              <w:rPr>
                <w:rFonts w:ascii="Cambria"/>
                <w:sz w:val="24"/>
              </w:rPr>
            </w:pPr>
            <w:r>
              <w:rPr>
                <w:rFonts w:ascii="Cambria"/>
                <w:w w:val="110"/>
                <w:sz w:val="24"/>
              </w:rPr>
              <w:t>2026</w:t>
            </w:r>
          </w:p>
        </w:tc>
      </w:tr>
      <w:tr w:rsidR="0035313A">
        <w:trPr>
          <w:trHeight w:val="467"/>
        </w:trPr>
        <w:tc>
          <w:tcPr>
            <w:tcW w:w="536" w:type="dxa"/>
            <w:vMerge w:val="restart"/>
          </w:tcPr>
          <w:p w:rsidR="0035313A" w:rsidRDefault="00EB1C71">
            <w:pPr>
              <w:pStyle w:val="TableParagraph"/>
              <w:spacing w:line="231" w:lineRule="exact"/>
              <w:ind w:left="107"/>
              <w:rPr>
                <w:rFonts w:ascii="Cambria"/>
                <w:sz w:val="20"/>
              </w:rPr>
            </w:pPr>
            <w:r>
              <w:rPr>
                <w:rFonts w:ascii="Cambria"/>
                <w:w w:val="111"/>
                <w:sz w:val="20"/>
              </w:rPr>
              <w:t>1</w:t>
            </w:r>
          </w:p>
        </w:tc>
        <w:tc>
          <w:tcPr>
            <w:tcW w:w="2410" w:type="dxa"/>
            <w:vMerge w:val="restart"/>
          </w:tcPr>
          <w:p w:rsidR="0035313A" w:rsidRDefault="00EB1C71">
            <w:pPr>
              <w:pStyle w:val="TableParagraph"/>
              <w:ind w:left="107" w:right="189"/>
              <w:rPr>
                <w:rFonts w:ascii="Cambria"/>
                <w:sz w:val="20"/>
              </w:rPr>
            </w:pPr>
            <w:r>
              <w:rPr>
                <w:rFonts w:ascii="Cambria"/>
                <w:w w:val="115"/>
                <w:sz w:val="20"/>
              </w:rPr>
              <w:t>Meningkatkan</w:t>
            </w:r>
            <w:r>
              <w:rPr>
                <w:rFonts w:ascii="Cambria"/>
                <w:spacing w:val="1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Akuntabilitas Kinerja</w:t>
            </w:r>
            <w:r>
              <w:rPr>
                <w:rFonts w:ascii="Cambria"/>
                <w:spacing w:val="-48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Pemerintahan</w:t>
            </w:r>
          </w:p>
          <w:p w:rsidR="0035313A" w:rsidRDefault="00EB1C71">
            <w:pPr>
              <w:pStyle w:val="TableParagraph"/>
              <w:spacing w:line="234" w:lineRule="exact"/>
              <w:ind w:left="107"/>
              <w:rPr>
                <w:rFonts w:ascii="Cambria"/>
                <w:sz w:val="20"/>
              </w:rPr>
            </w:pPr>
            <w:r>
              <w:rPr>
                <w:rFonts w:ascii="Cambria"/>
                <w:sz w:val="20"/>
              </w:rPr>
              <w:t>(M-1)</w:t>
            </w:r>
          </w:p>
        </w:tc>
        <w:tc>
          <w:tcPr>
            <w:tcW w:w="3685" w:type="dxa"/>
          </w:tcPr>
          <w:p w:rsidR="0035313A" w:rsidRDefault="00EB1C71">
            <w:pPr>
              <w:pStyle w:val="TableParagraph"/>
              <w:spacing w:line="231" w:lineRule="exact"/>
              <w:ind w:left="106"/>
              <w:rPr>
                <w:rFonts w:ascii="Cambria"/>
                <w:sz w:val="20"/>
              </w:rPr>
            </w:pPr>
            <w:r>
              <w:rPr>
                <w:rFonts w:ascii="Cambria"/>
                <w:w w:val="115"/>
                <w:sz w:val="20"/>
              </w:rPr>
              <w:t>Meningkatnya</w:t>
            </w:r>
            <w:r>
              <w:rPr>
                <w:rFonts w:ascii="Cambria"/>
                <w:spacing w:val="7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Kualitas</w:t>
            </w:r>
            <w:r>
              <w:rPr>
                <w:rFonts w:ascii="Cambria"/>
                <w:spacing w:val="15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Pelayanan</w:t>
            </w:r>
          </w:p>
          <w:p w:rsidR="0035313A" w:rsidRDefault="00EB1C71">
            <w:pPr>
              <w:pStyle w:val="TableParagraph"/>
              <w:spacing w:line="215" w:lineRule="exact"/>
              <w:ind w:left="106"/>
              <w:rPr>
                <w:rFonts w:ascii="Cambria"/>
                <w:sz w:val="20"/>
              </w:rPr>
            </w:pPr>
            <w:r>
              <w:rPr>
                <w:rFonts w:ascii="Cambria"/>
                <w:w w:val="115"/>
                <w:sz w:val="20"/>
              </w:rPr>
              <w:t>Kepada</w:t>
            </w:r>
            <w:r>
              <w:rPr>
                <w:rFonts w:ascii="Cambria"/>
                <w:spacing w:val="3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Masyarakat</w:t>
            </w:r>
          </w:p>
        </w:tc>
        <w:tc>
          <w:tcPr>
            <w:tcW w:w="4112" w:type="dxa"/>
          </w:tcPr>
          <w:p w:rsidR="0035313A" w:rsidRDefault="00EB1C71">
            <w:pPr>
              <w:pStyle w:val="TableParagraph"/>
              <w:spacing w:line="231" w:lineRule="exact"/>
              <w:ind w:left="106"/>
              <w:rPr>
                <w:rFonts w:ascii="Cambria"/>
                <w:sz w:val="20"/>
              </w:rPr>
            </w:pPr>
            <w:r>
              <w:rPr>
                <w:rFonts w:ascii="Cambria"/>
                <w:w w:val="115"/>
                <w:sz w:val="20"/>
              </w:rPr>
              <w:t>Indeks</w:t>
            </w:r>
            <w:r>
              <w:rPr>
                <w:rFonts w:ascii="Cambria"/>
                <w:spacing w:val="9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Kepuasan</w:t>
            </w:r>
            <w:r>
              <w:rPr>
                <w:rFonts w:ascii="Cambria"/>
                <w:spacing w:val="10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Masyarakat</w:t>
            </w:r>
          </w:p>
        </w:tc>
        <w:tc>
          <w:tcPr>
            <w:tcW w:w="994" w:type="dxa"/>
          </w:tcPr>
          <w:p w:rsidR="0035313A" w:rsidRDefault="00EB1C71">
            <w:pPr>
              <w:pStyle w:val="TableParagraph"/>
              <w:spacing w:line="231" w:lineRule="exact"/>
              <w:ind w:left="106"/>
              <w:rPr>
                <w:rFonts w:ascii="Cambria"/>
                <w:sz w:val="20"/>
              </w:rPr>
            </w:pPr>
            <w:r>
              <w:rPr>
                <w:rFonts w:ascii="Cambria"/>
                <w:w w:val="120"/>
                <w:sz w:val="20"/>
              </w:rPr>
              <w:t>70.5%</w:t>
            </w:r>
          </w:p>
        </w:tc>
        <w:tc>
          <w:tcPr>
            <w:tcW w:w="1133" w:type="dxa"/>
          </w:tcPr>
          <w:p w:rsidR="0035313A" w:rsidRDefault="00EB1C71">
            <w:pPr>
              <w:pStyle w:val="TableParagraph"/>
              <w:spacing w:line="231" w:lineRule="exact"/>
              <w:ind w:left="105"/>
              <w:rPr>
                <w:rFonts w:ascii="Cambria"/>
                <w:sz w:val="20"/>
              </w:rPr>
            </w:pPr>
            <w:r>
              <w:rPr>
                <w:rFonts w:ascii="Cambria"/>
                <w:w w:val="115"/>
                <w:sz w:val="20"/>
              </w:rPr>
              <w:t>72.7%</w:t>
            </w:r>
          </w:p>
        </w:tc>
        <w:tc>
          <w:tcPr>
            <w:tcW w:w="1136" w:type="dxa"/>
          </w:tcPr>
          <w:p w:rsidR="0035313A" w:rsidRDefault="00EB1C71">
            <w:pPr>
              <w:pStyle w:val="TableParagraph"/>
              <w:spacing w:line="231" w:lineRule="exact"/>
              <w:ind w:left="106"/>
              <w:rPr>
                <w:rFonts w:ascii="Cambria"/>
                <w:sz w:val="20"/>
              </w:rPr>
            </w:pPr>
            <w:r>
              <w:rPr>
                <w:rFonts w:ascii="Cambria"/>
                <w:w w:val="120"/>
                <w:sz w:val="20"/>
              </w:rPr>
              <w:t>75.2%</w:t>
            </w:r>
          </w:p>
        </w:tc>
        <w:tc>
          <w:tcPr>
            <w:tcW w:w="1133" w:type="dxa"/>
          </w:tcPr>
          <w:p w:rsidR="0035313A" w:rsidRDefault="00EB1C71">
            <w:pPr>
              <w:pStyle w:val="TableParagraph"/>
              <w:spacing w:line="231" w:lineRule="exact"/>
              <w:ind w:left="105"/>
              <w:rPr>
                <w:rFonts w:ascii="Cambria"/>
                <w:sz w:val="20"/>
              </w:rPr>
            </w:pPr>
            <w:r>
              <w:rPr>
                <w:rFonts w:ascii="Cambria"/>
                <w:w w:val="120"/>
                <w:sz w:val="20"/>
              </w:rPr>
              <w:t>80.2%</w:t>
            </w:r>
          </w:p>
        </w:tc>
        <w:tc>
          <w:tcPr>
            <w:tcW w:w="1075" w:type="dxa"/>
          </w:tcPr>
          <w:p w:rsidR="0035313A" w:rsidRDefault="00EB1C71">
            <w:pPr>
              <w:pStyle w:val="TableParagraph"/>
              <w:spacing w:line="231" w:lineRule="exact"/>
              <w:ind w:left="105"/>
              <w:rPr>
                <w:rFonts w:ascii="Cambria"/>
                <w:sz w:val="20"/>
              </w:rPr>
            </w:pPr>
            <w:r>
              <w:rPr>
                <w:rFonts w:ascii="Cambria"/>
                <w:w w:val="120"/>
                <w:sz w:val="20"/>
              </w:rPr>
              <w:t>85.2%</w:t>
            </w:r>
          </w:p>
        </w:tc>
      </w:tr>
      <w:tr w:rsidR="0035313A">
        <w:trPr>
          <w:trHeight w:val="234"/>
        </w:trPr>
        <w:tc>
          <w:tcPr>
            <w:tcW w:w="536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35313A" w:rsidRDefault="00EB1C71">
            <w:pPr>
              <w:pStyle w:val="TableParagraph"/>
              <w:spacing w:line="215" w:lineRule="exact"/>
              <w:ind w:left="106"/>
              <w:rPr>
                <w:rFonts w:ascii="Cambria"/>
                <w:sz w:val="20"/>
              </w:rPr>
            </w:pPr>
            <w:r>
              <w:rPr>
                <w:rFonts w:ascii="Cambria"/>
                <w:w w:val="115"/>
                <w:sz w:val="20"/>
              </w:rPr>
              <w:t>Meningkatnya</w:t>
            </w:r>
            <w:r>
              <w:rPr>
                <w:rFonts w:ascii="Cambria"/>
                <w:spacing w:val="-1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Nilai</w:t>
            </w:r>
            <w:r>
              <w:rPr>
                <w:rFonts w:ascii="Cambria"/>
                <w:spacing w:val="-1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SAKIP</w:t>
            </w:r>
          </w:p>
        </w:tc>
        <w:tc>
          <w:tcPr>
            <w:tcW w:w="4112" w:type="dxa"/>
          </w:tcPr>
          <w:p w:rsidR="0035313A" w:rsidRDefault="00EB1C71">
            <w:pPr>
              <w:pStyle w:val="TableParagraph"/>
              <w:spacing w:line="215" w:lineRule="exact"/>
              <w:ind w:left="106"/>
              <w:rPr>
                <w:rFonts w:ascii="Cambria"/>
                <w:sz w:val="20"/>
              </w:rPr>
            </w:pPr>
            <w:r>
              <w:rPr>
                <w:rFonts w:ascii="Cambria"/>
                <w:w w:val="115"/>
                <w:sz w:val="20"/>
              </w:rPr>
              <w:t>Nilai</w:t>
            </w:r>
            <w:r>
              <w:rPr>
                <w:rFonts w:ascii="Cambria"/>
                <w:spacing w:val="4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SAKIP</w:t>
            </w:r>
            <w:r>
              <w:rPr>
                <w:rFonts w:ascii="Cambria"/>
                <w:spacing w:val="3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Kecamatan</w:t>
            </w:r>
          </w:p>
        </w:tc>
        <w:tc>
          <w:tcPr>
            <w:tcW w:w="994" w:type="dxa"/>
          </w:tcPr>
          <w:p w:rsidR="0035313A" w:rsidRDefault="00EB1C71">
            <w:pPr>
              <w:pStyle w:val="TableParagraph"/>
              <w:spacing w:line="215" w:lineRule="exact"/>
              <w:ind w:left="106"/>
              <w:rPr>
                <w:rFonts w:ascii="Cambria"/>
                <w:sz w:val="20"/>
              </w:rPr>
            </w:pPr>
            <w:r>
              <w:rPr>
                <w:rFonts w:ascii="Cambria"/>
                <w:w w:val="120"/>
                <w:sz w:val="20"/>
              </w:rPr>
              <w:t>60.2</w:t>
            </w:r>
          </w:p>
        </w:tc>
        <w:tc>
          <w:tcPr>
            <w:tcW w:w="1133" w:type="dxa"/>
          </w:tcPr>
          <w:p w:rsidR="0035313A" w:rsidRDefault="00EB1C71">
            <w:pPr>
              <w:pStyle w:val="TableParagraph"/>
              <w:spacing w:line="215" w:lineRule="exact"/>
              <w:ind w:left="105"/>
              <w:rPr>
                <w:rFonts w:ascii="Cambria"/>
                <w:sz w:val="20"/>
              </w:rPr>
            </w:pPr>
            <w:r>
              <w:rPr>
                <w:rFonts w:ascii="Cambria"/>
                <w:w w:val="120"/>
                <w:sz w:val="20"/>
              </w:rPr>
              <w:t>65.2</w:t>
            </w:r>
          </w:p>
        </w:tc>
        <w:tc>
          <w:tcPr>
            <w:tcW w:w="1136" w:type="dxa"/>
          </w:tcPr>
          <w:p w:rsidR="0035313A" w:rsidRDefault="00EB1C71">
            <w:pPr>
              <w:pStyle w:val="TableParagraph"/>
              <w:spacing w:line="215" w:lineRule="exact"/>
              <w:ind w:left="106"/>
              <w:rPr>
                <w:rFonts w:ascii="Cambria"/>
                <w:sz w:val="20"/>
              </w:rPr>
            </w:pPr>
            <w:r>
              <w:rPr>
                <w:rFonts w:ascii="Cambria"/>
                <w:w w:val="120"/>
                <w:sz w:val="20"/>
              </w:rPr>
              <w:t>70.2</w:t>
            </w:r>
          </w:p>
        </w:tc>
        <w:tc>
          <w:tcPr>
            <w:tcW w:w="1133" w:type="dxa"/>
          </w:tcPr>
          <w:p w:rsidR="0035313A" w:rsidRDefault="00EB1C71">
            <w:pPr>
              <w:pStyle w:val="TableParagraph"/>
              <w:spacing w:line="215" w:lineRule="exact"/>
              <w:ind w:left="105"/>
              <w:rPr>
                <w:rFonts w:ascii="Cambria"/>
                <w:sz w:val="20"/>
              </w:rPr>
            </w:pPr>
            <w:r>
              <w:rPr>
                <w:rFonts w:ascii="Cambria"/>
                <w:w w:val="120"/>
                <w:sz w:val="20"/>
              </w:rPr>
              <w:t>75.2</w:t>
            </w:r>
          </w:p>
        </w:tc>
        <w:tc>
          <w:tcPr>
            <w:tcW w:w="1075" w:type="dxa"/>
          </w:tcPr>
          <w:p w:rsidR="0035313A" w:rsidRDefault="00EB1C71">
            <w:pPr>
              <w:pStyle w:val="TableParagraph"/>
              <w:spacing w:line="215" w:lineRule="exact"/>
              <w:ind w:left="105"/>
              <w:rPr>
                <w:rFonts w:ascii="Cambria"/>
                <w:sz w:val="20"/>
              </w:rPr>
            </w:pPr>
            <w:r>
              <w:rPr>
                <w:rFonts w:ascii="Cambria"/>
                <w:w w:val="120"/>
                <w:sz w:val="20"/>
              </w:rPr>
              <w:t>80.0</w:t>
            </w:r>
          </w:p>
        </w:tc>
      </w:tr>
      <w:tr w:rsidR="0035313A">
        <w:trPr>
          <w:trHeight w:val="705"/>
        </w:trPr>
        <w:tc>
          <w:tcPr>
            <w:tcW w:w="536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35313A" w:rsidRDefault="00EB1C71">
            <w:pPr>
              <w:pStyle w:val="TableParagraph"/>
              <w:ind w:left="106" w:right="236"/>
              <w:rPr>
                <w:rFonts w:ascii="Cambria"/>
                <w:sz w:val="20"/>
              </w:rPr>
            </w:pPr>
            <w:r>
              <w:rPr>
                <w:rFonts w:ascii="Cambria"/>
                <w:spacing w:val="-1"/>
                <w:w w:val="115"/>
                <w:sz w:val="20"/>
              </w:rPr>
              <w:t>Meningkatnya</w:t>
            </w:r>
            <w:r>
              <w:rPr>
                <w:rFonts w:ascii="Cambria"/>
                <w:spacing w:val="-9"/>
                <w:w w:val="115"/>
                <w:sz w:val="20"/>
              </w:rPr>
              <w:t xml:space="preserve"> </w:t>
            </w:r>
            <w:r>
              <w:rPr>
                <w:rFonts w:ascii="Cambria"/>
                <w:spacing w:val="-1"/>
                <w:w w:val="115"/>
                <w:sz w:val="20"/>
              </w:rPr>
              <w:t>Tertib</w:t>
            </w:r>
            <w:r>
              <w:rPr>
                <w:rFonts w:ascii="Cambria"/>
                <w:spacing w:val="-9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administrasi</w:t>
            </w:r>
            <w:r>
              <w:rPr>
                <w:rFonts w:ascii="Cambria"/>
                <w:spacing w:val="-48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pengelolaan</w:t>
            </w:r>
            <w:r>
              <w:rPr>
                <w:rFonts w:ascii="Cambria"/>
                <w:spacing w:val="8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Keuangan</w:t>
            </w:r>
            <w:r>
              <w:rPr>
                <w:rFonts w:ascii="Cambria"/>
                <w:spacing w:val="8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dan</w:t>
            </w:r>
            <w:r>
              <w:rPr>
                <w:rFonts w:ascii="Cambria"/>
                <w:spacing w:val="8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aset</w:t>
            </w:r>
          </w:p>
          <w:p w:rsidR="0035313A" w:rsidRDefault="00EB1C71">
            <w:pPr>
              <w:pStyle w:val="TableParagraph"/>
              <w:spacing w:line="217" w:lineRule="exact"/>
              <w:ind w:left="106"/>
              <w:rPr>
                <w:rFonts w:ascii="Cambria"/>
                <w:sz w:val="20"/>
              </w:rPr>
            </w:pPr>
            <w:r>
              <w:rPr>
                <w:rFonts w:ascii="Cambria"/>
                <w:w w:val="115"/>
                <w:sz w:val="20"/>
              </w:rPr>
              <w:t>Daerah</w:t>
            </w:r>
          </w:p>
        </w:tc>
        <w:tc>
          <w:tcPr>
            <w:tcW w:w="4112" w:type="dxa"/>
          </w:tcPr>
          <w:p w:rsidR="0035313A" w:rsidRDefault="00EB1C71">
            <w:pPr>
              <w:pStyle w:val="TableParagraph"/>
              <w:ind w:left="106"/>
              <w:rPr>
                <w:rFonts w:ascii="Cambria"/>
                <w:sz w:val="20"/>
              </w:rPr>
            </w:pPr>
            <w:r>
              <w:rPr>
                <w:rFonts w:ascii="Cambria"/>
                <w:w w:val="115"/>
                <w:sz w:val="20"/>
              </w:rPr>
              <w:t>Laporan</w:t>
            </w:r>
            <w:r>
              <w:rPr>
                <w:rFonts w:ascii="Cambria"/>
                <w:spacing w:val="12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Keuangan</w:t>
            </w:r>
            <w:r>
              <w:rPr>
                <w:rFonts w:ascii="Cambria"/>
                <w:spacing w:val="12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Kecamatan</w:t>
            </w:r>
            <w:r>
              <w:rPr>
                <w:rFonts w:ascii="Cambria"/>
                <w:spacing w:val="1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Bontoharu</w:t>
            </w:r>
            <w:r>
              <w:rPr>
                <w:rFonts w:ascii="Cambria"/>
                <w:spacing w:val="34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sesuai</w:t>
            </w:r>
            <w:r>
              <w:rPr>
                <w:rFonts w:ascii="Cambria"/>
                <w:spacing w:val="17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Standar</w:t>
            </w:r>
            <w:r>
              <w:rPr>
                <w:rFonts w:ascii="Cambria"/>
                <w:spacing w:val="18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Akuntansi</w:t>
            </w:r>
          </w:p>
          <w:p w:rsidR="0035313A" w:rsidRDefault="00EB1C71">
            <w:pPr>
              <w:pStyle w:val="TableParagraph"/>
              <w:spacing w:line="217" w:lineRule="exact"/>
              <w:ind w:left="106"/>
              <w:rPr>
                <w:rFonts w:ascii="Cambria"/>
                <w:sz w:val="20"/>
              </w:rPr>
            </w:pPr>
            <w:r>
              <w:rPr>
                <w:rFonts w:ascii="Cambria"/>
                <w:w w:val="115"/>
                <w:sz w:val="20"/>
              </w:rPr>
              <w:t>Pemerintahan</w:t>
            </w:r>
          </w:p>
        </w:tc>
        <w:tc>
          <w:tcPr>
            <w:tcW w:w="994" w:type="dxa"/>
          </w:tcPr>
          <w:p w:rsidR="0035313A" w:rsidRDefault="0035313A">
            <w:pPr>
              <w:pStyle w:val="TableParagraph"/>
              <w:spacing w:before="9"/>
              <w:rPr>
                <w:rFonts w:ascii="Cambria"/>
                <w:sz w:val="19"/>
              </w:rPr>
            </w:pPr>
          </w:p>
          <w:p w:rsidR="0035313A" w:rsidRDefault="00EB1C71">
            <w:pPr>
              <w:pStyle w:val="TableParagraph"/>
              <w:ind w:left="106"/>
              <w:rPr>
                <w:rFonts w:ascii="Cambria"/>
                <w:sz w:val="20"/>
              </w:rPr>
            </w:pPr>
            <w:r>
              <w:rPr>
                <w:rFonts w:ascii="Cambria"/>
                <w:w w:val="120"/>
                <w:sz w:val="20"/>
              </w:rPr>
              <w:t>Sesuai</w:t>
            </w:r>
          </w:p>
        </w:tc>
        <w:tc>
          <w:tcPr>
            <w:tcW w:w="1133" w:type="dxa"/>
          </w:tcPr>
          <w:p w:rsidR="0035313A" w:rsidRDefault="0035313A">
            <w:pPr>
              <w:pStyle w:val="TableParagraph"/>
              <w:spacing w:before="9"/>
              <w:rPr>
                <w:rFonts w:ascii="Cambria"/>
                <w:sz w:val="19"/>
              </w:rPr>
            </w:pPr>
          </w:p>
          <w:p w:rsidR="0035313A" w:rsidRDefault="00EB1C71">
            <w:pPr>
              <w:pStyle w:val="TableParagraph"/>
              <w:ind w:left="105"/>
              <w:rPr>
                <w:rFonts w:ascii="Cambria"/>
                <w:sz w:val="20"/>
              </w:rPr>
            </w:pPr>
            <w:r>
              <w:rPr>
                <w:rFonts w:ascii="Cambria"/>
                <w:w w:val="115"/>
                <w:sz w:val="20"/>
              </w:rPr>
              <w:t>sesuai</w:t>
            </w:r>
          </w:p>
        </w:tc>
        <w:tc>
          <w:tcPr>
            <w:tcW w:w="1136" w:type="dxa"/>
          </w:tcPr>
          <w:p w:rsidR="0035313A" w:rsidRDefault="0035313A">
            <w:pPr>
              <w:pStyle w:val="TableParagraph"/>
              <w:spacing w:before="9"/>
              <w:rPr>
                <w:rFonts w:ascii="Cambria"/>
                <w:sz w:val="19"/>
              </w:rPr>
            </w:pPr>
          </w:p>
          <w:p w:rsidR="0035313A" w:rsidRDefault="00EB1C71">
            <w:pPr>
              <w:pStyle w:val="TableParagraph"/>
              <w:ind w:left="106"/>
              <w:rPr>
                <w:rFonts w:ascii="Cambria"/>
                <w:sz w:val="20"/>
              </w:rPr>
            </w:pPr>
            <w:r>
              <w:rPr>
                <w:rFonts w:ascii="Cambria"/>
                <w:w w:val="115"/>
                <w:sz w:val="20"/>
              </w:rPr>
              <w:t>sesuai</w:t>
            </w:r>
          </w:p>
        </w:tc>
        <w:tc>
          <w:tcPr>
            <w:tcW w:w="1133" w:type="dxa"/>
          </w:tcPr>
          <w:p w:rsidR="0035313A" w:rsidRDefault="0035313A">
            <w:pPr>
              <w:pStyle w:val="TableParagraph"/>
              <w:spacing w:before="9"/>
              <w:rPr>
                <w:rFonts w:ascii="Cambria"/>
                <w:sz w:val="19"/>
              </w:rPr>
            </w:pPr>
          </w:p>
          <w:p w:rsidR="0035313A" w:rsidRDefault="00EB1C71">
            <w:pPr>
              <w:pStyle w:val="TableParagraph"/>
              <w:ind w:left="105"/>
              <w:rPr>
                <w:rFonts w:ascii="Cambria"/>
                <w:sz w:val="20"/>
              </w:rPr>
            </w:pPr>
            <w:r>
              <w:rPr>
                <w:rFonts w:ascii="Cambria"/>
                <w:w w:val="115"/>
                <w:sz w:val="20"/>
              </w:rPr>
              <w:t>sesuai</w:t>
            </w:r>
          </w:p>
        </w:tc>
        <w:tc>
          <w:tcPr>
            <w:tcW w:w="1075" w:type="dxa"/>
          </w:tcPr>
          <w:p w:rsidR="0035313A" w:rsidRDefault="0035313A">
            <w:pPr>
              <w:pStyle w:val="TableParagraph"/>
              <w:spacing w:before="9"/>
              <w:rPr>
                <w:rFonts w:ascii="Cambria"/>
                <w:sz w:val="19"/>
              </w:rPr>
            </w:pPr>
          </w:p>
          <w:p w:rsidR="0035313A" w:rsidRDefault="00EB1C71">
            <w:pPr>
              <w:pStyle w:val="TableParagraph"/>
              <w:ind w:left="105"/>
              <w:rPr>
                <w:rFonts w:ascii="Cambria"/>
                <w:sz w:val="20"/>
              </w:rPr>
            </w:pPr>
            <w:r>
              <w:rPr>
                <w:rFonts w:ascii="Cambria"/>
                <w:w w:val="115"/>
                <w:sz w:val="20"/>
              </w:rPr>
              <w:t>sesuai</w:t>
            </w:r>
          </w:p>
        </w:tc>
      </w:tr>
      <w:tr w:rsidR="0035313A">
        <w:trPr>
          <w:trHeight w:val="774"/>
        </w:trPr>
        <w:tc>
          <w:tcPr>
            <w:tcW w:w="536" w:type="dxa"/>
            <w:vMerge w:val="restart"/>
          </w:tcPr>
          <w:p w:rsidR="0035313A" w:rsidRDefault="00EB1C71">
            <w:pPr>
              <w:pStyle w:val="TableParagraph"/>
              <w:spacing w:line="231" w:lineRule="exact"/>
              <w:ind w:left="107"/>
              <w:rPr>
                <w:rFonts w:ascii="Cambria"/>
                <w:sz w:val="20"/>
              </w:rPr>
            </w:pPr>
            <w:r>
              <w:rPr>
                <w:rFonts w:ascii="Cambria"/>
                <w:w w:val="125"/>
                <w:sz w:val="20"/>
              </w:rPr>
              <w:t>2.</w:t>
            </w:r>
          </w:p>
        </w:tc>
        <w:tc>
          <w:tcPr>
            <w:tcW w:w="2410" w:type="dxa"/>
            <w:vMerge w:val="restart"/>
          </w:tcPr>
          <w:p w:rsidR="0035313A" w:rsidRDefault="00EB1C71">
            <w:pPr>
              <w:pStyle w:val="TableParagraph"/>
              <w:ind w:left="107" w:right="698"/>
              <w:rPr>
                <w:rFonts w:ascii="Cambria"/>
                <w:sz w:val="20"/>
              </w:rPr>
            </w:pPr>
            <w:r>
              <w:rPr>
                <w:rFonts w:ascii="Cambria"/>
                <w:w w:val="115"/>
                <w:sz w:val="20"/>
              </w:rPr>
              <w:t>Meningkatkan</w:t>
            </w:r>
            <w:r>
              <w:rPr>
                <w:rFonts w:ascii="Cambria"/>
                <w:spacing w:val="1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keberdayaan</w:t>
            </w:r>
            <w:r>
              <w:rPr>
                <w:rFonts w:ascii="Cambria"/>
                <w:spacing w:val="1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Masyarakat</w:t>
            </w:r>
            <w:r>
              <w:rPr>
                <w:rFonts w:ascii="Cambria"/>
                <w:spacing w:val="1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0"/>
                <w:sz w:val="20"/>
              </w:rPr>
              <w:t>Perdesaan</w:t>
            </w:r>
            <w:r>
              <w:rPr>
                <w:rFonts w:ascii="Cambria"/>
                <w:spacing w:val="-1"/>
                <w:w w:val="110"/>
                <w:sz w:val="20"/>
              </w:rPr>
              <w:t xml:space="preserve"> </w:t>
            </w:r>
            <w:r>
              <w:rPr>
                <w:rFonts w:ascii="Cambria"/>
                <w:w w:val="110"/>
                <w:sz w:val="20"/>
              </w:rPr>
              <w:t>(M-2)</w:t>
            </w:r>
          </w:p>
        </w:tc>
        <w:tc>
          <w:tcPr>
            <w:tcW w:w="3685" w:type="dxa"/>
          </w:tcPr>
          <w:p w:rsidR="0035313A" w:rsidRDefault="00EB1C71">
            <w:pPr>
              <w:pStyle w:val="TableParagraph"/>
              <w:spacing w:line="255" w:lineRule="exact"/>
              <w:ind w:left="106"/>
              <w:rPr>
                <w:rFonts w:ascii="Cambria"/>
              </w:rPr>
            </w:pPr>
            <w:r>
              <w:rPr>
                <w:rFonts w:ascii="Cambria"/>
                <w:w w:val="115"/>
              </w:rPr>
              <w:t>Meningkatnya</w:t>
            </w:r>
            <w:r>
              <w:rPr>
                <w:rFonts w:ascii="Cambria"/>
                <w:spacing w:val="12"/>
                <w:w w:val="115"/>
              </w:rPr>
              <w:t xml:space="preserve"> </w:t>
            </w:r>
            <w:r>
              <w:rPr>
                <w:rFonts w:ascii="Cambria"/>
                <w:w w:val="115"/>
              </w:rPr>
              <w:t>Kualitas</w:t>
            </w:r>
          </w:p>
          <w:p w:rsidR="0035313A" w:rsidRDefault="00EB1C71">
            <w:pPr>
              <w:pStyle w:val="TableParagraph"/>
              <w:spacing w:line="256" w:lineRule="exact"/>
              <w:ind w:left="106" w:right="632"/>
              <w:rPr>
                <w:rFonts w:ascii="Cambria"/>
              </w:rPr>
            </w:pPr>
            <w:r>
              <w:rPr>
                <w:rFonts w:ascii="Cambria"/>
                <w:spacing w:val="-1"/>
                <w:w w:val="115"/>
              </w:rPr>
              <w:t>Pemberdayaan Masyarakat</w:t>
            </w:r>
            <w:r>
              <w:rPr>
                <w:rFonts w:ascii="Cambria"/>
                <w:spacing w:val="-53"/>
                <w:w w:val="115"/>
              </w:rPr>
              <w:t xml:space="preserve"> </w:t>
            </w:r>
            <w:r>
              <w:rPr>
                <w:rFonts w:ascii="Cambria"/>
                <w:w w:val="115"/>
              </w:rPr>
              <w:t>Desa</w:t>
            </w:r>
          </w:p>
        </w:tc>
        <w:tc>
          <w:tcPr>
            <w:tcW w:w="4112" w:type="dxa"/>
          </w:tcPr>
          <w:p w:rsidR="0035313A" w:rsidRDefault="00EB1C71">
            <w:pPr>
              <w:pStyle w:val="TableParagraph"/>
              <w:ind w:left="106" w:right="341"/>
              <w:rPr>
                <w:rFonts w:ascii="Cambria"/>
              </w:rPr>
            </w:pPr>
            <w:r>
              <w:rPr>
                <w:rFonts w:ascii="Cambria"/>
                <w:w w:val="115"/>
              </w:rPr>
              <w:t>% Meningkatnya Fungsi Lembaga</w:t>
            </w:r>
            <w:r>
              <w:rPr>
                <w:rFonts w:ascii="Cambria"/>
                <w:spacing w:val="-53"/>
                <w:w w:val="115"/>
              </w:rPr>
              <w:t xml:space="preserve"> </w:t>
            </w:r>
            <w:r>
              <w:rPr>
                <w:rFonts w:ascii="Cambria"/>
                <w:w w:val="115"/>
              </w:rPr>
              <w:t>Desa</w:t>
            </w:r>
            <w:r>
              <w:rPr>
                <w:rFonts w:ascii="Cambria"/>
                <w:spacing w:val="11"/>
                <w:w w:val="115"/>
              </w:rPr>
              <w:t xml:space="preserve"> </w:t>
            </w:r>
            <w:r>
              <w:rPr>
                <w:rFonts w:ascii="Cambria"/>
                <w:w w:val="115"/>
              </w:rPr>
              <w:t>yang</w:t>
            </w:r>
            <w:r>
              <w:rPr>
                <w:rFonts w:ascii="Cambria"/>
                <w:spacing w:val="13"/>
                <w:w w:val="115"/>
              </w:rPr>
              <w:t xml:space="preserve"> </w:t>
            </w:r>
            <w:r>
              <w:rPr>
                <w:rFonts w:ascii="Cambria"/>
                <w:w w:val="115"/>
              </w:rPr>
              <w:t>Dikoordinasikan</w:t>
            </w:r>
          </w:p>
        </w:tc>
        <w:tc>
          <w:tcPr>
            <w:tcW w:w="994" w:type="dxa"/>
          </w:tcPr>
          <w:p w:rsidR="0035313A" w:rsidRDefault="00EB1C71">
            <w:pPr>
              <w:pStyle w:val="TableParagraph"/>
              <w:spacing w:line="231" w:lineRule="exact"/>
              <w:ind w:left="106"/>
              <w:rPr>
                <w:rFonts w:ascii="Cambria"/>
                <w:sz w:val="20"/>
              </w:rPr>
            </w:pPr>
            <w:r>
              <w:rPr>
                <w:rFonts w:ascii="Cambria"/>
                <w:w w:val="110"/>
                <w:sz w:val="20"/>
              </w:rPr>
              <w:t>100</w:t>
            </w:r>
          </w:p>
        </w:tc>
        <w:tc>
          <w:tcPr>
            <w:tcW w:w="1133" w:type="dxa"/>
          </w:tcPr>
          <w:p w:rsidR="0035313A" w:rsidRDefault="00EB1C71">
            <w:pPr>
              <w:pStyle w:val="TableParagraph"/>
              <w:spacing w:line="231" w:lineRule="exact"/>
              <w:ind w:left="105"/>
              <w:rPr>
                <w:rFonts w:ascii="Cambria"/>
                <w:sz w:val="20"/>
              </w:rPr>
            </w:pPr>
            <w:r>
              <w:rPr>
                <w:rFonts w:ascii="Cambria"/>
                <w:w w:val="110"/>
                <w:sz w:val="20"/>
              </w:rPr>
              <w:t>100</w:t>
            </w:r>
          </w:p>
        </w:tc>
        <w:tc>
          <w:tcPr>
            <w:tcW w:w="1136" w:type="dxa"/>
          </w:tcPr>
          <w:p w:rsidR="0035313A" w:rsidRDefault="00EB1C71">
            <w:pPr>
              <w:pStyle w:val="TableParagraph"/>
              <w:spacing w:line="231" w:lineRule="exact"/>
              <w:ind w:left="106"/>
              <w:rPr>
                <w:rFonts w:ascii="Cambria"/>
                <w:sz w:val="20"/>
              </w:rPr>
            </w:pPr>
            <w:r>
              <w:rPr>
                <w:rFonts w:ascii="Cambria"/>
                <w:w w:val="110"/>
                <w:sz w:val="20"/>
              </w:rPr>
              <w:t>100</w:t>
            </w:r>
          </w:p>
        </w:tc>
        <w:tc>
          <w:tcPr>
            <w:tcW w:w="1133" w:type="dxa"/>
          </w:tcPr>
          <w:p w:rsidR="0035313A" w:rsidRDefault="00EB1C71">
            <w:pPr>
              <w:pStyle w:val="TableParagraph"/>
              <w:spacing w:line="231" w:lineRule="exact"/>
              <w:ind w:left="105"/>
              <w:rPr>
                <w:rFonts w:ascii="Cambria"/>
                <w:sz w:val="20"/>
              </w:rPr>
            </w:pPr>
            <w:r>
              <w:rPr>
                <w:rFonts w:ascii="Cambria"/>
                <w:w w:val="110"/>
                <w:sz w:val="20"/>
              </w:rPr>
              <w:t>100</w:t>
            </w:r>
          </w:p>
        </w:tc>
        <w:tc>
          <w:tcPr>
            <w:tcW w:w="1075" w:type="dxa"/>
          </w:tcPr>
          <w:p w:rsidR="0035313A" w:rsidRDefault="00EB1C71">
            <w:pPr>
              <w:pStyle w:val="TableParagraph"/>
              <w:spacing w:line="231" w:lineRule="exact"/>
              <w:ind w:left="105"/>
              <w:rPr>
                <w:rFonts w:ascii="Cambria"/>
                <w:sz w:val="20"/>
              </w:rPr>
            </w:pPr>
            <w:r>
              <w:rPr>
                <w:rFonts w:ascii="Cambria"/>
                <w:w w:val="110"/>
                <w:sz w:val="20"/>
              </w:rPr>
              <w:t>100</w:t>
            </w:r>
          </w:p>
        </w:tc>
      </w:tr>
      <w:tr w:rsidR="0035313A">
        <w:trPr>
          <w:trHeight w:val="515"/>
        </w:trPr>
        <w:tc>
          <w:tcPr>
            <w:tcW w:w="536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35313A" w:rsidRDefault="00EB1C71">
            <w:pPr>
              <w:pStyle w:val="TableParagraph"/>
              <w:spacing w:line="255" w:lineRule="exact"/>
              <w:ind w:left="106"/>
              <w:rPr>
                <w:rFonts w:ascii="Cambria"/>
              </w:rPr>
            </w:pPr>
            <w:r>
              <w:rPr>
                <w:rFonts w:ascii="Cambria"/>
                <w:w w:val="115"/>
              </w:rPr>
              <w:t>Meningkanya</w:t>
            </w:r>
            <w:r>
              <w:rPr>
                <w:rFonts w:ascii="Cambria"/>
                <w:spacing w:val="12"/>
                <w:w w:val="115"/>
              </w:rPr>
              <w:t xml:space="preserve"> </w:t>
            </w:r>
            <w:r>
              <w:rPr>
                <w:rFonts w:ascii="Cambria"/>
                <w:w w:val="115"/>
              </w:rPr>
              <w:t>Kualitas</w:t>
            </w:r>
          </w:p>
          <w:p w:rsidR="0035313A" w:rsidRDefault="00EB1C71">
            <w:pPr>
              <w:pStyle w:val="TableParagraph"/>
              <w:spacing w:before="1" w:line="239" w:lineRule="exact"/>
              <w:ind w:left="106"/>
              <w:rPr>
                <w:rFonts w:ascii="Cambria"/>
              </w:rPr>
            </w:pPr>
            <w:r>
              <w:rPr>
                <w:rFonts w:ascii="Cambria"/>
                <w:w w:val="115"/>
              </w:rPr>
              <w:t>Pemerintahan</w:t>
            </w:r>
            <w:r>
              <w:rPr>
                <w:rFonts w:ascii="Cambria"/>
                <w:spacing w:val="5"/>
                <w:w w:val="115"/>
              </w:rPr>
              <w:t xml:space="preserve"> </w:t>
            </w:r>
            <w:r>
              <w:rPr>
                <w:rFonts w:ascii="Cambria"/>
                <w:w w:val="115"/>
              </w:rPr>
              <w:t>Desa</w:t>
            </w:r>
          </w:p>
        </w:tc>
        <w:tc>
          <w:tcPr>
            <w:tcW w:w="4112" w:type="dxa"/>
          </w:tcPr>
          <w:p w:rsidR="0035313A" w:rsidRDefault="00EB1C71">
            <w:pPr>
              <w:pStyle w:val="TableParagraph"/>
              <w:spacing w:line="255" w:lineRule="exact"/>
              <w:ind w:left="106"/>
              <w:rPr>
                <w:rFonts w:ascii="Cambria"/>
              </w:rPr>
            </w:pPr>
            <w:r>
              <w:rPr>
                <w:rFonts w:ascii="Cambria"/>
                <w:w w:val="115"/>
              </w:rPr>
              <w:t>%</w:t>
            </w:r>
            <w:r>
              <w:rPr>
                <w:rFonts w:ascii="Cambria"/>
                <w:spacing w:val="8"/>
                <w:w w:val="115"/>
              </w:rPr>
              <w:t xml:space="preserve"> </w:t>
            </w:r>
            <w:r>
              <w:rPr>
                <w:rFonts w:ascii="Cambria"/>
                <w:w w:val="115"/>
              </w:rPr>
              <w:t>Urusan</w:t>
            </w:r>
            <w:r>
              <w:rPr>
                <w:rFonts w:ascii="Cambria"/>
                <w:spacing w:val="8"/>
                <w:w w:val="115"/>
              </w:rPr>
              <w:t xml:space="preserve"> </w:t>
            </w:r>
            <w:r>
              <w:rPr>
                <w:rFonts w:ascii="Cambria"/>
                <w:w w:val="115"/>
              </w:rPr>
              <w:t>Pemerintahan</w:t>
            </w:r>
            <w:r>
              <w:rPr>
                <w:rFonts w:ascii="Cambria"/>
                <w:spacing w:val="8"/>
                <w:w w:val="115"/>
              </w:rPr>
              <w:t xml:space="preserve"> </w:t>
            </w:r>
            <w:r>
              <w:rPr>
                <w:rFonts w:ascii="Cambria"/>
                <w:w w:val="115"/>
              </w:rPr>
              <w:t>Desa</w:t>
            </w:r>
            <w:r>
              <w:rPr>
                <w:rFonts w:ascii="Cambria"/>
                <w:spacing w:val="7"/>
                <w:w w:val="115"/>
              </w:rPr>
              <w:t xml:space="preserve"> </w:t>
            </w:r>
            <w:r>
              <w:rPr>
                <w:rFonts w:ascii="Cambria"/>
                <w:w w:val="115"/>
              </w:rPr>
              <w:t>yang</w:t>
            </w:r>
          </w:p>
          <w:p w:rsidR="0035313A" w:rsidRDefault="00EB1C71">
            <w:pPr>
              <w:pStyle w:val="TableParagraph"/>
              <w:spacing w:before="1" w:line="239" w:lineRule="exact"/>
              <w:ind w:left="106"/>
              <w:rPr>
                <w:rFonts w:ascii="Cambria"/>
              </w:rPr>
            </w:pPr>
            <w:r>
              <w:rPr>
                <w:rFonts w:ascii="Cambria"/>
                <w:w w:val="115"/>
              </w:rPr>
              <w:t>Difasilitasi</w:t>
            </w:r>
          </w:p>
        </w:tc>
        <w:tc>
          <w:tcPr>
            <w:tcW w:w="994" w:type="dxa"/>
          </w:tcPr>
          <w:p w:rsidR="0035313A" w:rsidRDefault="00EB1C71">
            <w:pPr>
              <w:pStyle w:val="TableParagraph"/>
              <w:spacing w:line="231" w:lineRule="exact"/>
              <w:ind w:left="106"/>
              <w:rPr>
                <w:rFonts w:ascii="Cambria"/>
                <w:sz w:val="20"/>
              </w:rPr>
            </w:pPr>
            <w:r>
              <w:rPr>
                <w:rFonts w:ascii="Cambria"/>
                <w:w w:val="110"/>
                <w:sz w:val="20"/>
              </w:rPr>
              <w:t>100</w:t>
            </w:r>
          </w:p>
        </w:tc>
        <w:tc>
          <w:tcPr>
            <w:tcW w:w="1133" w:type="dxa"/>
          </w:tcPr>
          <w:p w:rsidR="0035313A" w:rsidRDefault="00EB1C71">
            <w:pPr>
              <w:pStyle w:val="TableParagraph"/>
              <w:spacing w:line="231" w:lineRule="exact"/>
              <w:ind w:left="105"/>
              <w:rPr>
                <w:rFonts w:ascii="Cambria"/>
                <w:sz w:val="20"/>
              </w:rPr>
            </w:pPr>
            <w:r>
              <w:rPr>
                <w:rFonts w:ascii="Cambria"/>
                <w:w w:val="110"/>
                <w:sz w:val="20"/>
              </w:rPr>
              <w:t>100</w:t>
            </w:r>
          </w:p>
        </w:tc>
        <w:tc>
          <w:tcPr>
            <w:tcW w:w="1136" w:type="dxa"/>
          </w:tcPr>
          <w:p w:rsidR="0035313A" w:rsidRDefault="00EB1C71">
            <w:pPr>
              <w:pStyle w:val="TableParagraph"/>
              <w:spacing w:line="231" w:lineRule="exact"/>
              <w:ind w:left="106"/>
              <w:rPr>
                <w:rFonts w:ascii="Cambria"/>
                <w:sz w:val="20"/>
              </w:rPr>
            </w:pPr>
            <w:r>
              <w:rPr>
                <w:rFonts w:ascii="Cambria"/>
                <w:w w:val="110"/>
                <w:sz w:val="20"/>
              </w:rPr>
              <w:t>100</w:t>
            </w:r>
          </w:p>
        </w:tc>
        <w:tc>
          <w:tcPr>
            <w:tcW w:w="1133" w:type="dxa"/>
          </w:tcPr>
          <w:p w:rsidR="0035313A" w:rsidRDefault="00EB1C71">
            <w:pPr>
              <w:pStyle w:val="TableParagraph"/>
              <w:spacing w:line="231" w:lineRule="exact"/>
              <w:ind w:left="105"/>
              <w:rPr>
                <w:rFonts w:ascii="Cambria"/>
                <w:sz w:val="20"/>
              </w:rPr>
            </w:pPr>
            <w:r>
              <w:rPr>
                <w:rFonts w:ascii="Cambria"/>
                <w:w w:val="110"/>
                <w:sz w:val="20"/>
              </w:rPr>
              <w:t>100</w:t>
            </w:r>
          </w:p>
        </w:tc>
        <w:tc>
          <w:tcPr>
            <w:tcW w:w="1075" w:type="dxa"/>
          </w:tcPr>
          <w:p w:rsidR="0035313A" w:rsidRDefault="00EB1C71">
            <w:pPr>
              <w:pStyle w:val="TableParagraph"/>
              <w:spacing w:line="231" w:lineRule="exact"/>
              <w:ind w:left="105"/>
              <w:rPr>
                <w:rFonts w:ascii="Cambria"/>
                <w:sz w:val="20"/>
              </w:rPr>
            </w:pPr>
            <w:r>
              <w:rPr>
                <w:rFonts w:ascii="Cambria"/>
                <w:w w:val="110"/>
                <w:sz w:val="20"/>
              </w:rPr>
              <w:t>100</w:t>
            </w:r>
          </w:p>
        </w:tc>
      </w:tr>
      <w:tr w:rsidR="0035313A">
        <w:trPr>
          <w:trHeight w:val="1034"/>
        </w:trPr>
        <w:tc>
          <w:tcPr>
            <w:tcW w:w="536" w:type="dxa"/>
            <w:vMerge w:val="restart"/>
          </w:tcPr>
          <w:p w:rsidR="0035313A" w:rsidRDefault="00EB1C71">
            <w:pPr>
              <w:pStyle w:val="TableParagraph"/>
              <w:spacing w:line="231" w:lineRule="exact"/>
              <w:ind w:left="107"/>
              <w:rPr>
                <w:rFonts w:ascii="Cambria"/>
                <w:sz w:val="20"/>
              </w:rPr>
            </w:pPr>
            <w:r>
              <w:rPr>
                <w:rFonts w:ascii="Cambria"/>
                <w:w w:val="125"/>
                <w:sz w:val="20"/>
              </w:rPr>
              <w:t>3.</w:t>
            </w:r>
          </w:p>
        </w:tc>
        <w:tc>
          <w:tcPr>
            <w:tcW w:w="2410" w:type="dxa"/>
            <w:vMerge w:val="restart"/>
          </w:tcPr>
          <w:p w:rsidR="0035313A" w:rsidRDefault="00EB1C71">
            <w:pPr>
              <w:pStyle w:val="TableParagraph"/>
              <w:ind w:left="107" w:right="133"/>
              <w:rPr>
                <w:rFonts w:ascii="Cambria"/>
                <w:sz w:val="20"/>
              </w:rPr>
            </w:pPr>
            <w:r>
              <w:rPr>
                <w:rFonts w:ascii="Cambria"/>
                <w:w w:val="115"/>
                <w:sz w:val="20"/>
              </w:rPr>
              <w:t>Meningkatkan</w:t>
            </w:r>
            <w:r>
              <w:rPr>
                <w:rFonts w:ascii="Cambria"/>
                <w:spacing w:val="1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Pembinaan</w:t>
            </w:r>
            <w:r>
              <w:rPr>
                <w:rFonts w:ascii="Cambria"/>
                <w:spacing w:val="1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Kehidupan</w:t>
            </w:r>
            <w:r>
              <w:rPr>
                <w:rFonts w:ascii="Cambria"/>
                <w:spacing w:val="12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Sosial</w:t>
            </w:r>
            <w:r>
              <w:rPr>
                <w:rFonts w:ascii="Cambria"/>
                <w:spacing w:val="13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dan</w:t>
            </w:r>
            <w:r>
              <w:rPr>
                <w:rFonts w:ascii="Cambria"/>
                <w:spacing w:val="-48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Keaggamaan</w:t>
            </w:r>
            <w:r>
              <w:rPr>
                <w:rFonts w:ascii="Cambria"/>
                <w:spacing w:val="3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(M5)</w:t>
            </w:r>
          </w:p>
        </w:tc>
        <w:tc>
          <w:tcPr>
            <w:tcW w:w="3685" w:type="dxa"/>
          </w:tcPr>
          <w:p w:rsidR="0035313A" w:rsidRDefault="00EB1C71">
            <w:pPr>
              <w:pStyle w:val="TableParagraph"/>
              <w:ind w:left="106" w:right="236"/>
              <w:rPr>
                <w:rFonts w:ascii="Cambria"/>
              </w:rPr>
            </w:pPr>
            <w:r>
              <w:rPr>
                <w:rFonts w:ascii="Cambria"/>
                <w:w w:val="115"/>
              </w:rPr>
              <w:t>Meningkatnya</w:t>
            </w:r>
            <w:r>
              <w:rPr>
                <w:rFonts w:ascii="Cambria"/>
                <w:spacing w:val="11"/>
                <w:w w:val="115"/>
              </w:rPr>
              <w:t xml:space="preserve"> </w:t>
            </w:r>
            <w:r>
              <w:rPr>
                <w:rFonts w:ascii="Cambria"/>
                <w:w w:val="115"/>
              </w:rPr>
              <w:t>upaya</w:t>
            </w:r>
            <w:r>
              <w:rPr>
                <w:rFonts w:ascii="Cambria"/>
                <w:spacing w:val="1"/>
                <w:w w:val="115"/>
              </w:rPr>
              <w:t xml:space="preserve"> </w:t>
            </w:r>
            <w:r>
              <w:rPr>
                <w:rFonts w:ascii="Cambria"/>
                <w:w w:val="115"/>
              </w:rPr>
              <w:t>pelestarian</w:t>
            </w:r>
            <w:r>
              <w:rPr>
                <w:rFonts w:ascii="Cambria"/>
                <w:spacing w:val="5"/>
                <w:w w:val="115"/>
              </w:rPr>
              <w:t xml:space="preserve"> </w:t>
            </w:r>
            <w:r>
              <w:rPr>
                <w:rFonts w:ascii="Cambria"/>
                <w:w w:val="115"/>
              </w:rPr>
              <w:t>kearifan</w:t>
            </w:r>
            <w:r>
              <w:rPr>
                <w:rFonts w:ascii="Cambria"/>
                <w:spacing w:val="6"/>
                <w:w w:val="115"/>
              </w:rPr>
              <w:t xml:space="preserve"> </w:t>
            </w:r>
            <w:r>
              <w:rPr>
                <w:rFonts w:ascii="Cambria"/>
                <w:w w:val="115"/>
              </w:rPr>
              <w:t>lokal</w:t>
            </w:r>
          </w:p>
          <w:p w:rsidR="0035313A" w:rsidRDefault="00EB1C71">
            <w:pPr>
              <w:pStyle w:val="TableParagraph"/>
              <w:spacing w:line="256" w:lineRule="exact"/>
              <w:ind w:left="106" w:right="529"/>
              <w:rPr>
                <w:rFonts w:ascii="Cambria"/>
              </w:rPr>
            </w:pPr>
            <w:r>
              <w:rPr>
                <w:rFonts w:ascii="Cambria"/>
                <w:w w:val="115"/>
              </w:rPr>
              <w:t>dengan</w:t>
            </w:r>
            <w:r>
              <w:rPr>
                <w:rFonts w:ascii="Cambria"/>
                <w:spacing w:val="16"/>
                <w:w w:val="115"/>
              </w:rPr>
              <w:t xml:space="preserve"> </w:t>
            </w:r>
            <w:r>
              <w:rPr>
                <w:rFonts w:ascii="Cambria"/>
                <w:w w:val="115"/>
              </w:rPr>
              <w:t>mengaktualisasikan</w:t>
            </w:r>
            <w:r>
              <w:rPr>
                <w:rFonts w:ascii="Cambria"/>
                <w:spacing w:val="-53"/>
                <w:w w:val="115"/>
              </w:rPr>
              <w:t xml:space="preserve"> </w:t>
            </w:r>
            <w:r>
              <w:rPr>
                <w:rFonts w:ascii="Cambria"/>
                <w:w w:val="115"/>
              </w:rPr>
              <w:t>pada</w:t>
            </w:r>
            <w:r>
              <w:rPr>
                <w:rFonts w:ascii="Cambria"/>
                <w:spacing w:val="12"/>
                <w:w w:val="115"/>
              </w:rPr>
              <w:t xml:space="preserve"> </w:t>
            </w:r>
            <w:r>
              <w:rPr>
                <w:rFonts w:ascii="Cambria"/>
                <w:w w:val="115"/>
              </w:rPr>
              <w:t>kehidupan</w:t>
            </w:r>
            <w:r>
              <w:rPr>
                <w:rFonts w:ascii="Cambria"/>
                <w:spacing w:val="14"/>
                <w:w w:val="115"/>
              </w:rPr>
              <w:t xml:space="preserve"> </w:t>
            </w:r>
            <w:r>
              <w:rPr>
                <w:rFonts w:ascii="Cambria"/>
                <w:w w:val="115"/>
              </w:rPr>
              <w:t>social</w:t>
            </w:r>
          </w:p>
        </w:tc>
        <w:tc>
          <w:tcPr>
            <w:tcW w:w="4112" w:type="dxa"/>
          </w:tcPr>
          <w:p w:rsidR="0035313A" w:rsidRDefault="00EB1C71">
            <w:pPr>
              <w:pStyle w:val="TableParagraph"/>
              <w:spacing w:line="255" w:lineRule="exact"/>
              <w:ind w:left="106"/>
              <w:rPr>
                <w:rFonts w:ascii="Cambria"/>
              </w:rPr>
            </w:pPr>
            <w:r>
              <w:rPr>
                <w:rFonts w:ascii="Cambria"/>
                <w:w w:val="115"/>
              </w:rPr>
              <w:t>Indeks</w:t>
            </w:r>
            <w:r>
              <w:rPr>
                <w:rFonts w:ascii="Cambria"/>
                <w:spacing w:val="18"/>
                <w:w w:val="115"/>
              </w:rPr>
              <w:t xml:space="preserve"> </w:t>
            </w:r>
            <w:r>
              <w:rPr>
                <w:rFonts w:ascii="Cambria"/>
                <w:w w:val="115"/>
              </w:rPr>
              <w:t>Ketahanan</w:t>
            </w:r>
            <w:r>
              <w:rPr>
                <w:rFonts w:ascii="Cambria"/>
                <w:spacing w:val="17"/>
                <w:w w:val="115"/>
              </w:rPr>
              <w:t xml:space="preserve"> </w:t>
            </w:r>
            <w:r>
              <w:rPr>
                <w:rFonts w:ascii="Cambria"/>
                <w:w w:val="115"/>
              </w:rPr>
              <w:t>Sosial</w:t>
            </w:r>
          </w:p>
        </w:tc>
        <w:tc>
          <w:tcPr>
            <w:tcW w:w="994" w:type="dxa"/>
          </w:tcPr>
          <w:p w:rsidR="0035313A" w:rsidRDefault="0035313A">
            <w:pPr>
              <w:pStyle w:val="TableParagraph"/>
              <w:rPr>
                <w:rFonts w:ascii="Cambria"/>
                <w:sz w:val="20"/>
              </w:rPr>
            </w:pPr>
          </w:p>
          <w:p w:rsidR="0035313A" w:rsidRDefault="00EB1C71">
            <w:pPr>
              <w:pStyle w:val="TableParagraph"/>
              <w:spacing w:before="175"/>
              <w:ind w:left="185"/>
              <w:rPr>
                <w:rFonts w:ascii="Cambria"/>
                <w:sz w:val="18"/>
              </w:rPr>
            </w:pPr>
            <w:r>
              <w:rPr>
                <w:rFonts w:ascii="Cambria"/>
                <w:w w:val="115"/>
                <w:sz w:val="18"/>
              </w:rPr>
              <w:t>0,6950</w:t>
            </w:r>
          </w:p>
        </w:tc>
        <w:tc>
          <w:tcPr>
            <w:tcW w:w="1133" w:type="dxa"/>
          </w:tcPr>
          <w:p w:rsidR="0035313A" w:rsidRDefault="0035313A">
            <w:pPr>
              <w:pStyle w:val="TableParagraph"/>
              <w:rPr>
                <w:rFonts w:ascii="Cambria"/>
                <w:sz w:val="20"/>
              </w:rPr>
            </w:pPr>
          </w:p>
          <w:p w:rsidR="0035313A" w:rsidRDefault="00EB1C71">
            <w:pPr>
              <w:pStyle w:val="TableParagraph"/>
              <w:spacing w:before="175"/>
              <w:ind w:right="248"/>
              <w:jc w:val="right"/>
              <w:rPr>
                <w:rFonts w:ascii="Cambria"/>
                <w:sz w:val="18"/>
              </w:rPr>
            </w:pPr>
            <w:r>
              <w:rPr>
                <w:rFonts w:ascii="Cambria"/>
                <w:w w:val="115"/>
                <w:sz w:val="18"/>
              </w:rPr>
              <w:t>0,7050</w:t>
            </w:r>
          </w:p>
        </w:tc>
        <w:tc>
          <w:tcPr>
            <w:tcW w:w="1136" w:type="dxa"/>
          </w:tcPr>
          <w:p w:rsidR="0035313A" w:rsidRDefault="0035313A">
            <w:pPr>
              <w:pStyle w:val="TableParagraph"/>
              <w:rPr>
                <w:rFonts w:ascii="Cambria"/>
                <w:sz w:val="20"/>
              </w:rPr>
            </w:pPr>
          </w:p>
          <w:p w:rsidR="0035313A" w:rsidRDefault="00EB1C71">
            <w:pPr>
              <w:pStyle w:val="TableParagraph"/>
              <w:spacing w:before="175"/>
              <w:ind w:right="251"/>
              <w:jc w:val="right"/>
              <w:rPr>
                <w:rFonts w:ascii="Cambria"/>
                <w:sz w:val="18"/>
              </w:rPr>
            </w:pPr>
            <w:r>
              <w:rPr>
                <w:rFonts w:ascii="Cambria"/>
                <w:w w:val="115"/>
                <w:sz w:val="18"/>
              </w:rPr>
              <w:t>0,7150</w:t>
            </w:r>
          </w:p>
        </w:tc>
        <w:tc>
          <w:tcPr>
            <w:tcW w:w="1133" w:type="dxa"/>
          </w:tcPr>
          <w:p w:rsidR="0035313A" w:rsidRDefault="0035313A">
            <w:pPr>
              <w:pStyle w:val="TableParagraph"/>
              <w:rPr>
                <w:rFonts w:ascii="Cambria"/>
                <w:sz w:val="20"/>
              </w:rPr>
            </w:pPr>
          </w:p>
          <w:p w:rsidR="0035313A" w:rsidRDefault="00EB1C71">
            <w:pPr>
              <w:pStyle w:val="TableParagraph"/>
              <w:spacing w:before="175"/>
              <w:ind w:right="249"/>
              <w:jc w:val="right"/>
              <w:rPr>
                <w:rFonts w:ascii="Cambria"/>
                <w:sz w:val="18"/>
              </w:rPr>
            </w:pPr>
            <w:r>
              <w:rPr>
                <w:rFonts w:ascii="Cambria"/>
                <w:w w:val="115"/>
                <w:sz w:val="18"/>
              </w:rPr>
              <w:t>0,7200</w:t>
            </w:r>
          </w:p>
        </w:tc>
        <w:tc>
          <w:tcPr>
            <w:tcW w:w="1075" w:type="dxa"/>
          </w:tcPr>
          <w:p w:rsidR="0035313A" w:rsidRDefault="0035313A">
            <w:pPr>
              <w:pStyle w:val="TableParagraph"/>
              <w:rPr>
                <w:rFonts w:ascii="Cambria"/>
                <w:sz w:val="20"/>
              </w:rPr>
            </w:pPr>
          </w:p>
          <w:p w:rsidR="0035313A" w:rsidRDefault="00EB1C71">
            <w:pPr>
              <w:pStyle w:val="TableParagraph"/>
              <w:spacing w:before="175"/>
              <w:ind w:right="203"/>
              <w:jc w:val="right"/>
              <w:rPr>
                <w:rFonts w:ascii="Cambria"/>
                <w:sz w:val="18"/>
              </w:rPr>
            </w:pPr>
            <w:r>
              <w:rPr>
                <w:rFonts w:ascii="Cambria"/>
                <w:w w:val="120"/>
                <w:sz w:val="18"/>
              </w:rPr>
              <w:t>O,7200</w:t>
            </w:r>
          </w:p>
        </w:tc>
      </w:tr>
      <w:tr w:rsidR="0035313A">
        <w:trPr>
          <w:trHeight w:val="515"/>
        </w:trPr>
        <w:tc>
          <w:tcPr>
            <w:tcW w:w="536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35313A" w:rsidRDefault="00EB1C71">
            <w:pPr>
              <w:pStyle w:val="TableParagraph"/>
              <w:spacing w:line="255" w:lineRule="exact"/>
              <w:ind w:left="106"/>
              <w:rPr>
                <w:rFonts w:ascii="Cambria"/>
              </w:rPr>
            </w:pPr>
            <w:r>
              <w:rPr>
                <w:rFonts w:ascii="Cambria"/>
                <w:w w:val="115"/>
              </w:rPr>
              <w:t>Meningkatnya</w:t>
            </w:r>
            <w:r>
              <w:rPr>
                <w:rFonts w:ascii="Cambria"/>
                <w:spacing w:val="7"/>
                <w:w w:val="115"/>
              </w:rPr>
              <w:t xml:space="preserve"> </w:t>
            </w:r>
            <w:r>
              <w:rPr>
                <w:rFonts w:ascii="Cambria"/>
                <w:w w:val="115"/>
              </w:rPr>
              <w:t>Fasilitas</w:t>
            </w:r>
          </w:p>
          <w:p w:rsidR="0035313A" w:rsidRDefault="00EB1C71">
            <w:pPr>
              <w:pStyle w:val="TableParagraph"/>
              <w:spacing w:before="1" w:line="239" w:lineRule="exact"/>
              <w:ind w:left="106"/>
              <w:rPr>
                <w:rFonts w:ascii="Cambria"/>
              </w:rPr>
            </w:pPr>
            <w:r>
              <w:rPr>
                <w:rFonts w:ascii="Cambria"/>
                <w:w w:val="115"/>
              </w:rPr>
              <w:t>Pelayanan</w:t>
            </w:r>
            <w:r>
              <w:rPr>
                <w:rFonts w:ascii="Cambria"/>
                <w:spacing w:val="7"/>
                <w:w w:val="115"/>
              </w:rPr>
              <w:t xml:space="preserve"> </w:t>
            </w:r>
            <w:r>
              <w:rPr>
                <w:rFonts w:ascii="Cambria"/>
                <w:w w:val="115"/>
              </w:rPr>
              <w:t>Keagamaan</w:t>
            </w:r>
          </w:p>
        </w:tc>
        <w:tc>
          <w:tcPr>
            <w:tcW w:w="4112" w:type="dxa"/>
          </w:tcPr>
          <w:p w:rsidR="0035313A" w:rsidRDefault="00EB1C71">
            <w:pPr>
              <w:pStyle w:val="TableParagraph"/>
              <w:spacing w:line="255" w:lineRule="exact"/>
              <w:ind w:left="106"/>
              <w:rPr>
                <w:rFonts w:ascii="Cambria"/>
              </w:rPr>
            </w:pPr>
            <w:r>
              <w:rPr>
                <w:rFonts w:ascii="Cambria"/>
                <w:w w:val="115"/>
              </w:rPr>
              <w:t>Angka</w:t>
            </w:r>
            <w:r>
              <w:rPr>
                <w:rFonts w:ascii="Cambria"/>
                <w:spacing w:val="2"/>
                <w:w w:val="115"/>
              </w:rPr>
              <w:t xml:space="preserve"> </w:t>
            </w:r>
            <w:r>
              <w:rPr>
                <w:rFonts w:ascii="Cambria"/>
                <w:w w:val="115"/>
              </w:rPr>
              <w:t>Kriminalitas</w:t>
            </w:r>
          </w:p>
        </w:tc>
        <w:tc>
          <w:tcPr>
            <w:tcW w:w="994" w:type="dxa"/>
          </w:tcPr>
          <w:p w:rsidR="0035313A" w:rsidRDefault="00EB1C71">
            <w:pPr>
              <w:pStyle w:val="TableParagraph"/>
              <w:spacing w:before="126"/>
              <w:ind w:left="252"/>
              <w:rPr>
                <w:rFonts w:ascii="Cambria"/>
              </w:rPr>
            </w:pPr>
            <w:r>
              <w:rPr>
                <w:rFonts w:ascii="Cambria"/>
                <w:w w:val="120"/>
              </w:rPr>
              <w:t>9,50</w:t>
            </w:r>
          </w:p>
        </w:tc>
        <w:tc>
          <w:tcPr>
            <w:tcW w:w="1133" w:type="dxa"/>
          </w:tcPr>
          <w:p w:rsidR="0035313A" w:rsidRDefault="00EB1C71">
            <w:pPr>
              <w:pStyle w:val="TableParagraph"/>
              <w:spacing w:before="126"/>
              <w:ind w:left="324"/>
              <w:rPr>
                <w:rFonts w:ascii="Cambria"/>
              </w:rPr>
            </w:pPr>
            <w:r>
              <w:rPr>
                <w:rFonts w:ascii="Cambria"/>
                <w:w w:val="120"/>
              </w:rPr>
              <w:t>8,50</w:t>
            </w:r>
          </w:p>
        </w:tc>
        <w:tc>
          <w:tcPr>
            <w:tcW w:w="1136" w:type="dxa"/>
          </w:tcPr>
          <w:p w:rsidR="0035313A" w:rsidRDefault="00EB1C71">
            <w:pPr>
              <w:pStyle w:val="TableParagraph"/>
              <w:spacing w:before="126"/>
              <w:ind w:right="319"/>
              <w:jc w:val="right"/>
              <w:rPr>
                <w:rFonts w:ascii="Cambria"/>
              </w:rPr>
            </w:pPr>
            <w:r>
              <w:rPr>
                <w:rFonts w:ascii="Cambria"/>
                <w:w w:val="120"/>
              </w:rPr>
              <w:t>8,00</w:t>
            </w:r>
          </w:p>
        </w:tc>
        <w:tc>
          <w:tcPr>
            <w:tcW w:w="1133" w:type="dxa"/>
          </w:tcPr>
          <w:p w:rsidR="0035313A" w:rsidRDefault="00EB1C71">
            <w:pPr>
              <w:pStyle w:val="TableParagraph"/>
              <w:spacing w:before="126"/>
              <w:ind w:left="323"/>
              <w:rPr>
                <w:rFonts w:ascii="Cambria"/>
              </w:rPr>
            </w:pPr>
            <w:r>
              <w:rPr>
                <w:rFonts w:ascii="Cambria"/>
                <w:w w:val="120"/>
              </w:rPr>
              <w:t>7,20</w:t>
            </w:r>
          </w:p>
        </w:tc>
        <w:tc>
          <w:tcPr>
            <w:tcW w:w="1075" w:type="dxa"/>
          </w:tcPr>
          <w:p w:rsidR="0035313A" w:rsidRDefault="00EB1C71">
            <w:pPr>
              <w:pStyle w:val="TableParagraph"/>
              <w:spacing w:before="126"/>
              <w:ind w:right="288"/>
              <w:jc w:val="right"/>
              <w:rPr>
                <w:rFonts w:ascii="Cambria"/>
              </w:rPr>
            </w:pPr>
            <w:r>
              <w:rPr>
                <w:rFonts w:ascii="Cambria"/>
                <w:w w:val="120"/>
              </w:rPr>
              <w:t>6,25</w:t>
            </w:r>
          </w:p>
        </w:tc>
      </w:tr>
    </w:tbl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Pr="005C7670" w:rsidRDefault="0035313A">
      <w:pPr>
        <w:pStyle w:val="BodyText"/>
        <w:rPr>
          <w:sz w:val="20"/>
          <w:lang w:val="id-ID"/>
        </w:rPr>
      </w:pPr>
    </w:p>
    <w:p w:rsidR="0035313A" w:rsidRDefault="0035313A" w:rsidP="009768A6">
      <w:pPr>
        <w:pStyle w:val="BodyText"/>
        <w:jc w:val="center"/>
        <w:rPr>
          <w:sz w:val="20"/>
          <w:lang w:val="id-ID"/>
        </w:rPr>
      </w:pPr>
    </w:p>
    <w:p w:rsidR="009768A6" w:rsidRDefault="009768A6" w:rsidP="009768A6">
      <w:pPr>
        <w:pStyle w:val="BodyText"/>
        <w:jc w:val="center"/>
        <w:rPr>
          <w:sz w:val="20"/>
          <w:lang w:val="id-ID"/>
        </w:rPr>
      </w:pPr>
    </w:p>
    <w:p w:rsidR="009768A6" w:rsidRDefault="009768A6" w:rsidP="009768A6">
      <w:pPr>
        <w:pStyle w:val="BodyText"/>
        <w:jc w:val="center"/>
        <w:rPr>
          <w:sz w:val="20"/>
          <w:lang w:val="id-ID"/>
        </w:rPr>
      </w:pPr>
    </w:p>
    <w:p w:rsidR="00C82944" w:rsidRDefault="00C82944" w:rsidP="009768A6">
      <w:pPr>
        <w:pStyle w:val="Heading1"/>
        <w:spacing w:before="74"/>
        <w:ind w:left="6043" w:right="4506" w:hanging="5050"/>
        <w:jc w:val="both"/>
        <w:rPr>
          <w:rFonts w:ascii="Bookman Old Style" w:hAnsi="Bookman Old Style"/>
          <w:b w:val="0"/>
          <w:lang w:val="id-ID"/>
        </w:rPr>
      </w:pPr>
    </w:p>
    <w:p w:rsidR="00C82944" w:rsidRDefault="00C82944" w:rsidP="009768A6">
      <w:pPr>
        <w:pStyle w:val="Heading1"/>
        <w:spacing w:before="74"/>
        <w:ind w:left="6043" w:right="4506" w:hanging="5050"/>
        <w:jc w:val="both"/>
        <w:rPr>
          <w:rFonts w:ascii="Bookman Old Style" w:hAnsi="Bookman Old Style"/>
          <w:b w:val="0"/>
          <w:lang w:val="id-ID"/>
        </w:rPr>
      </w:pPr>
    </w:p>
    <w:p w:rsidR="00C77915" w:rsidRDefault="00C77915" w:rsidP="009768A6">
      <w:pPr>
        <w:pStyle w:val="Heading1"/>
        <w:tabs>
          <w:tab w:val="left" w:pos="13608"/>
        </w:tabs>
        <w:spacing w:before="74"/>
        <w:ind w:left="6043" w:right="2832" w:hanging="5050"/>
        <w:jc w:val="both"/>
        <w:rPr>
          <w:rFonts w:ascii="Bookman Old Style" w:hAnsi="Bookman Old Style"/>
          <w:b w:val="0"/>
          <w:lang w:val="id-ID"/>
        </w:rPr>
      </w:pPr>
    </w:p>
    <w:p w:rsidR="00C82944" w:rsidRDefault="00C82944" w:rsidP="009768A6">
      <w:pPr>
        <w:pStyle w:val="Heading1"/>
        <w:tabs>
          <w:tab w:val="left" w:pos="13608"/>
        </w:tabs>
        <w:spacing w:before="74"/>
        <w:ind w:left="6043" w:right="2832" w:hanging="5050"/>
        <w:jc w:val="both"/>
        <w:rPr>
          <w:rFonts w:ascii="Bookman Old Style" w:hAnsi="Bookman Old Style"/>
          <w:b w:val="0"/>
          <w:lang w:val="id-ID"/>
        </w:rPr>
      </w:pPr>
    </w:p>
    <w:p w:rsidR="00C82944" w:rsidRPr="00A76C77" w:rsidRDefault="00C82944" w:rsidP="00C82944">
      <w:pPr>
        <w:ind w:left="8640" w:firstLine="720"/>
        <w:jc w:val="center"/>
        <w:rPr>
          <w:color w:val="000000" w:themeColor="text1"/>
          <w:lang w:val="id-ID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7030A0"/>
            </w14:solidFill>
            <w14:prstDash w14:val="solid"/>
            <w14:round/>
          </w14:textOutline>
        </w:rPr>
      </w:pPr>
      <w:r w:rsidRPr="00A76C77">
        <w:rPr>
          <w:color w:val="000000" w:themeColor="text1"/>
          <w:lang w:val="id-ID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7030A0"/>
            </w14:solidFill>
            <w14:prstDash w14:val="solid"/>
            <w14:round/>
          </w14:textOutline>
        </w:rPr>
        <w:t>RENCANA STRATEGIS (RENSTRA) 2021 – 2026</w:t>
      </w:r>
    </w:p>
    <w:p w:rsidR="00C82944" w:rsidRPr="00A76C77" w:rsidRDefault="00C82944" w:rsidP="00C82944">
      <w:pPr>
        <w:ind w:left="8640" w:firstLine="720"/>
        <w:jc w:val="center"/>
        <w:rPr>
          <w:color w:val="000000" w:themeColor="text1"/>
          <w:lang w:val="id-ID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7030A0"/>
            </w14:solidFill>
            <w14:prstDash w14:val="solid"/>
            <w14:round/>
          </w14:textOutline>
        </w:rPr>
      </w:pPr>
      <w:r w:rsidRPr="00A76C77">
        <w:rPr>
          <w:color w:val="000000" w:themeColor="text1"/>
          <w:lang w:val="id-ID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7030A0"/>
            </w14:solidFill>
            <w14:prstDash w14:val="solid"/>
            <w14:round/>
          </w14:textOutline>
        </w:rPr>
        <w:t>(</w:t>
      </w:r>
      <w:r w:rsidR="00995315">
        <w:rPr>
          <w:color w:val="000000" w:themeColor="text1"/>
          <w:lang w:val="id-ID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7030A0"/>
            </w14:solidFill>
            <w14:prstDash w14:val="solid"/>
            <w14:round/>
          </w14:textOutline>
        </w:rPr>
        <w:t>PERUBAHAN</w:t>
      </w:r>
      <w:r w:rsidRPr="00A76C77">
        <w:rPr>
          <w:color w:val="000000" w:themeColor="text1"/>
          <w:lang w:val="id-ID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7030A0"/>
            </w14:solidFill>
            <w14:prstDash w14:val="solid"/>
            <w14:round/>
          </w14:textOutline>
        </w:rPr>
        <w:t xml:space="preserve"> 2023) KECAMATAN BONTOHARU</w:t>
      </w:r>
    </w:p>
    <w:p w:rsidR="00C82944" w:rsidRDefault="00C82944" w:rsidP="009768A6">
      <w:pPr>
        <w:pStyle w:val="Heading1"/>
        <w:tabs>
          <w:tab w:val="left" w:pos="13608"/>
        </w:tabs>
        <w:spacing w:before="74"/>
        <w:ind w:left="6043" w:right="2832" w:hanging="5050"/>
        <w:jc w:val="both"/>
        <w:rPr>
          <w:rFonts w:ascii="Bookman Old Style" w:hAnsi="Bookman Old Style"/>
          <w:b w:val="0"/>
          <w:lang w:val="id-ID"/>
        </w:rPr>
      </w:pPr>
    </w:p>
    <w:p w:rsidR="009768A6" w:rsidRDefault="009768A6" w:rsidP="009768A6">
      <w:pPr>
        <w:pStyle w:val="Heading1"/>
        <w:tabs>
          <w:tab w:val="left" w:pos="13608"/>
        </w:tabs>
        <w:spacing w:before="74"/>
        <w:ind w:left="6043" w:right="2832" w:hanging="5050"/>
        <w:jc w:val="both"/>
        <w:rPr>
          <w:rFonts w:ascii="Bookman Old Style" w:hAnsi="Bookman Old Style"/>
          <w:b w:val="0"/>
          <w:lang w:val="id-ID"/>
        </w:rPr>
      </w:pPr>
      <w:r w:rsidRPr="009768A6">
        <w:rPr>
          <w:rFonts w:ascii="Bookman Old Style" w:hAnsi="Bookman Old Style"/>
          <w:b w:val="0"/>
          <w:lang w:val="id-ID"/>
        </w:rPr>
        <w:t>T</w:t>
      </w:r>
      <w:r w:rsidRPr="009768A6">
        <w:rPr>
          <w:rFonts w:ascii="Bookman Old Style" w:hAnsi="Bookman Old Style"/>
          <w:b w:val="0"/>
        </w:rPr>
        <w:t>abel 4.</w:t>
      </w:r>
      <w:r w:rsidRPr="009768A6">
        <w:rPr>
          <w:rFonts w:ascii="Bookman Old Style" w:hAnsi="Bookman Old Style"/>
          <w:b w:val="0"/>
          <w:lang w:val="en-US"/>
        </w:rPr>
        <w:t>2</w:t>
      </w:r>
      <w:r>
        <w:rPr>
          <w:rFonts w:ascii="Bookman Old Style" w:hAnsi="Bookman Old Style"/>
          <w:b w:val="0"/>
          <w:lang w:val="id-ID"/>
        </w:rPr>
        <w:t xml:space="preserve"> Tabel Perubahan Tujuan,Sasaran dan Indikator Renstra Kecamatan Bontoharu</w:t>
      </w:r>
    </w:p>
    <w:tbl>
      <w:tblPr>
        <w:tblW w:w="16791" w:type="dxa"/>
        <w:tblInd w:w="93" w:type="dxa"/>
        <w:tblLook w:val="04A0" w:firstRow="1" w:lastRow="0" w:firstColumn="1" w:lastColumn="0" w:noHBand="0" w:noVBand="1"/>
      </w:tblPr>
      <w:tblGrid>
        <w:gridCol w:w="820"/>
        <w:gridCol w:w="2800"/>
        <w:gridCol w:w="3331"/>
        <w:gridCol w:w="3980"/>
        <w:gridCol w:w="1060"/>
        <w:gridCol w:w="960"/>
        <w:gridCol w:w="960"/>
        <w:gridCol w:w="960"/>
        <w:gridCol w:w="960"/>
        <w:gridCol w:w="960"/>
      </w:tblGrid>
      <w:tr w:rsidR="00C82944" w:rsidRPr="00C82944" w:rsidTr="00C82944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C82944" w:rsidRPr="00C82944" w:rsidTr="00C82944">
        <w:trPr>
          <w:trHeight w:val="300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jc w:val="center"/>
              <w:rPr>
                <w:rFonts w:ascii="Constantia" w:eastAsia="Times New Roman" w:hAnsi="Constantia" w:cs="Calibri"/>
                <w:b/>
                <w:bCs/>
                <w:color w:val="000000"/>
                <w:lang w:val="id-ID" w:eastAsia="id-ID"/>
              </w:rPr>
            </w:pPr>
            <w:r w:rsidRPr="00C82944">
              <w:rPr>
                <w:rFonts w:ascii="Constantia" w:eastAsia="Times New Roman" w:hAnsi="Constantia" w:cs="Calibri"/>
                <w:b/>
                <w:bCs/>
                <w:color w:val="000000"/>
                <w:lang w:val="id-ID" w:eastAsia="id-ID"/>
              </w:rPr>
              <w:t>No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jc w:val="center"/>
              <w:rPr>
                <w:rFonts w:ascii="Constantia" w:eastAsia="Times New Roman" w:hAnsi="Constantia" w:cs="Calibri"/>
                <w:b/>
                <w:bCs/>
                <w:color w:val="000000"/>
                <w:lang w:val="id-ID" w:eastAsia="id-ID"/>
              </w:rPr>
            </w:pPr>
            <w:r w:rsidRPr="00C82944">
              <w:rPr>
                <w:rFonts w:ascii="Constantia" w:eastAsia="Times New Roman" w:hAnsi="Constantia" w:cs="Calibri"/>
                <w:b/>
                <w:bCs/>
                <w:color w:val="000000"/>
                <w:lang w:val="id-ID" w:eastAsia="id-ID"/>
              </w:rPr>
              <w:t>Tujuan</w:t>
            </w:r>
          </w:p>
        </w:tc>
        <w:tc>
          <w:tcPr>
            <w:tcW w:w="3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jc w:val="center"/>
              <w:rPr>
                <w:rFonts w:ascii="Constantia" w:eastAsia="Times New Roman" w:hAnsi="Constantia" w:cs="Calibri"/>
                <w:b/>
                <w:bCs/>
                <w:color w:val="000000"/>
                <w:lang w:val="id-ID" w:eastAsia="id-ID"/>
              </w:rPr>
            </w:pPr>
            <w:r w:rsidRPr="00C82944">
              <w:rPr>
                <w:rFonts w:ascii="Constantia" w:eastAsia="Times New Roman" w:hAnsi="Constantia" w:cs="Calibri"/>
                <w:b/>
                <w:bCs/>
                <w:color w:val="000000"/>
                <w:lang w:val="id-ID" w:eastAsia="id-ID"/>
              </w:rPr>
              <w:t>Sasaran</w:t>
            </w:r>
          </w:p>
        </w:tc>
        <w:tc>
          <w:tcPr>
            <w:tcW w:w="3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jc w:val="center"/>
              <w:rPr>
                <w:rFonts w:ascii="Constantia" w:eastAsia="Times New Roman" w:hAnsi="Constantia" w:cs="Calibri"/>
                <w:b/>
                <w:bCs/>
                <w:color w:val="000000"/>
                <w:lang w:val="id-ID" w:eastAsia="id-ID"/>
              </w:rPr>
            </w:pPr>
            <w:r w:rsidRPr="00C82944">
              <w:rPr>
                <w:rFonts w:ascii="Constantia" w:eastAsia="Times New Roman" w:hAnsi="Constantia" w:cs="Calibri"/>
                <w:b/>
                <w:bCs/>
                <w:color w:val="000000"/>
                <w:lang w:val="id-ID" w:eastAsia="id-ID"/>
              </w:rPr>
              <w:t>Indikator Tujuam / Sasaran</w:t>
            </w:r>
          </w:p>
        </w:tc>
        <w:tc>
          <w:tcPr>
            <w:tcW w:w="4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jc w:val="center"/>
              <w:rPr>
                <w:rFonts w:ascii="Constantia" w:eastAsia="Times New Roman" w:hAnsi="Constantia" w:cs="Calibri"/>
                <w:b/>
                <w:bCs/>
                <w:color w:val="000000"/>
                <w:lang w:val="id-ID" w:eastAsia="id-ID"/>
              </w:rPr>
            </w:pPr>
            <w:r w:rsidRPr="00C82944">
              <w:rPr>
                <w:rFonts w:ascii="Constantia" w:eastAsia="Times New Roman" w:hAnsi="Constantia" w:cs="Calibri"/>
                <w:b/>
                <w:bCs/>
                <w:color w:val="000000"/>
                <w:lang w:val="id-ID" w:eastAsia="id-ID"/>
              </w:rPr>
              <w:t>Target Kinerja Sasaran Pada Tahun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C82944" w:rsidRPr="00C82944" w:rsidTr="00C82944">
        <w:trPr>
          <w:trHeight w:val="300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onstantia" w:eastAsia="Times New Roman" w:hAnsi="Constantia" w:cs="Calibri"/>
                <w:b/>
                <w:bCs/>
                <w:color w:val="000000"/>
                <w:lang w:val="id-ID" w:eastAsia="id-ID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onstantia" w:eastAsia="Times New Roman" w:hAnsi="Constantia" w:cs="Calibri"/>
                <w:b/>
                <w:bCs/>
                <w:color w:val="000000"/>
                <w:lang w:val="id-ID" w:eastAsia="id-ID"/>
              </w:rPr>
            </w:pPr>
          </w:p>
        </w:tc>
        <w:tc>
          <w:tcPr>
            <w:tcW w:w="3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onstantia" w:eastAsia="Times New Roman" w:hAnsi="Constantia" w:cs="Calibri"/>
                <w:b/>
                <w:bCs/>
                <w:color w:val="000000"/>
                <w:lang w:val="id-ID" w:eastAsia="id-ID"/>
              </w:rPr>
            </w:pPr>
          </w:p>
        </w:tc>
        <w:tc>
          <w:tcPr>
            <w:tcW w:w="3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onstantia" w:eastAsia="Times New Roman" w:hAnsi="Constantia" w:cs="Calibri"/>
                <w:b/>
                <w:bCs/>
                <w:color w:val="000000"/>
                <w:lang w:val="id-ID" w:eastAsia="id-ID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b/>
                <w:bCs/>
                <w:color w:val="000000"/>
                <w:lang w:val="id-ID" w:eastAsia="id-ID"/>
              </w:rPr>
              <w:t>2022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b/>
                <w:bCs/>
                <w:color w:val="000000"/>
                <w:lang w:val="id-ID" w:eastAsia="id-ID"/>
              </w:rPr>
              <w:t>2023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b/>
                <w:bCs/>
                <w:color w:val="000000"/>
                <w:lang w:val="id-ID" w:eastAsia="id-ID"/>
              </w:rPr>
              <w:t>2024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b/>
                <w:bCs/>
                <w:color w:val="000000"/>
                <w:lang w:val="id-ID" w:eastAsia="id-ID"/>
              </w:rPr>
              <w:t>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b/>
                <w:bCs/>
                <w:color w:val="000000"/>
                <w:lang w:val="id-ID" w:eastAsia="id-ID"/>
              </w:rPr>
              <w:t>2026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C82944" w:rsidRPr="00C82944" w:rsidTr="00C82944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b/>
                <w:bCs/>
                <w:color w:val="000000"/>
                <w:lang w:val="id-ID" w:eastAsia="id-ID"/>
              </w:rPr>
              <w:t>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b/>
                <w:bCs/>
                <w:color w:val="000000"/>
                <w:lang w:val="id-ID" w:eastAsia="id-ID"/>
              </w:rPr>
              <w:t>2</w:t>
            </w:r>
          </w:p>
        </w:tc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b/>
                <w:bCs/>
                <w:color w:val="000000"/>
                <w:lang w:val="id-ID" w:eastAsia="id-ID"/>
              </w:rPr>
              <w:t>3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b/>
                <w:bCs/>
                <w:color w:val="000000"/>
                <w:lang w:val="id-ID" w:eastAsia="id-ID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b/>
                <w:bCs/>
                <w:color w:val="000000"/>
                <w:lang w:val="id-ID"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b/>
                <w:bCs/>
                <w:color w:val="000000"/>
                <w:lang w:val="id-ID" w:eastAsia="id-ID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b/>
                <w:bCs/>
                <w:color w:val="000000"/>
                <w:lang w:val="id-ID" w:eastAsia="id-ID"/>
              </w:rPr>
              <w:t>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b/>
                <w:bCs/>
                <w:color w:val="000000"/>
                <w:lang w:val="id-ID" w:eastAsia="id-ID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b/>
                <w:bCs/>
                <w:color w:val="000000"/>
                <w:lang w:val="id-ID" w:eastAsia="id-ID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C82944" w:rsidRPr="00C82944" w:rsidTr="00C82944">
        <w:trPr>
          <w:trHeight w:val="6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28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Mewujudkan reformasi birokrasi Kecamatan Bontoharu</w:t>
            </w: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Indeks Reformasi Birokrasi Kecamatan Bontoharu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55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68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3B290B" w:rsidRPr="00C82944" w:rsidTr="00394C0A">
        <w:trPr>
          <w:trHeight w:val="42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90B" w:rsidRPr="00C82944" w:rsidRDefault="003B290B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290B" w:rsidRPr="00C82944" w:rsidRDefault="003B290B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333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90B" w:rsidRPr="00C82944" w:rsidRDefault="003B290B" w:rsidP="003B290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3B290B">
              <w:rPr>
                <w:rFonts w:ascii="Calibri" w:eastAsia="Times New Roman" w:hAnsi="Calibri" w:cs="Calibri"/>
                <w:color w:val="000000"/>
                <w:lang w:val="id-ID" w:eastAsia="id-ID"/>
              </w:rPr>
              <w:t>Meningkatkan kepercayaan terhadap pelayanan Kecamatan Bontoharu masyarakat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90B" w:rsidRPr="00C82944" w:rsidRDefault="003B290B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 Nilai Sakip Kecamatan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B290B" w:rsidRPr="00C82944" w:rsidRDefault="003B290B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60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290B" w:rsidRPr="00C82944" w:rsidRDefault="003B290B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B290B" w:rsidRPr="00C82944" w:rsidRDefault="003B290B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70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290B" w:rsidRPr="00C82944" w:rsidRDefault="003B290B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290B" w:rsidRPr="00C82944" w:rsidRDefault="003B290B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90B" w:rsidRPr="00C82944" w:rsidRDefault="003B290B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3B290B" w:rsidRPr="00C82944" w:rsidTr="00394C0A">
        <w:trPr>
          <w:trHeight w:val="9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90B" w:rsidRPr="00C82944" w:rsidRDefault="003B290B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90B" w:rsidRPr="00C82944" w:rsidRDefault="003B290B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33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90B" w:rsidRPr="00C82944" w:rsidRDefault="003B290B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90B" w:rsidRPr="00C82944" w:rsidRDefault="003B290B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Laporan Keuangan Kecamatan Bontoharu sesuai SAP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B290B" w:rsidRPr="00C82944" w:rsidRDefault="003B290B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sesuai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290B" w:rsidRPr="00C82944" w:rsidRDefault="003B290B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sesuai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B290B" w:rsidRPr="00C82944" w:rsidRDefault="003B290B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sesuai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290B" w:rsidRPr="00C82944" w:rsidRDefault="003B290B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sesuai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290B" w:rsidRPr="00C82944" w:rsidRDefault="003B290B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sesuai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90B" w:rsidRPr="00C82944" w:rsidRDefault="003B290B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3B290B" w:rsidRPr="00C82944" w:rsidTr="00394C0A">
        <w:trPr>
          <w:trHeight w:val="6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90B" w:rsidRPr="00C82944" w:rsidRDefault="003B290B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90B" w:rsidRPr="00C82944" w:rsidRDefault="003B290B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33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90B" w:rsidRPr="00C82944" w:rsidRDefault="003B290B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90B" w:rsidRPr="00C82944" w:rsidRDefault="003B290B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IndeksKepuasan Mastyarakat Kecamatan Bontoharu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B290B" w:rsidRPr="00C82944" w:rsidRDefault="003B290B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70 %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B290B" w:rsidRPr="00C82944" w:rsidRDefault="003B290B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72,50 %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B290B" w:rsidRPr="00C82944" w:rsidRDefault="003B290B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75 %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B290B" w:rsidRPr="00C82944" w:rsidRDefault="003B290B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80 %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290B" w:rsidRPr="00C82944" w:rsidRDefault="003B290B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85 %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90B" w:rsidRPr="00C82944" w:rsidRDefault="003B290B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C82944" w:rsidRPr="00C82944" w:rsidTr="00C82944">
        <w:trPr>
          <w:trHeight w:val="54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28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Meningkatkan kapasitas dan fasilitas perdesaan Kecamatan Bontoharu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Indeks Desa Membangun Kecamatan Bontoharu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0,6300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0,6650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0,7000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0,7150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0,7300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3B290B" w:rsidRPr="00C82944" w:rsidTr="00394C0A">
        <w:trPr>
          <w:trHeight w:val="6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90B" w:rsidRPr="00C82944" w:rsidRDefault="003B290B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290B" w:rsidRPr="00C82944" w:rsidRDefault="003B290B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333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3B290B" w:rsidRPr="00C82944" w:rsidRDefault="003B290B" w:rsidP="003B290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Meningkatnya </w:t>
            </w:r>
            <w:r w:rsidRPr="003B290B">
              <w:rPr>
                <w:rFonts w:ascii="Calibri" w:eastAsia="Times New Roman" w:hAnsi="Calibri" w:cs="Calibri"/>
                <w:color w:val="000000"/>
                <w:lang w:val="id-ID" w:eastAsia="id-ID"/>
              </w:rPr>
              <w:t>kualitas perberdayaan masyarakatnya dan pemerintahan Desa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90B" w:rsidRPr="00C82944" w:rsidRDefault="003B290B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 Persentase Peningkatan Fungsi Lembaga Desa yang dikoordinasikan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B290B" w:rsidRPr="00C82944" w:rsidRDefault="003B290B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63 %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B290B" w:rsidRPr="00C82944" w:rsidRDefault="003B290B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66 %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B290B" w:rsidRPr="00C82944" w:rsidRDefault="003B290B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70 %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B290B" w:rsidRPr="00C82944" w:rsidRDefault="003B290B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71 %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290B" w:rsidRPr="00C82944" w:rsidRDefault="003B290B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73 %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90B" w:rsidRPr="00C82944" w:rsidRDefault="003B290B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3B290B" w:rsidRPr="00C82944" w:rsidTr="00394C0A">
        <w:trPr>
          <w:trHeight w:val="6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90B" w:rsidRPr="00C82944" w:rsidRDefault="003B290B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90B" w:rsidRPr="00C82944" w:rsidRDefault="003B290B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33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90B" w:rsidRPr="00C82944" w:rsidRDefault="003B290B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90B" w:rsidRPr="00C82944" w:rsidRDefault="003B290B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Persentase Urusan Pemerintahan Desa yang difasilitasi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B290B" w:rsidRPr="00C82944" w:rsidRDefault="003B290B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B290B" w:rsidRPr="00C82944" w:rsidRDefault="003B290B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B290B" w:rsidRPr="00C82944" w:rsidRDefault="003B290B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B290B" w:rsidRPr="00C82944" w:rsidRDefault="003B290B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290B" w:rsidRPr="00C82944" w:rsidRDefault="003B290B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90B" w:rsidRPr="00C82944" w:rsidRDefault="003B290B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C82944" w:rsidRPr="00C82944" w:rsidTr="00C82944">
        <w:trPr>
          <w:trHeight w:val="78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</w:tbl>
    <w:p w:rsidR="009768A6" w:rsidRPr="00C82944" w:rsidRDefault="00C82944" w:rsidP="009768A6">
      <w:pPr>
        <w:spacing w:before="1"/>
        <w:ind w:left="4320" w:right="3592" w:hanging="5050"/>
        <w:jc w:val="both"/>
        <w:rPr>
          <w:rFonts w:ascii="Bookman Old Style" w:hAnsi="Bookman Old Style"/>
          <w:sz w:val="24"/>
          <w:lang w:val="id-ID"/>
        </w:rPr>
      </w:pPr>
      <w:r>
        <w:rPr>
          <w:rFonts w:ascii="Bookman Old Style" w:hAnsi="Bookman Old Style"/>
          <w:sz w:val="24"/>
          <w:lang w:val="id-ID"/>
        </w:rPr>
        <w:tab/>
      </w:r>
      <w:r>
        <w:rPr>
          <w:rFonts w:ascii="Bookman Old Style" w:hAnsi="Bookman Old Style"/>
          <w:sz w:val="24"/>
          <w:lang w:val="id-ID"/>
        </w:rPr>
        <w:tab/>
      </w:r>
      <w:r>
        <w:rPr>
          <w:rFonts w:ascii="Bookman Old Style" w:hAnsi="Bookman Old Style"/>
          <w:sz w:val="24"/>
          <w:lang w:val="id-ID"/>
        </w:rPr>
        <w:tab/>
      </w:r>
    </w:p>
    <w:p w:rsidR="00C82944" w:rsidRPr="00A76C77" w:rsidRDefault="00C82944" w:rsidP="00C82944">
      <w:pPr>
        <w:ind w:left="6480" w:firstLine="720"/>
        <w:jc w:val="center"/>
        <w:rPr>
          <w:color w:val="000000" w:themeColor="text1"/>
          <w:lang w:val="id-ID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7030A0"/>
            </w14:solidFill>
            <w14:prstDash w14:val="solid"/>
            <w14:round/>
          </w14:textOutline>
        </w:rPr>
      </w:pPr>
      <w:r w:rsidRPr="00A76C77">
        <w:rPr>
          <w:color w:val="000000" w:themeColor="text1"/>
          <w:lang w:val="id-ID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7030A0"/>
            </w14:solidFill>
            <w14:prstDash w14:val="solid"/>
            <w14:round/>
          </w14:textOutline>
        </w:rPr>
        <w:t>RENCANA STRATEGIS (RENSTRA) 2021 – 2026</w:t>
      </w:r>
    </w:p>
    <w:p w:rsidR="00C82944" w:rsidRPr="00A76C77" w:rsidRDefault="00C82944" w:rsidP="00C82944">
      <w:pPr>
        <w:ind w:left="6480" w:firstLine="720"/>
        <w:jc w:val="center"/>
        <w:rPr>
          <w:color w:val="000000" w:themeColor="text1"/>
          <w:lang w:val="id-ID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7030A0"/>
            </w14:solidFill>
            <w14:prstDash w14:val="solid"/>
            <w14:round/>
          </w14:textOutline>
        </w:rPr>
      </w:pPr>
      <w:r w:rsidRPr="00A76C77">
        <w:rPr>
          <w:color w:val="000000" w:themeColor="text1"/>
          <w:lang w:val="id-ID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7030A0"/>
            </w14:solidFill>
            <w14:prstDash w14:val="solid"/>
            <w14:round/>
          </w14:textOutline>
        </w:rPr>
        <w:t>(</w:t>
      </w:r>
      <w:r w:rsidR="00995315">
        <w:rPr>
          <w:color w:val="000000" w:themeColor="text1"/>
          <w:lang w:val="id-ID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7030A0"/>
            </w14:solidFill>
            <w14:prstDash w14:val="solid"/>
            <w14:round/>
          </w14:textOutline>
        </w:rPr>
        <w:t>PERUBAHAN</w:t>
      </w:r>
      <w:r w:rsidRPr="00A76C77">
        <w:rPr>
          <w:color w:val="000000" w:themeColor="text1"/>
          <w:lang w:val="id-ID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7030A0"/>
            </w14:solidFill>
            <w14:prstDash w14:val="solid"/>
            <w14:round/>
          </w14:textOutline>
        </w:rPr>
        <w:t xml:space="preserve"> 2023) KECAMATAN BONTOHARU</w:t>
      </w:r>
    </w:p>
    <w:tbl>
      <w:tblPr>
        <w:tblW w:w="16660" w:type="dxa"/>
        <w:tblInd w:w="93" w:type="dxa"/>
        <w:tblLook w:val="04A0" w:firstRow="1" w:lastRow="0" w:firstColumn="1" w:lastColumn="0" w:noHBand="0" w:noVBand="1"/>
      </w:tblPr>
      <w:tblGrid>
        <w:gridCol w:w="820"/>
        <w:gridCol w:w="2800"/>
        <w:gridCol w:w="3200"/>
        <w:gridCol w:w="3980"/>
        <w:gridCol w:w="1060"/>
        <w:gridCol w:w="960"/>
        <w:gridCol w:w="960"/>
        <w:gridCol w:w="960"/>
        <w:gridCol w:w="960"/>
        <w:gridCol w:w="960"/>
      </w:tblGrid>
      <w:tr w:rsidR="00C82944" w:rsidRPr="00C82944" w:rsidTr="00C82944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C82944" w:rsidRPr="00C82944" w:rsidTr="00C82944">
        <w:trPr>
          <w:trHeight w:val="6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3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Meningkatkan upaya pelestarian nilai-nilai budaya dan kerifan lokal dengan mengaktualisasikan pada kehidupan sosial di Kecamatan Bontoharu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Indeks Ketahanan Sosial Kecamatan Bontoharu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0,6900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0,7000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0,7100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0,7150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0,7150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C82944" w:rsidRPr="00C82944" w:rsidTr="00C82944">
        <w:trPr>
          <w:trHeight w:val="6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Meningkatnya tatanan kehidupan sosial masyarakat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Tingkat solidaritas sosial di Kecamatan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69 %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70 %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71 %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71.5 %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71.5 %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C82944" w:rsidRPr="00C82944" w:rsidTr="00C82944">
        <w:trPr>
          <w:trHeight w:val="6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4</w:t>
            </w:r>
          </w:p>
        </w:tc>
        <w:tc>
          <w:tcPr>
            <w:tcW w:w="2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Meningkatkan kapasitas kelembagaan keagamaan di Kecamatan Bontoharu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Indeks Kesolehan Sosial Kecamatan Bontoharu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63,00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65,15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67,30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70,00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75,00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C82944" w:rsidRPr="00C82944" w:rsidTr="00C82944">
        <w:trPr>
          <w:trHeight w:val="9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44" w:rsidRPr="00C82944" w:rsidRDefault="00132F60" w:rsidP="00132F6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Meningkatnya toleransi Kehidupan Sosial kemasyarakatan di Kecamatan Bontoharu 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44" w:rsidRPr="00C82944" w:rsidRDefault="00132F60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val="id-ID" w:eastAsia="id-ID"/>
              </w:rPr>
              <w:t>Tingkat Toleransi di Kecamatan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63 %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65 %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67 %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70 %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75 %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C82944" w:rsidRPr="00C82944" w:rsidTr="00C82944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944" w:rsidRPr="00C82944" w:rsidRDefault="00C82944" w:rsidP="00C8294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</w:tbl>
    <w:p w:rsidR="00C82944" w:rsidRPr="00A76C77" w:rsidRDefault="00C82944" w:rsidP="00C82944">
      <w:pPr>
        <w:ind w:left="6480" w:firstLine="720"/>
        <w:jc w:val="center"/>
        <w:rPr>
          <w:color w:val="000000" w:themeColor="text1"/>
          <w:lang w:val="id-ID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7030A0"/>
            </w14:solidFill>
            <w14:prstDash w14:val="solid"/>
            <w14:round/>
          </w14:textOutline>
        </w:rPr>
      </w:pPr>
    </w:p>
    <w:p w:rsidR="0035313A" w:rsidRDefault="0035313A">
      <w:pPr>
        <w:rPr>
          <w:sz w:val="18"/>
        </w:rPr>
        <w:sectPr w:rsidR="0035313A" w:rsidSect="00C77915">
          <w:headerReference w:type="default" r:id="rId130"/>
          <w:footerReference w:type="default" r:id="rId131"/>
          <w:pgSz w:w="20160" w:h="12240" w:orient="landscape"/>
          <w:pgMar w:top="460" w:right="1940" w:bottom="280" w:left="1780" w:header="0" w:footer="2774" w:gutter="0"/>
          <w:cols w:space="720"/>
        </w:sectPr>
      </w:pPr>
    </w:p>
    <w:p w:rsidR="00B155B8" w:rsidRDefault="00B155B8" w:rsidP="00EF73F8">
      <w:pPr>
        <w:pStyle w:val="Heading1"/>
        <w:numPr>
          <w:ilvl w:val="1"/>
          <w:numId w:val="55"/>
        </w:numPr>
        <w:tabs>
          <w:tab w:val="left" w:pos="1108"/>
        </w:tabs>
        <w:spacing w:before="68" w:line="360" w:lineRule="auto"/>
        <w:ind w:right="103"/>
        <w:jc w:val="left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 xml:space="preserve">Hubungan Tujuan dan Sasaran Kecamatan </w:t>
      </w:r>
      <w:r>
        <w:rPr>
          <w:rFonts w:ascii="Bookman Old Style" w:hAnsi="Bookman Old Style"/>
          <w:lang w:val="id-ID"/>
        </w:rPr>
        <w:t>Bontoharu</w:t>
      </w:r>
      <w:r>
        <w:rPr>
          <w:rFonts w:ascii="Bookman Old Style" w:hAnsi="Bookman Old Style"/>
        </w:rPr>
        <w:t xml:space="preserve"> dengan Tujuan dan </w:t>
      </w:r>
      <w:r>
        <w:rPr>
          <w:rFonts w:ascii="Bookman Old Style" w:hAnsi="Bookman Old Style"/>
          <w:lang w:val="id-ID"/>
        </w:rPr>
        <w:t xml:space="preserve">  </w:t>
      </w:r>
      <w:r>
        <w:rPr>
          <w:rFonts w:ascii="Bookman Old Style" w:hAnsi="Bookman Old Style"/>
        </w:rPr>
        <w:t>Sasaran</w:t>
      </w:r>
      <w:r>
        <w:rPr>
          <w:rFonts w:ascii="Bookman Old Style" w:hAnsi="Bookman Old Style"/>
          <w:spacing w:val="-1"/>
        </w:rPr>
        <w:t xml:space="preserve"> </w:t>
      </w:r>
      <w:r>
        <w:rPr>
          <w:rFonts w:ascii="Bookman Old Style" w:hAnsi="Bookman Old Style"/>
        </w:rPr>
        <w:t>RPJMD</w:t>
      </w:r>
    </w:p>
    <w:p w:rsidR="00B155B8" w:rsidRDefault="00B155B8" w:rsidP="00B155B8">
      <w:pPr>
        <w:pStyle w:val="BodyText"/>
        <w:spacing w:before="7"/>
        <w:rPr>
          <w:rFonts w:ascii="Bookman Old Style" w:hAnsi="Bookman Old Style"/>
          <w:b/>
        </w:rPr>
      </w:pPr>
    </w:p>
    <w:p w:rsidR="00B155B8" w:rsidRDefault="00B155B8" w:rsidP="00B155B8">
      <w:pPr>
        <w:pStyle w:val="BodyText"/>
        <w:spacing w:line="360" w:lineRule="auto"/>
        <w:ind w:left="1108" w:right="10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Tujuan dan Sasaran Kecamatan </w:t>
      </w:r>
      <w:r>
        <w:rPr>
          <w:rFonts w:ascii="Bookman Old Style" w:hAnsi="Bookman Old Style"/>
          <w:lang w:val="id-ID"/>
        </w:rPr>
        <w:t>Bontoharu</w:t>
      </w:r>
      <w:r>
        <w:rPr>
          <w:rFonts w:ascii="Bookman Old Style" w:hAnsi="Bookman Old Style"/>
        </w:rPr>
        <w:t xml:space="preserve"> mengacu kepada Tujuan dan Sasaran Rencana Pembangunan Jangka Menengah Daerah (RPJMD) Kabupaten </w:t>
      </w:r>
      <w:r>
        <w:rPr>
          <w:rFonts w:ascii="Bookman Old Style" w:hAnsi="Bookman Old Style"/>
          <w:lang w:val="id-ID"/>
        </w:rPr>
        <w:t>Kepulauan Selayar</w:t>
      </w:r>
      <w:r>
        <w:rPr>
          <w:rFonts w:ascii="Bookman Old Style" w:hAnsi="Bookman Old Style"/>
        </w:rPr>
        <w:t xml:space="preserve"> tahun 20</w:t>
      </w:r>
      <w:r>
        <w:rPr>
          <w:rFonts w:ascii="Bookman Old Style" w:hAnsi="Bookman Old Style"/>
          <w:lang w:val="id-ID"/>
        </w:rPr>
        <w:t>21</w:t>
      </w:r>
      <w:r>
        <w:rPr>
          <w:rFonts w:ascii="Bookman Old Style" w:hAnsi="Bookman Old Style"/>
        </w:rPr>
        <w:t>-202</w:t>
      </w:r>
      <w:r>
        <w:rPr>
          <w:rFonts w:ascii="Bookman Old Style" w:hAnsi="Bookman Old Style"/>
          <w:lang w:val="id-ID"/>
        </w:rPr>
        <w:t>6</w:t>
      </w:r>
      <w:r>
        <w:rPr>
          <w:rFonts w:ascii="Bookman Old Style" w:hAnsi="Bookman Old Style"/>
        </w:rPr>
        <w:t>. Hubungan antara Tujuan dan Sasaran Perangkat Daerah dengan Tujuan dan Sasaran RPJMD dapat dijelaskan sebagai berikut :</w:t>
      </w:r>
    </w:p>
    <w:p w:rsidR="00B155B8" w:rsidRDefault="00B155B8" w:rsidP="00EF73F8">
      <w:pPr>
        <w:pStyle w:val="ListParagraph"/>
        <w:numPr>
          <w:ilvl w:val="0"/>
          <w:numId w:val="53"/>
        </w:numPr>
        <w:tabs>
          <w:tab w:val="left" w:pos="1394"/>
        </w:tabs>
        <w:spacing w:before="0" w:line="274" w:lineRule="exact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Visi</w:t>
      </w:r>
    </w:p>
    <w:p w:rsidR="00B155B8" w:rsidRDefault="00B155B8" w:rsidP="00B155B8">
      <w:pPr>
        <w:pStyle w:val="BodyText"/>
        <w:spacing w:before="137" w:line="360" w:lineRule="auto"/>
        <w:ind w:left="1394" w:right="101"/>
        <w:jc w:val="both"/>
        <w:rPr>
          <w:rFonts w:ascii="Bookman Old Style" w:hAnsi="Bookman Old Style"/>
          <w:lang w:val="id-ID"/>
        </w:rPr>
      </w:pPr>
      <w:r>
        <w:rPr>
          <w:rFonts w:ascii="Bookman Old Style" w:hAnsi="Bookman Old Style"/>
        </w:rPr>
        <w:t xml:space="preserve">Visi merupakan suatu keadaan atau harapan yang harus diwujudkan pada masa  yang akan datang di mana Visi Pemerintah Kabupaten </w:t>
      </w:r>
      <w:r>
        <w:rPr>
          <w:rFonts w:ascii="Bookman Old Style" w:hAnsi="Bookman Old Style"/>
          <w:lang w:val="id-ID"/>
        </w:rPr>
        <w:t>Kepulauan Selayar</w:t>
      </w:r>
      <w:r>
        <w:rPr>
          <w:rFonts w:ascii="Bookman Old Style" w:hAnsi="Bookman Old Style"/>
        </w:rPr>
        <w:t xml:space="preserve"> berdasarkan Visi Bupati dan Wakil Bupati  periode 20</w:t>
      </w:r>
      <w:r>
        <w:rPr>
          <w:rFonts w:ascii="Bookman Old Style" w:hAnsi="Bookman Old Style"/>
          <w:lang w:val="id-ID"/>
        </w:rPr>
        <w:t>21</w:t>
      </w:r>
      <w:r>
        <w:rPr>
          <w:rFonts w:ascii="Bookman Old Style" w:hAnsi="Bookman Old Style"/>
        </w:rPr>
        <w:t xml:space="preserve"> – 202</w:t>
      </w:r>
      <w:r>
        <w:rPr>
          <w:rFonts w:ascii="Bookman Old Style" w:hAnsi="Bookman Old Style"/>
          <w:lang w:val="id-ID"/>
        </w:rPr>
        <w:t xml:space="preserve">6 </w:t>
      </w:r>
      <w:r>
        <w:rPr>
          <w:rFonts w:ascii="Bookman Old Style" w:hAnsi="Bookman Old Style"/>
        </w:rPr>
        <w:t xml:space="preserve"> yakni :</w:t>
      </w:r>
    </w:p>
    <w:p w:rsidR="00B155B8" w:rsidRDefault="00B155B8" w:rsidP="00B155B8">
      <w:pPr>
        <w:pStyle w:val="Heading2"/>
        <w:spacing w:before="106"/>
        <w:ind w:left="1418" w:firstLine="668"/>
        <w:rPr>
          <w:rFonts w:ascii="Bookman Old Style" w:hAnsi="Bookman Old Style"/>
          <w:i/>
          <w:lang w:val="id-ID"/>
        </w:rPr>
      </w:pPr>
      <w:r>
        <w:rPr>
          <w:rFonts w:ascii="Bookman Old Style" w:hAnsi="Bookman Old Style"/>
          <w:i/>
        </w:rPr>
        <w:t>“</w:t>
      </w:r>
      <w:r>
        <w:rPr>
          <w:rFonts w:ascii="Bookman Old Style" w:hAnsi="Bookman Old Style"/>
          <w:i/>
          <w:spacing w:val="2"/>
        </w:rPr>
        <w:t xml:space="preserve"> </w:t>
      </w:r>
      <w:r>
        <w:rPr>
          <w:rFonts w:ascii="Bookman Old Style" w:hAnsi="Bookman Old Style"/>
          <w:i/>
        </w:rPr>
        <w:t>Kepulauan</w:t>
      </w:r>
      <w:r>
        <w:rPr>
          <w:rFonts w:ascii="Bookman Old Style" w:hAnsi="Bookman Old Style"/>
          <w:i/>
          <w:spacing w:val="4"/>
        </w:rPr>
        <w:t xml:space="preserve"> </w:t>
      </w:r>
      <w:r>
        <w:rPr>
          <w:rFonts w:ascii="Bookman Old Style" w:hAnsi="Bookman Old Style"/>
          <w:i/>
        </w:rPr>
        <w:t>Selayar</w:t>
      </w:r>
      <w:r>
        <w:rPr>
          <w:rFonts w:ascii="Bookman Old Style" w:hAnsi="Bookman Old Style"/>
          <w:i/>
          <w:spacing w:val="1"/>
        </w:rPr>
        <w:t xml:space="preserve"> </w:t>
      </w:r>
      <w:r>
        <w:rPr>
          <w:rFonts w:ascii="Bookman Old Style" w:hAnsi="Bookman Old Style"/>
          <w:i/>
        </w:rPr>
        <w:t>sebagai</w:t>
      </w:r>
      <w:r>
        <w:rPr>
          <w:rFonts w:ascii="Bookman Old Style" w:hAnsi="Bookman Old Style"/>
          <w:i/>
          <w:spacing w:val="3"/>
        </w:rPr>
        <w:t xml:space="preserve"> </w:t>
      </w:r>
      <w:r>
        <w:rPr>
          <w:rFonts w:ascii="Bookman Old Style" w:hAnsi="Bookman Old Style"/>
          <w:i/>
        </w:rPr>
        <w:t>Bandar</w:t>
      </w:r>
      <w:r>
        <w:rPr>
          <w:rFonts w:ascii="Bookman Old Style" w:hAnsi="Bookman Old Style"/>
          <w:i/>
          <w:spacing w:val="5"/>
        </w:rPr>
        <w:t xml:space="preserve"> </w:t>
      </w:r>
      <w:r>
        <w:rPr>
          <w:rFonts w:ascii="Bookman Old Style" w:hAnsi="Bookman Old Style"/>
          <w:i/>
        </w:rPr>
        <w:t>Maritim</w:t>
      </w:r>
      <w:r>
        <w:rPr>
          <w:rFonts w:ascii="Bookman Old Style" w:hAnsi="Bookman Old Style"/>
          <w:i/>
          <w:spacing w:val="4"/>
        </w:rPr>
        <w:t xml:space="preserve"> </w:t>
      </w:r>
      <w:r>
        <w:rPr>
          <w:rFonts w:ascii="Bookman Old Style" w:hAnsi="Bookman Old Style"/>
          <w:i/>
        </w:rPr>
        <w:t>Kawasan</w:t>
      </w:r>
      <w:r>
        <w:rPr>
          <w:rFonts w:ascii="Bookman Old Style" w:hAnsi="Bookman Old Style"/>
          <w:i/>
          <w:spacing w:val="4"/>
        </w:rPr>
        <w:t xml:space="preserve"> </w:t>
      </w:r>
      <w:r>
        <w:rPr>
          <w:rFonts w:ascii="Bookman Old Style" w:hAnsi="Bookman Old Style"/>
          <w:i/>
        </w:rPr>
        <w:t>Timur</w:t>
      </w:r>
      <w:r>
        <w:rPr>
          <w:rFonts w:ascii="Bookman Old Style" w:hAnsi="Bookman Old Style"/>
          <w:i/>
          <w:spacing w:val="5"/>
        </w:rPr>
        <w:t xml:space="preserve"> </w:t>
      </w:r>
      <w:r>
        <w:rPr>
          <w:rFonts w:ascii="Bookman Old Style" w:hAnsi="Bookman Old Style"/>
          <w:i/>
        </w:rPr>
        <w:t>Indonesia</w:t>
      </w:r>
      <w:r>
        <w:rPr>
          <w:rFonts w:ascii="Bookman Old Style" w:hAnsi="Bookman Old Style"/>
          <w:i/>
          <w:spacing w:val="14"/>
        </w:rPr>
        <w:t xml:space="preserve"> </w:t>
      </w:r>
      <w:r>
        <w:rPr>
          <w:rFonts w:ascii="Bookman Old Style" w:hAnsi="Bookman Old Style"/>
          <w:i/>
        </w:rPr>
        <w:t>”</w:t>
      </w:r>
    </w:p>
    <w:p w:rsidR="00B155B8" w:rsidRDefault="00B155B8" w:rsidP="00B155B8">
      <w:pPr>
        <w:rPr>
          <w:rFonts w:ascii="Bookman Old Style" w:hAnsi="Bookman Old Style"/>
          <w:sz w:val="24"/>
          <w:szCs w:val="24"/>
          <w:lang w:val="id-ID"/>
        </w:rPr>
      </w:pPr>
    </w:p>
    <w:p w:rsidR="00B155B8" w:rsidRDefault="00B155B8" w:rsidP="00EF73F8">
      <w:pPr>
        <w:pStyle w:val="ListParagraph"/>
        <w:numPr>
          <w:ilvl w:val="0"/>
          <w:numId w:val="53"/>
        </w:numPr>
        <w:tabs>
          <w:tab w:val="left" w:pos="1394"/>
        </w:tabs>
        <w:spacing w:before="0" w:line="270" w:lineRule="exac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Misi</w:t>
      </w:r>
    </w:p>
    <w:p w:rsidR="00B155B8" w:rsidRDefault="00B155B8" w:rsidP="00B155B8">
      <w:pPr>
        <w:tabs>
          <w:tab w:val="left" w:pos="2544"/>
          <w:tab w:val="left" w:pos="3582"/>
          <w:tab w:val="left" w:pos="5888"/>
          <w:tab w:val="left" w:pos="7634"/>
          <w:tab w:val="left" w:pos="8793"/>
        </w:tabs>
        <w:spacing w:before="139" w:line="276" w:lineRule="auto"/>
        <w:ind w:left="1394" w:right="99"/>
        <w:jc w:val="both"/>
        <w:rPr>
          <w:rFonts w:ascii="Bookman Old Style" w:hAnsi="Bookman Old Style"/>
          <w:sz w:val="24"/>
          <w:szCs w:val="24"/>
          <w:lang w:val="id-ID"/>
        </w:rPr>
      </w:pPr>
      <w:r>
        <w:rPr>
          <w:rFonts w:ascii="Bookman Old Style" w:hAnsi="Bookman Old Style"/>
          <w:sz w:val="24"/>
          <w:szCs w:val="24"/>
        </w:rPr>
        <w:t>Sedangkan Misi Bupati dan Wakil Bupati  periode 20</w:t>
      </w:r>
      <w:r>
        <w:rPr>
          <w:rFonts w:ascii="Bookman Old Style" w:hAnsi="Bookman Old Style"/>
          <w:sz w:val="24"/>
          <w:szCs w:val="24"/>
          <w:lang w:val="id-ID"/>
        </w:rPr>
        <w:t>21</w:t>
      </w:r>
      <w:r>
        <w:rPr>
          <w:rFonts w:ascii="Bookman Old Style" w:hAnsi="Bookman Old Style"/>
          <w:sz w:val="24"/>
          <w:szCs w:val="24"/>
        </w:rPr>
        <w:t>-202</w:t>
      </w:r>
      <w:r>
        <w:rPr>
          <w:rFonts w:ascii="Bookman Old Style" w:hAnsi="Bookman Old Style"/>
          <w:sz w:val="24"/>
          <w:szCs w:val="24"/>
          <w:lang w:val="id-ID"/>
        </w:rPr>
        <w:t>6</w:t>
      </w:r>
      <w:r>
        <w:rPr>
          <w:rFonts w:ascii="Bookman Old Style" w:hAnsi="Bookman Old Style"/>
          <w:sz w:val="24"/>
          <w:szCs w:val="24"/>
        </w:rPr>
        <w:t xml:space="preserve"> yang berkaitan dengan tugas dan fungsi Kecamatan </w:t>
      </w:r>
      <w:r>
        <w:rPr>
          <w:rFonts w:ascii="Bookman Old Style" w:hAnsi="Bookman Old Style"/>
          <w:sz w:val="24"/>
          <w:szCs w:val="24"/>
          <w:lang w:val="id-ID"/>
        </w:rPr>
        <w:t>Bontoharu</w:t>
      </w:r>
      <w:r>
        <w:rPr>
          <w:rFonts w:ascii="Bookman Old Style" w:hAnsi="Bookman Old Style"/>
          <w:sz w:val="24"/>
          <w:szCs w:val="24"/>
        </w:rPr>
        <w:t xml:space="preserve"> yaitu Misi ke-</w:t>
      </w:r>
      <w:r>
        <w:rPr>
          <w:rFonts w:ascii="Bookman Old Style" w:hAnsi="Bookman Old Style"/>
          <w:sz w:val="24"/>
          <w:szCs w:val="24"/>
          <w:lang w:val="id-ID"/>
        </w:rPr>
        <w:t>1,2, dan 5</w:t>
      </w:r>
      <w:r>
        <w:rPr>
          <w:rFonts w:ascii="Bookman Old Style" w:hAnsi="Bookman Old Style"/>
          <w:sz w:val="24"/>
          <w:szCs w:val="24"/>
        </w:rPr>
        <w:t xml:space="preserve"> y</w:t>
      </w:r>
      <w:r>
        <w:rPr>
          <w:rFonts w:ascii="Bookman Old Style" w:hAnsi="Bookman Old Style"/>
          <w:sz w:val="24"/>
          <w:szCs w:val="24"/>
          <w:lang w:val="id-ID"/>
        </w:rPr>
        <w:t>akni;</w:t>
      </w:r>
    </w:p>
    <w:p w:rsidR="00B155B8" w:rsidRDefault="00B155B8" w:rsidP="00EF73F8">
      <w:pPr>
        <w:pStyle w:val="ListParagraph"/>
        <w:numPr>
          <w:ilvl w:val="0"/>
          <w:numId w:val="54"/>
        </w:numPr>
        <w:spacing w:before="0"/>
        <w:rPr>
          <w:rFonts w:ascii="Bookman Old Style" w:eastAsia="Calibri" w:hAnsi="Bookman Old Style" w:cs="Arial"/>
          <w:sz w:val="24"/>
          <w:szCs w:val="24"/>
        </w:rPr>
      </w:pPr>
      <w:r>
        <w:rPr>
          <w:rFonts w:ascii="Bookman Old Style" w:eastAsia="Calibri" w:hAnsi="Bookman Old Style" w:cs="Arial"/>
          <w:sz w:val="24"/>
          <w:szCs w:val="24"/>
        </w:rPr>
        <w:t xml:space="preserve">Meningkatkan Akuntabilitas Kinerja Pemerintahan </w:t>
      </w:r>
      <w:r>
        <w:rPr>
          <w:rFonts w:ascii="Bookman Old Style" w:eastAsia="Calibri" w:hAnsi="Bookman Old Style" w:cs="Arial"/>
          <w:sz w:val="24"/>
          <w:szCs w:val="24"/>
          <w:lang w:val="id-ID"/>
        </w:rPr>
        <w:t>(M1)</w:t>
      </w:r>
    </w:p>
    <w:p w:rsidR="00B155B8" w:rsidRDefault="00B155B8" w:rsidP="00EF73F8">
      <w:pPr>
        <w:pStyle w:val="ListParagraph"/>
        <w:numPr>
          <w:ilvl w:val="0"/>
          <w:numId w:val="54"/>
        </w:numPr>
        <w:spacing w:before="0"/>
        <w:jc w:val="left"/>
        <w:rPr>
          <w:rFonts w:ascii="Bookman Old Style" w:eastAsia="Calibri" w:hAnsi="Bookman Old Style" w:cs="Arial"/>
          <w:sz w:val="24"/>
          <w:szCs w:val="24"/>
        </w:rPr>
      </w:pPr>
      <w:r>
        <w:rPr>
          <w:rFonts w:ascii="Bookman Old Style" w:eastAsia="Calibri" w:hAnsi="Bookman Old Style" w:cs="Arial"/>
          <w:sz w:val="24"/>
          <w:szCs w:val="24"/>
        </w:rPr>
        <w:t xml:space="preserve">Meningkatkan Keberdayaan Masyarakat Pedesaan  </w:t>
      </w:r>
      <w:r>
        <w:rPr>
          <w:rFonts w:ascii="Bookman Old Style" w:eastAsia="Calibri" w:hAnsi="Bookman Old Style" w:cs="Arial"/>
          <w:sz w:val="24"/>
          <w:szCs w:val="24"/>
          <w:lang w:val="id-ID"/>
        </w:rPr>
        <w:t>(M2)</w:t>
      </w:r>
    </w:p>
    <w:p w:rsidR="00B155B8" w:rsidRDefault="00B155B8" w:rsidP="00EF73F8">
      <w:pPr>
        <w:pStyle w:val="ListParagraph"/>
        <w:numPr>
          <w:ilvl w:val="0"/>
          <w:numId w:val="54"/>
        </w:numPr>
        <w:spacing w:before="0"/>
        <w:rPr>
          <w:rFonts w:ascii="Bookman Old Style" w:eastAsia="Calibri" w:hAnsi="Bookman Old Style" w:cs="Arial"/>
          <w:sz w:val="24"/>
          <w:szCs w:val="24"/>
        </w:rPr>
      </w:pPr>
      <w:r>
        <w:rPr>
          <w:rFonts w:ascii="Bookman Old Style" w:eastAsia="Calibri" w:hAnsi="Bookman Old Style" w:cs="Arial"/>
          <w:sz w:val="24"/>
          <w:szCs w:val="24"/>
        </w:rPr>
        <w:t>Meningkatkan Pembinaan  Kehidupan Sosial dan Keagamaan</w:t>
      </w:r>
      <w:r>
        <w:rPr>
          <w:rFonts w:ascii="Bookman Old Style" w:eastAsia="Calibri" w:hAnsi="Bookman Old Style" w:cs="Arial"/>
          <w:sz w:val="24"/>
          <w:szCs w:val="24"/>
          <w:lang w:val="id-ID"/>
        </w:rPr>
        <w:t xml:space="preserve"> (M5)</w:t>
      </w:r>
    </w:p>
    <w:p w:rsidR="00B155B8" w:rsidRDefault="00B155B8" w:rsidP="00B155B8">
      <w:pPr>
        <w:pStyle w:val="ListParagraph"/>
        <w:ind w:left="1945" w:firstLine="0"/>
        <w:rPr>
          <w:rFonts w:ascii="Bookman Old Style" w:eastAsia="Calibri" w:hAnsi="Bookman Old Style" w:cs="Arial"/>
          <w:sz w:val="24"/>
          <w:szCs w:val="24"/>
        </w:rPr>
      </w:pPr>
    </w:p>
    <w:p w:rsidR="00B155B8" w:rsidRDefault="00B155B8" w:rsidP="00B155B8">
      <w:pPr>
        <w:pStyle w:val="BodyText"/>
        <w:spacing w:line="276" w:lineRule="auto"/>
        <w:ind w:left="1108"/>
        <w:jc w:val="both"/>
        <w:rPr>
          <w:rFonts w:ascii="Bookman Old Style" w:hAnsi="Bookman Old Style"/>
          <w:lang w:val="id-ID"/>
        </w:rPr>
      </w:pPr>
      <w:r>
        <w:rPr>
          <w:rFonts w:ascii="Bookman Old Style" w:hAnsi="Bookman Old Style"/>
        </w:rPr>
        <w:t>Dari Misi ke-</w:t>
      </w:r>
      <w:r>
        <w:rPr>
          <w:rFonts w:ascii="Bookman Old Style" w:hAnsi="Bookman Old Style"/>
          <w:lang w:val="id-ID"/>
        </w:rPr>
        <w:t xml:space="preserve">1,2,dan 5 </w:t>
      </w:r>
      <w:r>
        <w:rPr>
          <w:rFonts w:ascii="Bookman Old Style" w:hAnsi="Bookman Old Style"/>
        </w:rPr>
        <w:t xml:space="preserve"> ini maka tujuan dan sasaran perangkat daerah sesuai dengan data tabel</w:t>
      </w:r>
      <w:r>
        <w:rPr>
          <w:rFonts w:ascii="Bookman Old Style" w:hAnsi="Bookman Old Style"/>
          <w:lang w:val="id-ID"/>
        </w:rPr>
        <w:t xml:space="preserve"> </w:t>
      </w:r>
      <w:r>
        <w:rPr>
          <w:rFonts w:ascii="Bookman Old Style" w:hAnsi="Bookman Old Style"/>
        </w:rPr>
        <w:t xml:space="preserve">4.1. </w:t>
      </w:r>
      <w:r>
        <w:rPr>
          <w:rFonts w:ascii="Bookman Old Style" w:hAnsi="Bookman Old Style"/>
          <w:spacing w:val="19"/>
        </w:rPr>
        <w:t xml:space="preserve"> </w:t>
      </w:r>
      <w:r>
        <w:rPr>
          <w:rFonts w:ascii="Bookman Old Style" w:hAnsi="Bookman Old Style"/>
        </w:rPr>
        <w:t xml:space="preserve">mempunyai </w:t>
      </w:r>
      <w:r>
        <w:rPr>
          <w:rFonts w:ascii="Bookman Old Style" w:hAnsi="Bookman Old Style"/>
          <w:spacing w:val="20"/>
        </w:rPr>
        <w:t xml:space="preserve"> </w:t>
      </w:r>
      <w:r>
        <w:rPr>
          <w:rFonts w:ascii="Bookman Old Style" w:hAnsi="Bookman Old Style"/>
        </w:rPr>
        <w:t xml:space="preserve">hubungan </w:t>
      </w:r>
      <w:r>
        <w:rPr>
          <w:rFonts w:ascii="Bookman Old Style" w:hAnsi="Bookman Old Style"/>
          <w:spacing w:val="19"/>
        </w:rPr>
        <w:t xml:space="preserve"> </w:t>
      </w:r>
      <w:r>
        <w:rPr>
          <w:rFonts w:ascii="Bookman Old Style" w:hAnsi="Bookman Old Style"/>
        </w:rPr>
        <w:t xml:space="preserve">baik </w:t>
      </w:r>
      <w:r>
        <w:rPr>
          <w:rFonts w:ascii="Bookman Old Style" w:hAnsi="Bookman Old Style"/>
          <w:spacing w:val="20"/>
        </w:rPr>
        <w:t xml:space="preserve"> </w:t>
      </w:r>
      <w:r>
        <w:rPr>
          <w:rFonts w:ascii="Bookman Old Style" w:hAnsi="Bookman Old Style"/>
        </w:rPr>
        <w:t xml:space="preserve">secara </w:t>
      </w:r>
      <w:r>
        <w:rPr>
          <w:rFonts w:ascii="Bookman Old Style" w:hAnsi="Bookman Old Style"/>
          <w:spacing w:val="19"/>
        </w:rPr>
        <w:t xml:space="preserve"> </w:t>
      </w:r>
      <w:r>
        <w:rPr>
          <w:rFonts w:ascii="Bookman Old Style" w:hAnsi="Bookman Old Style"/>
        </w:rPr>
        <w:t xml:space="preserve">langsung </w:t>
      </w:r>
      <w:r>
        <w:rPr>
          <w:rFonts w:ascii="Bookman Old Style" w:hAnsi="Bookman Old Style"/>
          <w:spacing w:val="16"/>
        </w:rPr>
        <w:t xml:space="preserve"> </w:t>
      </w:r>
      <w:r>
        <w:rPr>
          <w:rFonts w:ascii="Bookman Old Style" w:hAnsi="Bookman Old Style"/>
        </w:rPr>
        <w:t xml:space="preserve">maupun </w:t>
      </w:r>
      <w:r>
        <w:rPr>
          <w:rFonts w:ascii="Bookman Old Style" w:hAnsi="Bookman Old Style"/>
          <w:spacing w:val="19"/>
        </w:rPr>
        <w:t xml:space="preserve"> </w:t>
      </w:r>
      <w:r>
        <w:rPr>
          <w:rFonts w:ascii="Bookman Old Style" w:hAnsi="Bookman Old Style"/>
        </w:rPr>
        <w:t xml:space="preserve">tidak </w:t>
      </w:r>
      <w:r>
        <w:rPr>
          <w:rFonts w:ascii="Bookman Old Style" w:hAnsi="Bookman Old Style"/>
          <w:spacing w:val="20"/>
        </w:rPr>
        <w:t xml:space="preserve"> </w:t>
      </w:r>
      <w:r>
        <w:rPr>
          <w:rFonts w:ascii="Bookman Old Style" w:hAnsi="Bookman Old Style"/>
        </w:rPr>
        <w:t>langsung</w:t>
      </w:r>
      <w:r>
        <w:rPr>
          <w:rFonts w:ascii="Bookman Old Style" w:hAnsi="Bookman Old Style"/>
          <w:lang w:val="en-US"/>
        </w:rPr>
        <w:t xml:space="preserve"> </w:t>
      </w:r>
      <w:r>
        <w:rPr>
          <w:rFonts w:ascii="Bookman Old Style" w:hAnsi="Bookman Old Style"/>
          <w:spacing w:val="-4"/>
        </w:rPr>
        <w:t xml:space="preserve">untuk </w:t>
      </w:r>
      <w:r>
        <w:rPr>
          <w:rFonts w:ascii="Bookman Old Style" w:hAnsi="Bookman Old Style"/>
        </w:rPr>
        <w:t xml:space="preserve">menunjang tujuan dan sasaran RPJMD. Adapun Tujuan </w:t>
      </w:r>
      <w:r>
        <w:rPr>
          <w:rFonts w:ascii="Bookman Old Style" w:hAnsi="Bookman Old Style"/>
          <w:lang w:val="id-ID"/>
        </w:rPr>
        <w:t xml:space="preserve"> d</w:t>
      </w:r>
      <w:r>
        <w:rPr>
          <w:rFonts w:ascii="Bookman Old Style" w:hAnsi="Bookman Old Style"/>
        </w:rPr>
        <w:t xml:space="preserve">an Sasaran Perangkat Daerah Kecamatan </w:t>
      </w:r>
      <w:r>
        <w:rPr>
          <w:rFonts w:ascii="Bookman Old Style" w:hAnsi="Bookman Old Style"/>
          <w:lang w:val="id-ID"/>
        </w:rPr>
        <w:t>Bontoharu</w:t>
      </w:r>
      <w:r>
        <w:rPr>
          <w:rFonts w:ascii="Bookman Old Style" w:hAnsi="Bookman Old Style"/>
        </w:rPr>
        <w:t xml:space="preserve"> untuk  lima tahun ke depan adalah sebagai berikut</w:t>
      </w:r>
      <w:r>
        <w:rPr>
          <w:rFonts w:ascii="Bookman Old Style" w:hAnsi="Bookman Old Style"/>
          <w:lang w:val="id-ID"/>
        </w:rPr>
        <w:t>:</w:t>
      </w:r>
    </w:p>
    <w:p w:rsidR="00B155B8" w:rsidRPr="00B155B8" w:rsidRDefault="00B155B8" w:rsidP="00B155B8">
      <w:pPr>
        <w:pStyle w:val="BodyText"/>
        <w:tabs>
          <w:tab w:val="left" w:pos="9356"/>
          <w:tab w:val="left" w:pos="9781"/>
        </w:tabs>
        <w:spacing w:before="139" w:line="276" w:lineRule="auto"/>
        <w:ind w:left="1108" w:right="-19"/>
        <w:rPr>
          <w:rFonts w:ascii="Bookman Old Style" w:hAnsi="Bookman Old Style"/>
          <w:lang w:val="id-ID"/>
        </w:rPr>
      </w:pPr>
      <w:r>
        <w:rPr>
          <w:rFonts w:ascii="Bookman Old Style" w:hAnsi="Bookman Old Style"/>
        </w:rPr>
        <w:t xml:space="preserve">Tujuan : </w:t>
      </w:r>
      <w:r w:rsidRPr="007065DC">
        <w:rPr>
          <w:rFonts w:ascii="Bookman Old Style" w:hAnsi="Bookman Old Style"/>
        </w:rPr>
        <w:t>Mewujudkan reformasi birokrasi Kecamatan</w:t>
      </w:r>
      <w:r>
        <w:rPr>
          <w:rFonts w:ascii="Bookman Old Style" w:hAnsi="Bookman Old Style"/>
          <w:lang w:val="en-US"/>
        </w:rPr>
        <w:t xml:space="preserve"> B</w:t>
      </w:r>
      <w:r>
        <w:rPr>
          <w:rFonts w:ascii="Bookman Old Style" w:hAnsi="Bookman Old Style"/>
          <w:lang w:val="id-ID"/>
        </w:rPr>
        <w:t>ontoharu</w:t>
      </w:r>
    </w:p>
    <w:p w:rsidR="00B155B8" w:rsidRDefault="00B155B8" w:rsidP="00B155B8">
      <w:pPr>
        <w:pStyle w:val="BodyText"/>
        <w:spacing w:line="276" w:lineRule="auto"/>
        <w:ind w:left="388" w:right="99" w:firstLine="720"/>
        <w:rPr>
          <w:rFonts w:ascii="Bookman Old Style" w:eastAsia="Calibri" w:hAnsi="Bookman Old Style" w:cs="Arial"/>
          <w:szCs w:val="20"/>
          <w:lang w:val="id-ID"/>
        </w:rPr>
      </w:pPr>
      <w:r>
        <w:rPr>
          <w:rFonts w:ascii="Bookman Old Style" w:hAnsi="Bookman Old Style"/>
        </w:rPr>
        <w:t>Sasaran :</w:t>
      </w:r>
      <w:r>
        <w:rPr>
          <w:rFonts w:ascii="Bookman Old Style" w:hAnsi="Bookman Old Style"/>
          <w:lang w:val="id-ID"/>
        </w:rPr>
        <w:t xml:space="preserve">a.  </w:t>
      </w:r>
      <w:r w:rsidRPr="007065DC">
        <w:rPr>
          <w:rFonts w:ascii="Bookman Old Style" w:hAnsi="Bookman Old Style"/>
          <w:lang w:val="id-ID"/>
        </w:rPr>
        <w:t>Meningkatnya Nilai SAKIP</w:t>
      </w:r>
    </w:p>
    <w:p w:rsidR="00B155B8" w:rsidRDefault="00B155B8" w:rsidP="00B155B8">
      <w:pPr>
        <w:pStyle w:val="BodyText"/>
        <w:spacing w:line="276" w:lineRule="auto"/>
        <w:ind w:left="2694" w:right="99" w:hanging="1586"/>
        <w:rPr>
          <w:rFonts w:ascii="Bookman Old Style" w:eastAsia="Calibri" w:hAnsi="Bookman Old Style" w:cs="Arial"/>
          <w:szCs w:val="20"/>
          <w:lang w:val="id-ID"/>
        </w:rPr>
      </w:pPr>
      <w:r>
        <w:rPr>
          <w:rFonts w:ascii="Bookman Old Style" w:eastAsia="Calibri" w:hAnsi="Bookman Old Style" w:cs="Arial"/>
          <w:szCs w:val="20"/>
          <w:lang w:val="id-ID"/>
        </w:rPr>
        <w:t xml:space="preserve">               b.  </w:t>
      </w:r>
      <w:r w:rsidRPr="007065DC">
        <w:rPr>
          <w:rFonts w:ascii="Bookman Old Style" w:eastAsia="Calibri" w:hAnsi="Bookman Old Style" w:cs="Arial"/>
          <w:szCs w:val="20"/>
          <w:lang w:val="id-ID"/>
        </w:rPr>
        <w:t xml:space="preserve">Meningkatnya Tertib Administrasi Pengelolaan Laporan </w:t>
      </w:r>
      <w:r>
        <w:rPr>
          <w:rFonts w:ascii="Bookman Old Style" w:eastAsia="Calibri" w:hAnsi="Bookman Old Style" w:cs="Arial"/>
          <w:szCs w:val="20"/>
          <w:lang w:val="id-ID"/>
        </w:rPr>
        <w:tab/>
      </w:r>
      <w:r>
        <w:rPr>
          <w:rFonts w:ascii="Bookman Old Style" w:eastAsia="Calibri" w:hAnsi="Bookman Old Style" w:cs="Arial"/>
          <w:szCs w:val="20"/>
          <w:lang w:val="id-ID"/>
        </w:rPr>
        <w:tab/>
      </w:r>
      <w:r>
        <w:rPr>
          <w:rFonts w:ascii="Bookman Old Style" w:eastAsia="Calibri" w:hAnsi="Bookman Old Style" w:cs="Arial"/>
          <w:szCs w:val="20"/>
          <w:lang w:val="en-US"/>
        </w:rPr>
        <w:t xml:space="preserve">      </w:t>
      </w:r>
      <w:r w:rsidRPr="007065DC">
        <w:rPr>
          <w:rFonts w:ascii="Bookman Old Style" w:eastAsia="Calibri" w:hAnsi="Bookman Old Style" w:cs="Arial"/>
          <w:szCs w:val="20"/>
          <w:lang w:val="id-ID"/>
        </w:rPr>
        <w:t>Pemerintahan Kecamatan sesuai SAP</w:t>
      </w:r>
    </w:p>
    <w:p w:rsidR="00B155B8" w:rsidRPr="007065DC" w:rsidRDefault="00B155B8" w:rsidP="00B155B8">
      <w:pPr>
        <w:pStyle w:val="BodyText"/>
        <w:spacing w:line="276" w:lineRule="auto"/>
        <w:ind w:left="1418" w:right="99"/>
        <w:rPr>
          <w:rFonts w:ascii="Bookman Old Style" w:eastAsia="Calibri" w:hAnsi="Bookman Old Style" w:cs="Arial"/>
          <w:szCs w:val="20"/>
          <w:lang w:val="en-US"/>
        </w:rPr>
      </w:pPr>
      <w:r>
        <w:rPr>
          <w:rFonts w:ascii="Bookman Old Style" w:eastAsia="Calibri" w:hAnsi="Bookman Old Style" w:cs="Arial"/>
          <w:szCs w:val="20"/>
          <w:lang w:val="id-ID"/>
        </w:rPr>
        <w:tab/>
      </w:r>
      <w:r>
        <w:rPr>
          <w:rFonts w:ascii="Bookman Old Style" w:eastAsia="Calibri" w:hAnsi="Bookman Old Style" w:cs="Arial"/>
          <w:szCs w:val="20"/>
          <w:lang w:val="id-ID"/>
        </w:rPr>
        <w:tab/>
        <w:t xml:space="preserve"> c.</w:t>
      </w:r>
      <w:r>
        <w:rPr>
          <w:rFonts w:ascii="Bookman Old Style" w:eastAsia="Calibri" w:hAnsi="Bookman Old Style" w:cs="Arial"/>
          <w:szCs w:val="20"/>
          <w:lang w:val="en-US"/>
        </w:rPr>
        <w:t xml:space="preserve">  </w:t>
      </w:r>
      <w:r w:rsidRPr="007065DC">
        <w:rPr>
          <w:rFonts w:ascii="Bookman Old Style" w:eastAsia="Calibri" w:hAnsi="Bookman Old Style" w:cs="Arial"/>
          <w:szCs w:val="20"/>
          <w:lang w:val="en-US"/>
        </w:rPr>
        <w:t>Meningkatnya Kualitas Pelayanan Kepada Masyarakat</w:t>
      </w:r>
    </w:p>
    <w:p w:rsidR="00B155B8" w:rsidRPr="00B155B8" w:rsidRDefault="00B155B8" w:rsidP="00B155B8">
      <w:pPr>
        <w:pStyle w:val="BodyText"/>
        <w:tabs>
          <w:tab w:val="left" w:pos="9356"/>
          <w:tab w:val="left" w:pos="9781"/>
        </w:tabs>
        <w:spacing w:before="139" w:line="276" w:lineRule="auto"/>
        <w:ind w:left="1134" w:right="-19"/>
        <w:rPr>
          <w:rFonts w:ascii="Bookman Old Style" w:hAnsi="Bookman Old Style"/>
          <w:lang w:val="id-ID"/>
        </w:rPr>
      </w:pPr>
      <w:r>
        <w:rPr>
          <w:rFonts w:ascii="Bookman Old Style" w:hAnsi="Bookman Old Style"/>
        </w:rPr>
        <w:t>Tujuan :</w:t>
      </w:r>
      <w:r>
        <w:rPr>
          <w:rFonts w:ascii="Bookman Old Style" w:hAnsi="Bookman Old Style"/>
          <w:lang w:val="id-ID"/>
        </w:rPr>
        <w:t xml:space="preserve"> </w:t>
      </w:r>
      <w:r w:rsidRPr="007065DC">
        <w:rPr>
          <w:rFonts w:ascii="Bookman Old Style" w:hAnsi="Bookman Old Style"/>
          <w:lang w:val="id-ID"/>
        </w:rPr>
        <w:t>Meningkatkan kapasitas dan fasilitas perdesaan Kecamat</w:t>
      </w:r>
      <w:r>
        <w:rPr>
          <w:rFonts w:ascii="Bookman Old Style" w:hAnsi="Bookman Old Style"/>
          <w:lang w:val="en-US"/>
        </w:rPr>
        <w:t xml:space="preserve"> B</w:t>
      </w:r>
      <w:r>
        <w:rPr>
          <w:rFonts w:ascii="Bookman Old Style" w:hAnsi="Bookman Old Style"/>
          <w:lang w:val="id-ID"/>
        </w:rPr>
        <w:t>ontoharu</w:t>
      </w:r>
    </w:p>
    <w:p w:rsidR="00B155B8" w:rsidRDefault="00B155B8" w:rsidP="00B155B8">
      <w:pPr>
        <w:pStyle w:val="BodyText"/>
        <w:spacing w:line="276" w:lineRule="auto"/>
        <w:ind w:left="388" w:right="99" w:firstLine="720"/>
        <w:rPr>
          <w:rFonts w:ascii="Bookman Old Style" w:eastAsia="Calibri" w:hAnsi="Bookman Old Style" w:cs="Arial"/>
          <w:szCs w:val="20"/>
          <w:lang w:val="id-ID"/>
        </w:rPr>
      </w:pPr>
      <w:r>
        <w:rPr>
          <w:rFonts w:ascii="Bookman Old Style" w:hAnsi="Bookman Old Style"/>
        </w:rPr>
        <w:t>Sasaran :</w:t>
      </w:r>
      <w:r>
        <w:rPr>
          <w:rFonts w:ascii="Bookman Old Style" w:hAnsi="Bookman Old Style"/>
          <w:lang w:val="id-ID"/>
        </w:rPr>
        <w:t xml:space="preserve">a.  </w:t>
      </w:r>
      <w:r>
        <w:rPr>
          <w:rFonts w:ascii="Bookman Old Style" w:eastAsia="Calibri" w:hAnsi="Bookman Old Style" w:cs="Arial"/>
          <w:szCs w:val="20"/>
          <w:lang w:val="id-ID"/>
        </w:rPr>
        <w:t xml:space="preserve">Meningkatnya </w:t>
      </w:r>
      <w:r>
        <w:rPr>
          <w:rFonts w:ascii="Bookman Old Style" w:eastAsia="Calibri" w:hAnsi="Bookman Old Style" w:cs="Arial"/>
          <w:szCs w:val="20"/>
        </w:rPr>
        <w:t>Kualitas Pemberdayaan Masyarakat Desa</w:t>
      </w:r>
    </w:p>
    <w:p w:rsidR="00B155B8" w:rsidRDefault="00B155B8" w:rsidP="00B155B8">
      <w:pPr>
        <w:pStyle w:val="BodyText"/>
        <w:spacing w:line="276" w:lineRule="auto"/>
        <w:ind w:left="388" w:right="99" w:firstLine="720"/>
        <w:rPr>
          <w:rFonts w:ascii="Bookman Old Style" w:eastAsia="Calibri" w:hAnsi="Bookman Old Style" w:cs="Arial"/>
          <w:szCs w:val="20"/>
          <w:lang w:val="id-ID"/>
        </w:rPr>
      </w:pPr>
      <w:r>
        <w:rPr>
          <w:rFonts w:ascii="Bookman Old Style" w:eastAsia="Calibri" w:hAnsi="Bookman Old Style" w:cs="Arial"/>
          <w:szCs w:val="20"/>
          <w:lang w:val="id-ID"/>
        </w:rPr>
        <w:tab/>
      </w:r>
      <w:r>
        <w:rPr>
          <w:rFonts w:ascii="Bookman Old Style" w:eastAsia="Calibri" w:hAnsi="Bookman Old Style" w:cs="Arial"/>
          <w:szCs w:val="20"/>
          <w:lang w:val="id-ID"/>
        </w:rPr>
        <w:tab/>
        <w:t xml:space="preserve"> b.  </w:t>
      </w:r>
      <w:r>
        <w:rPr>
          <w:rFonts w:ascii="Bookman Old Style" w:eastAsia="Calibri" w:hAnsi="Bookman Old Style" w:cs="Arial"/>
          <w:szCs w:val="20"/>
        </w:rPr>
        <w:t>Meningkanya Kualitas Pemerintahan Desa</w:t>
      </w:r>
    </w:p>
    <w:p w:rsidR="00B155B8" w:rsidRPr="003315FB" w:rsidRDefault="00B155B8" w:rsidP="00B155B8">
      <w:pPr>
        <w:pStyle w:val="BodyText"/>
        <w:tabs>
          <w:tab w:val="left" w:pos="9356"/>
          <w:tab w:val="left" w:pos="9781"/>
        </w:tabs>
        <w:spacing w:before="139" w:line="276" w:lineRule="auto"/>
        <w:ind w:left="2268" w:right="-19" w:hanging="1160"/>
        <w:rPr>
          <w:rFonts w:ascii="Bookman Old Style" w:hAnsi="Bookman Old Style"/>
          <w:lang w:val="en-US"/>
        </w:rPr>
      </w:pPr>
      <w:r>
        <w:rPr>
          <w:rFonts w:ascii="Bookman Old Style" w:hAnsi="Bookman Old Style"/>
        </w:rPr>
        <w:lastRenderedPageBreak/>
        <w:t>Tujuan :</w:t>
      </w:r>
      <w:r>
        <w:rPr>
          <w:rFonts w:ascii="Bookman Old Style" w:hAnsi="Bookman Old Style"/>
          <w:lang w:val="id-ID"/>
        </w:rPr>
        <w:t xml:space="preserve"> </w:t>
      </w:r>
      <w:r w:rsidRPr="007065DC">
        <w:rPr>
          <w:rFonts w:ascii="Bookman Old Style" w:hAnsi="Bookman Old Style"/>
          <w:lang w:val="id-ID"/>
        </w:rPr>
        <w:t>Meningkatkan upaya pelestarian nilai-nilai budaya dan kearifan lokal dengan mengaktualisasikan pada kehidupan sosial di Kecamatan</w:t>
      </w:r>
      <w:r>
        <w:rPr>
          <w:rFonts w:ascii="Bookman Old Style" w:hAnsi="Bookman Old Style"/>
          <w:lang w:val="en-US"/>
        </w:rPr>
        <w:t xml:space="preserve"> B</w:t>
      </w:r>
      <w:r>
        <w:rPr>
          <w:rFonts w:ascii="Bookman Old Style" w:hAnsi="Bookman Old Style"/>
          <w:lang w:val="id-ID"/>
        </w:rPr>
        <w:t>ontoharu</w:t>
      </w:r>
      <w:r>
        <w:rPr>
          <w:rFonts w:ascii="Bookman Old Style" w:hAnsi="Bookman Old Style"/>
          <w:lang w:val="en-US"/>
        </w:rPr>
        <w:t>.</w:t>
      </w:r>
    </w:p>
    <w:p w:rsidR="00B155B8" w:rsidRPr="003315FB" w:rsidRDefault="00B155B8" w:rsidP="00B155B8">
      <w:pPr>
        <w:pStyle w:val="BodyText"/>
        <w:spacing w:line="276" w:lineRule="auto"/>
        <w:ind w:left="2268" w:right="99" w:hanging="1134"/>
        <w:jc w:val="both"/>
        <w:rPr>
          <w:rFonts w:ascii="Bookman Old Style" w:eastAsia="Calibri" w:hAnsi="Bookman Old Style" w:cs="Arial"/>
          <w:szCs w:val="20"/>
          <w:lang w:val="en-US"/>
        </w:rPr>
      </w:pPr>
      <w:r>
        <w:rPr>
          <w:rFonts w:ascii="Bookman Old Style" w:hAnsi="Bookman Old Style"/>
        </w:rPr>
        <w:t>Sasaran:</w:t>
      </w:r>
      <w:r>
        <w:rPr>
          <w:rFonts w:ascii="Bookman Old Style" w:hAnsi="Bookman Old Style"/>
          <w:lang w:val="en-US"/>
        </w:rPr>
        <w:t xml:space="preserve"> </w:t>
      </w:r>
      <w:r w:rsidRPr="003315FB">
        <w:rPr>
          <w:rFonts w:ascii="Bookman Old Style" w:hAnsi="Bookman Old Style"/>
          <w:lang w:val="en-US"/>
        </w:rPr>
        <w:t>Meningkatnya tatanan kehidupan sosial masyarakat</w:t>
      </w:r>
    </w:p>
    <w:p w:rsidR="00B155B8" w:rsidRDefault="00B155B8" w:rsidP="00B155B8">
      <w:pPr>
        <w:pStyle w:val="BodyText"/>
        <w:tabs>
          <w:tab w:val="left" w:pos="9356"/>
          <w:tab w:val="left" w:pos="9781"/>
        </w:tabs>
        <w:spacing w:before="139" w:line="276" w:lineRule="auto"/>
        <w:ind w:left="1108" w:right="-19"/>
        <w:rPr>
          <w:rFonts w:ascii="Bookman Old Style" w:hAnsi="Bookman Old Style"/>
          <w:lang w:val="id-ID"/>
        </w:rPr>
      </w:pPr>
      <w:r>
        <w:rPr>
          <w:rFonts w:ascii="Bookman Old Style" w:hAnsi="Bookman Old Style"/>
        </w:rPr>
        <w:t>Tujuan :</w:t>
      </w:r>
      <w:r>
        <w:rPr>
          <w:rFonts w:ascii="Bookman Old Style" w:hAnsi="Bookman Old Style"/>
          <w:lang w:val="id-ID"/>
        </w:rPr>
        <w:t xml:space="preserve"> </w:t>
      </w:r>
      <w:r w:rsidRPr="003315FB">
        <w:rPr>
          <w:rFonts w:ascii="Bookman Old Style" w:hAnsi="Bookman Old Style"/>
          <w:lang w:val="id-ID"/>
        </w:rPr>
        <w:t xml:space="preserve">Meningkatkan kapasitas kelembagaan keagamaan di Kecamatan </w:t>
      </w:r>
    </w:p>
    <w:p w:rsidR="00B155B8" w:rsidRPr="00B155B8" w:rsidRDefault="00B155B8" w:rsidP="00B155B8">
      <w:pPr>
        <w:pStyle w:val="BodyText"/>
        <w:tabs>
          <w:tab w:val="left" w:pos="9356"/>
          <w:tab w:val="left" w:pos="9781"/>
        </w:tabs>
        <w:spacing w:before="139" w:line="276" w:lineRule="auto"/>
        <w:ind w:left="1108" w:right="-19"/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t xml:space="preserve">              </w:t>
      </w:r>
      <w:r>
        <w:rPr>
          <w:rFonts w:ascii="Bookman Old Style" w:hAnsi="Bookman Old Style"/>
          <w:lang w:val="en-US"/>
        </w:rPr>
        <w:t>B</w:t>
      </w:r>
      <w:r>
        <w:rPr>
          <w:rFonts w:ascii="Bookman Old Style" w:hAnsi="Bookman Old Style"/>
          <w:lang w:val="id-ID"/>
        </w:rPr>
        <w:t>ontoharu</w:t>
      </w:r>
    </w:p>
    <w:p w:rsidR="00B155B8" w:rsidRDefault="00B155B8" w:rsidP="00B155B8">
      <w:pPr>
        <w:pStyle w:val="BodyText"/>
        <w:spacing w:line="276" w:lineRule="auto"/>
        <w:ind w:left="2410" w:right="99" w:hanging="1276"/>
        <w:jc w:val="both"/>
        <w:rPr>
          <w:rFonts w:ascii="Bookman Old Style" w:hAnsi="Bookman Old Style"/>
          <w:lang w:val="id-ID"/>
        </w:rPr>
      </w:pPr>
      <w:r>
        <w:rPr>
          <w:rFonts w:ascii="Bookman Old Style" w:hAnsi="Bookman Old Style"/>
        </w:rPr>
        <w:t>Sasaran :</w:t>
      </w:r>
      <w:r>
        <w:rPr>
          <w:rFonts w:ascii="Bookman Old Style" w:hAnsi="Bookman Old Style"/>
          <w:lang w:val="en-US"/>
        </w:rPr>
        <w:t xml:space="preserve"> </w:t>
      </w:r>
      <w:r w:rsidRPr="003315FB">
        <w:rPr>
          <w:rFonts w:ascii="Bookman Old Style" w:hAnsi="Bookman Old Style"/>
          <w:lang w:val="en-US"/>
        </w:rPr>
        <w:t xml:space="preserve">Meningkatnya toleransi kehidupan sosial kemasyarakatan di </w:t>
      </w:r>
      <w:r>
        <w:rPr>
          <w:rFonts w:ascii="Bookman Old Style" w:hAnsi="Bookman Old Style"/>
          <w:lang w:val="id-ID"/>
        </w:rPr>
        <w:t xml:space="preserve">      </w:t>
      </w:r>
    </w:p>
    <w:p w:rsidR="00B155B8" w:rsidRPr="00B155B8" w:rsidRDefault="00B155B8" w:rsidP="00B155B8">
      <w:pPr>
        <w:pStyle w:val="BodyText"/>
        <w:spacing w:line="276" w:lineRule="auto"/>
        <w:ind w:left="2410" w:right="99" w:hanging="1276"/>
        <w:jc w:val="both"/>
        <w:rPr>
          <w:rFonts w:ascii="Bookman Old Style" w:eastAsia="Calibri" w:hAnsi="Bookman Old Style" w:cs="Arial"/>
          <w:szCs w:val="20"/>
          <w:lang w:val="id-ID"/>
        </w:rPr>
      </w:pPr>
      <w:r>
        <w:rPr>
          <w:rFonts w:ascii="Bookman Old Style" w:hAnsi="Bookman Old Style"/>
          <w:lang w:val="id-ID"/>
        </w:rPr>
        <w:t xml:space="preserve">                </w:t>
      </w:r>
      <w:r w:rsidRPr="003315FB">
        <w:rPr>
          <w:rFonts w:ascii="Bookman Old Style" w:hAnsi="Bookman Old Style"/>
          <w:lang w:val="en-US"/>
        </w:rPr>
        <w:t xml:space="preserve">Kecamatan </w:t>
      </w:r>
      <w:r>
        <w:rPr>
          <w:rFonts w:ascii="Bookman Old Style" w:hAnsi="Bookman Old Style"/>
          <w:lang w:val="en-US"/>
        </w:rPr>
        <w:t>B</w:t>
      </w:r>
      <w:r>
        <w:rPr>
          <w:rFonts w:ascii="Bookman Old Style" w:hAnsi="Bookman Old Style"/>
          <w:lang w:val="id-ID"/>
        </w:rPr>
        <w:t>ontoharu</w:t>
      </w:r>
    </w:p>
    <w:p w:rsidR="00B155B8" w:rsidRDefault="00B155B8">
      <w:pPr>
        <w:pStyle w:val="Heading2"/>
        <w:spacing w:before="88"/>
        <w:ind w:left="2064" w:right="1037"/>
        <w:jc w:val="center"/>
        <w:rPr>
          <w:w w:val="110"/>
          <w:lang w:val="id-ID"/>
        </w:rPr>
      </w:pPr>
    </w:p>
    <w:p w:rsidR="00B155B8" w:rsidRDefault="00B155B8">
      <w:pPr>
        <w:pStyle w:val="Heading2"/>
        <w:spacing w:before="88"/>
        <w:ind w:left="2064" w:right="1037"/>
        <w:jc w:val="center"/>
        <w:rPr>
          <w:w w:val="110"/>
          <w:lang w:val="id-ID"/>
        </w:rPr>
      </w:pPr>
    </w:p>
    <w:p w:rsidR="00B155B8" w:rsidRDefault="00B155B8">
      <w:pPr>
        <w:pStyle w:val="Heading2"/>
        <w:spacing w:before="88"/>
        <w:ind w:left="2064" w:right="1037"/>
        <w:jc w:val="center"/>
        <w:rPr>
          <w:w w:val="110"/>
          <w:lang w:val="id-ID"/>
        </w:rPr>
      </w:pPr>
    </w:p>
    <w:p w:rsidR="00B155B8" w:rsidRDefault="00B155B8">
      <w:pPr>
        <w:pStyle w:val="Heading2"/>
        <w:spacing w:before="88"/>
        <w:ind w:left="2064" w:right="1037"/>
        <w:jc w:val="center"/>
        <w:rPr>
          <w:w w:val="110"/>
          <w:lang w:val="id-ID"/>
        </w:rPr>
      </w:pPr>
    </w:p>
    <w:p w:rsidR="00B155B8" w:rsidRDefault="00B155B8">
      <w:pPr>
        <w:pStyle w:val="Heading2"/>
        <w:spacing w:before="88"/>
        <w:ind w:left="2064" w:right="1037"/>
        <w:jc w:val="center"/>
        <w:rPr>
          <w:w w:val="110"/>
          <w:lang w:val="id-ID"/>
        </w:rPr>
      </w:pPr>
    </w:p>
    <w:p w:rsidR="00B155B8" w:rsidRDefault="00B155B8">
      <w:pPr>
        <w:pStyle w:val="Heading2"/>
        <w:spacing w:before="88"/>
        <w:ind w:left="2064" w:right="1037"/>
        <w:jc w:val="center"/>
        <w:rPr>
          <w:w w:val="110"/>
          <w:lang w:val="id-ID"/>
        </w:rPr>
      </w:pPr>
    </w:p>
    <w:p w:rsidR="00B155B8" w:rsidRDefault="00B155B8">
      <w:pPr>
        <w:pStyle w:val="Heading2"/>
        <w:spacing w:before="88"/>
        <w:ind w:left="2064" w:right="1037"/>
        <w:jc w:val="center"/>
        <w:rPr>
          <w:w w:val="110"/>
          <w:lang w:val="id-ID"/>
        </w:rPr>
      </w:pPr>
    </w:p>
    <w:p w:rsidR="00B155B8" w:rsidRDefault="00B155B8">
      <w:pPr>
        <w:pStyle w:val="Heading2"/>
        <w:spacing w:before="88"/>
        <w:ind w:left="2064" w:right="1037"/>
        <w:jc w:val="center"/>
        <w:rPr>
          <w:w w:val="110"/>
          <w:lang w:val="id-ID"/>
        </w:rPr>
      </w:pPr>
    </w:p>
    <w:p w:rsidR="00B155B8" w:rsidRDefault="00B155B8">
      <w:pPr>
        <w:pStyle w:val="Heading2"/>
        <w:spacing w:before="88"/>
        <w:ind w:left="2064" w:right="1037"/>
        <w:jc w:val="center"/>
        <w:rPr>
          <w:w w:val="110"/>
          <w:lang w:val="id-ID"/>
        </w:rPr>
      </w:pPr>
    </w:p>
    <w:p w:rsidR="00B155B8" w:rsidRDefault="00B155B8">
      <w:pPr>
        <w:pStyle w:val="Heading2"/>
        <w:spacing w:before="88"/>
        <w:ind w:left="2064" w:right="1037"/>
        <w:jc w:val="center"/>
        <w:rPr>
          <w:w w:val="110"/>
          <w:lang w:val="id-ID"/>
        </w:rPr>
      </w:pPr>
    </w:p>
    <w:p w:rsidR="00B155B8" w:rsidRDefault="00B155B8">
      <w:pPr>
        <w:pStyle w:val="Heading2"/>
        <w:spacing w:before="88"/>
        <w:ind w:left="2064" w:right="1037"/>
        <w:jc w:val="center"/>
        <w:rPr>
          <w:w w:val="110"/>
          <w:lang w:val="id-ID"/>
        </w:rPr>
      </w:pPr>
    </w:p>
    <w:p w:rsidR="00B155B8" w:rsidRDefault="00B155B8">
      <w:pPr>
        <w:pStyle w:val="Heading2"/>
        <w:spacing w:before="88"/>
        <w:ind w:left="2064" w:right="1037"/>
        <w:jc w:val="center"/>
        <w:rPr>
          <w:w w:val="110"/>
          <w:lang w:val="id-ID"/>
        </w:rPr>
      </w:pPr>
    </w:p>
    <w:p w:rsidR="00B155B8" w:rsidRDefault="00B155B8">
      <w:pPr>
        <w:pStyle w:val="Heading2"/>
        <w:spacing w:before="88"/>
        <w:ind w:left="2064" w:right="1037"/>
        <w:jc w:val="center"/>
        <w:rPr>
          <w:w w:val="110"/>
          <w:lang w:val="id-ID"/>
        </w:rPr>
      </w:pPr>
    </w:p>
    <w:p w:rsidR="00B155B8" w:rsidRDefault="00B155B8">
      <w:pPr>
        <w:pStyle w:val="Heading2"/>
        <w:spacing w:before="88"/>
        <w:ind w:left="2064" w:right="1037"/>
        <w:jc w:val="center"/>
        <w:rPr>
          <w:w w:val="110"/>
          <w:lang w:val="id-ID"/>
        </w:rPr>
      </w:pPr>
    </w:p>
    <w:p w:rsidR="00B155B8" w:rsidRDefault="00B155B8">
      <w:pPr>
        <w:pStyle w:val="Heading2"/>
        <w:spacing w:before="88"/>
        <w:ind w:left="2064" w:right="1037"/>
        <w:jc w:val="center"/>
        <w:rPr>
          <w:w w:val="110"/>
          <w:lang w:val="id-ID"/>
        </w:rPr>
      </w:pPr>
    </w:p>
    <w:p w:rsidR="00B155B8" w:rsidRDefault="00B155B8">
      <w:pPr>
        <w:pStyle w:val="Heading2"/>
        <w:spacing w:before="88"/>
        <w:ind w:left="2064" w:right="1037"/>
        <w:jc w:val="center"/>
        <w:rPr>
          <w:w w:val="110"/>
          <w:lang w:val="id-ID"/>
        </w:rPr>
      </w:pPr>
    </w:p>
    <w:p w:rsidR="00B155B8" w:rsidRDefault="00B155B8">
      <w:pPr>
        <w:pStyle w:val="Heading2"/>
        <w:spacing w:before="88"/>
        <w:ind w:left="2064" w:right="1037"/>
        <w:jc w:val="center"/>
        <w:rPr>
          <w:w w:val="110"/>
          <w:lang w:val="id-ID"/>
        </w:rPr>
      </w:pPr>
    </w:p>
    <w:p w:rsidR="00B155B8" w:rsidRDefault="00B155B8">
      <w:pPr>
        <w:pStyle w:val="Heading2"/>
        <w:spacing w:before="88"/>
        <w:ind w:left="2064" w:right="1037"/>
        <w:jc w:val="center"/>
        <w:rPr>
          <w:w w:val="110"/>
          <w:lang w:val="id-ID"/>
        </w:rPr>
      </w:pPr>
    </w:p>
    <w:p w:rsidR="00B155B8" w:rsidRDefault="00B155B8">
      <w:pPr>
        <w:pStyle w:val="Heading2"/>
        <w:spacing w:before="88"/>
        <w:ind w:left="2064" w:right="1037"/>
        <w:jc w:val="center"/>
        <w:rPr>
          <w:w w:val="110"/>
          <w:lang w:val="id-ID"/>
        </w:rPr>
      </w:pPr>
    </w:p>
    <w:p w:rsidR="00B155B8" w:rsidRDefault="00B155B8">
      <w:pPr>
        <w:pStyle w:val="Heading2"/>
        <w:spacing w:before="88"/>
        <w:ind w:left="2064" w:right="1037"/>
        <w:jc w:val="center"/>
        <w:rPr>
          <w:w w:val="110"/>
          <w:lang w:val="id-ID"/>
        </w:rPr>
      </w:pPr>
    </w:p>
    <w:p w:rsidR="00B155B8" w:rsidRDefault="00B155B8">
      <w:pPr>
        <w:pStyle w:val="Heading2"/>
        <w:spacing w:before="88"/>
        <w:ind w:left="2064" w:right="1037"/>
        <w:jc w:val="center"/>
        <w:rPr>
          <w:w w:val="110"/>
          <w:lang w:val="id-ID"/>
        </w:rPr>
      </w:pPr>
    </w:p>
    <w:p w:rsidR="00B155B8" w:rsidRDefault="00B155B8">
      <w:pPr>
        <w:pStyle w:val="Heading2"/>
        <w:spacing w:before="88"/>
        <w:ind w:left="2064" w:right="1037"/>
        <w:jc w:val="center"/>
        <w:rPr>
          <w:w w:val="110"/>
          <w:lang w:val="id-ID"/>
        </w:rPr>
      </w:pPr>
    </w:p>
    <w:p w:rsidR="00B155B8" w:rsidRDefault="00B155B8">
      <w:pPr>
        <w:pStyle w:val="Heading2"/>
        <w:spacing w:before="88"/>
        <w:ind w:left="2064" w:right="1037"/>
        <w:jc w:val="center"/>
        <w:rPr>
          <w:w w:val="110"/>
          <w:lang w:val="id-ID"/>
        </w:rPr>
      </w:pPr>
    </w:p>
    <w:p w:rsidR="00B155B8" w:rsidRDefault="00B155B8">
      <w:pPr>
        <w:pStyle w:val="Heading2"/>
        <w:spacing w:before="88"/>
        <w:ind w:left="2064" w:right="1037"/>
        <w:jc w:val="center"/>
        <w:rPr>
          <w:w w:val="110"/>
          <w:lang w:val="id-ID"/>
        </w:rPr>
      </w:pPr>
    </w:p>
    <w:p w:rsidR="00B155B8" w:rsidRDefault="00B155B8">
      <w:pPr>
        <w:pStyle w:val="Heading2"/>
        <w:spacing w:before="88"/>
        <w:ind w:left="2064" w:right="1037"/>
        <w:jc w:val="center"/>
        <w:rPr>
          <w:w w:val="110"/>
          <w:lang w:val="id-ID"/>
        </w:rPr>
      </w:pPr>
    </w:p>
    <w:p w:rsidR="00B155B8" w:rsidRDefault="00B155B8">
      <w:pPr>
        <w:pStyle w:val="Heading2"/>
        <w:spacing w:before="88"/>
        <w:ind w:left="2064" w:right="1037"/>
        <w:jc w:val="center"/>
        <w:rPr>
          <w:w w:val="110"/>
          <w:lang w:val="id-ID"/>
        </w:rPr>
      </w:pPr>
    </w:p>
    <w:p w:rsidR="00B155B8" w:rsidRDefault="00B155B8">
      <w:pPr>
        <w:pStyle w:val="Heading2"/>
        <w:spacing w:before="88"/>
        <w:ind w:left="2064" w:right="1037"/>
        <w:jc w:val="center"/>
        <w:rPr>
          <w:w w:val="110"/>
          <w:lang w:val="id-ID"/>
        </w:rPr>
      </w:pPr>
    </w:p>
    <w:p w:rsidR="00B155B8" w:rsidRDefault="00B155B8">
      <w:pPr>
        <w:pStyle w:val="Heading2"/>
        <w:spacing w:before="88"/>
        <w:ind w:left="2064" w:right="1037"/>
        <w:jc w:val="center"/>
        <w:rPr>
          <w:w w:val="110"/>
          <w:lang w:val="id-ID"/>
        </w:rPr>
      </w:pPr>
    </w:p>
    <w:p w:rsidR="00B155B8" w:rsidRDefault="00B155B8">
      <w:pPr>
        <w:pStyle w:val="Heading2"/>
        <w:spacing w:before="88"/>
        <w:ind w:left="2064" w:right="1037"/>
        <w:jc w:val="center"/>
        <w:rPr>
          <w:w w:val="110"/>
          <w:lang w:val="id-ID"/>
        </w:rPr>
      </w:pPr>
    </w:p>
    <w:p w:rsidR="0035313A" w:rsidRDefault="00EB1C71">
      <w:pPr>
        <w:pStyle w:val="Heading2"/>
        <w:spacing w:before="88"/>
        <w:ind w:left="2064" w:right="1037"/>
        <w:jc w:val="center"/>
      </w:pPr>
      <w:r>
        <w:rPr>
          <w:w w:val="110"/>
        </w:rPr>
        <w:lastRenderedPageBreak/>
        <w:t>BAB</w:t>
      </w:r>
      <w:r>
        <w:rPr>
          <w:spacing w:val="25"/>
          <w:w w:val="110"/>
        </w:rPr>
        <w:t xml:space="preserve"> </w:t>
      </w:r>
      <w:r>
        <w:rPr>
          <w:w w:val="110"/>
        </w:rPr>
        <w:t>V</w:t>
      </w:r>
    </w:p>
    <w:p w:rsidR="0035313A" w:rsidRDefault="00EB1C71">
      <w:pPr>
        <w:spacing w:before="141"/>
        <w:ind w:left="2064" w:right="1037"/>
        <w:jc w:val="center"/>
        <w:rPr>
          <w:b/>
          <w:sz w:val="24"/>
        </w:rPr>
      </w:pPr>
      <w:r>
        <w:rPr>
          <w:b/>
          <w:w w:val="115"/>
          <w:sz w:val="24"/>
        </w:rPr>
        <w:t>STRATEGI</w:t>
      </w:r>
      <w:r>
        <w:rPr>
          <w:b/>
          <w:spacing w:val="25"/>
          <w:w w:val="115"/>
          <w:sz w:val="24"/>
        </w:rPr>
        <w:t xml:space="preserve"> </w:t>
      </w:r>
      <w:r>
        <w:rPr>
          <w:b/>
          <w:w w:val="115"/>
          <w:sz w:val="24"/>
        </w:rPr>
        <w:t>DAN</w:t>
      </w:r>
      <w:r>
        <w:rPr>
          <w:b/>
          <w:spacing w:val="26"/>
          <w:w w:val="115"/>
          <w:sz w:val="24"/>
        </w:rPr>
        <w:t xml:space="preserve"> </w:t>
      </w:r>
      <w:r>
        <w:rPr>
          <w:b/>
          <w:w w:val="115"/>
          <w:sz w:val="24"/>
        </w:rPr>
        <w:t>ARAH</w:t>
      </w:r>
      <w:r>
        <w:rPr>
          <w:b/>
          <w:spacing w:val="26"/>
          <w:w w:val="115"/>
          <w:sz w:val="24"/>
        </w:rPr>
        <w:t xml:space="preserve"> </w:t>
      </w:r>
      <w:r>
        <w:rPr>
          <w:b/>
          <w:w w:val="115"/>
          <w:sz w:val="24"/>
        </w:rPr>
        <w:t>KEBIJAKAN</w:t>
      </w:r>
    </w:p>
    <w:p w:rsidR="0035313A" w:rsidRDefault="00EB1C71">
      <w:pPr>
        <w:pStyle w:val="BodyText"/>
        <w:spacing w:before="141" w:line="360" w:lineRule="auto"/>
        <w:ind w:left="1448" w:right="413" w:firstLine="720"/>
        <w:jc w:val="both"/>
      </w:pPr>
      <w:r>
        <w:rPr>
          <w:w w:val="115"/>
        </w:rPr>
        <w:t>Strategi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kebijakan</w:t>
      </w:r>
      <w:r>
        <w:rPr>
          <w:spacing w:val="1"/>
          <w:w w:val="115"/>
        </w:rPr>
        <w:t xml:space="preserve"> </w:t>
      </w:r>
      <w:r>
        <w:rPr>
          <w:w w:val="115"/>
        </w:rPr>
        <w:t>dalam</w:t>
      </w:r>
      <w:r>
        <w:rPr>
          <w:spacing w:val="1"/>
          <w:w w:val="115"/>
        </w:rPr>
        <w:t xml:space="preserve"> </w:t>
      </w:r>
      <w:r>
        <w:rPr>
          <w:w w:val="115"/>
        </w:rPr>
        <w:t>Renstra</w:t>
      </w:r>
      <w:r>
        <w:rPr>
          <w:spacing w:val="1"/>
          <w:w w:val="115"/>
        </w:rPr>
        <w:t xml:space="preserve"> </w:t>
      </w:r>
      <w:r>
        <w:rPr>
          <w:w w:val="115"/>
        </w:rPr>
        <w:t>Kecamatan</w:t>
      </w:r>
      <w:r>
        <w:rPr>
          <w:spacing w:val="61"/>
          <w:w w:val="115"/>
        </w:rPr>
        <w:t xml:space="preserve"> </w:t>
      </w:r>
      <w:r>
        <w:rPr>
          <w:w w:val="115"/>
        </w:rPr>
        <w:t>Bontoharu</w:t>
      </w:r>
      <w:r>
        <w:rPr>
          <w:spacing w:val="1"/>
          <w:w w:val="115"/>
        </w:rPr>
        <w:t xml:space="preserve"> </w:t>
      </w:r>
      <w:r>
        <w:rPr>
          <w:w w:val="115"/>
        </w:rPr>
        <w:t>adalah</w:t>
      </w:r>
      <w:r>
        <w:rPr>
          <w:spacing w:val="1"/>
          <w:w w:val="115"/>
        </w:rPr>
        <w:t xml:space="preserve"> </w:t>
      </w:r>
      <w:r>
        <w:rPr>
          <w:w w:val="115"/>
        </w:rPr>
        <w:t>strategi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kebijakan</w:t>
      </w:r>
      <w:r>
        <w:rPr>
          <w:spacing w:val="1"/>
          <w:w w:val="115"/>
        </w:rPr>
        <w:t xml:space="preserve"> </w:t>
      </w:r>
      <w:r>
        <w:rPr>
          <w:w w:val="115"/>
        </w:rPr>
        <w:t>untuk</w:t>
      </w:r>
      <w:r>
        <w:rPr>
          <w:spacing w:val="1"/>
          <w:w w:val="115"/>
        </w:rPr>
        <w:t xml:space="preserve"> </w:t>
      </w:r>
      <w:r>
        <w:rPr>
          <w:w w:val="115"/>
        </w:rPr>
        <w:t>mencapai</w:t>
      </w:r>
      <w:r>
        <w:rPr>
          <w:spacing w:val="1"/>
          <w:w w:val="115"/>
        </w:rPr>
        <w:t xml:space="preserve"> </w:t>
      </w:r>
      <w:r>
        <w:rPr>
          <w:w w:val="115"/>
        </w:rPr>
        <w:t>tujuan</w:t>
      </w:r>
      <w:r>
        <w:rPr>
          <w:spacing w:val="1"/>
          <w:w w:val="115"/>
        </w:rPr>
        <w:t xml:space="preserve"> </w:t>
      </w:r>
      <w:r>
        <w:rPr>
          <w:w w:val="115"/>
        </w:rPr>
        <w:t>dan  sasaran</w:t>
      </w:r>
      <w:r>
        <w:rPr>
          <w:spacing w:val="1"/>
          <w:w w:val="115"/>
        </w:rPr>
        <w:t xml:space="preserve"> </w:t>
      </w:r>
      <w:r>
        <w:rPr>
          <w:w w:val="115"/>
        </w:rPr>
        <w:t>jangka</w:t>
      </w:r>
      <w:r>
        <w:rPr>
          <w:spacing w:val="61"/>
          <w:w w:val="115"/>
        </w:rPr>
        <w:t xml:space="preserve"> </w:t>
      </w:r>
      <w:r>
        <w:rPr>
          <w:w w:val="115"/>
        </w:rPr>
        <w:t>menengah.</w:t>
      </w:r>
      <w:r>
        <w:rPr>
          <w:spacing w:val="61"/>
          <w:w w:val="115"/>
        </w:rPr>
        <w:t xml:space="preserve"> </w:t>
      </w:r>
      <w:r>
        <w:rPr>
          <w:w w:val="115"/>
        </w:rPr>
        <w:t>Strategi</w:t>
      </w:r>
      <w:r>
        <w:rPr>
          <w:spacing w:val="61"/>
          <w:w w:val="115"/>
        </w:rPr>
        <w:t xml:space="preserve"> </w:t>
      </w:r>
      <w:r>
        <w:rPr>
          <w:w w:val="115"/>
        </w:rPr>
        <w:t>dan</w:t>
      </w:r>
      <w:r>
        <w:rPr>
          <w:spacing w:val="61"/>
          <w:w w:val="115"/>
        </w:rPr>
        <w:t xml:space="preserve"> </w:t>
      </w:r>
      <w:r>
        <w:rPr>
          <w:w w:val="115"/>
        </w:rPr>
        <w:t>kebijakan</w:t>
      </w:r>
      <w:r>
        <w:rPr>
          <w:spacing w:val="61"/>
          <w:w w:val="115"/>
        </w:rPr>
        <w:t xml:space="preserve"> </w:t>
      </w:r>
      <w:r>
        <w:rPr>
          <w:w w:val="115"/>
        </w:rPr>
        <w:t>Kecamatan</w:t>
      </w:r>
      <w:r>
        <w:rPr>
          <w:spacing w:val="61"/>
          <w:w w:val="115"/>
        </w:rPr>
        <w:t xml:space="preserve"> </w:t>
      </w:r>
      <w:r>
        <w:rPr>
          <w:w w:val="115"/>
        </w:rPr>
        <w:t>Bontoharu</w:t>
      </w:r>
      <w:r>
        <w:rPr>
          <w:spacing w:val="1"/>
          <w:w w:val="115"/>
        </w:rPr>
        <w:t xml:space="preserve"> </w:t>
      </w:r>
      <w:r>
        <w:rPr>
          <w:w w:val="115"/>
        </w:rPr>
        <w:t>diselaraskan</w:t>
      </w:r>
      <w:r>
        <w:rPr>
          <w:spacing w:val="61"/>
          <w:w w:val="115"/>
        </w:rPr>
        <w:t xml:space="preserve"> </w:t>
      </w:r>
      <w:r>
        <w:rPr>
          <w:w w:val="115"/>
        </w:rPr>
        <w:t>dengan</w:t>
      </w:r>
      <w:r>
        <w:rPr>
          <w:spacing w:val="61"/>
          <w:w w:val="115"/>
        </w:rPr>
        <w:t xml:space="preserve"> </w:t>
      </w:r>
      <w:r>
        <w:rPr>
          <w:w w:val="115"/>
        </w:rPr>
        <w:t>strategi</w:t>
      </w:r>
      <w:r>
        <w:rPr>
          <w:spacing w:val="61"/>
          <w:w w:val="115"/>
        </w:rPr>
        <w:t xml:space="preserve"> </w:t>
      </w:r>
      <w:r>
        <w:rPr>
          <w:w w:val="115"/>
        </w:rPr>
        <w:t>dan</w:t>
      </w:r>
      <w:r>
        <w:rPr>
          <w:spacing w:val="61"/>
          <w:w w:val="115"/>
        </w:rPr>
        <w:t xml:space="preserve"> </w:t>
      </w:r>
      <w:r>
        <w:rPr>
          <w:w w:val="115"/>
        </w:rPr>
        <w:t>kebijakan</w:t>
      </w:r>
      <w:r>
        <w:rPr>
          <w:spacing w:val="61"/>
          <w:w w:val="115"/>
        </w:rPr>
        <w:t xml:space="preserve"> </w:t>
      </w:r>
      <w:r>
        <w:rPr>
          <w:w w:val="115"/>
        </w:rPr>
        <w:t>daerah</w:t>
      </w:r>
      <w:r>
        <w:rPr>
          <w:spacing w:val="61"/>
          <w:w w:val="115"/>
        </w:rPr>
        <w:t xml:space="preserve"> </w:t>
      </w:r>
      <w:r>
        <w:rPr>
          <w:w w:val="115"/>
        </w:rPr>
        <w:t>serta</w:t>
      </w:r>
      <w:r>
        <w:rPr>
          <w:spacing w:val="61"/>
          <w:w w:val="115"/>
        </w:rPr>
        <w:t xml:space="preserve"> </w:t>
      </w:r>
      <w:r>
        <w:rPr>
          <w:w w:val="115"/>
        </w:rPr>
        <w:t>rencana</w:t>
      </w:r>
      <w:r>
        <w:rPr>
          <w:spacing w:val="-58"/>
          <w:w w:val="115"/>
        </w:rPr>
        <w:t xml:space="preserve"> </w:t>
      </w:r>
      <w:r>
        <w:rPr>
          <w:w w:val="115"/>
        </w:rPr>
        <w:t>program</w:t>
      </w:r>
      <w:r>
        <w:rPr>
          <w:spacing w:val="13"/>
          <w:w w:val="115"/>
        </w:rPr>
        <w:t xml:space="preserve"> </w:t>
      </w:r>
      <w:r>
        <w:rPr>
          <w:w w:val="115"/>
        </w:rPr>
        <w:t>prioritas</w:t>
      </w:r>
      <w:r>
        <w:rPr>
          <w:spacing w:val="14"/>
          <w:w w:val="115"/>
        </w:rPr>
        <w:t xml:space="preserve"> </w:t>
      </w:r>
      <w:r>
        <w:rPr>
          <w:w w:val="115"/>
        </w:rPr>
        <w:t>dalam</w:t>
      </w:r>
      <w:r>
        <w:rPr>
          <w:spacing w:val="14"/>
          <w:w w:val="115"/>
        </w:rPr>
        <w:t xml:space="preserve"> </w:t>
      </w:r>
      <w:r>
        <w:rPr>
          <w:w w:val="115"/>
        </w:rPr>
        <w:t>rancangan</w:t>
      </w:r>
      <w:r>
        <w:rPr>
          <w:spacing w:val="15"/>
          <w:w w:val="115"/>
        </w:rPr>
        <w:t xml:space="preserve"> </w:t>
      </w:r>
      <w:r>
        <w:rPr>
          <w:w w:val="115"/>
        </w:rPr>
        <w:t>RPJMD</w:t>
      </w:r>
      <w:r>
        <w:rPr>
          <w:spacing w:val="15"/>
          <w:w w:val="115"/>
        </w:rPr>
        <w:t xml:space="preserve"> </w:t>
      </w:r>
      <w:r>
        <w:rPr>
          <w:w w:val="115"/>
        </w:rPr>
        <w:t>2021</w:t>
      </w:r>
      <w:r>
        <w:rPr>
          <w:spacing w:val="15"/>
          <w:w w:val="115"/>
        </w:rPr>
        <w:t xml:space="preserve"> </w:t>
      </w:r>
      <w:r>
        <w:rPr>
          <w:w w:val="115"/>
        </w:rPr>
        <w:t>-</w:t>
      </w:r>
      <w:r>
        <w:rPr>
          <w:spacing w:val="14"/>
          <w:w w:val="115"/>
        </w:rPr>
        <w:t xml:space="preserve"> </w:t>
      </w:r>
      <w:r>
        <w:rPr>
          <w:w w:val="115"/>
        </w:rPr>
        <w:t>2026.</w:t>
      </w:r>
    </w:p>
    <w:p w:rsidR="0035313A" w:rsidRDefault="00EB1C71">
      <w:pPr>
        <w:pStyle w:val="BodyText"/>
        <w:spacing w:before="4" w:line="360" w:lineRule="auto"/>
        <w:ind w:left="1448" w:right="413" w:firstLine="720"/>
        <w:jc w:val="both"/>
      </w:pPr>
      <w:r>
        <w:rPr>
          <w:w w:val="115"/>
        </w:rPr>
        <w:t>Strategi dan kebijakan jangka menengah Kecamatan</w:t>
      </w:r>
      <w:r>
        <w:rPr>
          <w:spacing w:val="1"/>
          <w:w w:val="115"/>
        </w:rPr>
        <w:t xml:space="preserve"> </w:t>
      </w:r>
      <w:r>
        <w:rPr>
          <w:w w:val="115"/>
        </w:rPr>
        <w:t>Bontoharu</w:t>
      </w:r>
      <w:r>
        <w:rPr>
          <w:spacing w:val="1"/>
          <w:w w:val="115"/>
        </w:rPr>
        <w:t xml:space="preserve"> </w:t>
      </w:r>
      <w:r>
        <w:rPr>
          <w:w w:val="115"/>
        </w:rPr>
        <w:t>menjadi dasar perumusan kegiatan serta target kinerja hasil (outcome)</w:t>
      </w:r>
      <w:r>
        <w:rPr>
          <w:spacing w:val="1"/>
          <w:w w:val="115"/>
        </w:rPr>
        <w:t xml:space="preserve"> </w:t>
      </w:r>
      <w:r>
        <w:rPr>
          <w:w w:val="115"/>
        </w:rPr>
        <w:t>program</w:t>
      </w:r>
      <w:r>
        <w:rPr>
          <w:spacing w:val="1"/>
          <w:w w:val="115"/>
        </w:rPr>
        <w:t xml:space="preserve"> </w:t>
      </w:r>
      <w:r>
        <w:rPr>
          <w:w w:val="115"/>
        </w:rPr>
        <w:t>prioritas</w:t>
      </w:r>
      <w:r>
        <w:rPr>
          <w:spacing w:val="1"/>
          <w:w w:val="115"/>
        </w:rPr>
        <w:t xml:space="preserve"> </w:t>
      </w:r>
      <w:r>
        <w:rPr>
          <w:w w:val="115"/>
        </w:rPr>
        <w:t>RPJMD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menjadi</w:t>
      </w:r>
      <w:r>
        <w:rPr>
          <w:spacing w:val="1"/>
          <w:w w:val="115"/>
        </w:rPr>
        <w:t xml:space="preserve"> </w:t>
      </w:r>
      <w:r>
        <w:rPr>
          <w:w w:val="115"/>
        </w:rPr>
        <w:t>tugas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fungsi</w:t>
      </w:r>
      <w:r>
        <w:rPr>
          <w:spacing w:val="1"/>
          <w:w w:val="115"/>
        </w:rPr>
        <w:t xml:space="preserve"> </w:t>
      </w:r>
      <w:r>
        <w:rPr>
          <w:w w:val="115"/>
        </w:rPr>
        <w:t>Kecamatan</w:t>
      </w:r>
      <w:r>
        <w:rPr>
          <w:spacing w:val="-58"/>
          <w:w w:val="115"/>
        </w:rPr>
        <w:t xml:space="preserve"> </w:t>
      </w:r>
      <w:r>
        <w:rPr>
          <w:w w:val="115"/>
        </w:rPr>
        <w:t>Bontoharu.</w:t>
      </w:r>
    </w:p>
    <w:p w:rsidR="0035313A" w:rsidRPr="00303216" w:rsidRDefault="006854C8" w:rsidP="00EF73F8">
      <w:pPr>
        <w:pStyle w:val="ListParagraph"/>
        <w:numPr>
          <w:ilvl w:val="1"/>
          <w:numId w:val="56"/>
        </w:numPr>
        <w:tabs>
          <w:tab w:val="left" w:pos="1876"/>
        </w:tabs>
        <w:spacing w:before="2"/>
        <w:rPr>
          <w:sz w:val="24"/>
        </w:rPr>
      </w:pPr>
      <w:r w:rsidRPr="00303216">
        <w:rPr>
          <w:w w:val="115"/>
          <w:sz w:val="24"/>
        </w:rPr>
        <w:t>Strategi</w:t>
      </w:r>
    </w:p>
    <w:p w:rsidR="0035313A" w:rsidRDefault="00EB1C71">
      <w:pPr>
        <w:pStyle w:val="BodyText"/>
        <w:spacing w:before="141" w:line="360" w:lineRule="auto"/>
        <w:ind w:left="1875" w:right="413" w:firstLine="566"/>
        <w:jc w:val="both"/>
        <w:rPr>
          <w:w w:val="115"/>
          <w:lang w:val="id-ID"/>
        </w:rPr>
      </w:pPr>
      <w:r>
        <w:rPr>
          <w:w w:val="115"/>
        </w:rPr>
        <w:t>Strategi merupakan langkah-langkah yang berisikan program-</w:t>
      </w:r>
      <w:r>
        <w:rPr>
          <w:spacing w:val="1"/>
          <w:w w:val="115"/>
        </w:rPr>
        <w:t xml:space="preserve"> </w:t>
      </w:r>
      <w:r>
        <w:rPr>
          <w:w w:val="115"/>
        </w:rPr>
        <w:t>program</w:t>
      </w:r>
      <w:r>
        <w:rPr>
          <w:spacing w:val="1"/>
          <w:w w:val="115"/>
        </w:rPr>
        <w:t xml:space="preserve"> </w:t>
      </w:r>
      <w:r>
        <w:rPr>
          <w:w w:val="115"/>
        </w:rPr>
        <w:t>indikatif</w:t>
      </w:r>
      <w:r>
        <w:rPr>
          <w:spacing w:val="1"/>
          <w:w w:val="115"/>
        </w:rPr>
        <w:t xml:space="preserve"> </w:t>
      </w:r>
      <w:r>
        <w:rPr>
          <w:w w:val="115"/>
        </w:rPr>
        <w:t>untuk</w:t>
      </w:r>
      <w:r>
        <w:rPr>
          <w:spacing w:val="1"/>
          <w:w w:val="115"/>
        </w:rPr>
        <w:t xml:space="preserve"> </w:t>
      </w:r>
      <w:r>
        <w:rPr>
          <w:w w:val="115"/>
        </w:rPr>
        <w:t>mewujudkan</w:t>
      </w:r>
      <w:r>
        <w:rPr>
          <w:spacing w:val="1"/>
          <w:w w:val="115"/>
        </w:rPr>
        <w:t xml:space="preserve"> </w:t>
      </w:r>
      <w:r>
        <w:rPr>
          <w:w w:val="115"/>
        </w:rPr>
        <w:t>visi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61"/>
          <w:w w:val="115"/>
        </w:rPr>
        <w:t xml:space="preserve"> </w:t>
      </w:r>
      <w:r>
        <w:rPr>
          <w:w w:val="115"/>
        </w:rPr>
        <w:t>misi,</w:t>
      </w:r>
      <w:r>
        <w:rPr>
          <w:spacing w:val="6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selanjutnya</w:t>
      </w:r>
      <w:r>
        <w:rPr>
          <w:spacing w:val="1"/>
          <w:w w:val="115"/>
        </w:rPr>
        <w:t xml:space="preserve"> </w:t>
      </w:r>
      <w:r>
        <w:rPr>
          <w:w w:val="115"/>
        </w:rPr>
        <w:t>diperjelas</w:t>
      </w:r>
      <w:r>
        <w:rPr>
          <w:spacing w:val="1"/>
          <w:w w:val="115"/>
        </w:rPr>
        <w:t xml:space="preserve"> </w:t>
      </w:r>
      <w:r>
        <w:rPr>
          <w:w w:val="115"/>
        </w:rPr>
        <w:t>dengan</w:t>
      </w:r>
      <w:r>
        <w:rPr>
          <w:spacing w:val="1"/>
          <w:w w:val="115"/>
        </w:rPr>
        <w:t xml:space="preserve"> </w:t>
      </w:r>
      <w:r>
        <w:rPr>
          <w:w w:val="115"/>
        </w:rPr>
        <w:t>serangkaian</w:t>
      </w:r>
      <w:r>
        <w:rPr>
          <w:spacing w:val="1"/>
          <w:w w:val="115"/>
        </w:rPr>
        <w:t xml:space="preserve"> </w:t>
      </w:r>
      <w:r>
        <w:rPr>
          <w:w w:val="115"/>
        </w:rPr>
        <w:t>arah</w:t>
      </w:r>
      <w:r>
        <w:rPr>
          <w:spacing w:val="1"/>
          <w:w w:val="115"/>
        </w:rPr>
        <w:t xml:space="preserve"> </w:t>
      </w:r>
      <w:r>
        <w:rPr>
          <w:w w:val="115"/>
        </w:rPr>
        <w:t>kebijakan.</w:t>
      </w:r>
      <w:r>
        <w:rPr>
          <w:spacing w:val="1"/>
          <w:w w:val="115"/>
        </w:rPr>
        <w:t xml:space="preserve"> </w:t>
      </w:r>
      <w:r>
        <w:rPr>
          <w:w w:val="115"/>
        </w:rPr>
        <w:t>Penetapan</w:t>
      </w:r>
      <w:r>
        <w:rPr>
          <w:spacing w:val="1"/>
          <w:w w:val="115"/>
        </w:rPr>
        <w:t xml:space="preserve"> </w:t>
      </w:r>
      <w:r>
        <w:rPr>
          <w:w w:val="115"/>
        </w:rPr>
        <w:t>strategi</w:t>
      </w:r>
      <w:r>
        <w:rPr>
          <w:spacing w:val="1"/>
          <w:w w:val="115"/>
        </w:rPr>
        <w:t xml:space="preserve"> </w:t>
      </w:r>
      <w:r>
        <w:rPr>
          <w:w w:val="115"/>
        </w:rPr>
        <w:t>dilakukan</w:t>
      </w:r>
      <w:r>
        <w:rPr>
          <w:spacing w:val="1"/>
          <w:w w:val="115"/>
        </w:rPr>
        <w:t xml:space="preserve"> </w:t>
      </w:r>
      <w:r>
        <w:rPr>
          <w:w w:val="115"/>
        </w:rPr>
        <w:t>untuk</w:t>
      </w:r>
      <w:r>
        <w:rPr>
          <w:spacing w:val="1"/>
          <w:w w:val="115"/>
        </w:rPr>
        <w:t xml:space="preserve"> </w:t>
      </w:r>
      <w:r>
        <w:rPr>
          <w:w w:val="115"/>
        </w:rPr>
        <w:t>menjawab</w:t>
      </w:r>
      <w:r>
        <w:rPr>
          <w:spacing w:val="1"/>
          <w:w w:val="115"/>
        </w:rPr>
        <w:t xml:space="preserve"> </w:t>
      </w:r>
      <w:r>
        <w:rPr>
          <w:w w:val="115"/>
        </w:rPr>
        <w:t>cara</w:t>
      </w:r>
      <w:r>
        <w:rPr>
          <w:spacing w:val="1"/>
          <w:w w:val="115"/>
        </w:rPr>
        <w:t xml:space="preserve"> </w:t>
      </w:r>
      <w:r>
        <w:rPr>
          <w:w w:val="115"/>
        </w:rPr>
        <w:t>pencapaian</w:t>
      </w:r>
      <w:r>
        <w:rPr>
          <w:spacing w:val="1"/>
          <w:w w:val="115"/>
        </w:rPr>
        <w:t xml:space="preserve"> </w:t>
      </w:r>
      <w:r>
        <w:rPr>
          <w:w w:val="115"/>
        </w:rPr>
        <w:t>sasaran-sasaran</w:t>
      </w:r>
      <w:r>
        <w:rPr>
          <w:spacing w:val="61"/>
          <w:w w:val="115"/>
        </w:rPr>
        <w:t xml:space="preserve"> </w:t>
      </w:r>
      <w:r>
        <w:rPr>
          <w:w w:val="115"/>
        </w:rPr>
        <w:t>pembangunan</w:t>
      </w:r>
      <w:r>
        <w:rPr>
          <w:spacing w:val="61"/>
          <w:w w:val="115"/>
        </w:rPr>
        <w:t xml:space="preserve"> </w:t>
      </w:r>
      <w:r>
        <w:rPr>
          <w:w w:val="115"/>
        </w:rPr>
        <w:t>dan</w:t>
      </w:r>
      <w:r>
        <w:rPr>
          <w:spacing w:val="61"/>
          <w:w w:val="115"/>
        </w:rPr>
        <w:t xml:space="preserve"> </w:t>
      </w:r>
      <w:r>
        <w:rPr>
          <w:w w:val="115"/>
        </w:rPr>
        <w:t>jangka</w:t>
      </w:r>
      <w:r>
        <w:rPr>
          <w:spacing w:val="61"/>
          <w:w w:val="115"/>
        </w:rPr>
        <w:t xml:space="preserve"> </w:t>
      </w:r>
      <w:r>
        <w:rPr>
          <w:w w:val="115"/>
        </w:rPr>
        <w:t>waktu</w:t>
      </w:r>
      <w:r>
        <w:rPr>
          <w:spacing w:val="61"/>
          <w:w w:val="115"/>
        </w:rPr>
        <w:t xml:space="preserve"> </w:t>
      </w:r>
      <w:r>
        <w:rPr>
          <w:w w:val="115"/>
        </w:rPr>
        <w:t>pencapaian</w:t>
      </w:r>
      <w:r>
        <w:rPr>
          <w:spacing w:val="1"/>
          <w:w w:val="115"/>
        </w:rPr>
        <w:t xml:space="preserve"> </w:t>
      </w:r>
      <w:r>
        <w:rPr>
          <w:w w:val="115"/>
        </w:rPr>
        <w:t>sasaran-sasaran</w:t>
      </w:r>
      <w:r>
        <w:rPr>
          <w:spacing w:val="1"/>
          <w:w w:val="115"/>
        </w:rPr>
        <w:t xml:space="preserve"> </w:t>
      </w:r>
      <w:r>
        <w:rPr>
          <w:w w:val="115"/>
        </w:rPr>
        <w:t>tersebut.</w:t>
      </w:r>
      <w:r>
        <w:rPr>
          <w:spacing w:val="1"/>
          <w:w w:val="115"/>
        </w:rPr>
        <w:t xml:space="preserve"> </w:t>
      </w:r>
      <w:r>
        <w:rPr>
          <w:w w:val="115"/>
        </w:rPr>
        <w:t>Sebuah</w:t>
      </w:r>
      <w:r>
        <w:rPr>
          <w:spacing w:val="1"/>
          <w:w w:val="115"/>
        </w:rPr>
        <w:t xml:space="preserve"> </w:t>
      </w:r>
      <w:r>
        <w:rPr>
          <w:w w:val="115"/>
        </w:rPr>
        <w:t>strategi</w:t>
      </w:r>
      <w:r>
        <w:rPr>
          <w:spacing w:val="1"/>
          <w:w w:val="115"/>
        </w:rPr>
        <w:t xml:space="preserve"> </w:t>
      </w:r>
      <w:r>
        <w:rPr>
          <w:w w:val="115"/>
        </w:rPr>
        <w:t>dapat</w:t>
      </w:r>
      <w:r>
        <w:rPr>
          <w:spacing w:val="1"/>
          <w:w w:val="115"/>
        </w:rPr>
        <w:t xml:space="preserve"> </w:t>
      </w:r>
      <w:r>
        <w:rPr>
          <w:w w:val="115"/>
        </w:rPr>
        <w:t>dilakukan</w:t>
      </w:r>
      <w:r>
        <w:rPr>
          <w:spacing w:val="1"/>
          <w:w w:val="115"/>
        </w:rPr>
        <w:t xml:space="preserve"> </w:t>
      </w:r>
      <w:r>
        <w:rPr>
          <w:w w:val="115"/>
        </w:rPr>
        <w:t>untuk</w:t>
      </w:r>
      <w:r>
        <w:rPr>
          <w:spacing w:val="1"/>
          <w:w w:val="115"/>
        </w:rPr>
        <w:t xml:space="preserve"> </w:t>
      </w:r>
      <w:r>
        <w:rPr>
          <w:w w:val="115"/>
        </w:rPr>
        <w:t>menjawab</w:t>
      </w:r>
      <w:r>
        <w:rPr>
          <w:spacing w:val="1"/>
          <w:w w:val="115"/>
        </w:rPr>
        <w:t xml:space="preserve"> </w:t>
      </w:r>
      <w:r>
        <w:rPr>
          <w:w w:val="115"/>
        </w:rPr>
        <w:t>satu</w:t>
      </w:r>
      <w:r>
        <w:rPr>
          <w:spacing w:val="1"/>
          <w:w w:val="115"/>
        </w:rPr>
        <w:t xml:space="preserve"> </w:t>
      </w:r>
      <w:r>
        <w:rPr>
          <w:w w:val="115"/>
        </w:rPr>
        <w:t>sasaran</w:t>
      </w:r>
      <w:r>
        <w:rPr>
          <w:spacing w:val="1"/>
          <w:w w:val="115"/>
        </w:rPr>
        <w:t xml:space="preserve"> </w:t>
      </w:r>
      <w:r>
        <w:rPr>
          <w:w w:val="115"/>
        </w:rPr>
        <w:t>pembangunan</w:t>
      </w:r>
      <w:r>
        <w:rPr>
          <w:spacing w:val="1"/>
          <w:w w:val="115"/>
        </w:rPr>
        <w:t xml:space="preserve"> </w:t>
      </w:r>
      <w:r>
        <w:rPr>
          <w:w w:val="115"/>
        </w:rPr>
        <w:t>ataupun</w:t>
      </w:r>
      <w:r>
        <w:rPr>
          <w:spacing w:val="1"/>
          <w:w w:val="115"/>
        </w:rPr>
        <w:t xml:space="preserve"> </w:t>
      </w:r>
      <w:r>
        <w:rPr>
          <w:w w:val="115"/>
        </w:rPr>
        <w:t>lebih</w:t>
      </w:r>
      <w:r>
        <w:rPr>
          <w:spacing w:val="1"/>
          <w:w w:val="115"/>
        </w:rPr>
        <w:t xml:space="preserve"> </w:t>
      </w:r>
      <w:r>
        <w:rPr>
          <w:w w:val="115"/>
        </w:rPr>
        <w:t>dari</w:t>
      </w:r>
      <w:r>
        <w:rPr>
          <w:spacing w:val="1"/>
          <w:w w:val="115"/>
        </w:rPr>
        <w:t xml:space="preserve"> </w:t>
      </w:r>
      <w:r>
        <w:rPr>
          <w:w w:val="115"/>
        </w:rPr>
        <w:t>satu</w:t>
      </w:r>
      <w:r>
        <w:rPr>
          <w:spacing w:val="1"/>
          <w:w w:val="115"/>
        </w:rPr>
        <w:t xml:space="preserve"> </w:t>
      </w:r>
      <w:r>
        <w:rPr>
          <w:w w:val="115"/>
        </w:rPr>
        <w:t>sasaran</w:t>
      </w:r>
      <w:r>
        <w:rPr>
          <w:spacing w:val="61"/>
          <w:w w:val="115"/>
        </w:rPr>
        <w:t xml:space="preserve"> </w:t>
      </w:r>
      <w:r>
        <w:rPr>
          <w:w w:val="115"/>
        </w:rPr>
        <w:t>pembangunan,</w:t>
      </w:r>
      <w:r>
        <w:rPr>
          <w:spacing w:val="61"/>
          <w:w w:val="115"/>
        </w:rPr>
        <w:t xml:space="preserve"> </w:t>
      </w:r>
      <w:r>
        <w:rPr>
          <w:w w:val="115"/>
        </w:rPr>
        <w:t>dengan</w:t>
      </w:r>
      <w:r>
        <w:rPr>
          <w:spacing w:val="61"/>
          <w:w w:val="115"/>
        </w:rPr>
        <w:t xml:space="preserve"> </w:t>
      </w:r>
      <w:r>
        <w:rPr>
          <w:w w:val="115"/>
        </w:rPr>
        <w:t>mempertimbangkan</w:t>
      </w:r>
      <w:r>
        <w:rPr>
          <w:spacing w:val="61"/>
          <w:w w:val="115"/>
        </w:rPr>
        <w:t xml:space="preserve"> </w:t>
      </w:r>
      <w:r>
        <w:rPr>
          <w:w w:val="115"/>
        </w:rPr>
        <w:t>aspek</w:t>
      </w:r>
      <w:r>
        <w:rPr>
          <w:spacing w:val="-58"/>
          <w:w w:val="115"/>
        </w:rPr>
        <w:t xml:space="preserve"> </w:t>
      </w:r>
      <w:r>
        <w:rPr>
          <w:w w:val="115"/>
        </w:rPr>
        <w:t>efektifitas</w:t>
      </w:r>
      <w:r>
        <w:rPr>
          <w:spacing w:val="13"/>
          <w:w w:val="115"/>
        </w:rPr>
        <w:t xml:space="preserve"> </w:t>
      </w:r>
      <w:r>
        <w:rPr>
          <w:w w:val="115"/>
        </w:rPr>
        <w:t>dan</w:t>
      </w:r>
      <w:r>
        <w:rPr>
          <w:spacing w:val="14"/>
          <w:w w:val="115"/>
        </w:rPr>
        <w:t xml:space="preserve"> </w:t>
      </w:r>
      <w:r>
        <w:rPr>
          <w:w w:val="115"/>
        </w:rPr>
        <w:t>efisiensi</w:t>
      </w:r>
      <w:r>
        <w:rPr>
          <w:spacing w:val="14"/>
          <w:w w:val="115"/>
        </w:rPr>
        <w:t xml:space="preserve"> </w:t>
      </w:r>
      <w:r>
        <w:rPr>
          <w:w w:val="115"/>
        </w:rPr>
        <w:t>pencapaian</w:t>
      </w:r>
      <w:r>
        <w:rPr>
          <w:spacing w:val="13"/>
          <w:w w:val="115"/>
        </w:rPr>
        <w:t xml:space="preserve"> </w:t>
      </w:r>
      <w:r>
        <w:rPr>
          <w:w w:val="115"/>
        </w:rPr>
        <w:t>target</w:t>
      </w:r>
      <w:r>
        <w:rPr>
          <w:spacing w:val="15"/>
          <w:w w:val="115"/>
        </w:rPr>
        <w:t xml:space="preserve"> </w:t>
      </w:r>
      <w:r>
        <w:rPr>
          <w:w w:val="115"/>
        </w:rPr>
        <w:t>sasaran.</w:t>
      </w:r>
    </w:p>
    <w:p w:rsidR="00303216" w:rsidRPr="00303216" w:rsidRDefault="00303216">
      <w:pPr>
        <w:pStyle w:val="BodyText"/>
        <w:spacing w:before="141" w:line="360" w:lineRule="auto"/>
        <w:ind w:left="1875" w:right="413" w:firstLine="566"/>
        <w:jc w:val="both"/>
        <w:rPr>
          <w:sz w:val="12"/>
          <w:lang w:val="id-ID"/>
        </w:rPr>
      </w:pPr>
    </w:p>
    <w:p w:rsidR="0035313A" w:rsidRPr="00303216" w:rsidRDefault="00EB1C71" w:rsidP="00EF73F8">
      <w:pPr>
        <w:pStyle w:val="ListParagraph"/>
        <w:numPr>
          <w:ilvl w:val="1"/>
          <w:numId w:val="56"/>
        </w:numPr>
        <w:tabs>
          <w:tab w:val="left" w:pos="1876"/>
        </w:tabs>
        <w:spacing w:before="6"/>
        <w:rPr>
          <w:sz w:val="24"/>
        </w:rPr>
      </w:pPr>
      <w:r w:rsidRPr="00303216">
        <w:rPr>
          <w:w w:val="115"/>
          <w:sz w:val="24"/>
        </w:rPr>
        <w:t>Kebijakan</w:t>
      </w:r>
    </w:p>
    <w:p w:rsidR="0035313A" w:rsidRDefault="00EB1C71">
      <w:pPr>
        <w:pStyle w:val="BodyText"/>
        <w:spacing w:before="141" w:line="360" w:lineRule="auto"/>
        <w:ind w:left="1875" w:right="416" w:firstLine="566"/>
        <w:jc w:val="both"/>
      </w:pPr>
      <w:r>
        <w:rPr>
          <w:w w:val="115"/>
        </w:rPr>
        <w:t>Kebijakan</w:t>
      </w:r>
      <w:r>
        <w:rPr>
          <w:spacing w:val="1"/>
          <w:w w:val="115"/>
        </w:rPr>
        <w:t xml:space="preserve"> </w:t>
      </w:r>
      <w:r>
        <w:rPr>
          <w:w w:val="115"/>
        </w:rPr>
        <w:t>adalah</w:t>
      </w:r>
      <w:r>
        <w:rPr>
          <w:spacing w:val="1"/>
          <w:w w:val="115"/>
        </w:rPr>
        <w:t xml:space="preserve"> </w:t>
      </w:r>
      <w:r>
        <w:rPr>
          <w:w w:val="115"/>
        </w:rPr>
        <w:t>pedoman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wajib</w:t>
      </w:r>
      <w:r>
        <w:rPr>
          <w:spacing w:val="1"/>
          <w:w w:val="115"/>
        </w:rPr>
        <w:t xml:space="preserve"> </w:t>
      </w:r>
      <w:r>
        <w:rPr>
          <w:w w:val="115"/>
        </w:rPr>
        <w:t>dipatuhi</w:t>
      </w:r>
      <w:r>
        <w:rPr>
          <w:spacing w:val="1"/>
          <w:w w:val="115"/>
        </w:rPr>
        <w:t xml:space="preserve"> </w:t>
      </w:r>
      <w:r>
        <w:rPr>
          <w:w w:val="115"/>
        </w:rPr>
        <w:t>dalam</w:t>
      </w:r>
      <w:r>
        <w:rPr>
          <w:spacing w:val="1"/>
          <w:w w:val="115"/>
        </w:rPr>
        <w:t xml:space="preserve"> </w:t>
      </w:r>
      <w:r>
        <w:rPr>
          <w:w w:val="115"/>
        </w:rPr>
        <w:t>melakukan</w:t>
      </w:r>
      <w:r>
        <w:rPr>
          <w:spacing w:val="1"/>
          <w:w w:val="115"/>
        </w:rPr>
        <w:t xml:space="preserve"> </w:t>
      </w:r>
      <w:r>
        <w:rPr>
          <w:w w:val="115"/>
        </w:rPr>
        <w:t>tindakan</w:t>
      </w:r>
      <w:r>
        <w:rPr>
          <w:spacing w:val="1"/>
          <w:w w:val="115"/>
        </w:rPr>
        <w:t xml:space="preserve"> </w:t>
      </w:r>
      <w:r>
        <w:rPr>
          <w:w w:val="115"/>
        </w:rPr>
        <w:t>untuk  melaksanakan  strategi  yang  dipilih,</w:t>
      </w:r>
      <w:r>
        <w:rPr>
          <w:spacing w:val="1"/>
          <w:w w:val="115"/>
        </w:rPr>
        <w:t xml:space="preserve"> </w:t>
      </w:r>
      <w:r>
        <w:rPr>
          <w:w w:val="115"/>
        </w:rPr>
        <w:t>agar</w:t>
      </w:r>
      <w:r>
        <w:rPr>
          <w:spacing w:val="15"/>
          <w:w w:val="115"/>
        </w:rPr>
        <w:t xml:space="preserve"> </w:t>
      </w:r>
      <w:r>
        <w:rPr>
          <w:w w:val="115"/>
        </w:rPr>
        <w:t>lebih</w:t>
      </w:r>
      <w:r>
        <w:rPr>
          <w:spacing w:val="17"/>
          <w:w w:val="115"/>
        </w:rPr>
        <w:t xml:space="preserve"> </w:t>
      </w:r>
      <w:r>
        <w:rPr>
          <w:w w:val="115"/>
        </w:rPr>
        <w:t>terarah</w:t>
      </w:r>
      <w:r>
        <w:rPr>
          <w:spacing w:val="17"/>
          <w:w w:val="115"/>
        </w:rPr>
        <w:t xml:space="preserve"> </w:t>
      </w:r>
      <w:r>
        <w:rPr>
          <w:w w:val="115"/>
        </w:rPr>
        <w:t>dalam</w:t>
      </w:r>
      <w:r>
        <w:rPr>
          <w:spacing w:val="16"/>
          <w:w w:val="115"/>
        </w:rPr>
        <w:t xml:space="preserve"> </w:t>
      </w:r>
      <w:r>
        <w:rPr>
          <w:w w:val="115"/>
        </w:rPr>
        <w:t>mencapai</w:t>
      </w:r>
      <w:r>
        <w:rPr>
          <w:spacing w:val="16"/>
          <w:w w:val="115"/>
        </w:rPr>
        <w:t xml:space="preserve"> </w:t>
      </w:r>
      <w:r>
        <w:rPr>
          <w:w w:val="115"/>
        </w:rPr>
        <w:t>tujuan</w:t>
      </w:r>
      <w:r>
        <w:rPr>
          <w:spacing w:val="17"/>
          <w:w w:val="115"/>
        </w:rPr>
        <w:t xml:space="preserve"> </w:t>
      </w:r>
      <w:r>
        <w:rPr>
          <w:w w:val="115"/>
        </w:rPr>
        <w:t>dan</w:t>
      </w:r>
      <w:r>
        <w:rPr>
          <w:spacing w:val="15"/>
          <w:w w:val="115"/>
        </w:rPr>
        <w:t xml:space="preserve"> </w:t>
      </w:r>
      <w:r>
        <w:rPr>
          <w:w w:val="115"/>
        </w:rPr>
        <w:t>sasaran.</w:t>
      </w:r>
    </w:p>
    <w:p w:rsidR="0035313A" w:rsidRDefault="00EB1C71">
      <w:pPr>
        <w:pStyle w:val="BodyText"/>
        <w:spacing w:before="1"/>
        <w:ind w:left="1875"/>
        <w:jc w:val="both"/>
      </w:pPr>
      <w:r>
        <w:rPr>
          <w:w w:val="115"/>
        </w:rPr>
        <w:t>Kebijakan</w:t>
      </w:r>
      <w:r>
        <w:rPr>
          <w:spacing w:val="15"/>
          <w:w w:val="115"/>
        </w:rPr>
        <w:t xml:space="preserve"> </w:t>
      </w:r>
      <w:r>
        <w:rPr>
          <w:w w:val="115"/>
        </w:rPr>
        <w:t>yang</w:t>
      </w:r>
      <w:r>
        <w:rPr>
          <w:spacing w:val="15"/>
          <w:w w:val="115"/>
        </w:rPr>
        <w:t xml:space="preserve"> </w:t>
      </w:r>
      <w:r>
        <w:rPr>
          <w:w w:val="115"/>
        </w:rPr>
        <w:t>dirumuskan</w:t>
      </w:r>
      <w:r>
        <w:rPr>
          <w:spacing w:val="16"/>
          <w:w w:val="115"/>
        </w:rPr>
        <w:t xml:space="preserve"> </w:t>
      </w:r>
      <w:r>
        <w:rPr>
          <w:w w:val="115"/>
        </w:rPr>
        <w:t>harus</w:t>
      </w:r>
      <w:r>
        <w:rPr>
          <w:spacing w:val="15"/>
          <w:w w:val="115"/>
        </w:rPr>
        <w:t xml:space="preserve"> </w:t>
      </w:r>
      <w:r>
        <w:rPr>
          <w:w w:val="115"/>
        </w:rPr>
        <w:t>dapat:</w:t>
      </w:r>
    </w:p>
    <w:p w:rsidR="0035313A" w:rsidRDefault="00EB1C71" w:rsidP="00EF73F8">
      <w:pPr>
        <w:pStyle w:val="ListParagraph"/>
        <w:numPr>
          <w:ilvl w:val="3"/>
          <w:numId w:val="54"/>
        </w:numPr>
        <w:tabs>
          <w:tab w:val="left" w:pos="2301"/>
        </w:tabs>
        <w:spacing w:before="141" w:line="360" w:lineRule="auto"/>
        <w:ind w:left="2268" w:right="418" w:hanging="425"/>
        <w:rPr>
          <w:sz w:val="24"/>
        </w:rPr>
      </w:pPr>
      <w:r>
        <w:rPr>
          <w:w w:val="115"/>
          <w:sz w:val="24"/>
        </w:rPr>
        <w:t>Membantu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menghubungkan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strategi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kepada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sasaran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secara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lebih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rasional;</w:t>
      </w:r>
    </w:p>
    <w:p w:rsidR="0035313A" w:rsidRPr="00303216" w:rsidRDefault="00303216" w:rsidP="00303216">
      <w:pPr>
        <w:pStyle w:val="ListParagraph"/>
        <w:tabs>
          <w:tab w:val="left" w:pos="2301"/>
        </w:tabs>
        <w:spacing w:line="360" w:lineRule="auto"/>
        <w:ind w:left="2268" w:right="419" w:hanging="425"/>
        <w:rPr>
          <w:sz w:val="24"/>
        </w:rPr>
      </w:pPr>
      <w:r>
        <w:rPr>
          <w:w w:val="115"/>
          <w:sz w:val="24"/>
          <w:lang w:val="id-ID"/>
        </w:rPr>
        <w:t xml:space="preserve">2.  </w:t>
      </w:r>
      <w:r w:rsidR="00EB1C71" w:rsidRPr="00303216">
        <w:rPr>
          <w:w w:val="115"/>
          <w:sz w:val="24"/>
        </w:rPr>
        <w:t>Memperjelas strategi sehingga lebih spesifik/fokus, konkrit, dan</w:t>
      </w:r>
      <w:r w:rsidR="00EB1C71" w:rsidRPr="00303216">
        <w:rPr>
          <w:spacing w:val="1"/>
          <w:w w:val="115"/>
          <w:sz w:val="24"/>
        </w:rPr>
        <w:t xml:space="preserve"> </w:t>
      </w:r>
      <w:r w:rsidR="00EB1C71" w:rsidRPr="00303216">
        <w:rPr>
          <w:w w:val="115"/>
          <w:sz w:val="24"/>
        </w:rPr>
        <w:t>operasional;</w:t>
      </w:r>
    </w:p>
    <w:p w:rsidR="0035313A" w:rsidRDefault="00303216" w:rsidP="00303216">
      <w:pPr>
        <w:pStyle w:val="ListParagraph"/>
        <w:tabs>
          <w:tab w:val="left" w:pos="2301"/>
        </w:tabs>
        <w:spacing w:before="0" w:line="360" w:lineRule="auto"/>
        <w:ind w:left="2268" w:right="414" w:hanging="425"/>
        <w:jc w:val="left"/>
        <w:rPr>
          <w:sz w:val="24"/>
        </w:rPr>
      </w:pPr>
      <w:r>
        <w:rPr>
          <w:w w:val="115"/>
          <w:sz w:val="24"/>
          <w:lang w:val="id-ID"/>
        </w:rPr>
        <w:t xml:space="preserve">3.  </w:t>
      </w:r>
      <w:r w:rsidR="00EB1C71">
        <w:rPr>
          <w:w w:val="115"/>
          <w:sz w:val="24"/>
        </w:rPr>
        <w:t>Mengarahkan</w:t>
      </w:r>
      <w:r w:rsidR="00EB1C71">
        <w:rPr>
          <w:spacing w:val="1"/>
          <w:w w:val="115"/>
          <w:sz w:val="24"/>
        </w:rPr>
        <w:t xml:space="preserve"> </w:t>
      </w:r>
      <w:r w:rsidR="00EB1C71">
        <w:rPr>
          <w:w w:val="115"/>
          <w:sz w:val="24"/>
        </w:rPr>
        <w:t>pemilihan</w:t>
      </w:r>
      <w:r w:rsidR="00EB1C71">
        <w:rPr>
          <w:spacing w:val="1"/>
          <w:w w:val="115"/>
          <w:sz w:val="24"/>
        </w:rPr>
        <w:t xml:space="preserve"> </w:t>
      </w:r>
      <w:r w:rsidR="00EB1C71">
        <w:rPr>
          <w:w w:val="115"/>
          <w:sz w:val="24"/>
        </w:rPr>
        <w:t>kegiatan</w:t>
      </w:r>
      <w:r w:rsidR="00EB1C71">
        <w:rPr>
          <w:spacing w:val="1"/>
          <w:w w:val="115"/>
          <w:sz w:val="24"/>
        </w:rPr>
        <w:t xml:space="preserve"> </w:t>
      </w:r>
      <w:r w:rsidR="00EB1C71">
        <w:rPr>
          <w:w w:val="115"/>
          <w:sz w:val="24"/>
        </w:rPr>
        <w:t>bagi</w:t>
      </w:r>
      <w:r w:rsidR="00EB1C71">
        <w:rPr>
          <w:spacing w:val="1"/>
          <w:w w:val="115"/>
          <w:sz w:val="24"/>
        </w:rPr>
        <w:t xml:space="preserve"> </w:t>
      </w:r>
      <w:r w:rsidR="00EB1C71">
        <w:rPr>
          <w:w w:val="115"/>
          <w:sz w:val="24"/>
        </w:rPr>
        <w:t>program</w:t>
      </w:r>
      <w:r w:rsidR="00EB1C71">
        <w:rPr>
          <w:spacing w:val="1"/>
          <w:w w:val="115"/>
          <w:sz w:val="24"/>
        </w:rPr>
        <w:t xml:space="preserve"> </w:t>
      </w:r>
      <w:r w:rsidR="00EB1C71">
        <w:rPr>
          <w:w w:val="115"/>
          <w:sz w:val="24"/>
        </w:rPr>
        <w:t>prioritas</w:t>
      </w:r>
      <w:r w:rsidR="00EB1C71">
        <w:rPr>
          <w:spacing w:val="1"/>
          <w:w w:val="115"/>
          <w:sz w:val="24"/>
        </w:rPr>
        <w:t xml:space="preserve"> </w:t>
      </w:r>
      <w:r w:rsidR="00EB1C71">
        <w:rPr>
          <w:w w:val="115"/>
          <w:sz w:val="24"/>
        </w:rPr>
        <w:t>Kecamatan</w:t>
      </w:r>
      <w:r w:rsidR="00EB1C71">
        <w:rPr>
          <w:spacing w:val="1"/>
          <w:w w:val="115"/>
          <w:sz w:val="24"/>
        </w:rPr>
        <w:t xml:space="preserve"> </w:t>
      </w:r>
      <w:r w:rsidR="00EB1C71">
        <w:rPr>
          <w:w w:val="115"/>
          <w:sz w:val="24"/>
        </w:rPr>
        <w:t>Bontoharu</w:t>
      </w:r>
      <w:r w:rsidR="00EB1C71">
        <w:rPr>
          <w:spacing w:val="1"/>
          <w:w w:val="115"/>
          <w:sz w:val="24"/>
        </w:rPr>
        <w:t xml:space="preserve"> </w:t>
      </w:r>
      <w:r w:rsidR="00EB1C71">
        <w:rPr>
          <w:w w:val="115"/>
          <w:sz w:val="24"/>
        </w:rPr>
        <w:t>yang</w:t>
      </w:r>
      <w:r w:rsidR="00EB1C71">
        <w:rPr>
          <w:spacing w:val="1"/>
          <w:w w:val="115"/>
          <w:sz w:val="24"/>
        </w:rPr>
        <w:t xml:space="preserve"> </w:t>
      </w:r>
      <w:r w:rsidR="00EB1C71">
        <w:rPr>
          <w:w w:val="115"/>
          <w:sz w:val="24"/>
        </w:rPr>
        <w:t>lebih</w:t>
      </w:r>
      <w:r w:rsidR="00EB1C71">
        <w:rPr>
          <w:spacing w:val="1"/>
          <w:w w:val="115"/>
          <w:sz w:val="24"/>
        </w:rPr>
        <w:t xml:space="preserve"> </w:t>
      </w:r>
      <w:r w:rsidR="00EB1C71">
        <w:rPr>
          <w:w w:val="115"/>
          <w:sz w:val="24"/>
        </w:rPr>
        <w:t>tepat</w:t>
      </w:r>
      <w:r w:rsidR="00EB1C71">
        <w:rPr>
          <w:spacing w:val="61"/>
          <w:w w:val="115"/>
          <w:sz w:val="24"/>
        </w:rPr>
        <w:t xml:space="preserve"> </w:t>
      </w:r>
      <w:r>
        <w:rPr>
          <w:w w:val="115"/>
          <w:sz w:val="24"/>
          <w:lang w:val="id-ID"/>
        </w:rPr>
        <w:t>&amp;</w:t>
      </w:r>
      <w:r w:rsidR="00EB1C71">
        <w:rPr>
          <w:spacing w:val="61"/>
          <w:w w:val="115"/>
          <w:sz w:val="24"/>
        </w:rPr>
        <w:t xml:space="preserve"> </w:t>
      </w:r>
      <w:r w:rsidR="00EB1C71">
        <w:rPr>
          <w:w w:val="115"/>
          <w:sz w:val="24"/>
        </w:rPr>
        <w:t>rasional</w:t>
      </w:r>
      <w:r>
        <w:rPr>
          <w:w w:val="115"/>
          <w:sz w:val="24"/>
          <w:lang w:val="id-ID"/>
        </w:rPr>
        <w:t xml:space="preserve"> </w:t>
      </w:r>
      <w:r>
        <w:rPr>
          <w:spacing w:val="1"/>
          <w:w w:val="115"/>
          <w:sz w:val="24"/>
          <w:lang w:val="id-ID"/>
        </w:rPr>
        <w:t>b</w:t>
      </w:r>
      <w:r w:rsidR="00EB1C71">
        <w:rPr>
          <w:w w:val="115"/>
          <w:sz w:val="24"/>
        </w:rPr>
        <w:t>erdasarkan</w:t>
      </w:r>
      <w:r w:rsidR="00EB1C71">
        <w:rPr>
          <w:spacing w:val="13"/>
          <w:w w:val="115"/>
          <w:sz w:val="24"/>
        </w:rPr>
        <w:t xml:space="preserve"> </w:t>
      </w:r>
      <w:r w:rsidR="00EB1C71">
        <w:rPr>
          <w:w w:val="115"/>
          <w:sz w:val="24"/>
        </w:rPr>
        <w:lastRenderedPageBreak/>
        <w:t>strategi</w:t>
      </w:r>
      <w:r w:rsidR="00EB1C71">
        <w:rPr>
          <w:spacing w:val="14"/>
          <w:w w:val="115"/>
          <w:sz w:val="24"/>
        </w:rPr>
        <w:t xml:space="preserve"> </w:t>
      </w:r>
      <w:r w:rsidR="00EB1C71">
        <w:rPr>
          <w:w w:val="115"/>
          <w:sz w:val="24"/>
        </w:rPr>
        <w:t>yang</w:t>
      </w:r>
      <w:r w:rsidR="00EB1C71">
        <w:rPr>
          <w:spacing w:val="13"/>
          <w:w w:val="115"/>
          <w:sz w:val="24"/>
        </w:rPr>
        <w:t xml:space="preserve"> </w:t>
      </w:r>
      <w:r w:rsidR="00EB1C71">
        <w:rPr>
          <w:w w:val="115"/>
          <w:sz w:val="24"/>
        </w:rPr>
        <w:t>dipilih;</w:t>
      </w:r>
      <w:r w:rsidR="00EB1C71">
        <w:rPr>
          <w:spacing w:val="14"/>
          <w:w w:val="115"/>
          <w:sz w:val="24"/>
        </w:rPr>
        <w:t xml:space="preserve"> </w:t>
      </w:r>
      <w:r w:rsidR="00EB1C71">
        <w:rPr>
          <w:w w:val="115"/>
          <w:sz w:val="24"/>
        </w:rPr>
        <w:t>dan</w:t>
      </w:r>
    </w:p>
    <w:p w:rsidR="0035313A" w:rsidRPr="00303216" w:rsidRDefault="00C77915" w:rsidP="00EF73F8">
      <w:pPr>
        <w:pStyle w:val="ListParagraph"/>
        <w:numPr>
          <w:ilvl w:val="0"/>
          <w:numId w:val="54"/>
        </w:numPr>
        <w:tabs>
          <w:tab w:val="left" w:pos="2301"/>
        </w:tabs>
        <w:spacing w:before="88" w:line="360" w:lineRule="auto"/>
        <w:ind w:right="414"/>
        <w:rPr>
          <w:sz w:val="24"/>
        </w:rPr>
      </w:pPr>
      <w:r w:rsidRPr="00303216">
        <w:rPr>
          <w:w w:val="115"/>
          <w:sz w:val="24"/>
          <w:lang w:val="id-ID"/>
        </w:rPr>
        <w:t>M</w:t>
      </w:r>
      <w:r w:rsidR="00EB1C71" w:rsidRPr="00303216">
        <w:rPr>
          <w:w w:val="115"/>
          <w:sz w:val="24"/>
        </w:rPr>
        <w:t>engarahkan</w:t>
      </w:r>
      <w:r w:rsidR="00EB1C71" w:rsidRPr="00303216">
        <w:rPr>
          <w:spacing w:val="1"/>
          <w:w w:val="115"/>
          <w:sz w:val="24"/>
        </w:rPr>
        <w:t xml:space="preserve"> </w:t>
      </w:r>
      <w:r w:rsidR="00EB1C71" w:rsidRPr="00303216">
        <w:rPr>
          <w:w w:val="115"/>
          <w:sz w:val="24"/>
        </w:rPr>
        <w:t>pemilihan</w:t>
      </w:r>
      <w:r w:rsidR="00EB1C71" w:rsidRPr="00303216">
        <w:rPr>
          <w:spacing w:val="1"/>
          <w:w w:val="115"/>
          <w:sz w:val="24"/>
        </w:rPr>
        <w:t xml:space="preserve"> </w:t>
      </w:r>
      <w:r w:rsidR="00EB1C71" w:rsidRPr="00303216">
        <w:rPr>
          <w:w w:val="115"/>
          <w:sz w:val="24"/>
        </w:rPr>
        <w:t>kegiatan</w:t>
      </w:r>
      <w:r w:rsidR="00EB1C71" w:rsidRPr="00303216">
        <w:rPr>
          <w:spacing w:val="1"/>
          <w:w w:val="115"/>
          <w:sz w:val="24"/>
        </w:rPr>
        <w:t xml:space="preserve"> </w:t>
      </w:r>
      <w:r w:rsidR="00EB1C71" w:rsidRPr="00303216">
        <w:rPr>
          <w:w w:val="115"/>
          <w:sz w:val="24"/>
        </w:rPr>
        <w:t>bagi</w:t>
      </w:r>
      <w:r w:rsidR="00EB1C71" w:rsidRPr="00303216">
        <w:rPr>
          <w:spacing w:val="1"/>
          <w:w w:val="115"/>
          <w:sz w:val="24"/>
        </w:rPr>
        <w:t xml:space="preserve"> </w:t>
      </w:r>
      <w:r w:rsidR="00EB1C71" w:rsidRPr="00303216">
        <w:rPr>
          <w:w w:val="115"/>
          <w:sz w:val="24"/>
        </w:rPr>
        <w:t>program</w:t>
      </w:r>
      <w:r w:rsidR="00EB1C71" w:rsidRPr="00303216">
        <w:rPr>
          <w:spacing w:val="1"/>
          <w:w w:val="115"/>
          <w:sz w:val="24"/>
        </w:rPr>
        <w:t xml:space="preserve"> </w:t>
      </w:r>
      <w:r w:rsidR="00EB1C71" w:rsidRPr="00303216">
        <w:rPr>
          <w:w w:val="115"/>
          <w:sz w:val="24"/>
        </w:rPr>
        <w:t>prioritas</w:t>
      </w:r>
      <w:r w:rsidR="00EB1C71" w:rsidRPr="00303216">
        <w:rPr>
          <w:spacing w:val="1"/>
          <w:w w:val="115"/>
          <w:sz w:val="24"/>
        </w:rPr>
        <w:t xml:space="preserve"> </w:t>
      </w:r>
      <w:r w:rsidR="00EB1C71" w:rsidRPr="00303216">
        <w:rPr>
          <w:w w:val="115"/>
          <w:sz w:val="24"/>
        </w:rPr>
        <w:t>yang</w:t>
      </w:r>
      <w:r w:rsidR="00EB1C71" w:rsidRPr="00303216">
        <w:rPr>
          <w:spacing w:val="-58"/>
          <w:w w:val="115"/>
          <w:sz w:val="24"/>
        </w:rPr>
        <w:t xml:space="preserve"> </w:t>
      </w:r>
      <w:r w:rsidR="00EB1C71" w:rsidRPr="00303216">
        <w:rPr>
          <w:w w:val="115"/>
          <w:sz w:val="24"/>
        </w:rPr>
        <w:t>menjadi tupoksi Kecamatan Bontoharu agar tidak bertentangan</w:t>
      </w:r>
      <w:r w:rsidR="00EB1C71" w:rsidRPr="00303216">
        <w:rPr>
          <w:spacing w:val="1"/>
          <w:w w:val="115"/>
          <w:sz w:val="24"/>
        </w:rPr>
        <w:t xml:space="preserve"> </w:t>
      </w:r>
      <w:r w:rsidR="00EB1C71" w:rsidRPr="00303216">
        <w:rPr>
          <w:w w:val="115"/>
          <w:sz w:val="24"/>
        </w:rPr>
        <w:t>dengan</w:t>
      </w:r>
      <w:r w:rsidR="00EB1C71" w:rsidRPr="00303216">
        <w:rPr>
          <w:spacing w:val="1"/>
          <w:w w:val="115"/>
          <w:sz w:val="24"/>
        </w:rPr>
        <w:t xml:space="preserve"> </w:t>
      </w:r>
      <w:r w:rsidR="00EB1C71" w:rsidRPr="00303216">
        <w:rPr>
          <w:w w:val="115"/>
          <w:sz w:val="24"/>
        </w:rPr>
        <w:t>peraturan</w:t>
      </w:r>
      <w:r w:rsidR="00EB1C71" w:rsidRPr="00303216">
        <w:rPr>
          <w:spacing w:val="1"/>
          <w:w w:val="115"/>
          <w:sz w:val="24"/>
        </w:rPr>
        <w:t xml:space="preserve"> </w:t>
      </w:r>
      <w:r w:rsidR="00EB1C71" w:rsidRPr="00303216">
        <w:rPr>
          <w:w w:val="115"/>
          <w:sz w:val="24"/>
        </w:rPr>
        <w:t>perundang-undangan</w:t>
      </w:r>
      <w:r w:rsidR="00EB1C71" w:rsidRPr="00303216">
        <w:rPr>
          <w:spacing w:val="1"/>
          <w:w w:val="115"/>
          <w:sz w:val="24"/>
        </w:rPr>
        <w:t xml:space="preserve"> </w:t>
      </w:r>
      <w:r w:rsidR="00EB1C71" w:rsidRPr="00303216">
        <w:rPr>
          <w:w w:val="115"/>
          <w:sz w:val="24"/>
        </w:rPr>
        <w:t>dan</w:t>
      </w:r>
      <w:r w:rsidR="00EB1C71" w:rsidRPr="00303216">
        <w:rPr>
          <w:spacing w:val="1"/>
          <w:w w:val="115"/>
          <w:sz w:val="24"/>
        </w:rPr>
        <w:t xml:space="preserve"> </w:t>
      </w:r>
      <w:r w:rsidR="00EB1C71" w:rsidRPr="00303216">
        <w:rPr>
          <w:w w:val="115"/>
          <w:sz w:val="24"/>
        </w:rPr>
        <w:t>melanggar</w:t>
      </w:r>
      <w:r w:rsidR="00EB1C71" w:rsidRPr="00303216">
        <w:rPr>
          <w:spacing w:val="1"/>
          <w:w w:val="115"/>
          <w:sz w:val="24"/>
        </w:rPr>
        <w:t xml:space="preserve"> </w:t>
      </w:r>
      <w:r w:rsidR="00EB1C71" w:rsidRPr="00303216">
        <w:rPr>
          <w:w w:val="115"/>
          <w:sz w:val="24"/>
        </w:rPr>
        <w:t>kepentingan</w:t>
      </w:r>
      <w:r w:rsidR="00EB1C71" w:rsidRPr="00303216">
        <w:rPr>
          <w:spacing w:val="15"/>
          <w:w w:val="115"/>
          <w:sz w:val="24"/>
        </w:rPr>
        <w:t xml:space="preserve"> </w:t>
      </w:r>
      <w:r w:rsidR="00EB1C71" w:rsidRPr="00303216">
        <w:rPr>
          <w:w w:val="115"/>
          <w:sz w:val="24"/>
        </w:rPr>
        <w:t>umum.</w:t>
      </w:r>
    </w:p>
    <w:p w:rsidR="0035313A" w:rsidRDefault="00EB1C71">
      <w:pPr>
        <w:pStyle w:val="BodyText"/>
        <w:spacing w:before="203"/>
        <w:ind w:left="2552"/>
        <w:jc w:val="both"/>
      </w:pPr>
      <w:r>
        <w:rPr>
          <w:w w:val="120"/>
        </w:rPr>
        <w:t>Tabel</w:t>
      </w:r>
      <w:r>
        <w:rPr>
          <w:spacing w:val="-9"/>
          <w:w w:val="120"/>
        </w:rPr>
        <w:t xml:space="preserve"> </w:t>
      </w:r>
      <w:r>
        <w:rPr>
          <w:w w:val="120"/>
        </w:rPr>
        <w:t>5.1.</w:t>
      </w:r>
      <w:r>
        <w:rPr>
          <w:spacing w:val="-6"/>
          <w:w w:val="120"/>
        </w:rPr>
        <w:t xml:space="preserve"> </w:t>
      </w:r>
      <w:r>
        <w:rPr>
          <w:w w:val="120"/>
        </w:rPr>
        <w:t>Tujuan</w:t>
      </w:r>
      <w:r>
        <w:rPr>
          <w:spacing w:val="-9"/>
          <w:w w:val="120"/>
        </w:rPr>
        <w:t xml:space="preserve"> </w:t>
      </w:r>
      <w:r>
        <w:rPr>
          <w:w w:val="120"/>
        </w:rPr>
        <w:t>,</w:t>
      </w:r>
      <w:r>
        <w:rPr>
          <w:spacing w:val="-6"/>
          <w:w w:val="120"/>
        </w:rPr>
        <w:t xml:space="preserve"> </w:t>
      </w:r>
      <w:r>
        <w:rPr>
          <w:w w:val="120"/>
        </w:rPr>
        <w:t>Sasaran,</w:t>
      </w:r>
      <w:r>
        <w:rPr>
          <w:spacing w:val="-9"/>
          <w:w w:val="120"/>
        </w:rPr>
        <w:t xml:space="preserve"> </w:t>
      </w:r>
      <w:r>
        <w:rPr>
          <w:w w:val="120"/>
        </w:rPr>
        <w:t>Strategis,</w:t>
      </w:r>
      <w:r>
        <w:rPr>
          <w:spacing w:val="-8"/>
          <w:w w:val="120"/>
        </w:rPr>
        <w:t xml:space="preserve"> </w:t>
      </w:r>
      <w:r>
        <w:rPr>
          <w:w w:val="120"/>
        </w:rPr>
        <w:t>dan</w:t>
      </w:r>
      <w:r>
        <w:rPr>
          <w:spacing w:val="-8"/>
          <w:w w:val="120"/>
        </w:rPr>
        <w:t xml:space="preserve"> </w:t>
      </w:r>
      <w:r>
        <w:rPr>
          <w:w w:val="120"/>
        </w:rPr>
        <w:t>Kebijakan</w:t>
      </w:r>
    </w:p>
    <w:p w:rsidR="0035313A" w:rsidRDefault="0035313A">
      <w:pPr>
        <w:pStyle w:val="BodyText"/>
        <w:spacing w:before="10"/>
        <w:rPr>
          <w:sz w:val="20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4"/>
        <w:gridCol w:w="201"/>
        <w:gridCol w:w="1813"/>
        <w:gridCol w:w="2395"/>
        <w:gridCol w:w="2457"/>
        <w:gridCol w:w="2673"/>
      </w:tblGrid>
      <w:tr w:rsidR="0035313A">
        <w:trPr>
          <w:trHeight w:val="736"/>
        </w:trPr>
        <w:tc>
          <w:tcPr>
            <w:tcW w:w="825" w:type="dxa"/>
            <w:gridSpan w:val="2"/>
            <w:tcBorders>
              <w:right w:val="nil"/>
            </w:tcBorders>
          </w:tcPr>
          <w:p w:rsidR="0035313A" w:rsidRDefault="00EB1C71">
            <w:pPr>
              <w:pStyle w:val="TableParagraph"/>
              <w:spacing w:before="83"/>
              <w:ind w:left="179"/>
              <w:rPr>
                <w:rFonts w:ascii="Cambria"/>
                <w:sz w:val="24"/>
              </w:rPr>
            </w:pPr>
            <w:r>
              <w:rPr>
                <w:rFonts w:ascii="Cambria"/>
                <w:w w:val="115"/>
                <w:sz w:val="24"/>
              </w:rPr>
              <w:t>VISI</w:t>
            </w:r>
          </w:p>
        </w:tc>
        <w:tc>
          <w:tcPr>
            <w:tcW w:w="6665" w:type="dxa"/>
            <w:gridSpan w:val="3"/>
            <w:tcBorders>
              <w:left w:val="nil"/>
              <w:right w:val="nil"/>
            </w:tcBorders>
          </w:tcPr>
          <w:p w:rsidR="0035313A" w:rsidRDefault="00EB1C71">
            <w:pPr>
              <w:pStyle w:val="TableParagraph"/>
              <w:spacing w:before="83"/>
              <w:ind w:left="351" w:right="1144" w:hanging="117"/>
              <w:rPr>
                <w:rFonts w:ascii="Cambria"/>
                <w:sz w:val="24"/>
              </w:rPr>
            </w:pPr>
            <w:r>
              <w:rPr>
                <w:rFonts w:ascii="Cambria"/>
                <w:w w:val="115"/>
                <w:sz w:val="24"/>
              </w:rPr>
              <w:t>:</w:t>
            </w:r>
            <w:r>
              <w:rPr>
                <w:rFonts w:ascii="Cambria"/>
                <w:spacing w:val="12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Kepulauan</w:t>
            </w:r>
            <w:r>
              <w:rPr>
                <w:rFonts w:ascii="Cambria"/>
                <w:spacing w:val="10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Selayar</w:t>
            </w:r>
            <w:r>
              <w:rPr>
                <w:rFonts w:ascii="Cambria"/>
                <w:spacing w:val="12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sebagai</w:t>
            </w:r>
            <w:r>
              <w:rPr>
                <w:rFonts w:ascii="Cambria"/>
                <w:spacing w:val="12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Bandar</w:t>
            </w:r>
            <w:r>
              <w:rPr>
                <w:rFonts w:ascii="Cambria"/>
                <w:spacing w:val="13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Maritim</w:t>
            </w:r>
            <w:r>
              <w:rPr>
                <w:rFonts w:ascii="Cambria"/>
                <w:spacing w:val="-58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Kawasan</w:t>
            </w:r>
            <w:r>
              <w:rPr>
                <w:rFonts w:ascii="Cambria"/>
                <w:spacing w:val="13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Timur</w:t>
            </w:r>
            <w:r>
              <w:rPr>
                <w:rFonts w:ascii="Cambria"/>
                <w:spacing w:val="14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Indonesia</w:t>
            </w:r>
          </w:p>
        </w:tc>
        <w:tc>
          <w:tcPr>
            <w:tcW w:w="2673" w:type="dxa"/>
            <w:tcBorders>
              <w:lef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313A">
        <w:trPr>
          <w:trHeight w:val="791"/>
        </w:trPr>
        <w:tc>
          <w:tcPr>
            <w:tcW w:w="10163" w:type="dxa"/>
            <w:gridSpan w:val="6"/>
          </w:tcPr>
          <w:p w:rsidR="0035313A" w:rsidRDefault="00EB1C71">
            <w:pPr>
              <w:pStyle w:val="TableParagraph"/>
              <w:spacing w:before="112"/>
              <w:ind w:left="1171" w:right="88" w:hanging="992"/>
              <w:rPr>
                <w:rFonts w:ascii="Cambria"/>
                <w:sz w:val="24"/>
              </w:rPr>
            </w:pPr>
            <w:r>
              <w:rPr>
                <w:rFonts w:ascii="Cambria"/>
                <w:w w:val="115"/>
                <w:sz w:val="24"/>
              </w:rPr>
              <w:t>MISI</w:t>
            </w:r>
            <w:r>
              <w:rPr>
                <w:rFonts w:ascii="Cambria"/>
                <w:spacing w:val="6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1</w:t>
            </w:r>
            <w:r>
              <w:rPr>
                <w:rFonts w:ascii="Cambria"/>
                <w:spacing w:val="4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:</w:t>
            </w:r>
            <w:r>
              <w:rPr>
                <w:rFonts w:ascii="Cambria"/>
                <w:spacing w:val="4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Mengembangkan</w:t>
            </w:r>
            <w:r>
              <w:rPr>
                <w:rFonts w:ascii="Cambria"/>
                <w:spacing w:val="4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Tata</w:t>
            </w:r>
            <w:r>
              <w:rPr>
                <w:rFonts w:ascii="Cambria"/>
                <w:spacing w:val="4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Kelola</w:t>
            </w:r>
            <w:r>
              <w:rPr>
                <w:rFonts w:ascii="Cambria"/>
                <w:spacing w:val="4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Pemerintahan</w:t>
            </w:r>
            <w:r>
              <w:rPr>
                <w:rFonts w:ascii="Cambria"/>
                <w:spacing w:val="4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yang</w:t>
            </w:r>
            <w:r>
              <w:rPr>
                <w:rFonts w:ascii="Cambria"/>
                <w:spacing w:val="4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Akuntabel</w:t>
            </w:r>
            <w:r>
              <w:rPr>
                <w:rFonts w:ascii="Cambria"/>
                <w:spacing w:val="4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dan</w:t>
            </w:r>
            <w:r>
              <w:rPr>
                <w:rFonts w:ascii="Cambria"/>
                <w:spacing w:val="-58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Transparan</w:t>
            </w:r>
          </w:p>
        </w:tc>
      </w:tr>
      <w:tr w:rsidR="0035313A">
        <w:trPr>
          <w:trHeight w:val="450"/>
        </w:trPr>
        <w:tc>
          <w:tcPr>
            <w:tcW w:w="624" w:type="dxa"/>
          </w:tcPr>
          <w:p w:rsidR="0035313A" w:rsidRDefault="00EB1C71">
            <w:pPr>
              <w:pStyle w:val="TableParagraph"/>
              <w:spacing w:before="81"/>
              <w:ind w:left="107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w w:val="115"/>
                <w:sz w:val="24"/>
              </w:rPr>
              <w:t>No.</w:t>
            </w:r>
          </w:p>
        </w:tc>
        <w:tc>
          <w:tcPr>
            <w:tcW w:w="2014" w:type="dxa"/>
            <w:gridSpan w:val="2"/>
          </w:tcPr>
          <w:p w:rsidR="0035313A" w:rsidRDefault="00EB1C71">
            <w:pPr>
              <w:pStyle w:val="TableParagraph"/>
              <w:spacing w:before="81"/>
              <w:ind w:left="571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w w:val="110"/>
                <w:sz w:val="24"/>
              </w:rPr>
              <w:t>Tujuan</w:t>
            </w:r>
          </w:p>
        </w:tc>
        <w:tc>
          <w:tcPr>
            <w:tcW w:w="2395" w:type="dxa"/>
          </w:tcPr>
          <w:p w:rsidR="0035313A" w:rsidRDefault="00EB1C71">
            <w:pPr>
              <w:pStyle w:val="TableParagraph"/>
              <w:spacing w:before="81"/>
              <w:ind w:left="699" w:right="684"/>
              <w:jc w:val="center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w w:val="110"/>
                <w:sz w:val="24"/>
              </w:rPr>
              <w:t>Sasaran</w:t>
            </w:r>
          </w:p>
        </w:tc>
        <w:tc>
          <w:tcPr>
            <w:tcW w:w="2457" w:type="dxa"/>
          </w:tcPr>
          <w:p w:rsidR="0035313A" w:rsidRDefault="00EB1C71">
            <w:pPr>
              <w:pStyle w:val="TableParagraph"/>
              <w:spacing w:before="81"/>
              <w:ind w:left="700" w:right="660"/>
              <w:jc w:val="center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w w:val="115"/>
                <w:sz w:val="24"/>
              </w:rPr>
              <w:t>Strategi</w:t>
            </w:r>
          </w:p>
        </w:tc>
        <w:tc>
          <w:tcPr>
            <w:tcW w:w="2673" w:type="dxa"/>
          </w:tcPr>
          <w:p w:rsidR="0035313A" w:rsidRDefault="00EB1C71">
            <w:pPr>
              <w:pStyle w:val="TableParagraph"/>
              <w:spacing w:before="81"/>
              <w:ind w:left="341" w:right="299"/>
              <w:jc w:val="center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w w:val="110"/>
                <w:sz w:val="24"/>
              </w:rPr>
              <w:t>Arah</w:t>
            </w:r>
            <w:r>
              <w:rPr>
                <w:rFonts w:ascii="Cambria"/>
                <w:b/>
                <w:spacing w:val="20"/>
                <w:w w:val="110"/>
                <w:sz w:val="24"/>
              </w:rPr>
              <w:t xml:space="preserve"> </w:t>
            </w:r>
            <w:r>
              <w:rPr>
                <w:rFonts w:ascii="Cambria"/>
                <w:b/>
                <w:w w:val="110"/>
                <w:sz w:val="24"/>
              </w:rPr>
              <w:t>Kebijakan</w:t>
            </w:r>
          </w:p>
        </w:tc>
      </w:tr>
      <w:tr w:rsidR="0035313A">
        <w:trPr>
          <w:trHeight w:val="2253"/>
        </w:trPr>
        <w:tc>
          <w:tcPr>
            <w:tcW w:w="624" w:type="dxa"/>
            <w:vMerge w:val="restart"/>
          </w:tcPr>
          <w:p w:rsidR="0035313A" w:rsidRDefault="0035313A">
            <w:pPr>
              <w:pStyle w:val="TableParagraph"/>
              <w:rPr>
                <w:rFonts w:ascii="Cambria"/>
                <w:sz w:val="28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28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28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28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28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28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28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28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28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25"/>
              </w:rPr>
            </w:pPr>
          </w:p>
          <w:p w:rsidR="0035313A" w:rsidRDefault="00EB1C71">
            <w:pPr>
              <w:pStyle w:val="TableParagraph"/>
              <w:ind w:left="9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w w:val="111"/>
                <w:sz w:val="24"/>
              </w:rPr>
              <w:t>1</w:t>
            </w:r>
          </w:p>
        </w:tc>
        <w:tc>
          <w:tcPr>
            <w:tcW w:w="2014" w:type="dxa"/>
            <w:gridSpan w:val="2"/>
            <w:vMerge w:val="restart"/>
          </w:tcPr>
          <w:p w:rsidR="0035313A" w:rsidRDefault="0035313A">
            <w:pPr>
              <w:pStyle w:val="TableParagraph"/>
              <w:rPr>
                <w:rFonts w:ascii="Cambria"/>
                <w:sz w:val="28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28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28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28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28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28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28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28"/>
              </w:rPr>
            </w:pPr>
          </w:p>
          <w:p w:rsidR="0035313A" w:rsidRDefault="00EB1C71">
            <w:pPr>
              <w:pStyle w:val="TableParagraph"/>
              <w:spacing w:before="199"/>
              <w:ind w:left="108" w:right="188"/>
              <w:rPr>
                <w:rFonts w:ascii="Cambria"/>
                <w:sz w:val="24"/>
              </w:rPr>
            </w:pPr>
            <w:r>
              <w:rPr>
                <w:rFonts w:ascii="Cambria"/>
                <w:w w:val="115"/>
                <w:sz w:val="24"/>
              </w:rPr>
              <w:t>Meningkatkan</w:t>
            </w:r>
            <w:r>
              <w:rPr>
                <w:rFonts w:ascii="Cambria"/>
                <w:spacing w:val="-58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Akuntabilitas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Kinerja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Pemerintahan</w:t>
            </w:r>
          </w:p>
        </w:tc>
        <w:tc>
          <w:tcPr>
            <w:tcW w:w="2395" w:type="dxa"/>
          </w:tcPr>
          <w:p w:rsidR="0035313A" w:rsidRDefault="0035313A">
            <w:pPr>
              <w:pStyle w:val="TableParagraph"/>
              <w:spacing w:before="10"/>
              <w:rPr>
                <w:rFonts w:ascii="Cambria"/>
                <w:sz w:val="35"/>
              </w:rPr>
            </w:pPr>
          </w:p>
          <w:p w:rsidR="0035313A" w:rsidRDefault="00EB1C71">
            <w:pPr>
              <w:pStyle w:val="TableParagraph"/>
              <w:ind w:left="441" w:right="227" w:hanging="360"/>
              <w:rPr>
                <w:rFonts w:ascii="Cambria"/>
                <w:sz w:val="24"/>
              </w:rPr>
            </w:pPr>
            <w:r>
              <w:rPr>
                <w:rFonts w:ascii="Cambria"/>
                <w:w w:val="115"/>
                <w:sz w:val="24"/>
              </w:rPr>
              <w:t>1.</w:t>
            </w:r>
            <w:r>
              <w:rPr>
                <w:rFonts w:ascii="Cambria"/>
                <w:spacing w:val="16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Meningkatnya</w:t>
            </w:r>
            <w:r>
              <w:rPr>
                <w:rFonts w:ascii="Cambria"/>
                <w:spacing w:val="-58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Kualitas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Pelayanan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Kepada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Masyarakat</w:t>
            </w:r>
          </w:p>
        </w:tc>
        <w:tc>
          <w:tcPr>
            <w:tcW w:w="2457" w:type="dxa"/>
          </w:tcPr>
          <w:p w:rsidR="0035313A" w:rsidRDefault="00EB1C71">
            <w:pPr>
              <w:pStyle w:val="TableParagraph"/>
              <w:ind w:left="411" w:right="185" w:hanging="360"/>
              <w:rPr>
                <w:rFonts w:ascii="Cambria"/>
                <w:sz w:val="24"/>
              </w:rPr>
            </w:pPr>
            <w:r>
              <w:rPr>
                <w:rFonts w:ascii="Cambria"/>
                <w:w w:val="115"/>
                <w:sz w:val="24"/>
              </w:rPr>
              <w:t>1.</w:t>
            </w:r>
            <w:r>
              <w:rPr>
                <w:rFonts w:ascii="Cambria"/>
                <w:spacing w:val="16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Menigkatkan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Kapabilitas</w:t>
            </w:r>
            <w:r>
              <w:rPr>
                <w:rFonts w:ascii="Cambria"/>
                <w:spacing w:val="5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dan</w:t>
            </w:r>
            <w:r>
              <w:rPr>
                <w:rFonts w:ascii="Cambria"/>
                <w:spacing w:val="-58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Keunggulan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SDM</w:t>
            </w:r>
            <w:r>
              <w:rPr>
                <w:rFonts w:ascii="Cambria"/>
                <w:spacing w:val="16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Aparatur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yang</w:t>
            </w:r>
            <w:r>
              <w:rPr>
                <w:rFonts w:ascii="Cambria"/>
                <w:spacing w:val="20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Ditunjang</w:t>
            </w:r>
            <w:r>
              <w:rPr>
                <w:rFonts w:ascii="Cambria"/>
                <w:spacing w:val="-58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Perangkat</w:t>
            </w:r>
          </w:p>
          <w:p w:rsidR="0035313A" w:rsidRDefault="00EB1C71">
            <w:pPr>
              <w:pStyle w:val="TableParagraph"/>
              <w:spacing w:line="280" w:lineRule="exact"/>
              <w:ind w:left="411" w:right="278"/>
              <w:rPr>
                <w:rFonts w:ascii="Cambria"/>
                <w:sz w:val="24"/>
              </w:rPr>
            </w:pPr>
            <w:r>
              <w:rPr>
                <w:rFonts w:ascii="Cambria"/>
                <w:w w:val="110"/>
                <w:sz w:val="24"/>
              </w:rPr>
              <w:t>Teknologi</w:t>
            </w:r>
            <w:r>
              <w:rPr>
                <w:rFonts w:ascii="Cambria"/>
                <w:spacing w:val="13"/>
                <w:w w:val="110"/>
                <w:sz w:val="24"/>
              </w:rPr>
              <w:t xml:space="preserve"> </w:t>
            </w:r>
            <w:r>
              <w:rPr>
                <w:rFonts w:ascii="Cambria"/>
                <w:w w:val="110"/>
                <w:sz w:val="24"/>
              </w:rPr>
              <w:t>yang</w:t>
            </w:r>
            <w:r>
              <w:rPr>
                <w:rFonts w:ascii="Cambria"/>
                <w:spacing w:val="-55"/>
                <w:w w:val="110"/>
                <w:sz w:val="24"/>
              </w:rPr>
              <w:t xml:space="preserve"> </w:t>
            </w:r>
            <w:r>
              <w:rPr>
                <w:rFonts w:ascii="Cambria"/>
                <w:w w:val="110"/>
                <w:sz w:val="24"/>
              </w:rPr>
              <w:t>Baik.</w:t>
            </w:r>
          </w:p>
        </w:tc>
        <w:tc>
          <w:tcPr>
            <w:tcW w:w="2673" w:type="dxa"/>
            <w:vMerge w:val="restart"/>
          </w:tcPr>
          <w:p w:rsidR="0035313A" w:rsidRDefault="0035313A">
            <w:pPr>
              <w:pStyle w:val="TableParagraph"/>
              <w:rPr>
                <w:rFonts w:ascii="Cambria"/>
                <w:sz w:val="28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28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28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28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28"/>
              </w:rPr>
            </w:pPr>
          </w:p>
          <w:p w:rsidR="0035313A" w:rsidRDefault="0035313A">
            <w:pPr>
              <w:pStyle w:val="TableParagraph"/>
              <w:spacing w:before="9"/>
              <w:rPr>
                <w:rFonts w:ascii="Cambria"/>
                <w:sz w:val="40"/>
              </w:rPr>
            </w:pPr>
          </w:p>
          <w:p w:rsidR="0035313A" w:rsidRDefault="00EB1C71" w:rsidP="00EF73F8">
            <w:pPr>
              <w:pStyle w:val="TableParagraph"/>
              <w:numPr>
                <w:ilvl w:val="0"/>
                <w:numId w:val="5"/>
              </w:numPr>
              <w:tabs>
                <w:tab w:val="left" w:pos="427"/>
              </w:tabs>
              <w:ind w:right="544"/>
              <w:rPr>
                <w:rFonts w:ascii="Cambria"/>
                <w:sz w:val="24"/>
              </w:rPr>
            </w:pPr>
            <w:r>
              <w:rPr>
                <w:rFonts w:ascii="Cambria"/>
                <w:w w:val="115"/>
                <w:sz w:val="24"/>
              </w:rPr>
              <w:t>Meningkatkan</w:t>
            </w:r>
            <w:r>
              <w:rPr>
                <w:rFonts w:ascii="Cambria"/>
                <w:spacing w:val="-58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Disiplin</w:t>
            </w:r>
            <w:r>
              <w:rPr>
                <w:rFonts w:ascii="Cambria"/>
                <w:spacing w:val="16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dan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Sumber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Daya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Aparatur</w:t>
            </w:r>
          </w:p>
          <w:p w:rsidR="0035313A" w:rsidRDefault="00EB1C71" w:rsidP="00EF73F8">
            <w:pPr>
              <w:pStyle w:val="TableParagraph"/>
              <w:numPr>
                <w:ilvl w:val="0"/>
                <w:numId w:val="5"/>
              </w:numPr>
              <w:tabs>
                <w:tab w:val="left" w:pos="427"/>
              </w:tabs>
              <w:spacing w:before="3"/>
              <w:ind w:right="766"/>
              <w:rPr>
                <w:rFonts w:ascii="Cambria"/>
                <w:sz w:val="24"/>
              </w:rPr>
            </w:pPr>
            <w:r>
              <w:rPr>
                <w:rFonts w:ascii="Cambria"/>
                <w:spacing w:val="-1"/>
                <w:w w:val="115"/>
                <w:sz w:val="24"/>
              </w:rPr>
              <w:t>Peningkatan</w:t>
            </w:r>
            <w:r>
              <w:rPr>
                <w:rFonts w:ascii="Cambria"/>
                <w:spacing w:val="-58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Sarana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dan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Parasana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Aparatur</w:t>
            </w:r>
          </w:p>
        </w:tc>
      </w:tr>
      <w:tr w:rsidR="0035313A">
        <w:trPr>
          <w:trHeight w:val="1972"/>
        </w:trPr>
        <w:tc>
          <w:tcPr>
            <w:tcW w:w="62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gridSpan w:val="2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</w:tcPr>
          <w:p w:rsidR="0035313A" w:rsidRDefault="0035313A">
            <w:pPr>
              <w:pStyle w:val="TableParagraph"/>
              <w:rPr>
                <w:rFonts w:ascii="Cambria"/>
                <w:sz w:val="28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Cambria"/>
                <w:sz w:val="31"/>
              </w:rPr>
            </w:pPr>
          </w:p>
          <w:p w:rsidR="0035313A" w:rsidRDefault="00EB1C71">
            <w:pPr>
              <w:pStyle w:val="TableParagraph"/>
              <w:spacing w:before="1"/>
              <w:ind w:left="441" w:right="227" w:hanging="360"/>
              <w:rPr>
                <w:rFonts w:ascii="Cambria"/>
                <w:sz w:val="24"/>
              </w:rPr>
            </w:pPr>
            <w:r>
              <w:rPr>
                <w:rFonts w:ascii="Cambria"/>
                <w:w w:val="115"/>
                <w:sz w:val="24"/>
              </w:rPr>
              <w:t>2.</w:t>
            </w:r>
            <w:r>
              <w:rPr>
                <w:rFonts w:ascii="Cambria"/>
                <w:spacing w:val="16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Meningkatnya</w:t>
            </w:r>
            <w:r>
              <w:rPr>
                <w:rFonts w:ascii="Cambria"/>
                <w:spacing w:val="-58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Nilai</w:t>
            </w:r>
            <w:r>
              <w:rPr>
                <w:rFonts w:ascii="Cambria"/>
                <w:spacing w:val="1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SAKIP</w:t>
            </w:r>
          </w:p>
        </w:tc>
        <w:tc>
          <w:tcPr>
            <w:tcW w:w="2457" w:type="dxa"/>
          </w:tcPr>
          <w:p w:rsidR="0035313A" w:rsidRDefault="00EB1C71">
            <w:pPr>
              <w:pStyle w:val="TableParagraph"/>
              <w:ind w:left="411" w:right="185" w:hanging="360"/>
              <w:rPr>
                <w:rFonts w:ascii="Cambria"/>
                <w:sz w:val="24"/>
              </w:rPr>
            </w:pPr>
            <w:r>
              <w:rPr>
                <w:rFonts w:ascii="Cambria"/>
                <w:w w:val="115"/>
                <w:sz w:val="24"/>
              </w:rPr>
              <w:t>1.</w:t>
            </w:r>
            <w:r>
              <w:rPr>
                <w:rFonts w:ascii="Cambria"/>
                <w:spacing w:val="29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Meningkatkan</w:t>
            </w:r>
            <w:r>
              <w:rPr>
                <w:rFonts w:ascii="Cambria"/>
                <w:spacing w:val="-58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Kualitas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Perencanaan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yang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Berorientasi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Pencapaian</w:t>
            </w:r>
          </w:p>
          <w:p w:rsidR="0035313A" w:rsidRDefault="00EB1C71">
            <w:pPr>
              <w:pStyle w:val="TableParagraph"/>
              <w:spacing w:line="265" w:lineRule="exact"/>
              <w:ind w:left="411"/>
              <w:rPr>
                <w:rFonts w:ascii="Cambria"/>
                <w:sz w:val="24"/>
              </w:rPr>
            </w:pPr>
            <w:r>
              <w:rPr>
                <w:rFonts w:ascii="Cambria"/>
                <w:w w:val="115"/>
                <w:sz w:val="24"/>
              </w:rPr>
              <w:t>Hasil</w:t>
            </w:r>
          </w:p>
        </w:tc>
        <w:tc>
          <w:tcPr>
            <w:tcW w:w="26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534"/>
        </w:trPr>
        <w:tc>
          <w:tcPr>
            <w:tcW w:w="62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gridSpan w:val="2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</w:tcPr>
          <w:p w:rsidR="0035313A" w:rsidRDefault="0035313A">
            <w:pPr>
              <w:pStyle w:val="TableParagraph"/>
              <w:spacing w:before="9"/>
              <w:rPr>
                <w:rFonts w:ascii="Cambria"/>
                <w:sz w:val="35"/>
              </w:rPr>
            </w:pPr>
          </w:p>
          <w:p w:rsidR="0035313A" w:rsidRDefault="00EB1C71">
            <w:pPr>
              <w:pStyle w:val="TableParagraph"/>
              <w:spacing w:before="1"/>
              <w:ind w:left="441" w:right="227" w:hanging="360"/>
              <w:rPr>
                <w:rFonts w:ascii="Cambria"/>
                <w:sz w:val="24"/>
              </w:rPr>
            </w:pPr>
            <w:r>
              <w:rPr>
                <w:rFonts w:ascii="Cambria"/>
                <w:w w:val="115"/>
                <w:sz w:val="24"/>
              </w:rPr>
              <w:t>3.</w:t>
            </w:r>
            <w:r>
              <w:rPr>
                <w:rFonts w:ascii="Cambria"/>
                <w:spacing w:val="16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Meningkatnya</w:t>
            </w:r>
            <w:r>
              <w:rPr>
                <w:rFonts w:ascii="Cambria"/>
                <w:spacing w:val="-58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Tertib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Administrasi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Pengelolaan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Keuangan</w:t>
            </w:r>
            <w:r>
              <w:rPr>
                <w:rFonts w:ascii="Cambria"/>
                <w:spacing w:val="19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dan</w:t>
            </w:r>
            <w:r>
              <w:rPr>
                <w:rFonts w:ascii="Cambria"/>
                <w:spacing w:val="-57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Aset</w:t>
            </w:r>
            <w:r>
              <w:rPr>
                <w:rFonts w:ascii="Cambria"/>
                <w:spacing w:val="12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Daerah</w:t>
            </w:r>
          </w:p>
        </w:tc>
        <w:tc>
          <w:tcPr>
            <w:tcW w:w="2457" w:type="dxa"/>
          </w:tcPr>
          <w:p w:rsidR="0035313A" w:rsidRDefault="00EB1C71">
            <w:pPr>
              <w:pStyle w:val="TableParagraph"/>
              <w:ind w:left="411" w:right="180" w:hanging="360"/>
              <w:rPr>
                <w:rFonts w:ascii="Cambria"/>
                <w:sz w:val="24"/>
              </w:rPr>
            </w:pPr>
            <w:r>
              <w:rPr>
                <w:rFonts w:ascii="Cambria"/>
                <w:w w:val="115"/>
                <w:sz w:val="24"/>
              </w:rPr>
              <w:t>1.</w:t>
            </w:r>
            <w:r>
              <w:rPr>
                <w:rFonts w:ascii="Cambria"/>
                <w:spacing w:val="6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Meningkatkan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Pengelolaan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Keuangan</w:t>
            </w:r>
            <w:r>
              <w:rPr>
                <w:rFonts w:ascii="Cambria"/>
                <w:spacing w:val="16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dan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Aset</w:t>
            </w:r>
            <w:r>
              <w:rPr>
                <w:rFonts w:ascii="Cambria"/>
                <w:spacing w:val="13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Daerah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yang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Berdasarkan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Perundang-</w:t>
            </w:r>
          </w:p>
          <w:p w:rsidR="0035313A" w:rsidRDefault="00EB1C71">
            <w:pPr>
              <w:pStyle w:val="TableParagraph"/>
              <w:spacing w:line="280" w:lineRule="exact"/>
              <w:ind w:left="411" w:right="179"/>
              <w:rPr>
                <w:rFonts w:ascii="Cambria"/>
                <w:sz w:val="24"/>
              </w:rPr>
            </w:pPr>
            <w:r>
              <w:rPr>
                <w:rFonts w:ascii="Cambria"/>
                <w:w w:val="115"/>
                <w:sz w:val="24"/>
              </w:rPr>
              <w:t>Undangan</w:t>
            </w:r>
            <w:r>
              <w:rPr>
                <w:rFonts w:ascii="Cambria"/>
                <w:spacing w:val="12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yang</w:t>
            </w:r>
            <w:r>
              <w:rPr>
                <w:rFonts w:ascii="Cambria"/>
                <w:spacing w:val="-58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Berlaku</w:t>
            </w:r>
          </w:p>
        </w:tc>
        <w:tc>
          <w:tcPr>
            <w:tcW w:w="26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621"/>
        </w:trPr>
        <w:tc>
          <w:tcPr>
            <w:tcW w:w="825" w:type="dxa"/>
            <w:gridSpan w:val="2"/>
            <w:tcBorders>
              <w:right w:val="nil"/>
            </w:tcBorders>
          </w:tcPr>
          <w:p w:rsidR="0035313A" w:rsidRDefault="00EB1C71">
            <w:pPr>
              <w:pStyle w:val="TableParagraph"/>
              <w:spacing w:before="26"/>
              <w:ind w:left="107"/>
              <w:rPr>
                <w:rFonts w:ascii="Cambria"/>
                <w:sz w:val="24"/>
              </w:rPr>
            </w:pPr>
            <w:r>
              <w:rPr>
                <w:rFonts w:ascii="Cambria"/>
                <w:w w:val="115"/>
                <w:sz w:val="24"/>
              </w:rPr>
              <w:t>VISI</w:t>
            </w:r>
          </w:p>
        </w:tc>
        <w:tc>
          <w:tcPr>
            <w:tcW w:w="6665" w:type="dxa"/>
            <w:gridSpan w:val="3"/>
            <w:tcBorders>
              <w:left w:val="nil"/>
              <w:right w:val="nil"/>
            </w:tcBorders>
          </w:tcPr>
          <w:p w:rsidR="0035313A" w:rsidRDefault="00EB1C71">
            <w:pPr>
              <w:pStyle w:val="TableParagraph"/>
              <w:spacing w:before="26"/>
              <w:ind w:left="351" w:right="1216" w:hanging="189"/>
              <w:rPr>
                <w:rFonts w:ascii="Cambria"/>
                <w:sz w:val="24"/>
              </w:rPr>
            </w:pPr>
            <w:r>
              <w:rPr>
                <w:rFonts w:ascii="Cambria"/>
                <w:w w:val="115"/>
                <w:sz w:val="24"/>
              </w:rPr>
              <w:t>:</w:t>
            </w:r>
            <w:r>
              <w:rPr>
                <w:rFonts w:ascii="Cambria"/>
                <w:spacing w:val="12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Kepulauan</w:t>
            </w:r>
            <w:r>
              <w:rPr>
                <w:rFonts w:ascii="Cambria"/>
                <w:spacing w:val="10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Selayar</w:t>
            </w:r>
            <w:r>
              <w:rPr>
                <w:rFonts w:ascii="Cambria"/>
                <w:spacing w:val="12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sebagai</w:t>
            </w:r>
            <w:r>
              <w:rPr>
                <w:rFonts w:ascii="Cambria"/>
                <w:spacing w:val="12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Bandar</w:t>
            </w:r>
            <w:r>
              <w:rPr>
                <w:rFonts w:ascii="Cambria"/>
                <w:spacing w:val="13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Maritim</w:t>
            </w:r>
            <w:r>
              <w:rPr>
                <w:rFonts w:ascii="Cambria"/>
                <w:spacing w:val="-58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Kawasan</w:t>
            </w:r>
            <w:r>
              <w:rPr>
                <w:rFonts w:ascii="Cambria"/>
                <w:spacing w:val="13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Timur</w:t>
            </w:r>
            <w:r>
              <w:rPr>
                <w:rFonts w:ascii="Cambria"/>
                <w:spacing w:val="14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Indonesia</w:t>
            </w:r>
          </w:p>
        </w:tc>
        <w:tc>
          <w:tcPr>
            <w:tcW w:w="2673" w:type="dxa"/>
            <w:tcBorders>
              <w:lef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313A">
        <w:trPr>
          <w:trHeight w:val="618"/>
        </w:trPr>
        <w:tc>
          <w:tcPr>
            <w:tcW w:w="10163" w:type="dxa"/>
            <w:gridSpan w:val="6"/>
          </w:tcPr>
          <w:p w:rsidR="0035313A" w:rsidRDefault="00EB1C71">
            <w:pPr>
              <w:pStyle w:val="TableParagraph"/>
              <w:spacing w:before="165"/>
              <w:ind w:left="107"/>
              <w:rPr>
                <w:rFonts w:ascii="Cambria"/>
                <w:sz w:val="24"/>
              </w:rPr>
            </w:pPr>
            <w:r>
              <w:rPr>
                <w:rFonts w:ascii="Cambria"/>
                <w:w w:val="115"/>
                <w:sz w:val="24"/>
              </w:rPr>
              <w:t>MISI</w:t>
            </w:r>
            <w:r>
              <w:rPr>
                <w:rFonts w:ascii="Cambria"/>
                <w:spacing w:val="13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2</w:t>
            </w:r>
            <w:r>
              <w:rPr>
                <w:rFonts w:ascii="Cambria"/>
                <w:spacing w:val="1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:</w:t>
            </w:r>
            <w:r>
              <w:rPr>
                <w:rFonts w:ascii="Cambria"/>
                <w:spacing w:val="12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Meningkatkan</w:t>
            </w:r>
            <w:r>
              <w:rPr>
                <w:rFonts w:ascii="Cambria"/>
                <w:spacing w:val="10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Kualitas</w:t>
            </w:r>
            <w:r>
              <w:rPr>
                <w:rFonts w:ascii="Cambria"/>
                <w:spacing w:val="1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Pembangunan</w:t>
            </w:r>
            <w:r>
              <w:rPr>
                <w:rFonts w:ascii="Cambria"/>
                <w:spacing w:val="1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Perdesaan</w:t>
            </w:r>
          </w:p>
        </w:tc>
      </w:tr>
      <w:tr w:rsidR="0035313A">
        <w:trPr>
          <w:trHeight w:val="450"/>
        </w:trPr>
        <w:tc>
          <w:tcPr>
            <w:tcW w:w="624" w:type="dxa"/>
          </w:tcPr>
          <w:p w:rsidR="0035313A" w:rsidRDefault="00EB1C71">
            <w:pPr>
              <w:pStyle w:val="TableParagraph"/>
              <w:spacing w:before="83"/>
              <w:ind w:left="107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w w:val="115"/>
                <w:sz w:val="24"/>
              </w:rPr>
              <w:t>No.</w:t>
            </w:r>
          </w:p>
        </w:tc>
        <w:tc>
          <w:tcPr>
            <w:tcW w:w="2014" w:type="dxa"/>
            <w:gridSpan w:val="2"/>
          </w:tcPr>
          <w:p w:rsidR="0035313A" w:rsidRDefault="00EB1C71">
            <w:pPr>
              <w:pStyle w:val="TableParagraph"/>
              <w:spacing w:before="83"/>
              <w:ind w:left="571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w w:val="110"/>
                <w:sz w:val="24"/>
              </w:rPr>
              <w:t>Tujuan</w:t>
            </w:r>
          </w:p>
        </w:tc>
        <w:tc>
          <w:tcPr>
            <w:tcW w:w="2395" w:type="dxa"/>
          </w:tcPr>
          <w:p w:rsidR="0035313A" w:rsidRDefault="00EB1C71">
            <w:pPr>
              <w:pStyle w:val="TableParagraph"/>
              <w:spacing w:before="83"/>
              <w:ind w:left="699" w:right="684"/>
              <w:jc w:val="center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w w:val="110"/>
                <w:sz w:val="24"/>
              </w:rPr>
              <w:t>Sasaran</w:t>
            </w:r>
          </w:p>
        </w:tc>
        <w:tc>
          <w:tcPr>
            <w:tcW w:w="2457" w:type="dxa"/>
          </w:tcPr>
          <w:p w:rsidR="0035313A" w:rsidRDefault="00EB1C71">
            <w:pPr>
              <w:pStyle w:val="TableParagraph"/>
              <w:spacing w:before="83"/>
              <w:ind w:left="675" w:right="685"/>
              <w:jc w:val="center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w w:val="115"/>
                <w:sz w:val="24"/>
              </w:rPr>
              <w:t>Strategi</w:t>
            </w:r>
          </w:p>
        </w:tc>
        <w:tc>
          <w:tcPr>
            <w:tcW w:w="2673" w:type="dxa"/>
          </w:tcPr>
          <w:p w:rsidR="0035313A" w:rsidRDefault="00EB1C71">
            <w:pPr>
              <w:pStyle w:val="TableParagraph"/>
              <w:spacing w:before="83"/>
              <w:ind w:left="304" w:right="336"/>
              <w:jc w:val="center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w w:val="110"/>
                <w:sz w:val="24"/>
              </w:rPr>
              <w:t>Arah</w:t>
            </w:r>
            <w:r>
              <w:rPr>
                <w:rFonts w:ascii="Cambria"/>
                <w:b/>
                <w:spacing w:val="20"/>
                <w:w w:val="110"/>
                <w:sz w:val="24"/>
              </w:rPr>
              <w:t xml:space="preserve"> </w:t>
            </w:r>
            <w:r>
              <w:rPr>
                <w:rFonts w:ascii="Cambria"/>
                <w:b/>
                <w:w w:val="110"/>
                <w:sz w:val="24"/>
              </w:rPr>
              <w:t>Kebijakan</w:t>
            </w:r>
          </w:p>
        </w:tc>
      </w:tr>
    </w:tbl>
    <w:p w:rsidR="0035313A" w:rsidRDefault="0035313A">
      <w:pPr>
        <w:jc w:val="center"/>
        <w:rPr>
          <w:sz w:val="24"/>
        </w:rPr>
        <w:sectPr w:rsidR="0035313A" w:rsidSect="00CE2E38">
          <w:headerReference w:type="default" r:id="rId132"/>
          <w:footerReference w:type="default" r:id="rId133"/>
          <w:pgSz w:w="12240" w:h="20160"/>
          <w:pgMar w:top="1340" w:right="1020" w:bottom="4900" w:left="820" w:header="467" w:footer="4166" w:gutter="0"/>
          <w:cols w:space="720"/>
        </w:sectPr>
      </w:pPr>
    </w:p>
    <w:p w:rsidR="0035313A" w:rsidRDefault="0035313A">
      <w:pPr>
        <w:pStyle w:val="BodyText"/>
        <w:spacing w:before="3"/>
        <w:rPr>
          <w:sz w:val="7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4"/>
        <w:gridCol w:w="2047"/>
        <w:gridCol w:w="2364"/>
        <w:gridCol w:w="146"/>
        <w:gridCol w:w="2267"/>
        <w:gridCol w:w="2690"/>
      </w:tblGrid>
      <w:tr w:rsidR="0035313A">
        <w:trPr>
          <w:trHeight w:val="3098"/>
        </w:trPr>
        <w:tc>
          <w:tcPr>
            <w:tcW w:w="624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Cambria"/>
                <w:sz w:val="28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28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28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28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28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28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28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28"/>
              </w:rPr>
            </w:pPr>
          </w:p>
          <w:p w:rsidR="0035313A" w:rsidRDefault="0035313A">
            <w:pPr>
              <w:pStyle w:val="TableParagraph"/>
              <w:spacing w:before="6"/>
              <w:rPr>
                <w:rFonts w:ascii="Cambria"/>
                <w:sz w:val="40"/>
              </w:rPr>
            </w:pPr>
          </w:p>
          <w:p w:rsidR="0035313A" w:rsidRDefault="00EB1C71">
            <w:pPr>
              <w:pStyle w:val="TableParagraph"/>
              <w:ind w:left="9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w w:val="111"/>
                <w:sz w:val="24"/>
              </w:rPr>
              <w:t>2</w:t>
            </w:r>
          </w:p>
        </w:tc>
        <w:tc>
          <w:tcPr>
            <w:tcW w:w="2047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Cambria"/>
                <w:sz w:val="28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28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28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28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28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28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28"/>
              </w:rPr>
            </w:pPr>
          </w:p>
          <w:p w:rsidR="0035313A" w:rsidRDefault="0035313A">
            <w:pPr>
              <w:pStyle w:val="TableParagraph"/>
              <w:spacing w:before="5"/>
              <w:rPr>
                <w:rFonts w:ascii="Cambria"/>
                <w:sz w:val="32"/>
              </w:rPr>
            </w:pPr>
          </w:p>
          <w:p w:rsidR="0035313A" w:rsidRDefault="00EB1C71">
            <w:pPr>
              <w:pStyle w:val="TableParagraph"/>
              <w:ind w:left="108" w:right="221"/>
              <w:rPr>
                <w:rFonts w:ascii="Cambria"/>
                <w:sz w:val="24"/>
              </w:rPr>
            </w:pPr>
            <w:r>
              <w:rPr>
                <w:rFonts w:ascii="Cambria"/>
                <w:w w:val="115"/>
                <w:sz w:val="24"/>
              </w:rPr>
              <w:t>Meningkatkan</w:t>
            </w:r>
            <w:r>
              <w:rPr>
                <w:rFonts w:ascii="Cambria"/>
                <w:spacing w:val="-58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Keberdayaan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Masyarakat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Pedesaan</w:t>
            </w:r>
          </w:p>
        </w:tc>
        <w:tc>
          <w:tcPr>
            <w:tcW w:w="236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Cambria"/>
                <w:sz w:val="28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28"/>
              </w:rPr>
            </w:pPr>
          </w:p>
          <w:p w:rsidR="0035313A" w:rsidRDefault="00EB1C71">
            <w:pPr>
              <w:pStyle w:val="TableParagraph"/>
              <w:spacing w:before="186"/>
              <w:ind w:left="319" w:right="110" w:hanging="360"/>
              <w:rPr>
                <w:rFonts w:ascii="Cambria"/>
                <w:sz w:val="24"/>
              </w:rPr>
            </w:pPr>
            <w:r>
              <w:rPr>
                <w:rFonts w:ascii="Cambria"/>
                <w:w w:val="115"/>
                <w:sz w:val="24"/>
              </w:rPr>
              <w:t>1.</w:t>
            </w:r>
            <w:r>
              <w:rPr>
                <w:rFonts w:ascii="Cambria"/>
                <w:spacing w:val="15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Meningkatnya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Kualitas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0"/>
                <w:sz w:val="24"/>
              </w:rPr>
              <w:t>Pemberdayaan</w:t>
            </w:r>
            <w:r>
              <w:rPr>
                <w:rFonts w:ascii="Cambria"/>
                <w:spacing w:val="-56"/>
                <w:w w:val="110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Masyarakat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Desa</w:t>
            </w:r>
          </w:p>
        </w:tc>
        <w:tc>
          <w:tcPr>
            <w:tcW w:w="2413" w:type="dxa"/>
            <w:gridSpan w:val="2"/>
            <w:tcBorders>
              <w:top w:val="nil"/>
            </w:tcBorders>
          </w:tcPr>
          <w:p w:rsidR="0035313A" w:rsidRDefault="0035313A">
            <w:pPr>
              <w:pStyle w:val="TableParagraph"/>
              <w:spacing w:before="8"/>
              <w:rPr>
                <w:rFonts w:ascii="Cambria"/>
                <w:sz w:val="23"/>
              </w:rPr>
            </w:pPr>
          </w:p>
          <w:p w:rsidR="0035313A" w:rsidRDefault="00EB1C71">
            <w:pPr>
              <w:pStyle w:val="TableParagraph"/>
              <w:ind w:left="344" w:right="77" w:hanging="360"/>
              <w:rPr>
                <w:rFonts w:ascii="Cambria"/>
                <w:sz w:val="24"/>
              </w:rPr>
            </w:pPr>
            <w:r>
              <w:rPr>
                <w:rFonts w:ascii="Cambria"/>
                <w:w w:val="115"/>
                <w:sz w:val="24"/>
              </w:rPr>
              <w:t>1.</w:t>
            </w:r>
            <w:r>
              <w:rPr>
                <w:rFonts w:ascii="Cambria"/>
                <w:spacing w:val="58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Mengoptimalkan</w:t>
            </w:r>
            <w:r>
              <w:rPr>
                <w:rFonts w:ascii="Cambria"/>
                <w:spacing w:val="-58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Koordinasi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Stakeholder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Dalam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Rangka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Peningkatan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Produktifitas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Masyarakat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Perdesaan</w:t>
            </w:r>
            <w:r>
              <w:rPr>
                <w:rFonts w:ascii="Cambria"/>
                <w:spacing w:val="12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Dan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Kualifikasi</w:t>
            </w:r>
            <w:r>
              <w:rPr>
                <w:rFonts w:ascii="Cambria"/>
                <w:spacing w:val="17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Desa</w:t>
            </w:r>
          </w:p>
        </w:tc>
        <w:tc>
          <w:tcPr>
            <w:tcW w:w="2690" w:type="dxa"/>
            <w:tcBorders>
              <w:top w:val="nil"/>
            </w:tcBorders>
          </w:tcPr>
          <w:p w:rsidR="0035313A" w:rsidRDefault="00EB1C71">
            <w:pPr>
              <w:pStyle w:val="TableParagraph"/>
              <w:ind w:left="377" w:right="140" w:hanging="360"/>
              <w:rPr>
                <w:rFonts w:ascii="Cambria"/>
                <w:sz w:val="24"/>
              </w:rPr>
            </w:pPr>
            <w:r>
              <w:rPr>
                <w:rFonts w:ascii="Cambria"/>
                <w:w w:val="115"/>
                <w:sz w:val="24"/>
              </w:rPr>
              <w:t>1.</w:t>
            </w:r>
            <w:r>
              <w:rPr>
                <w:rFonts w:ascii="Cambria"/>
                <w:spacing w:val="53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Mengkoordinasika</w:t>
            </w:r>
            <w:r>
              <w:rPr>
                <w:rFonts w:ascii="Cambria"/>
                <w:spacing w:val="-58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n</w:t>
            </w:r>
            <w:r>
              <w:rPr>
                <w:rFonts w:ascii="Cambria"/>
                <w:spacing w:val="13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Kegiatan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Pembangunan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Desa</w:t>
            </w:r>
            <w:r>
              <w:rPr>
                <w:rFonts w:ascii="Cambria"/>
                <w:spacing w:val="15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yang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Berorientasi Pada</w:t>
            </w:r>
            <w:r>
              <w:rPr>
                <w:rFonts w:ascii="Cambria"/>
                <w:spacing w:val="-58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Peningkatan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Kualitas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Pemberdayaan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Masyarakat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Dalam</w:t>
            </w:r>
            <w:r>
              <w:rPr>
                <w:rFonts w:ascii="Cambria"/>
                <w:spacing w:val="8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Program</w:t>
            </w:r>
          </w:p>
          <w:p w:rsidR="0035313A" w:rsidRDefault="00EB1C71">
            <w:pPr>
              <w:pStyle w:val="TableParagraph"/>
              <w:spacing w:before="2" w:line="263" w:lineRule="exact"/>
              <w:ind w:left="377"/>
              <w:rPr>
                <w:rFonts w:ascii="Cambria"/>
                <w:sz w:val="24"/>
              </w:rPr>
            </w:pPr>
            <w:r>
              <w:rPr>
                <w:rFonts w:ascii="Cambria"/>
                <w:w w:val="115"/>
                <w:sz w:val="24"/>
              </w:rPr>
              <w:t>Gerbang</w:t>
            </w:r>
            <w:r>
              <w:rPr>
                <w:rFonts w:ascii="Cambria"/>
                <w:spacing w:val="22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Sari</w:t>
            </w:r>
          </w:p>
        </w:tc>
      </w:tr>
      <w:tr w:rsidR="0035313A">
        <w:trPr>
          <w:trHeight w:val="3381"/>
        </w:trPr>
        <w:tc>
          <w:tcPr>
            <w:tcW w:w="62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04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364" w:type="dxa"/>
          </w:tcPr>
          <w:p w:rsidR="0035313A" w:rsidRDefault="0035313A">
            <w:pPr>
              <w:pStyle w:val="TableParagraph"/>
              <w:rPr>
                <w:rFonts w:ascii="Cambria"/>
                <w:sz w:val="28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28"/>
              </w:rPr>
            </w:pPr>
          </w:p>
          <w:p w:rsidR="0035313A" w:rsidRDefault="0035313A">
            <w:pPr>
              <w:pStyle w:val="TableParagraph"/>
              <w:spacing w:before="11"/>
              <w:rPr>
                <w:rFonts w:ascii="Cambria"/>
                <w:sz w:val="39"/>
              </w:rPr>
            </w:pPr>
          </w:p>
          <w:p w:rsidR="0035313A" w:rsidRDefault="00EB1C71">
            <w:pPr>
              <w:pStyle w:val="TableParagraph"/>
              <w:ind w:left="319" w:hanging="360"/>
              <w:rPr>
                <w:rFonts w:ascii="Cambria"/>
                <w:sz w:val="24"/>
              </w:rPr>
            </w:pPr>
            <w:r>
              <w:rPr>
                <w:rFonts w:ascii="Cambria"/>
                <w:w w:val="115"/>
                <w:sz w:val="24"/>
              </w:rPr>
              <w:t>2.</w:t>
            </w:r>
            <w:r>
              <w:rPr>
                <w:rFonts w:ascii="Cambria"/>
                <w:spacing w:val="17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Meningkanya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Kualitas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0"/>
                <w:sz w:val="24"/>
              </w:rPr>
              <w:t>Pemerintahan</w:t>
            </w:r>
            <w:r>
              <w:rPr>
                <w:rFonts w:ascii="Cambria"/>
                <w:spacing w:val="-56"/>
                <w:w w:val="110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Desa</w:t>
            </w:r>
          </w:p>
        </w:tc>
        <w:tc>
          <w:tcPr>
            <w:tcW w:w="2413" w:type="dxa"/>
            <w:gridSpan w:val="2"/>
          </w:tcPr>
          <w:p w:rsidR="0035313A" w:rsidRDefault="00EB1C71">
            <w:pPr>
              <w:pStyle w:val="TableParagraph"/>
              <w:spacing w:before="139"/>
              <w:ind w:left="408" w:right="143" w:hanging="360"/>
              <w:rPr>
                <w:rFonts w:ascii="Cambria"/>
                <w:sz w:val="24"/>
              </w:rPr>
            </w:pPr>
            <w:r>
              <w:rPr>
                <w:rFonts w:ascii="Cambria"/>
                <w:w w:val="115"/>
                <w:sz w:val="24"/>
              </w:rPr>
              <w:t>1.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Mengoptimalka</w:t>
            </w:r>
            <w:r>
              <w:rPr>
                <w:rFonts w:ascii="Cambria"/>
                <w:spacing w:val="-58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n</w:t>
            </w:r>
            <w:r>
              <w:rPr>
                <w:rFonts w:ascii="Cambria"/>
                <w:spacing w:val="4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Pengelolaan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Sumberdaya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Lokal</w:t>
            </w:r>
            <w:r>
              <w:rPr>
                <w:rFonts w:ascii="Cambria"/>
                <w:spacing w:val="14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Dalam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Rangka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0"/>
                <w:sz w:val="24"/>
              </w:rPr>
              <w:t>Mengembangka</w:t>
            </w:r>
            <w:r>
              <w:rPr>
                <w:rFonts w:ascii="Cambria"/>
                <w:spacing w:val="1"/>
                <w:w w:val="110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n</w:t>
            </w:r>
            <w:r>
              <w:rPr>
                <w:rFonts w:ascii="Cambria"/>
                <w:spacing w:val="15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Lapangan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Kerja</w:t>
            </w:r>
            <w:r>
              <w:rPr>
                <w:rFonts w:ascii="Cambria"/>
                <w:spacing w:val="14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Dan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Lapangan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Usaha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Di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Perdesaan</w:t>
            </w:r>
          </w:p>
        </w:tc>
        <w:tc>
          <w:tcPr>
            <w:tcW w:w="2690" w:type="dxa"/>
          </w:tcPr>
          <w:p w:rsidR="0035313A" w:rsidRDefault="00EB1C71">
            <w:pPr>
              <w:pStyle w:val="TableParagraph"/>
              <w:ind w:left="377" w:right="107" w:hanging="360"/>
              <w:rPr>
                <w:rFonts w:ascii="Cambria"/>
                <w:sz w:val="24"/>
              </w:rPr>
            </w:pPr>
            <w:r>
              <w:rPr>
                <w:rFonts w:ascii="Cambria"/>
                <w:w w:val="115"/>
                <w:sz w:val="24"/>
              </w:rPr>
              <w:t>1.</w:t>
            </w:r>
            <w:r>
              <w:rPr>
                <w:rFonts w:ascii="Cambria"/>
                <w:spacing w:val="16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Meningkatkan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Koordinasi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Dengan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Pemerintah</w:t>
            </w:r>
            <w:r>
              <w:rPr>
                <w:rFonts w:ascii="Cambria"/>
                <w:spacing w:val="6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Desa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dalam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Mengembagkan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Sumber</w:t>
            </w:r>
            <w:r>
              <w:rPr>
                <w:rFonts w:ascii="Cambria"/>
                <w:spacing w:val="16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Daya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Untuk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Peningkatan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Ekonomi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Kerakyatan</w:t>
            </w:r>
            <w:r>
              <w:rPr>
                <w:rFonts w:ascii="Cambria"/>
                <w:spacing w:val="9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Dalam</w:t>
            </w:r>
          </w:p>
          <w:p w:rsidR="0035313A" w:rsidRDefault="00EB1C71">
            <w:pPr>
              <w:pStyle w:val="TableParagraph"/>
              <w:spacing w:before="3" w:line="263" w:lineRule="exact"/>
              <w:ind w:left="377"/>
              <w:rPr>
                <w:rFonts w:ascii="Cambria"/>
                <w:sz w:val="24"/>
              </w:rPr>
            </w:pPr>
            <w:r>
              <w:rPr>
                <w:rFonts w:ascii="Cambria"/>
                <w:w w:val="115"/>
                <w:sz w:val="24"/>
              </w:rPr>
              <w:t>Gerbang</w:t>
            </w:r>
            <w:r>
              <w:rPr>
                <w:rFonts w:ascii="Cambria"/>
                <w:spacing w:val="22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Sari</w:t>
            </w:r>
          </w:p>
        </w:tc>
      </w:tr>
      <w:tr w:rsidR="0035313A">
        <w:trPr>
          <w:trHeight w:val="690"/>
        </w:trPr>
        <w:tc>
          <w:tcPr>
            <w:tcW w:w="10138" w:type="dxa"/>
            <w:gridSpan w:val="6"/>
          </w:tcPr>
          <w:p w:rsidR="0035313A" w:rsidRDefault="00EB1C71">
            <w:pPr>
              <w:pStyle w:val="TableParagraph"/>
              <w:tabs>
                <w:tab w:val="left" w:pos="983"/>
              </w:tabs>
              <w:spacing w:before="110" w:line="280" w:lineRule="exact"/>
              <w:ind w:left="1171" w:right="3860" w:hanging="1064"/>
              <w:rPr>
                <w:rFonts w:ascii="Cambria"/>
                <w:sz w:val="24"/>
              </w:rPr>
            </w:pPr>
            <w:r>
              <w:rPr>
                <w:rFonts w:ascii="Cambria"/>
                <w:w w:val="115"/>
                <w:sz w:val="24"/>
              </w:rPr>
              <w:t>VISI</w:t>
            </w:r>
            <w:r>
              <w:rPr>
                <w:rFonts w:ascii="Cambria"/>
                <w:w w:val="115"/>
                <w:sz w:val="24"/>
              </w:rPr>
              <w:tab/>
              <w:t>:</w:t>
            </w:r>
            <w:r>
              <w:rPr>
                <w:rFonts w:ascii="Cambria"/>
                <w:spacing w:val="12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Kepulauan</w:t>
            </w:r>
            <w:r>
              <w:rPr>
                <w:rFonts w:ascii="Cambria"/>
                <w:spacing w:val="10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Selayar</w:t>
            </w:r>
            <w:r>
              <w:rPr>
                <w:rFonts w:ascii="Cambria"/>
                <w:spacing w:val="12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sebagai</w:t>
            </w:r>
            <w:r>
              <w:rPr>
                <w:rFonts w:ascii="Cambria"/>
                <w:spacing w:val="12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Bandar</w:t>
            </w:r>
            <w:r>
              <w:rPr>
                <w:rFonts w:ascii="Cambria"/>
                <w:spacing w:val="13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Maritim</w:t>
            </w:r>
            <w:r>
              <w:rPr>
                <w:rFonts w:ascii="Cambria"/>
                <w:spacing w:val="-58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Kawasan</w:t>
            </w:r>
            <w:r>
              <w:rPr>
                <w:rFonts w:ascii="Cambria"/>
                <w:spacing w:val="13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Timur</w:t>
            </w:r>
            <w:r>
              <w:rPr>
                <w:rFonts w:ascii="Cambria"/>
                <w:spacing w:val="14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Indonesia</w:t>
            </w:r>
          </w:p>
        </w:tc>
      </w:tr>
      <w:tr w:rsidR="0035313A">
        <w:trPr>
          <w:trHeight w:val="710"/>
        </w:trPr>
        <w:tc>
          <w:tcPr>
            <w:tcW w:w="10138" w:type="dxa"/>
            <w:gridSpan w:val="6"/>
          </w:tcPr>
          <w:p w:rsidR="0035313A" w:rsidRDefault="00EB1C71">
            <w:pPr>
              <w:pStyle w:val="TableParagraph"/>
              <w:spacing w:before="130" w:line="280" w:lineRule="exact"/>
              <w:ind w:left="1171" w:right="1958" w:hanging="1064"/>
              <w:rPr>
                <w:rFonts w:ascii="Cambria"/>
                <w:sz w:val="24"/>
              </w:rPr>
            </w:pPr>
            <w:r>
              <w:rPr>
                <w:rFonts w:ascii="Cambria"/>
                <w:w w:val="115"/>
                <w:sz w:val="24"/>
              </w:rPr>
              <w:t>MISI</w:t>
            </w:r>
            <w:r>
              <w:rPr>
                <w:rFonts w:ascii="Cambria"/>
                <w:spacing w:val="15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5</w:t>
            </w:r>
            <w:r>
              <w:rPr>
                <w:rFonts w:ascii="Cambria"/>
                <w:spacing w:val="13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:</w:t>
            </w:r>
            <w:r>
              <w:rPr>
                <w:rFonts w:ascii="Cambria"/>
                <w:spacing w:val="14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Meningkatkan</w:t>
            </w:r>
            <w:r>
              <w:rPr>
                <w:rFonts w:ascii="Cambria"/>
                <w:spacing w:val="12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Pembinaan</w:t>
            </w:r>
            <w:r>
              <w:rPr>
                <w:rFonts w:ascii="Cambria"/>
                <w:spacing w:val="15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Kehidupan</w:t>
            </w:r>
            <w:r>
              <w:rPr>
                <w:rFonts w:ascii="Cambria"/>
                <w:spacing w:val="13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Sosial</w:t>
            </w:r>
            <w:r>
              <w:rPr>
                <w:rFonts w:ascii="Cambria"/>
                <w:spacing w:val="12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dan</w:t>
            </w:r>
            <w:r>
              <w:rPr>
                <w:rFonts w:ascii="Cambria"/>
                <w:spacing w:val="-58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Keagamaan</w:t>
            </w:r>
          </w:p>
        </w:tc>
      </w:tr>
      <w:tr w:rsidR="0035313A">
        <w:trPr>
          <w:trHeight w:val="450"/>
        </w:trPr>
        <w:tc>
          <w:tcPr>
            <w:tcW w:w="624" w:type="dxa"/>
          </w:tcPr>
          <w:p w:rsidR="0035313A" w:rsidRDefault="00EB1C71">
            <w:pPr>
              <w:pStyle w:val="TableParagraph"/>
              <w:spacing w:before="83"/>
              <w:ind w:left="107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w w:val="115"/>
                <w:sz w:val="24"/>
              </w:rPr>
              <w:t>No.</w:t>
            </w:r>
          </w:p>
        </w:tc>
        <w:tc>
          <w:tcPr>
            <w:tcW w:w="2047" w:type="dxa"/>
          </w:tcPr>
          <w:p w:rsidR="0035313A" w:rsidRDefault="00EB1C71">
            <w:pPr>
              <w:pStyle w:val="TableParagraph"/>
              <w:spacing w:before="83"/>
              <w:ind w:left="602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w w:val="110"/>
                <w:sz w:val="24"/>
              </w:rPr>
              <w:t>Tujuan</w:t>
            </w:r>
          </w:p>
        </w:tc>
        <w:tc>
          <w:tcPr>
            <w:tcW w:w="2510" w:type="dxa"/>
            <w:gridSpan w:val="2"/>
          </w:tcPr>
          <w:p w:rsidR="0035313A" w:rsidRDefault="00EB1C71">
            <w:pPr>
              <w:pStyle w:val="TableParagraph"/>
              <w:spacing w:before="83"/>
              <w:ind w:left="781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w w:val="110"/>
                <w:sz w:val="24"/>
              </w:rPr>
              <w:t>Sasaran</w:t>
            </w:r>
          </w:p>
        </w:tc>
        <w:tc>
          <w:tcPr>
            <w:tcW w:w="2267" w:type="dxa"/>
          </w:tcPr>
          <w:p w:rsidR="0035313A" w:rsidRDefault="00EB1C71">
            <w:pPr>
              <w:pStyle w:val="TableParagraph"/>
              <w:spacing w:before="83"/>
              <w:ind w:left="627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w w:val="115"/>
                <w:sz w:val="24"/>
              </w:rPr>
              <w:t>Strategi</w:t>
            </w:r>
          </w:p>
        </w:tc>
        <w:tc>
          <w:tcPr>
            <w:tcW w:w="2690" w:type="dxa"/>
          </w:tcPr>
          <w:p w:rsidR="0035313A" w:rsidRDefault="00EB1C71">
            <w:pPr>
              <w:pStyle w:val="TableParagraph"/>
              <w:spacing w:before="83"/>
              <w:ind w:left="377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w w:val="110"/>
                <w:sz w:val="24"/>
              </w:rPr>
              <w:t>Arah</w:t>
            </w:r>
            <w:r>
              <w:rPr>
                <w:rFonts w:ascii="Cambria"/>
                <w:b/>
                <w:spacing w:val="20"/>
                <w:w w:val="110"/>
                <w:sz w:val="24"/>
              </w:rPr>
              <w:t xml:space="preserve"> </w:t>
            </w:r>
            <w:r>
              <w:rPr>
                <w:rFonts w:ascii="Cambria"/>
                <w:b/>
                <w:w w:val="110"/>
                <w:sz w:val="24"/>
              </w:rPr>
              <w:t>Kebijakan</w:t>
            </w:r>
          </w:p>
        </w:tc>
      </w:tr>
      <w:tr w:rsidR="0035313A">
        <w:trPr>
          <w:trHeight w:val="2253"/>
        </w:trPr>
        <w:tc>
          <w:tcPr>
            <w:tcW w:w="624" w:type="dxa"/>
            <w:vMerge w:val="restart"/>
          </w:tcPr>
          <w:p w:rsidR="0035313A" w:rsidRDefault="0035313A">
            <w:pPr>
              <w:pStyle w:val="TableParagraph"/>
              <w:rPr>
                <w:rFonts w:ascii="Cambria"/>
                <w:sz w:val="28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28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28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28"/>
              </w:rPr>
            </w:pPr>
          </w:p>
          <w:p w:rsidR="0035313A" w:rsidRDefault="0035313A">
            <w:pPr>
              <w:pStyle w:val="TableParagraph"/>
              <w:spacing w:before="1"/>
              <w:rPr>
                <w:rFonts w:ascii="Cambria"/>
                <w:sz w:val="32"/>
              </w:rPr>
            </w:pPr>
          </w:p>
          <w:p w:rsidR="0035313A" w:rsidRDefault="00EB1C71">
            <w:pPr>
              <w:pStyle w:val="TableParagraph"/>
              <w:ind w:left="9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w w:val="111"/>
                <w:sz w:val="24"/>
              </w:rPr>
              <w:t>3</w:t>
            </w:r>
          </w:p>
        </w:tc>
        <w:tc>
          <w:tcPr>
            <w:tcW w:w="2047" w:type="dxa"/>
            <w:vMerge w:val="restart"/>
          </w:tcPr>
          <w:p w:rsidR="0035313A" w:rsidRDefault="0035313A">
            <w:pPr>
              <w:pStyle w:val="TableParagraph"/>
              <w:rPr>
                <w:rFonts w:ascii="Cambria"/>
                <w:sz w:val="28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28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40"/>
              </w:rPr>
            </w:pPr>
          </w:p>
          <w:p w:rsidR="0035313A" w:rsidRDefault="00EB1C71">
            <w:pPr>
              <w:pStyle w:val="TableParagraph"/>
              <w:ind w:left="108" w:right="221"/>
              <w:rPr>
                <w:rFonts w:ascii="Cambria"/>
                <w:sz w:val="24"/>
              </w:rPr>
            </w:pPr>
            <w:r>
              <w:rPr>
                <w:rFonts w:ascii="Cambria"/>
                <w:w w:val="115"/>
                <w:sz w:val="24"/>
              </w:rPr>
              <w:t>Meningkatkan</w:t>
            </w:r>
            <w:r>
              <w:rPr>
                <w:rFonts w:ascii="Cambria"/>
                <w:spacing w:val="-58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Pembinaan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Kehidupan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Sosial</w:t>
            </w:r>
            <w:r>
              <w:rPr>
                <w:rFonts w:ascii="Cambria"/>
                <w:spacing w:val="16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dan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Keagamaan</w:t>
            </w:r>
          </w:p>
        </w:tc>
        <w:tc>
          <w:tcPr>
            <w:tcW w:w="2510" w:type="dxa"/>
            <w:gridSpan w:val="2"/>
          </w:tcPr>
          <w:p w:rsidR="0035313A" w:rsidRDefault="00EB1C71">
            <w:pPr>
              <w:pStyle w:val="TableParagraph"/>
              <w:ind w:left="389" w:right="175" w:hanging="360"/>
              <w:rPr>
                <w:rFonts w:ascii="Cambria"/>
                <w:sz w:val="24"/>
              </w:rPr>
            </w:pPr>
            <w:r>
              <w:rPr>
                <w:rFonts w:ascii="Cambria"/>
                <w:w w:val="115"/>
                <w:sz w:val="24"/>
              </w:rPr>
              <w:t>1.</w:t>
            </w:r>
            <w:r>
              <w:rPr>
                <w:rFonts w:ascii="Cambria"/>
                <w:spacing w:val="14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Meningkatnya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upaya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pelestarian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kearifan</w:t>
            </w:r>
            <w:r>
              <w:rPr>
                <w:rFonts w:ascii="Cambria"/>
                <w:spacing w:val="9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lokal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dengan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mengaktualisasi</w:t>
            </w:r>
          </w:p>
          <w:p w:rsidR="0035313A" w:rsidRDefault="00EB1C71">
            <w:pPr>
              <w:pStyle w:val="TableParagraph"/>
              <w:spacing w:line="280" w:lineRule="exact"/>
              <w:ind w:left="389" w:right="93"/>
              <w:rPr>
                <w:rFonts w:ascii="Cambria"/>
                <w:sz w:val="24"/>
              </w:rPr>
            </w:pPr>
            <w:r>
              <w:rPr>
                <w:rFonts w:ascii="Cambria"/>
                <w:w w:val="115"/>
                <w:sz w:val="24"/>
              </w:rPr>
              <w:t>kan</w:t>
            </w:r>
            <w:r>
              <w:rPr>
                <w:rFonts w:ascii="Cambria"/>
                <w:spacing w:val="15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pada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kehidupan</w:t>
            </w:r>
            <w:r>
              <w:rPr>
                <w:rFonts w:ascii="Cambria"/>
                <w:spacing w:val="1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sosial</w:t>
            </w:r>
          </w:p>
        </w:tc>
        <w:tc>
          <w:tcPr>
            <w:tcW w:w="2267" w:type="dxa"/>
            <w:vMerge w:val="restart"/>
          </w:tcPr>
          <w:p w:rsidR="0035313A" w:rsidRDefault="0035313A">
            <w:pPr>
              <w:pStyle w:val="TableParagraph"/>
              <w:rPr>
                <w:rFonts w:ascii="Cambria"/>
                <w:sz w:val="28"/>
              </w:rPr>
            </w:pPr>
          </w:p>
          <w:p w:rsidR="0035313A" w:rsidRDefault="00EB1C71">
            <w:pPr>
              <w:pStyle w:val="TableParagraph"/>
              <w:spacing w:before="233"/>
              <w:ind w:left="361" w:right="183" w:hanging="360"/>
              <w:rPr>
                <w:rFonts w:ascii="Cambria"/>
                <w:sz w:val="24"/>
              </w:rPr>
            </w:pPr>
            <w:r>
              <w:rPr>
                <w:rFonts w:ascii="Cambria"/>
                <w:w w:val="115"/>
                <w:sz w:val="24"/>
              </w:rPr>
              <w:t>1.</w:t>
            </w:r>
            <w:r>
              <w:rPr>
                <w:rFonts w:ascii="Cambria"/>
                <w:spacing w:val="29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Meningkatkan</w:t>
            </w:r>
            <w:r>
              <w:rPr>
                <w:rFonts w:ascii="Cambria"/>
                <w:spacing w:val="-58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Peran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Lembaga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Sosial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Dan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Lembaga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Keagamaan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Dalam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Pembangunan</w:t>
            </w:r>
            <w:r>
              <w:rPr>
                <w:rFonts w:ascii="Cambria"/>
                <w:spacing w:val="-58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Manusia</w:t>
            </w:r>
          </w:p>
        </w:tc>
        <w:tc>
          <w:tcPr>
            <w:tcW w:w="2690" w:type="dxa"/>
            <w:vMerge w:val="restart"/>
          </w:tcPr>
          <w:p w:rsidR="0035313A" w:rsidRDefault="00EB1C71" w:rsidP="00EF73F8">
            <w:pPr>
              <w:pStyle w:val="TableParagraph"/>
              <w:numPr>
                <w:ilvl w:val="0"/>
                <w:numId w:val="4"/>
              </w:numPr>
              <w:tabs>
                <w:tab w:val="left" w:pos="344"/>
              </w:tabs>
              <w:ind w:right="253"/>
              <w:rPr>
                <w:rFonts w:ascii="Cambria"/>
                <w:sz w:val="24"/>
              </w:rPr>
            </w:pPr>
            <w:r>
              <w:rPr>
                <w:rFonts w:ascii="Cambria"/>
                <w:w w:val="115"/>
                <w:sz w:val="24"/>
              </w:rPr>
              <w:t>Koordinasi</w:t>
            </w:r>
            <w:r>
              <w:rPr>
                <w:rFonts w:ascii="Cambria"/>
                <w:spacing w:val="7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dan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Fasilitasi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Pengintegrasian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Tradisi Dan Nilai-</w:t>
            </w:r>
            <w:r>
              <w:rPr>
                <w:rFonts w:ascii="Cambria"/>
                <w:spacing w:val="-58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Nilai</w:t>
            </w:r>
            <w:r>
              <w:rPr>
                <w:rFonts w:ascii="Cambria"/>
                <w:spacing w:val="10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Kearifan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Lokal</w:t>
            </w:r>
            <w:r>
              <w:rPr>
                <w:rFonts w:ascii="Cambria"/>
                <w:spacing w:val="9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Kedalam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Setiap</w:t>
            </w:r>
            <w:r>
              <w:rPr>
                <w:rFonts w:ascii="Cambria"/>
                <w:spacing w:val="7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Aktivitas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Masyarakat.</w:t>
            </w:r>
          </w:p>
          <w:p w:rsidR="0035313A" w:rsidRDefault="00EB1C71" w:rsidP="00EF73F8">
            <w:pPr>
              <w:pStyle w:val="TableParagraph"/>
              <w:numPr>
                <w:ilvl w:val="0"/>
                <w:numId w:val="4"/>
              </w:numPr>
              <w:tabs>
                <w:tab w:val="left" w:pos="344"/>
              </w:tabs>
              <w:ind w:right="549"/>
              <w:rPr>
                <w:rFonts w:ascii="Cambria"/>
                <w:sz w:val="24"/>
              </w:rPr>
            </w:pPr>
            <w:r>
              <w:rPr>
                <w:rFonts w:ascii="Cambria"/>
                <w:spacing w:val="-1"/>
                <w:w w:val="115"/>
                <w:sz w:val="24"/>
              </w:rPr>
              <w:t>Koordinasi</w:t>
            </w:r>
            <w:r>
              <w:rPr>
                <w:rFonts w:ascii="Cambria"/>
                <w:spacing w:val="-10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dan</w:t>
            </w:r>
            <w:r>
              <w:rPr>
                <w:rFonts w:ascii="Cambria"/>
                <w:spacing w:val="-58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Fasilitasi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Peningkatan</w:t>
            </w:r>
          </w:p>
          <w:p w:rsidR="0035313A" w:rsidRDefault="00EB1C71">
            <w:pPr>
              <w:pStyle w:val="TableParagraph"/>
              <w:spacing w:line="280" w:lineRule="exact"/>
              <w:ind w:left="343" w:right="958"/>
              <w:rPr>
                <w:rFonts w:ascii="Cambria"/>
                <w:sz w:val="24"/>
              </w:rPr>
            </w:pPr>
            <w:r>
              <w:rPr>
                <w:rFonts w:ascii="Cambria"/>
                <w:w w:val="115"/>
                <w:sz w:val="24"/>
              </w:rPr>
              <w:t>Pelayanan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spacing w:val="-1"/>
                <w:w w:val="115"/>
                <w:sz w:val="24"/>
              </w:rPr>
              <w:t>Keagamaan</w:t>
            </w:r>
          </w:p>
        </w:tc>
      </w:tr>
      <w:tr w:rsidR="0035313A">
        <w:trPr>
          <w:trHeight w:val="1398"/>
        </w:trPr>
        <w:tc>
          <w:tcPr>
            <w:tcW w:w="62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04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510" w:type="dxa"/>
            <w:gridSpan w:val="2"/>
          </w:tcPr>
          <w:p w:rsidR="0035313A" w:rsidRDefault="00EB1C71">
            <w:pPr>
              <w:pStyle w:val="TableParagraph"/>
              <w:spacing w:before="134"/>
              <w:ind w:left="389" w:hanging="360"/>
              <w:rPr>
                <w:rFonts w:ascii="Cambria"/>
                <w:sz w:val="24"/>
              </w:rPr>
            </w:pPr>
            <w:r>
              <w:rPr>
                <w:rFonts w:ascii="Cambria"/>
                <w:w w:val="115"/>
                <w:sz w:val="24"/>
              </w:rPr>
              <w:t>2.</w:t>
            </w:r>
            <w:r>
              <w:rPr>
                <w:rFonts w:ascii="Cambria"/>
                <w:spacing w:val="16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Meningkatnya</w:t>
            </w:r>
            <w:r>
              <w:rPr>
                <w:rFonts w:ascii="Cambria"/>
                <w:spacing w:val="-58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Fasilitas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Pelayanan</w:t>
            </w:r>
            <w:r>
              <w:rPr>
                <w:rFonts w:ascii="Cambria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w w:val="115"/>
                <w:sz w:val="24"/>
              </w:rPr>
              <w:t>Keagamaan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69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</w:tbl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spacing w:before="3"/>
        <w:rPr>
          <w:sz w:val="16"/>
        </w:rPr>
      </w:pPr>
    </w:p>
    <w:p w:rsidR="0093322E" w:rsidRDefault="0093322E" w:rsidP="0093322E">
      <w:pPr>
        <w:pStyle w:val="BodyText"/>
        <w:spacing w:before="203"/>
        <w:ind w:left="2552"/>
        <w:jc w:val="both"/>
        <w:rPr>
          <w:w w:val="120"/>
          <w:lang w:val="id-ID"/>
        </w:rPr>
      </w:pPr>
    </w:p>
    <w:p w:rsidR="001331C6" w:rsidRDefault="001331C6" w:rsidP="0093322E">
      <w:pPr>
        <w:pStyle w:val="BodyText"/>
        <w:spacing w:before="203"/>
        <w:ind w:left="2552"/>
        <w:jc w:val="both"/>
        <w:rPr>
          <w:w w:val="120"/>
          <w:lang w:val="id-ID"/>
        </w:rPr>
      </w:pPr>
    </w:p>
    <w:p w:rsidR="0093322E" w:rsidRDefault="0093322E" w:rsidP="0093322E">
      <w:pPr>
        <w:pStyle w:val="BodyText"/>
        <w:spacing w:before="203"/>
        <w:ind w:left="2552" w:hanging="1276"/>
        <w:jc w:val="both"/>
      </w:pPr>
      <w:r>
        <w:rPr>
          <w:w w:val="120"/>
        </w:rPr>
        <w:t>Tabel</w:t>
      </w:r>
      <w:r>
        <w:rPr>
          <w:spacing w:val="-9"/>
          <w:w w:val="120"/>
        </w:rPr>
        <w:t xml:space="preserve"> </w:t>
      </w:r>
      <w:r>
        <w:rPr>
          <w:w w:val="120"/>
        </w:rPr>
        <w:t>5.</w:t>
      </w:r>
      <w:r>
        <w:rPr>
          <w:w w:val="120"/>
          <w:lang w:val="id-ID"/>
        </w:rPr>
        <w:t>2</w:t>
      </w:r>
      <w:r>
        <w:rPr>
          <w:w w:val="120"/>
        </w:rPr>
        <w:t>.</w:t>
      </w:r>
      <w:r>
        <w:rPr>
          <w:spacing w:val="-6"/>
          <w:w w:val="120"/>
        </w:rPr>
        <w:t xml:space="preserve"> </w:t>
      </w:r>
      <w:r>
        <w:rPr>
          <w:spacing w:val="-6"/>
          <w:w w:val="120"/>
          <w:lang w:val="id-ID"/>
        </w:rPr>
        <w:t xml:space="preserve">Perubahan </w:t>
      </w:r>
      <w:r>
        <w:rPr>
          <w:w w:val="120"/>
        </w:rPr>
        <w:t>Tujuan</w:t>
      </w:r>
      <w:r>
        <w:rPr>
          <w:spacing w:val="-9"/>
          <w:w w:val="120"/>
        </w:rPr>
        <w:t xml:space="preserve"> </w:t>
      </w:r>
      <w:r>
        <w:rPr>
          <w:w w:val="120"/>
        </w:rPr>
        <w:t>,</w:t>
      </w:r>
      <w:r>
        <w:rPr>
          <w:spacing w:val="-6"/>
          <w:w w:val="120"/>
        </w:rPr>
        <w:t xml:space="preserve"> </w:t>
      </w:r>
      <w:r>
        <w:rPr>
          <w:w w:val="120"/>
        </w:rPr>
        <w:t>Sasaran,</w:t>
      </w:r>
      <w:r>
        <w:rPr>
          <w:spacing w:val="-9"/>
          <w:w w:val="120"/>
        </w:rPr>
        <w:t xml:space="preserve"> </w:t>
      </w:r>
      <w:r>
        <w:rPr>
          <w:w w:val="120"/>
        </w:rPr>
        <w:t>Strategis,</w:t>
      </w:r>
      <w:r>
        <w:rPr>
          <w:spacing w:val="-8"/>
          <w:w w:val="120"/>
        </w:rPr>
        <w:t xml:space="preserve"> </w:t>
      </w:r>
      <w:r>
        <w:rPr>
          <w:w w:val="120"/>
        </w:rPr>
        <w:t>dan</w:t>
      </w:r>
      <w:r>
        <w:rPr>
          <w:spacing w:val="-8"/>
          <w:w w:val="120"/>
        </w:rPr>
        <w:t xml:space="preserve"> </w:t>
      </w:r>
      <w:r>
        <w:rPr>
          <w:w w:val="120"/>
        </w:rPr>
        <w:t>Kebijakan</w:t>
      </w:r>
    </w:p>
    <w:p w:rsidR="0093322E" w:rsidRDefault="0093322E" w:rsidP="0093322E">
      <w:pPr>
        <w:pStyle w:val="BodyText"/>
        <w:spacing w:before="10"/>
        <w:rPr>
          <w:sz w:val="20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4"/>
        <w:gridCol w:w="201"/>
        <w:gridCol w:w="1813"/>
        <w:gridCol w:w="2395"/>
        <w:gridCol w:w="2457"/>
        <w:gridCol w:w="2673"/>
      </w:tblGrid>
      <w:tr w:rsidR="0093322E" w:rsidTr="00933EC0">
        <w:trPr>
          <w:trHeight w:val="736"/>
        </w:trPr>
        <w:tc>
          <w:tcPr>
            <w:tcW w:w="825" w:type="dxa"/>
            <w:gridSpan w:val="2"/>
            <w:tcBorders>
              <w:right w:val="nil"/>
            </w:tcBorders>
          </w:tcPr>
          <w:p w:rsidR="0093322E" w:rsidRPr="0093322E" w:rsidRDefault="0093322E" w:rsidP="00933EC0">
            <w:pPr>
              <w:pStyle w:val="TableParagraph"/>
              <w:spacing w:before="83"/>
              <w:ind w:left="179"/>
              <w:rPr>
                <w:rFonts w:ascii="Cambria"/>
                <w:b/>
                <w:sz w:val="24"/>
              </w:rPr>
            </w:pPr>
            <w:r w:rsidRPr="0093322E">
              <w:rPr>
                <w:rFonts w:ascii="Cambria"/>
                <w:b/>
                <w:w w:val="115"/>
                <w:sz w:val="24"/>
              </w:rPr>
              <w:t>VISI</w:t>
            </w:r>
          </w:p>
        </w:tc>
        <w:tc>
          <w:tcPr>
            <w:tcW w:w="6665" w:type="dxa"/>
            <w:gridSpan w:val="3"/>
            <w:tcBorders>
              <w:left w:val="nil"/>
              <w:right w:val="nil"/>
            </w:tcBorders>
          </w:tcPr>
          <w:p w:rsidR="0093322E" w:rsidRPr="0093322E" w:rsidRDefault="0093322E" w:rsidP="00933EC0">
            <w:pPr>
              <w:pStyle w:val="TableParagraph"/>
              <w:spacing w:before="83"/>
              <w:ind w:left="351" w:right="1144" w:hanging="117"/>
              <w:rPr>
                <w:rFonts w:ascii="Cambria"/>
                <w:b/>
                <w:sz w:val="24"/>
              </w:rPr>
            </w:pPr>
            <w:r w:rsidRPr="0093322E">
              <w:rPr>
                <w:rFonts w:ascii="Cambria"/>
                <w:b/>
                <w:w w:val="115"/>
                <w:sz w:val="24"/>
              </w:rPr>
              <w:t>:</w:t>
            </w:r>
            <w:r w:rsidRPr="0093322E">
              <w:rPr>
                <w:rFonts w:ascii="Cambria"/>
                <w:b/>
                <w:spacing w:val="12"/>
                <w:w w:val="115"/>
                <w:sz w:val="24"/>
              </w:rPr>
              <w:t xml:space="preserve"> </w:t>
            </w:r>
            <w:r w:rsidRPr="0093322E">
              <w:rPr>
                <w:rFonts w:ascii="Cambria"/>
                <w:b/>
                <w:w w:val="115"/>
                <w:sz w:val="24"/>
              </w:rPr>
              <w:t>Kepulauan</w:t>
            </w:r>
            <w:r w:rsidRPr="0093322E">
              <w:rPr>
                <w:rFonts w:ascii="Cambria"/>
                <w:b/>
                <w:spacing w:val="10"/>
                <w:w w:val="115"/>
                <w:sz w:val="24"/>
              </w:rPr>
              <w:t xml:space="preserve"> </w:t>
            </w:r>
            <w:r w:rsidRPr="0093322E">
              <w:rPr>
                <w:rFonts w:ascii="Cambria"/>
                <w:b/>
                <w:w w:val="115"/>
                <w:sz w:val="24"/>
              </w:rPr>
              <w:t>Selayar</w:t>
            </w:r>
            <w:r w:rsidRPr="0093322E">
              <w:rPr>
                <w:rFonts w:ascii="Cambria"/>
                <w:b/>
                <w:spacing w:val="12"/>
                <w:w w:val="115"/>
                <w:sz w:val="24"/>
              </w:rPr>
              <w:t xml:space="preserve"> </w:t>
            </w:r>
            <w:r w:rsidRPr="0093322E">
              <w:rPr>
                <w:rFonts w:ascii="Cambria"/>
                <w:b/>
                <w:w w:val="115"/>
                <w:sz w:val="24"/>
              </w:rPr>
              <w:t>sebagai</w:t>
            </w:r>
            <w:r w:rsidRPr="0093322E">
              <w:rPr>
                <w:rFonts w:ascii="Cambria"/>
                <w:b/>
                <w:spacing w:val="12"/>
                <w:w w:val="115"/>
                <w:sz w:val="24"/>
              </w:rPr>
              <w:t xml:space="preserve"> </w:t>
            </w:r>
            <w:r w:rsidRPr="0093322E">
              <w:rPr>
                <w:rFonts w:ascii="Cambria"/>
                <w:b/>
                <w:w w:val="115"/>
                <w:sz w:val="24"/>
              </w:rPr>
              <w:t>Bandar</w:t>
            </w:r>
            <w:r w:rsidRPr="0093322E">
              <w:rPr>
                <w:rFonts w:ascii="Cambria"/>
                <w:b/>
                <w:spacing w:val="13"/>
                <w:w w:val="115"/>
                <w:sz w:val="24"/>
              </w:rPr>
              <w:t xml:space="preserve"> </w:t>
            </w:r>
            <w:r w:rsidRPr="0093322E">
              <w:rPr>
                <w:rFonts w:ascii="Cambria"/>
                <w:b/>
                <w:w w:val="115"/>
                <w:sz w:val="24"/>
              </w:rPr>
              <w:t>Maritim</w:t>
            </w:r>
            <w:r w:rsidRPr="0093322E">
              <w:rPr>
                <w:rFonts w:ascii="Cambria"/>
                <w:b/>
                <w:spacing w:val="-58"/>
                <w:w w:val="115"/>
                <w:sz w:val="24"/>
              </w:rPr>
              <w:t xml:space="preserve"> </w:t>
            </w:r>
            <w:r w:rsidRPr="0093322E">
              <w:rPr>
                <w:rFonts w:ascii="Cambria"/>
                <w:b/>
                <w:w w:val="115"/>
                <w:sz w:val="24"/>
              </w:rPr>
              <w:t>Kawasan</w:t>
            </w:r>
            <w:r w:rsidRPr="0093322E">
              <w:rPr>
                <w:rFonts w:ascii="Cambria"/>
                <w:b/>
                <w:spacing w:val="13"/>
                <w:w w:val="115"/>
                <w:sz w:val="24"/>
              </w:rPr>
              <w:t xml:space="preserve"> </w:t>
            </w:r>
            <w:r w:rsidRPr="0093322E">
              <w:rPr>
                <w:rFonts w:ascii="Cambria"/>
                <w:b/>
                <w:w w:val="115"/>
                <w:sz w:val="24"/>
              </w:rPr>
              <w:t>Timur</w:t>
            </w:r>
            <w:r w:rsidRPr="0093322E">
              <w:rPr>
                <w:rFonts w:ascii="Cambria"/>
                <w:b/>
                <w:spacing w:val="14"/>
                <w:w w:val="115"/>
                <w:sz w:val="24"/>
              </w:rPr>
              <w:t xml:space="preserve"> </w:t>
            </w:r>
            <w:r w:rsidRPr="0093322E">
              <w:rPr>
                <w:rFonts w:ascii="Cambria"/>
                <w:b/>
                <w:w w:val="115"/>
                <w:sz w:val="24"/>
              </w:rPr>
              <w:t>Indonesia</w:t>
            </w:r>
          </w:p>
        </w:tc>
        <w:tc>
          <w:tcPr>
            <w:tcW w:w="2673" w:type="dxa"/>
            <w:tcBorders>
              <w:left w:val="nil"/>
            </w:tcBorders>
          </w:tcPr>
          <w:p w:rsidR="0093322E" w:rsidRPr="0093322E" w:rsidRDefault="0093322E" w:rsidP="00933EC0">
            <w:pPr>
              <w:pStyle w:val="TableParagraph"/>
              <w:rPr>
                <w:rFonts w:ascii="Times New Roman"/>
                <w:b/>
                <w:sz w:val="24"/>
              </w:rPr>
            </w:pPr>
          </w:p>
        </w:tc>
      </w:tr>
      <w:tr w:rsidR="0093322E" w:rsidTr="00933EC0">
        <w:trPr>
          <w:trHeight w:val="791"/>
        </w:trPr>
        <w:tc>
          <w:tcPr>
            <w:tcW w:w="10163" w:type="dxa"/>
            <w:gridSpan w:val="6"/>
          </w:tcPr>
          <w:p w:rsidR="0093322E" w:rsidRPr="0093322E" w:rsidRDefault="0093322E" w:rsidP="00933EC0">
            <w:pPr>
              <w:pStyle w:val="TableParagraph"/>
              <w:spacing w:before="112"/>
              <w:ind w:left="1171" w:right="88" w:hanging="992"/>
              <w:rPr>
                <w:rFonts w:ascii="Cambria"/>
                <w:b/>
                <w:sz w:val="24"/>
              </w:rPr>
            </w:pPr>
            <w:r w:rsidRPr="0093322E">
              <w:rPr>
                <w:rFonts w:ascii="Cambria"/>
                <w:b/>
                <w:w w:val="115"/>
                <w:sz w:val="24"/>
              </w:rPr>
              <w:t>MISI</w:t>
            </w:r>
            <w:r w:rsidRPr="0093322E">
              <w:rPr>
                <w:rFonts w:ascii="Cambria"/>
                <w:b/>
                <w:spacing w:val="6"/>
                <w:w w:val="115"/>
                <w:sz w:val="24"/>
              </w:rPr>
              <w:t xml:space="preserve"> </w:t>
            </w:r>
            <w:r w:rsidRPr="0093322E">
              <w:rPr>
                <w:rFonts w:ascii="Cambria"/>
                <w:b/>
                <w:w w:val="115"/>
                <w:sz w:val="24"/>
              </w:rPr>
              <w:t>1</w:t>
            </w:r>
            <w:r w:rsidRPr="0093322E">
              <w:rPr>
                <w:rFonts w:ascii="Cambria"/>
                <w:b/>
                <w:spacing w:val="4"/>
                <w:w w:val="115"/>
                <w:sz w:val="24"/>
              </w:rPr>
              <w:t xml:space="preserve"> </w:t>
            </w:r>
            <w:r w:rsidRPr="0093322E">
              <w:rPr>
                <w:rFonts w:ascii="Cambria"/>
                <w:b/>
                <w:w w:val="115"/>
                <w:sz w:val="24"/>
              </w:rPr>
              <w:t>:</w:t>
            </w:r>
            <w:r w:rsidRPr="0093322E">
              <w:rPr>
                <w:rFonts w:ascii="Cambria"/>
                <w:b/>
                <w:spacing w:val="4"/>
                <w:w w:val="115"/>
                <w:sz w:val="24"/>
              </w:rPr>
              <w:t xml:space="preserve"> </w:t>
            </w:r>
            <w:r w:rsidRPr="0093322E">
              <w:rPr>
                <w:rFonts w:ascii="Cambria"/>
                <w:b/>
                <w:w w:val="115"/>
                <w:sz w:val="24"/>
              </w:rPr>
              <w:t>Mengembangkan</w:t>
            </w:r>
            <w:r w:rsidRPr="0093322E">
              <w:rPr>
                <w:rFonts w:ascii="Cambria"/>
                <w:b/>
                <w:spacing w:val="4"/>
                <w:w w:val="115"/>
                <w:sz w:val="24"/>
              </w:rPr>
              <w:t xml:space="preserve"> </w:t>
            </w:r>
            <w:r w:rsidRPr="0093322E">
              <w:rPr>
                <w:rFonts w:ascii="Cambria"/>
                <w:b/>
                <w:w w:val="115"/>
                <w:sz w:val="24"/>
              </w:rPr>
              <w:t>Tata</w:t>
            </w:r>
            <w:r w:rsidRPr="0093322E">
              <w:rPr>
                <w:rFonts w:ascii="Cambria"/>
                <w:b/>
                <w:spacing w:val="4"/>
                <w:w w:val="115"/>
                <w:sz w:val="24"/>
              </w:rPr>
              <w:t xml:space="preserve"> </w:t>
            </w:r>
            <w:r w:rsidRPr="0093322E">
              <w:rPr>
                <w:rFonts w:ascii="Cambria"/>
                <w:b/>
                <w:w w:val="115"/>
                <w:sz w:val="24"/>
              </w:rPr>
              <w:t>Kelola</w:t>
            </w:r>
            <w:r w:rsidRPr="0093322E">
              <w:rPr>
                <w:rFonts w:ascii="Cambria"/>
                <w:b/>
                <w:spacing w:val="4"/>
                <w:w w:val="115"/>
                <w:sz w:val="24"/>
              </w:rPr>
              <w:t xml:space="preserve"> </w:t>
            </w:r>
            <w:r w:rsidRPr="0093322E">
              <w:rPr>
                <w:rFonts w:ascii="Cambria"/>
                <w:b/>
                <w:w w:val="115"/>
                <w:sz w:val="24"/>
              </w:rPr>
              <w:t>Pemerintahan</w:t>
            </w:r>
            <w:r w:rsidRPr="0093322E">
              <w:rPr>
                <w:rFonts w:ascii="Cambria"/>
                <w:b/>
                <w:spacing w:val="4"/>
                <w:w w:val="115"/>
                <w:sz w:val="24"/>
              </w:rPr>
              <w:t xml:space="preserve"> </w:t>
            </w:r>
            <w:r w:rsidRPr="0093322E">
              <w:rPr>
                <w:rFonts w:ascii="Cambria"/>
                <w:b/>
                <w:w w:val="115"/>
                <w:sz w:val="24"/>
              </w:rPr>
              <w:t>yang</w:t>
            </w:r>
            <w:r w:rsidRPr="0093322E">
              <w:rPr>
                <w:rFonts w:ascii="Cambria"/>
                <w:b/>
                <w:spacing w:val="4"/>
                <w:w w:val="115"/>
                <w:sz w:val="24"/>
              </w:rPr>
              <w:t xml:space="preserve"> </w:t>
            </w:r>
            <w:r w:rsidRPr="0093322E">
              <w:rPr>
                <w:rFonts w:ascii="Cambria"/>
                <w:b/>
                <w:w w:val="115"/>
                <w:sz w:val="24"/>
              </w:rPr>
              <w:t>Akuntabel</w:t>
            </w:r>
            <w:r w:rsidRPr="0093322E">
              <w:rPr>
                <w:rFonts w:ascii="Cambria"/>
                <w:b/>
                <w:spacing w:val="4"/>
                <w:w w:val="115"/>
                <w:sz w:val="24"/>
              </w:rPr>
              <w:t xml:space="preserve"> </w:t>
            </w:r>
            <w:r w:rsidRPr="0093322E">
              <w:rPr>
                <w:rFonts w:ascii="Cambria"/>
                <w:b/>
                <w:w w:val="115"/>
                <w:sz w:val="24"/>
              </w:rPr>
              <w:t>dan</w:t>
            </w:r>
            <w:r w:rsidRPr="0093322E">
              <w:rPr>
                <w:rFonts w:ascii="Cambria"/>
                <w:b/>
                <w:spacing w:val="-58"/>
                <w:w w:val="115"/>
                <w:sz w:val="24"/>
              </w:rPr>
              <w:t xml:space="preserve"> </w:t>
            </w:r>
            <w:r w:rsidRPr="0093322E">
              <w:rPr>
                <w:rFonts w:ascii="Cambria"/>
                <w:b/>
                <w:w w:val="115"/>
                <w:sz w:val="24"/>
              </w:rPr>
              <w:t>Transparan</w:t>
            </w:r>
          </w:p>
        </w:tc>
      </w:tr>
      <w:tr w:rsidR="0093322E" w:rsidTr="00933EC0">
        <w:trPr>
          <w:trHeight w:val="450"/>
        </w:trPr>
        <w:tc>
          <w:tcPr>
            <w:tcW w:w="624" w:type="dxa"/>
          </w:tcPr>
          <w:p w:rsidR="0093322E" w:rsidRDefault="0093322E" w:rsidP="00933EC0">
            <w:pPr>
              <w:pStyle w:val="TableParagraph"/>
              <w:spacing w:before="81"/>
              <w:ind w:left="107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w w:val="115"/>
                <w:sz w:val="24"/>
              </w:rPr>
              <w:lastRenderedPageBreak/>
              <w:t>No.</w:t>
            </w:r>
          </w:p>
        </w:tc>
        <w:tc>
          <w:tcPr>
            <w:tcW w:w="2014" w:type="dxa"/>
            <w:gridSpan w:val="2"/>
          </w:tcPr>
          <w:p w:rsidR="0093322E" w:rsidRDefault="0093322E" w:rsidP="00933EC0">
            <w:pPr>
              <w:pStyle w:val="TableParagraph"/>
              <w:spacing w:before="81"/>
              <w:ind w:left="571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w w:val="110"/>
                <w:sz w:val="24"/>
              </w:rPr>
              <w:t>Tujuan</w:t>
            </w:r>
          </w:p>
        </w:tc>
        <w:tc>
          <w:tcPr>
            <w:tcW w:w="2395" w:type="dxa"/>
          </w:tcPr>
          <w:p w:rsidR="0093322E" w:rsidRDefault="0093322E" w:rsidP="00933EC0">
            <w:pPr>
              <w:pStyle w:val="TableParagraph"/>
              <w:spacing w:before="81"/>
              <w:ind w:left="699" w:right="684"/>
              <w:jc w:val="center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w w:val="110"/>
                <w:sz w:val="24"/>
              </w:rPr>
              <w:t>Sasaran</w:t>
            </w:r>
          </w:p>
        </w:tc>
        <w:tc>
          <w:tcPr>
            <w:tcW w:w="2457" w:type="dxa"/>
          </w:tcPr>
          <w:p w:rsidR="0093322E" w:rsidRDefault="0093322E" w:rsidP="00933EC0">
            <w:pPr>
              <w:pStyle w:val="TableParagraph"/>
              <w:spacing w:before="81"/>
              <w:ind w:left="700" w:right="660"/>
              <w:jc w:val="center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w w:val="115"/>
                <w:sz w:val="24"/>
              </w:rPr>
              <w:t>Strategi</w:t>
            </w:r>
          </w:p>
        </w:tc>
        <w:tc>
          <w:tcPr>
            <w:tcW w:w="2673" w:type="dxa"/>
          </w:tcPr>
          <w:p w:rsidR="0093322E" w:rsidRDefault="0093322E" w:rsidP="00933EC0">
            <w:pPr>
              <w:pStyle w:val="TableParagraph"/>
              <w:spacing w:before="81"/>
              <w:ind w:left="341" w:right="299"/>
              <w:jc w:val="center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w w:val="110"/>
                <w:sz w:val="24"/>
              </w:rPr>
              <w:t>Arah</w:t>
            </w:r>
            <w:r>
              <w:rPr>
                <w:rFonts w:ascii="Cambria"/>
                <w:b/>
                <w:spacing w:val="20"/>
                <w:w w:val="110"/>
                <w:sz w:val="24"/>
              </w:rPr>
              <w:t xml:space="preserve"> </w:t>
            </w:r>
            <w:r>
              <w:rPr>
                <w:rFonts w:ascii="Cambria"/>
                <w:b/>
                <w:w w:val="110"/>
                <w:sz w:val="24"/>
              </w:rPr>
              <w:t>Kebijakan</w:t>
            </w:r>
          </w:p>
        </w:tc>
      </w:tr>
      <w:tr w:rsidR="0093322E" w:rsidTr="00933EC0">
        <w:trPr>
          <w:trHeight w:val="450"/>
        </w:trPr>
        <w:tc>
          <w:tcPr>
            <w:tcW w:w="624" w:type="dxa"/>
            <w:vMerge w:val="restart"/>
          </w:tcPr>
          <w:p w:rsidR="0093322E" w:rsidRPr="0093322E" w:rsidRDefault="0093322E" w:rsidP="00933EC0">
            <w:pPr>
              <w:pStyle w:val="TableParagraph"/>
              <w:spacing w:before="81"/>
              <w:ind w:left="107"/>
              <w:rPr>
                <w:rFonts w:ascii="Cambria"/>
                <w:b/>
                <w:w w:val="115"/>
                <w:sz w:val="24"/>
                <w:lang w:val="id-ID"/>
              </w:rPr>
            </w:pPr>
            <w:r>
              <w:rPr>
                <w:rFonts w:ascii="Cambria"/>
                <w:b/>
                <w:w w:val="115"/>
                <w:sz w:val="24"/>
                <w:lang w:val="id-ID"/>
              </w:rPr>
              <w:t>1</w:t>
            </w:r>
          </w:p>
        </w:tc>
        <w:tc>
          <w:tcPr>
            <w:tcW w:w="2014" w:type="dxa"/>
            <w:gridSpan w:val="2"/>
            <w:vMerge w:val="restart"/>
          </w:tcPr>
          <w:p w:rsidR="0093322E" w:rsidRDefault="0093322E" w:rsidP="0093322E">
            <w:pPr>
              <w:tabs>
                <w:tab w:val="left" w:pos="669"/>
              </w:tabs>
              <w:spacing w:before="119"/>
              <w:ind w:right="113"/>
              <w:rPr>
                <w:rFonts w:ascii="Bookman Old Style" w:hAnsi="Bookman Old Style"/>
                <w:sz w:val="24"/>
                <w:lang w:val="id-ID"/>
              </w:rPr>
            </w:pPr>
            <w:r w:rsidRPr="00484DB8">
              <w:rPr>
                <w:rFonts w:ascii="Bookman Old Style" w:hAnsi="Bookman Old Style"/>
                <w:lang w:val="id-ID"/>
              </w:rPr>
              <w:t>Mewujudkan reformasi birokrasi Kecamata</w:t>
            </w:r>
            <w:r>
              <w:rPr>
                <w:rFonts w:ascii="Bookman Old Style" w:hAnsi="Bookman Old Style"/>
                <w:lang w:val="en-US"/>
              </w:rPr>
              <w:t xml:space="preserve">n Buki </w:t>
            </w:r>
          </w:p>
          <w:p w:rsidR="0093322E" w:rsidRDefault="0093322E" w:rsidP="00933EC0">
            <w:pPr>
              <w:pStyle w:val="TableParagraph"/>
              <w:spacing w:before="81"/>
              <w:ind w:left="571"/>
              <w:rPr>
                <w:rFonts w:ascii="Cambria"/>
                <w:b/>
                <w:w w:val="110"/>
                <w:sz w:val="24"/>
              </w:rPr>
            </w:pPr>
          </w:p>
        </w:tc>
        <w:tc>
          <w:tcPr>
            <w:tcW w:w="2395" w:type="dxa"/>
            <w:vAlign w:val="center"/>
          </w:tcPr>
          <w:p w:rsidR="0093322E" w:rsidRPr="00C82944" w:rsidRDefault="0093322E" w:rsidP="00933EC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Meningkatnya Nilai Sakip Kecamatan</w:t>
            </w:r>
          </w:p>
        </w:tc>
        <w:tc>
          <w:tcPr>
            <w:tcW w:w="2457" w:type="dxa"/>
          </w:tcPr>
          <w:p w:rsidR="0093322E" w:rsidRDefault="0093322E" w:rsidP="00933EC0">
            <w:pPr>
              <w:tabs>
                <w:tab w:val="left" w:pos="669"/>
              </w:tabs>
              <w:spacing w:before="119"/>
              <w:ind w:right="113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lang w:val="id-ID"/>
              </w:rPr>
              <w:t>Meningkatkan Kualitas Laporan Keuangan dan Aset Daerah</w:t>
            </w:r>
          </w:p>
        </w:tc>
        <w:tc>
          <w:tcPr>
            <w:tcW w:w="2673" w:type="dxa"/>
          </w:tcPr>
          <w:p w:rsidR="0093322E" w:rsidRDefault="0093322E" w:rsidP="00933EC0">
            <w:pPr>
              <w:tabs>
                <w:tab w:val="left" w:pos="669"/>
              </w:tabs>
              <w:spacing w:before="119" w:line="276" w:lineRule="auto"/>
              <w:ind w:left="70" w:right="113"/>
              <w:rPr>
                <w:rFonts w:ascii="Bookman Old Style" w:hAnsi="Bookman Old Style"/>
                <w:lang w:val="id-ID"/>
              </w:rPr>
            </w:pPr>
            <w:r>
              <w:rPr>
                <w:rFonts w:ascii="Bookman Old Style" w:hAnsi="Bookman Old Style"/>
                <w:lang w:val="id-ID"/>
              </w:rPr>
              <w:t>Peningkatan sarana dan Prasarana aparatur</w:t>
            </w:r>
          </w:p>
        </w:tc>
      </w:tr>
      <w:tr w:rsidR="0093322E" w:rsidTr="00933EC0">
        <w:trPr>
          <w:trHeight w:val="450"/>
        </w:trPr>
        <w:tc>
          <w:tcPr>
            <w:tcW w:w="624" w:type="dxa"/>
            <w:vMerge/>
          </w:tcPr>
          <w:p w:rsidR="0093322E" w:rsidRDefault="0093322E" w:rsidP="00933EC0">
            <w:pPr>
              <w:pStyle w:val="TableParagraph"/>
              <w:spacing w:before="81"/>
              <w:ind w:left="107"/>
              <w:rPr>
                <w:rFonts w:ascii="Cambria"/>
                <w:b/>
                <w:w w:val="115"/>
                <w:sz w:val="24"/>
              </w:rPr>
            </w:pPr>
          </w:p>
        </w:tc>
        <w:tc>
          <w:tcPr>
            <w:tcW w:w="2014" w:type="dxa"/>
            <w:gridSpan w:val="2"/>
            <w:vMerge/>
          </w:tcPr>
          <w:p w:rsidR="0093322E" w:rsidRDefault="0093322E" w:rsidP="00933EC0">
            <w:pPr>
              <w:pStyle w:val="TableParagraph"/>
              <w:spacing w:before="81"/>
              <w:ind w:left="571"/>
              <w:rPr>
                <w:rFonts w:ascii="Cambria"/>
                <w:b/>
                <w:w w:val="110"/>
                <w:sz w:val="24"/>
              </w:rPr>
            </w:pPr>
          </w:p>
        </w:tc>
        <w:tc>
          <w:tcPr>
            <w:tcW w:w="2395" w:type="dxa"/>
            <w:vAlign w:val="bottom"/>
          </w:tcPr>
          <w:p w:rsidR="0093322E" w:rsidRPr="00C82944" w:rsidRDefault="0093322E" w:rsidP="00933EC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Meningkatnya Tertib administrasi Pengelolaan Keuangan dan Aset Daerah</w:t>
            </w:r>
          </w:p>
        </w:tc>
        <w:tc>
          <w:tcPr>
            <w:tcW w:w="2457" w:type="dxa"/>
          </w:tcPr>
          <w:p w:rsidR="0093322E" w:rsidRDefault="0093322E" w:rsidP="00933EC0">
            <w:pPr>
              <w:pStyle w:val="TableParagraph"/>
              <w:spacing w:before="7" w:line="276" w:lineRule="auto"/>
              <w:ind w:left="7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lang w:val="id-ID"/>
              </w:rPr>
              <w:t>Meningkatkan  SDM Aparatur, efesiensi perencanaan dan pelaksanaan anggaran</w:t>
            </w:r>
          </w:p>
        </w:tc>
        <w:tc>
          <w:tcPr>
            <w:tcW w:w="2673" w:type="dxa"/>
          </w:tcPr>
          <w:p w:rsidR="0093322E" w:rsidRDefault="0093322E" w:rsidP="00933EC0">
            <w:pPr>
              <w:pStyle w:val="TableParagraph"/>
              <w:spacing w:before="7" w:line="276" w:lineRule="auto"/>
              <w:ind w:left="109" w:right="227"/>
              <w:rPr>
                <w:rFonts w:ascii="Bookman Old Style" w:hAnsi="Bookman Old Style"/>
                <w:lang w:val="id-ID"/>
              </w:rPr>
            </w:pPr>
            <w:r>
              <w:rPr>
                <w:rFonts w:ascii="Bookman Old Style" w:hAnsi="Bookman Old Style"/>
                <w:lang w:val="id-ID"/>
              </w:rPr>
              <w:t>Peningkatan kulitas SDM  aparatur melalui Diklat</w:t>
            </w:r>
          </w:p>
        </w:tc>
      </w:tr>
      <w:tr w:rsidR="0093322E" w:rsidTr="00933EC0">
        <w:trPr>
          <w:trHeight w:val="450"/>
        </w:trPr>
        <w:tc>
          <w:tcPr>
            <w:tcW w:w="624" w:type="dxa"/>
            <w:vMerge/>
          </w:tcPr>
          <w:p w:rsidR="0093322E" w:rsidRDefault="0093322E" w:rsidP="00933EC0">
            <w:pPr>
              <w:pStyle w:val="TableParagraph"/>
              <w:spacing w:before="81"/>
              <w:ind w:left="107"/>
              <w:rPr>
                <w:rFonts w:ascii="Cambria"/>
                <w:b/>
                <w:w w:val="115"/>
                <w:sz w:val="24"/>
              </w:rPr>
            </w:pPr>
          </w:p>
        </w:tc>
        <w:tc>
          <w:tcPr>
            <w:tcW w:w="2014" w:type="dxa"/>
            <w:gridSpan w:val="2"/>
            <w:vMerge/>
          </w:tcPr>
          <w:p w:rsidR="0093322E" w:rsidRDefault="0093322E" w:rsidP="00933EC0">
            <w:pPr>
              <w:pStyle w:val="TableParagraph"/>
              <w:spacing w:before="81"/>
              <w:ind w:left="571"/>
              <w:rPr>
                <w:rFonts w:ascii="Cambria"/>
                <w:b/>
                <w:w w:val="110"/>
                <w:sz w:val="24"/>
              </w:rPr>
            </w:pPr>
          </w:p>
        </w:tc>
        <w:tc>
          <w:tcPr>
            <w:tcW w:w="2395" w:type="dxa"/>
            <w:vAlign w:val="bottom"/>
          </w:tcPr>
          <w:p w:rsidR="0093322E" w:rsidRPr="00C82944" w:rsidRDefault="0093322E" w:rsidP="00933EC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C82944">
              <w:rPr>
                <w:rFonts w:ascii="Calibri" w:eastAsia="Times New Roman" w:hAnsi="Calibri" w:cs="Calibri"/>
                <w:color w:val="000000"/>
                <w:lang w:val="id-ID" w:eastAsia="id-ID"/>
              </w:rPr>
              <w:t>Meningkatnya Kualitas Pelayanan kepada Masyarakat</w:t>
            </w:r>
          </w:p>
        </w:tc>
        <w:tc>
          <w:tcPr>
            <w:tcW w:w="2457" w:type="dxa"/>
          </w:tcPr>
          <w:p w:rsidR="0093322E" w:rsidRDefault="0093322E" w:rsidP="00933EC0">
            <w:pPr>
              <w:pStyle w:val="TableParagraph"/>
              <w:spacing w:before="7"/>
              <w:ind w:left="70"/>
              <w:rPr>
                <w:rFonts w:ascii="Bookman Old Style" w:hAnsi="Bookman Old Style"/>
                <w:lang w:val="id-ID"/>
              </w:rPr>
            </w:pPr>
            <w:r>
              <w:rPr>
                <w:rFonts w:ascii="Bookman Old Style" w:hAnsi="Bookman Old Style"/>
                <w:lang w:val="id-ID"/>
              </w:rPr>
              <w:t>meningkatkan inovasi serta pemamfaatan teknologi dalam pelayanan</w:t>
            </w:r>
            <w:r>
              <w:rPr>
                <w:rFonts w:ascii="Bookman Old Style" w:hAnsi="Bookman Old Style"/>
                <w:w w:val="110"/>
                <w:sz w:val="24"/>
              </w:rPr>
              <w:t>;</w:t>
            </w:r>
          </w:p>
        </w:tc>
        <w:tc>
          <w:tcPr>
            <w:tcW w:w="2673" w:type="dxa"/>
          </w:tcPr>
          <w:p w:rsidR="0093322E" w:rsidRDefault="0093322E" w:rsidP="00933EC0">
            <w:pPr>
              <w:pStyle w:val="TableParagraph"/>
              <w:spacing w:before="7"/>
              <w:ind w:left="109" w:right="227"/>
              <w:rPr>
                <w:rFonts w:ascii="Bookman Old Style" w:hAnsi="Bookman Old Style"/>
                <w:lang w:val="id-ID"/>
              </w:rPr>
            </w:pPr>
            <w:r>
              <w:rPr>
                <w:rFonts w:ascii="Bookman Old Style" w:hAnsi="Bookman Old Style"/>
                <w:lang w:val="id-ID"/>
              </w:rPr>
              <w:t>Melakukan Inovasi dan Aksi perubahan dalam pelayanan</w:t>
            </w:r>
          </w:p>
        </w:tc>
      </w:tr>
      <w:tr w:rsidR="0093322E" w:rsidTr="00933EC0">
        <w:trPr>
          <w:trHeight w:val="450"/>
        </w:trPr>
        <w:tc>
          <w:tcPr>
            <w:tcW w:w="10163" w:type="dxa"/>
            <w:gridSpan w:val="6"/>
          </w:tcPr>
          <w:p w:rsidR="0093322E" w:rsidRDefault="0093322E" w:rsidP="00933EC0">
            <w:pPr>
              <w:pStyle w:val="TableParagraph"/>
              <w:spacing w:before="7"/>
              <w:ind w:left="109" w:right="227"/>
              <w:rPr>
                <w:rFonts w:ascii="Bookman Old Style" w:hAnsi="Bookman Old Style"/>
                <w:lang w:val="id-ID"/>
              </w:rPr>
            </w:pPr>
            <w:r>
              <w:rPr>
                <w:rFonts w:ascii="Bookman Old Style" w:hAnsi="Bookman Old Style"/>
                <w:b/>
              </w:rPr>
              <w:t xml:space="preserve">MISI </w:t>
            </w:r>
            <w:r>
              <w:rPr>
                <w:rFonts w:ascii="Bookman Old Style" w:hAnsi="Bookman Old Style"/>
                <w:b/>
                <w:lang w:val="id-ID"/>
              </w:rPr>
              <w:t>2</w:t>
            </w:r>
            <w:r>
              <w:rPr>
                <w:rFonts w:ascii="Bookman Old Style" w:hAnsi="Bookman Old Style"/>
                <w:b/>
              </w:rPr>
              <w:t xml:space="preserve"> : Me</w:t>
            </w:r>
            <w:r>
              <w:rPr>
                <w:rFonts w:ascii="Bookman Old Style" w:hAnsi="Bookman Old Style"/>
                <w:b/>
                <w:lang w:val="id-ID"/>
              </w:rPr>
              <w:t>ningkatkan kualitas pembangunan perdesaan</w:t>
            </w:r>
          </w:p>
        </w:tc>
      </w:tr>
      <w:tr w:rsidR="0093322E" w:rsidTr="00933EC0">
        <w:trPr>
          <w:trHeight w:val="450"/>
        </w:trPr>
        <w:tc>
          <w:tcPr>
            <w:tcW w:w="624" w:type="dxa"/>
          </w:tcPr>
          <w:p w:rsidR="0093322E" w:rsidRPr="0093322E" w:rsidRDefault="0093322E" w:rsidP="00933EC0">
            <w:pPr>
              <w:pStyle w:val="TableParagraph"/>
              <w:spacing w:before="81"/>
              <w:ind w:left="107"/>
              <w:rPr>
                <w:rFonts w:ascii="Cambria"/>
                <w:b/>
                <w:w w:val="115"/>
                <w:sz w:val="24"/>
                <w:lang w:val="id-ID"/>
              </w:rPr>
            </w:pPr>
            <w:r>
              <w:rPr>
                <w:rFonts w:ascii="Cambria"/>
                <w:b/>
                <w:w w:val="115"/>
                <w:sz w:val="24"/>
                <w:lang w:val="id-ID"/>
              </w:rPr>
              <w:t>2.</w:t>
            </w:r>
          </w:p>
        </w:tc>
        <w:tc>
          <w:tcPr>
            <w:tcW w:w="2014" w:type="dxa"/>
            <w:gridSpan w:val="2"/>
          </w:tcPr>
          <w:p w:rsidR="0093322E" w:rsidRPr="0093322E" w:rsidRDefault="0093322E" w:rsidP="0093322E">
            <w:pPr>
              <w:pStyle w:val="TableParagraph"/>
              <w:spacing w:before="81"/>
              <w:ind w:left="106"/>
              <w:rPr>
                <w:rFonts w:ascii="Cambria"/>
                <w:b/>
                <w:w w:val="110"/>
                <w:sz w:val="24"/>
                <w:lang w:val="id-ID"/>
              </w:rPr>
            </w:pPr>
            <w:r w:rsidRPr="009A211E">
              <w:rPr>
                <w:rFonts w:ascii="Bookman Old Style" w:hAnsi="Bookman Old Style"/>
                <w:lang w:val="id-ID"/>
              </w:rPr>
              <w:t>Meningkatkan kapasitas dan fasilitas perdesaan Kecamatan</w:t>
            </w:r>
            <w:r>
              <w:rPr>
                <w:rFonts w:ascii="Bookman Old Style" w:hAnsi="Bookman Old Style"/>
                <w:lang w:val="en-US"/>
              </w:rPr>
              <w:t xml:space="preserve"> </w:t>
            </w:r>
            <w:r>
              <w:rPr>
                <w:rFonts w:ascii="Bookman Old Style" w:hAnsi="Bookman Old Style"/>
                <w:lang w:val="id-ID"/>
              </w:rPr>
              <w:t>Bobtoharu</w:t>
            </w:r>
          </w:p>
        </w:tc>
        <w:tc>
          <w:tcPr>
            <w:tcW w:w="2395" w:type="dxa"/>
          </w:tcPr>
          <w:p w:rsidR="0093322E" w:rsidRDefault="0093322E" w:rsidP="00933EC0">
            <w:pPr>
              <w:rPr>
                <w:rFonts w:ascii="Bookman Old Style" w:eastAsia="Calibri" w:hAnsi="Bookman Old Style" w:cs="Arial"/>
                <w:szCs w:val="20"/>
              </w:rPr>
            </w:pPr>
            <w:r>
              <w:rPr>
                <w:rFonts w:ascii="Bookman Old Style" w:eastAsia="Calibri" w:hAnsi="Bookman Old Style" w:cs="Arial"/>
                <w:szCs w:val="20"/>
                <w:lang w:val="id-ID"/>
              </w:rPr>
              <w:t xml:space="preserve">Meningkatnya </w:t>
            </w:r>
            <w:r>
              <w:rPr>
                <w:rFonts w:ascii="Bookman Old Style" w:eastAsia="Calibri" w:hAnsi="Bookman Old Style" w:cs="Arial"/>
                <w:szCs w:val="20"/>
              </w:rPr>
              <w:t xml:space="preserve">Kualitas Pemberdayaan Masyarakat Desa </w:t>
            </w:r>
          </w:p>
        </w:tc>
        <w:tc>
          <w:tcPr>
            <w:tcW w:w="2457" w:type="dxa"/>
          </w:tcPr>
          <w:p w:rsidR="0093322E" w:rsidRDefault="0093322E" w:rsidP="00933EC0">
            <w:pPr>
              <w:pStyle w:val="TableParagraph"/>
              <w:spacing w:line="276" w:lineRule="auto"/>
              <w:ind w:left="70" w:right="415"/>
              <w:rPr>
                <w:rFonts w:ascii="Bookman Old Style" w:hAnsi="Bookman Old Style"/>
                <w:lang w:val="id-ID"/>
              </w:rPr>
            </w:pPr>
            <w:r>
              <w:rPr>
                <w:rFonts w:ascii="Bookman Old Style" w:hAnsi="Bookman Old Style"/>
                <w:spacing w:val="-1"/>
              </w:rPr>
              <w:t>Mengoptimalkan</w:t>
            </w:r>
            <w:r>
              <w:rPr>
                <w:rFonts w:ascii="Bookman Old Style" w:hAnsi="Bookman Old Style"/>
                <w:spacing w:val="1"/>
              </w:rPr>
              <w:t xml:space="preserve"> </w:t>
            </w:r>
            <w:r>
              <w:rPr>
                <w:rFonts w:ascii="Bookman Old Style" w:hAnsi="Bookman Old Style"/>
              </w:rPr>
              <w:t>koordinasi</w:t>
            </w:r>
            <w:r>
              <w:rPr>
                <w:rFonts w:ascii="Bookman Old Style" w:hAnsi="Bookman Old Style"/>
                <w:spacing w:val="-58"/>
              </w:rPr>
              <w:t xml:space="preserve"> </w:t>
            </w:r>
            <w:r>
              <w:rPr>
                <w:rFonts w:ascii="Bookman Old Style" w:hAnsi="Bookman Old Style"/>
              </w:rPr>
              <w:t>stakeholder dalam rangka</w:t>
            </w:r>
            <w:r>
              <w:rPr>
                <w:rFonts w:ascii="Bookman Old Style" w:hAnsi="Bookman Old Style"/>
                <w:spacing w:val="1"/>
              </w:rPr>
              <w:t xml:space="preserve"> </w:t>
            </w:r>
            <w:r>
              <w:rPr>
                <w:rFonts w:ascii="Bookman Old Style" w:hAnsi="Bookman Old Style"/>
              </w:rPr>
              <w:t xml:space="preserve">peningkatan </w:t>
            </w:r>
            <w:r>
              <w:rPr>
                <w:rFonts w:ascii="Bookman Old Style" w:hAnsi="Bookman Old Style"/>
                <w:lang w:val="en-US"/>
              </w:rPr>
              <w:t xml:space="preserve"> fungsi kelembagaan dan </w:t>
            </w:r>
            <w:r>
              <w:rPr>
                <w:rFonts w:ascii="Bookman Old Style" w:hAnsi="Bookman Old Style"/>
              </w:rPr>
              <w:t>produktifitas</w:t>
            </w:r>
            <w:r>
              <w:rPr>
                <w:rFonts w:ascii="Bookman Old Style" w:hAnsi="Bookman Old Style"/>
                <w:spacing w:val="1"/>
              </w:rPr>
              <w:t xml:space="preserve"> </w:t>
            </w:r>
            <w:r>
              <w:rPr>
                <w:rFonts w:ascii="Bookman Old Style" w:hAnsi="Bookman Old Style"/>
              </w:rPr>
              <w:t>masyarakat</w:t>
            </w:r>
            <w:r>
              <w:rPr>
                <w:rFonts w:ascii="Bookman Old Style" w:hAnsi="Bookman Old Style"/>
                <w:spacing w:val="-6"/>
              </w:rPr>
              <w:t xml:space="preserve"> </w:t>
            </w:r>
            <w:r>
              <w:rPr>
                <w:rFonts w:ascii="Bookman Old Style" w:hAnsi="Bookman Old Style"/>
              </w:rPr>
              <w:t xml:space="preserve">perdesaan </w:t>
            </w:r>
          </w:p>
        </w:tc>
        <w:tc>
          <w:tcPr>
            <w:tcW w:w="2673" w:type="dxa"/>
          </w:tcPr>
          <w:p w:rsidR="0093322E" w:rsidRDefault="0093322E" w:rsidP="00933EC0">
            <w:pPr>
              <w:tabs>
                <w:tab w:val="left" w:pos="668"/>
                <w:tab w:val="left" w:pos="669"/>
              </w:tabs>
              <w:ind w:left="7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lang w:val="id-ID"/>
              </w:rPr>
              <w:t>Pe</w:t>
            </w:r>
            <w:r>
              <w:rPr>
                <w:rFonts w:ascii="Bookman Old Style" w:hAnsi="Bookman Old Style"/>
                <w:lang w:val="en-US"/>
              </w:rPr>
              <w:t>laksanaan bimbinagan tekhnis fungsi</w:t>
            </w:r>
            <w:r>
              <w:rPr>
                <w:rFonts w:ascii="Bookman Old Style" w:hAnsi="Bookman Old Style"/>
                <w:lang w:val="id-ID"/>
              </w:rPr>
              <w:t xml:space="preserve"> kelembagaan da</w:t>
            </w:r>
            <w:r>
              <w:rPr>
                <w:rFonts w:ascii="Bookman Old Style" w:hAnsi="Bookman Old Style"/>
                <w:lang w:val="en-US"/>
              </w:rPr>
              <w:t>lam peningkatan</w:t>
            </w:r>
            <w:r>
              <w:rPr>
                <w:rFonts w:ascii="Bookman Old Style" w:hAnsi="Bookman Old Style"/>
                <w:lang w:val="id-ID"/>
              </w:rPr>
              <w:t xml:space="preserve"> perekonomian desa</w:t>
            </w:r>
          </w:p>
          <w:p w:rsidR="0093322E" w:rsidRDefault="0093322E" w:rsidP="00933EC0">
            <w:pPr>
              <w:pStyle w:val="TableParagraph"/>
              <w:tabs>
                <w:tab w:val="left" w:pos="1325"/>
                <w:tab w:val="left" w:pos="2637"/>
              </w:tabs>
              <w:ind w:left="109"/>
              <w:jc w:val="both"/>
              <w:rPr>
                <w:rFonts w:ascii="Bookman Old Style" w:hAnsi="Bookman Old Style"/>
              </w:rPr>
            </w:pPr>
          </w:p>
        </w:tc>
      </w:tr>
      <w:tr w:rsidR="0093322E" w:rsidTr="00933EC0">
        <w:trPr>
          <w:trHeight w:val="450"/>
        </w:trPr>
        <w:tc>
          <w:tcPr>
            <w:tcW w:w="624" w:type="dxa"/>
          </w:tcPr>
          <w:p w:rsidR="0093322E" w:rsidRDefault="0093322E" w:rsidP="00933EC0">
            <w:pPr>
              <w:pStyle w:val="TableParagraph"/>
              <w:spacing w:before="81"/>
              <w:ind w:left="107"/>
              <w:rPr>
                <w:rFonts w:ascii="Cambria"/>
                <w:b/>
                <w:w w:val="115"/>
                <w:sz w:val="24"/>
                <w:lang w:val="id-ID"/>
              </w:rPr>
            </w:pPr>
          </w:p>
        </w:tc>
        <w:tc>
          <w:tcPr>
            <w:tcW w:w="2014" w:type="dxa"/>
            <w:gridSpan w:val="2"/>
          </w:tcPr>
          <w:p w:rsidR="0093322E" w:rsidRDefault="0093322E" w:rsidP="00933EC0">
            <w:pPr>
              <w:pStyle w:val="TableParagraph"/>
              <w:spacing w:before="81"/>
              <w:ind w:left="571"/>
              <w:rPr>
                <w:rFonts w:ascii="Cambria"/>
                <w:b/>
                <w:w w:val="110"/>
                <w:sz w:val="24"/>
              </w:rPr>
            </w:pPr>
          </w:p>
        </w:tc>
        <w:tc>
          <w:tcPr>
            <w:tcW w:w="2395" w:type="dxa"/>
          </w:tcPr>
          <w:p w:rsidR="0093322E" w:rsidRDefault="0093322E" w:rsidP="00933EC0">
            <w:pPr>
              <w:rPr>
                <w:rFonts w:ascii="Bookman Old Style" w:eastAsia="Calibri" w:hAnsi="Bookman Old Style" w:cs="Arial"/>
                <w:szCs w:val="20"/>
              </w:rPr>
            </w:pPr>
            <w:r>
              <w:rPr>
                <w:rFonts w:ascii="Bookman Old Style" w:eastAsia="Calibri" w:hAnsi="Bookman Old Style" w:cs="Arial"/>
                <w:szCs w:val="20"/>
              </w:rPr>
              <w:t xml:space="preserve">Meningkanya Kualitas Pemerintahan Desa </w:t>
            </w:r>
          </w:p>
        </w:tc>
        <w:tc>
          <w:tcPr>
            <w:tcW w:w="2457" w:type="dxa"/>
          </w:tcPr>
          <w:p w:rsidR="0093322E" w:rsidRDefault="0093322E" w:rsidP="00933EC0">
            <w:pPr>
              <w:pStyle w:val="TableParagraph"/>
              <w:spacing w:line="276" w:lineRule="auto"/>
              <w:ind w:left="70" w:right="415"/>
              <w:rPr>
                <w:rFonts w:ascii="Bookman Old Style" w:hAnsi="Bookman Old Style"/>
                <w:spacing w:val="-1"/>
                <w:lang w:val="id-ID"/>
              </w:rPr>
            </w:pPr>
            <w:r>
              <w:rPr>
                <w:rFonts w:ascii="Bookman Old Style" w:hAnsi="Bookman Old Style"/>
                <w:spacing w:val="-1"/>
                <w:lang w:val="id-ID"/>
              </w:rPr>
              <w:t>Meningkatkan Pembinaan dan pengawasan Desa dalam pembangunan</w:t>
            </w:r>
          </w:p>
        </w:tc>
        <w:tc>
          <w:tcPr>
            <w:tcW w:w="2673" w:type="dxa"/>
          </w:tcPr>
          <w:p w:rsidR="0093322E" w:rsidRDefault="0093322E" w:rsidP="00933EC0">
            <w:pPr>
              <w:tabs>
                <w:tab w:val="left" w:pos="668"/>
                <w:tab w:val="left" w:pos="669"/>
              </w:tabs>
              <w:ind w:left="70"/>
              <w:rPr>
                <w:rFonts w:ascii="Bookman Old Style" w:hAnsi="Bookman Old Style"/>
                <w:lang w:val="id-ID"/>
              </w:rPr>
            </w:pPr>
            <w:r>
              <w:rPr>
                <w:rFonts w:ascii="Bookman Old Style" w:hAnsi="Bookman Old Style"/>
                <w:lang w:val="id-ID"/>
              </w:rPr>
              <w:t>Pelaksanaan sosialisasi untuk meninkatka</w:t>
            </w:r>
            <w:r>
              <w:rPr>
                <w:rFonts w:ascii="Bookman Old Style" w:hAnsi="Bookman Old Style"/>
                <w:lang w:val="en-US"/>
              </w:rPr>
              <w:t>n</w:t>
            </w:r>
            <w:r>
              <w:rPr>
                <w:rFonts w:ascii="Bookman Old Style" w:hAnsi="Bookman Old Style"/>
                <w:lang w:val="id-ID"/>
              </w:rPr>
              <w:t xml:space="preserve"> Kualitas SDM Kepala desa dan Perangkat Desa</w:t>
            </w:r>
          </w:p>
        </w:tc>
      </w:tr>
      <w:tr w:rsidR="0093322E" w:rsidTr="00933EC0">
        <w:trPr>
          <w:trHeight w:val="450"/>
        </w:trPr>
        <w:tc>
          <w:tcPr>
            <w:tcW w:w="10163" w:type="dxa"/>
            <w:gridSpan w:val="6"/>
          </w:tcPr>
          <w:p w:rsidR="0093322E" w:rsidRDefault="0093322E" w:rsidP="00933EC0">
            <w:pPr>
              <w:tabs>
                <w:tab w:val="left" w:pos="668"/>
                <w:tab w:val="left" w:pos="669"/>
              </w:tabs>
              <w:ind w:left="70"/>
              <w:rPr>
                <w:rFonts w:ascii="Bookman Old Style" w:hAnsi="Bookman Old Style"/>
                <w:lang w:val="id-ID"/>
              </w:rPr>
            </w:pPr>
            <w:r>
              <w:rPr>
                <w:rFonts w:ascii="Bookman Old Style" w:hAnsi="Bookman Old Style"/>
                <w:b/>
              </w:rPr>
              <w:t xml:space="preserve">MISI </w:t>
            </w:r>
            <w:r>
              <w:rPr>
                <w:rFonts w:ascii="Bookman Old Style" w:hAnsi="Bookman Old Style"/>
                <w:b/>
                <w:lang w:val="id-ID"/>
              </w:rPr>
              <w:t xml:space="preserve">5 </w:t>
            </w:r>
            <w:r>
              <w:rPr>
                <w:rFonts w:ascii="Bookman Old Style" w:hAnsi="Bookman Old Style"/>
                <w:b/>
              </w:rPr>
              <w:t>: Me</w:t>
            </w:r>
            <w:r>
              <w:rPr>
                <w:rFonts w:ascii="Bookman Old Style" w:hAnsi="Bookman Old Style"/>
                <w:b/>
                <w:lang w:val="id-ID"/>
              </w:rPr>
              <w:t>ningkatkan Pembiaan Kehidupan sosial dan keagamaan</w:t>
            </w:r>
          </w:p>
        </w:tc>
      </w:tr>
      <w:tr w:rsidR="00583B87" w:rsidTr="00933EC0">
        <w:trPr>
          <w:trHeight w:val="450"/>
        </w:trPr>
        <w:tc>
          <w:tcPr>
            <w:tcW w:w="624" w:type="dxa"/>
          </w:tcPr>
          <w:p w:rsidR="00583B87" w:rsidRDefault="00583B87" w:rsidP="00933EC0">
            <w:pPr>
              <w:pStyle w:val="TableParagraph"/>
              <w:spacing w:before="81"/>
              <w:ind w:left="107"/>
              <w:rPr>
                <w:rFonts w:ascii="Cambria"/>
                <w:b/>
                <w:w w:val="115"/>
                <w:sz w:val="24"/>
                <w:lang w:val="id-ID"/>
              </w:rPr>
            </w:pPr>
            <w:r>
              <w:rPr>
                <w:rFonts w:ascii="Cambria"/>
                <w:b/>
                <w:w w:val="115"/>
                <w:sz w:val="24"/>
                <w:lang w:val="id-ID"/>
              </w:rPr>
              <w:t>3.</w:t>
            </w:r>
          </w:p>
          <w:p w:rsidR="00583B87" w:rsidRDefault="00583B87" w:rsidP="00933EC0">
            <w:pPr>
              <w:pStyle w:val="TableParagraph"/>
              <w:spacing w:before="81"/>
              <w:ind w:left="107"/>
              <w:rPr>
                <w:rFonts w:ascii="Cambria"/>
                <w:b/>
                <w:w w:val="115"/>
                <w:sz w:val="24"/>
                <w:lang w:val="id-ID"/>
              </w:rPr>
            </w:pPr>
          </w:p>
        </w:tc>
        <w:tc>
          <w:tcPr>
            <w:tcW w:w="2014" w:type="dxa"/>
            <w:gridSpan w:val="2"/>
          </w:tcPr>
          <w:p w:rsidR="00583B87" w:rsidRPr="00845338" w:rsidRDefault="00583B87" w:rsidP="00933EC0">
            <w:pPr>
              <w:rPr>
                <w:rFonts w:ascii="Bookman Old Style" w:eastAsia="Calibri" w:hAnsi="Bookman Old Style" w:cs="Arial"/>
                <w:szCs w:val="20"/>
                <w:lang w:val="en-US"/>
              </w:rPr>
            </w:pPr>
            <w:r w:rsidRPr="00845338">
              <w:rPr>
                <w:rFonts w:ascii="Bookman Old Style" w:eastAsia="Calibri" w:hAnsi="Bookman Old Style" w:cs="Arial"/>
                <w:szCs w:val="20"/>
                <w:lang w:val="id-ID"/>
              </w:rPr>
              <w:t>Meningkatkan upaya pelestarian nilai-nilai budaya dan kearifan lokal dengan mengaktualisasikan pada kehidupan sosial di Kecamatan</w:t>
            </w:r>
            <w:r>
              <w:rPr>
                <w:rFonts w:ascii="Bookman Old Style" w:eastAsia="Calibri" w:hAnsi="Bookman Old Style" w:cs="Arial"/>
                <w:szCs w:val="20"/>
                <w:lang w:val="en-US"/>
              </w:rPr>
              <w:t xml:space="preserve"> Buki</w:t>
            </w:r>
          </w:p>
        </w:tc>
        <w:tc>
          <w:tcPr>
            <w:tcW w:w="2395" w:type="dxa"/>
          </w:tcPr>
          <w:p w:rsidR="00583B87" w:rsidRDefault="00583B87" w:rsidP="00933EC0">
            <w:pPr>
              <w:rPr>
                <w:rFonts w:ascii="Bookman Old Style" w:eastAsia="Calibri" w:hAnsi="Bookman Old Style" w:cs="Arial"/>
                <w:szCs w:val="20"/>
                <w:lang w:val="id-ID"/>
              </w:rPr>
            </w:pPr>
            <w:r w:rsidRPr="00845338">
              <w:rPr>
                <w:rFonts w:ascii="Bookman Old Style" w:eastAsia="Calibri" w:hAnsi="Bookman Old Style" w:cs="Arial"/>
                <w:szCs w:val="20"/>
                <w:lang w:val="id-ID"/>
              </w:rPr>
              <w:t>Meningkatnya tatanan kehidupan sosial masyarakat</w:t>
            </w:r>
          </w:p>
        </w:tc>
        <w:tc>
          <w:tcPr>
            <w:tcW w:w="2457" w:type="dxa"/>
          </w:tcPr>
          <w:p w:rsidR="00583B87" w:rsidRDefault="00583B87" w:rsidP="00933EC0">
            <w:pPr>
              <w:pStyle w:val="TableParagraph"/>
              <w:spacing w:line="276" w:lineRule="auto"/>
              <w:ind w:right="415"/>
              <w:rPr>
                <w:rFonts w:ascii="Bookman Old Style" w:hAnsi="Bookman Old Style"/>
                <w:spacing w:val="-1"/>
                <w:sz w:val="20"/>
                <w:szCs w:val="20"/>
                <w:lang w:val="id-ID"/>
              </w:rPr>
            </w:pPr>
            <w:r>
              <w:rPr>
                <w:rFonts w:ascii="Bookman Old Style" w:eastAsia="Calibri" w:hAnsi="Bookman Old Style" w:cs="Arial"/>
                <w:szCs w:val="20"/>
              </w:rPr>
              <w:t>Meningkat</w:t>
            </w:r>
            <w:r>
              <w:rPr>
                <w:rFonts w:ascii="Bookman Old Style" w:eastAsia="Calibri" w:hAnsi="Bookman Old Style" w:cs="Arial"/>
                <w:szCs w:val="20"/>
                <w:lang w:val="id-ID"/>
              </w:rPr>
              <w:t>kan</w:t>
            </w:r>
            <w:r>
              <w:rPr>
                <w:rFonts w:ascii="Bookman Old Style" w:eastAsia="Calibri" w:hAnsi="Bookman Old Style" w:cs="Arial"/>
                <w:szCs w:val="20"/>
              </w:rPr>
              <w:t xml:space="preserve"> </w:t>
            </w:r>
            <w:r>
              <w:rPr>
                <w:rFonts w:ascii="Bookman Old Style" w:eastAsia="Calibri" w:hAnsi="Bookman Old Style" w:cs="Arial"/>
                <w:szCs w:val="20"/>
                <w:lang w:val="id-ID"/>
              </w:rPr>
              <w:t>wawasan kebangsaan, Persatuan dan kesatuan bangsa, Kerukunan antar suku dan intrasuku, Umat beragama, ras dan Golongan lainnya</w:t>
            </w:r>
          </w:p>
        </w:tc>
        <w:tc>
          <w:tcPr>
            <w:tcW w:w="2673" w:type="dxa"/>
          </w:tcPr>
          <w:p w:rsidR="00583B87" w:rsidRDefault="00583B87" w:rsidP="00933EC0">
            <w:pPr>
              <w:pStyle w:val="TableParagraph"/>
              <w:tabs>
                <w:tab w:val="left" w:pos="1325"/>
                <w:tab w:val="left" w:pos="2637"/>
              </w:tabs>
              <w:ind w:left="109"/>
              <w:jc w:val="both"/>
              <w:rPr>
                <w:rFonts w:ascii="Bookman Old Style" w:hAnsi="Bookman Old Style"/>
                <w:lang w:val="id-ID"/>
              </w:rPr>
            </w:pPr>
            <w:r>
              <w:rPr>
                <w:rFonts w:ascii="Bookman Old Style" w:hAnsi="Bookman Old Style"/>
                <w:lang w:val="id-ID"/>
              </w:rPr>
              <w:t>Peninkatan wawasan kebangsaan Masyarakat melalui Pembinaan, Bimtek dan Sosialisasi</w:t>
            </w:r>
          </w:p>
        </w:tc>
      </w:tr>
      <w:tr w:rsidR="00583B87" w:rsidTr="00933EC0">
        <w:trPr>
          <w:trHeight w:val="450"/>
        </w:trPr>
        <w:tc>
          <w:tcPr>
            <w:tcW w:w="624" w:type="dxa"/>
          </w:tcPr>
          <w:p w:rsidR="00583B87" w:rsidRDefault="00583B87" w:rsidP="00933EC0">
            <w:pPr>
              <w:pStyle w:val="TableParagraph"/>
              <w:spacing w:before="81"/>
              <w:ind w:left="107"/>
              <w:rPr>
                <w:rFonts w:ascii="Cambria"/>
                <w:b/>
                <w:w w:val="115"/>
                <w:sz w:val="24"/>
                <w:lang w:val="id-ID"/>
              </w:rPr>
            </w:pPr>
            <w:r>
              <w:rPr>
                <w:rFonts w:ascii="Cambria"/>
                <w:b/>
                <w:w w:val="115"/>
                <w:sz w:val="24"/>
                <w:lang w:val="id-ID"/>
              </w:rPr>
              <w:t>4</w:t>
            </w:r>
          </w:p>
        </w:tc>
        <w:tc>
          <w:tcPr>
            <w:tcW w:w="2014" w:type="dxa"/>
            <w:gridSpan w:val="2"/>
          </w:tcPr>
          <w:p w:rsidR="00583B87" w:rsidRPr="00845338" w:rsidRDefault="00583B87" w:rsidP="00933EC0">
            <w:pPr>
              <w:rPr>
                <w:rFonts w:ascii="Bookman Old Style" w:eastAsia="Calibri" w:hAnsi="Bookman Old Style" w:cs="Arial"/>
                <w:szCs w:val="20"/>
                <w:lang w:val="en-US"/>
              </w:rPr>
            </w:pPr>
            <w:r w:rsidRPr="00845338">
              <w:rPr>
                <w:rFonts w:ascii="Bookman Old Style" w:eastAsia="Calibri" w:hAnsi="Bookman Old Style" w:cs="Arial"/>
                <w:szCs w:val="20"/>
              </w:rPr>
              <w:t>Meningkatkan kapasitas kelembagaan keagamaan di Kecamatan</w:t>
            </w:r>
            <w:r>
              <w:rPr>
                <w:rFonts w:ascii="Bookman Old Style" w:eastAsia="Calibri" w:hAnsi="Bookman Old Style" w:cs="Arial"/>
                <w:szCs w:val="20"/>
                <w:lang w:val="en-US"/>
              </w:rPr>
              <w:t xml:space="preserve"> Buki</w:t>
            </w:r>
          </w:p>
        </w:tc>
        <w:tc>
          <w:tcPr>
            <w:tcW w:w="2395" w:type="dxa"/>
          </w:tcPr>
          <w:p w:rsidR="00583B87" w:rsidRPr="00845338" w:rsidRDefault="00583B87" w:rsidP="00933EC0">
            <w:pPr>
              <w:rPr>
                <w:rFonts w:ascii="Bookman Old Style" w:eastAsia="Calibri" w:hAnsi="Bookman Old Style" w:cs="Arial"/>
                <w:szCs w:val="20"/>
                <w:lang w:val="en-US"/>
              </w:rPr>
            </w:pPr>
            <w:r w:rsidRPr="00845338">
              <w:rPr>
                <w:rFonts w:ascii="Bookman Old Style" w:eastAsia="Calibri" w:hAnsi="Bookman Old Style" w:cs="Arial"/>
                <w:szCs w:val="20"/>
                <w:lang w:val="id-ID"/>
              </w:rPr>
              <w:t>Meningkatnya toleransi kehidupan sosial kemasyarakatan di Kecamatan</w:t>
            </w:r>
            <w:r>
              <w:rPr>
                <w:rFonts w:ascii="Bookman Old Style" w:eastAsia="Calibri" w:hAnsi="Bookman Old Style" w:cs="Arial"/>
                <w:szCs w:val="20"/>
                <w:lang w:val="en-US"/>
              </w:rPr>
              <w:t xml:space="preserve"> Buki</w:t>
            </w:r>
          </w:p>
        </w:tc>
        <w:tc>
          <w:tcPr>
            <w:tcW w:w="2457" w:type="dxa"/>
          </w:tcPr>
          <w:p w:rsidR="00583B87" w:rsidRDefault="00583B87" w:rsidP="00933EC0">
            <w:pPr>
              <w:tabs>
                <w:tab w:val="left" w:pos="669"/>
              </w:tabs>
              <w:spacing w:before="119" w:line="276" w:lineRule="auto"/>
              <w:ind w:right="113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pacing w:val="-1"/>
                <w:lang w:val="en-US"/>
              </w:rPr>
              <w:t>M</w:t>
            </w:r>
            <w:r>
              <w:rPr>
                <w:rFonts w:ascii="Bookman Old Style" w:hAnsi="Bookman Old Style"/>
                <w:spacing w:val="-1"/>
              </w:rPr>
              <w:t>eningkatkan</w:t>
            </w:r>
            <w:r>
              <w:rPr>
                <w:rFonts w:ascii="Bookman Old Style" w:hAnsi="Bookman Old Style"/>
                <w:spacing w:val="1"/>
              </w:rPr>
              <w:t xml:space="preserve"> </w:t>
            </w:r>
            <w:r>
              <w:rPr>
                <w:rFonts w:ascii="Bookman Old Style" w:hAnsi="Bookman Old Style"/>
              </w:rPr>
              <w:t>peran</w:t>
            </w:r>
            <w:r>
              <w:rPr>
                <w:rFonts w:ascii="Bookman Old Style" w:hAnsi="Bookman Old Style"/>
                <w:spacing w:val="2"/>
              </w:rPr>
              <w:t xml:space="preserve"> </w:t>
            </w:r>
            <w:r>
              <w:rPr>
                <w:rFonts w:ascii="Bookman Old Style" w:hAnsi="Bookman Old Style"/>
              </w:rPr>
              <w:t>lembaga</w:t>
            </w:r>
            <w:r>
              <w:rPr>
                <w:rFonts w:ascii="Bookman Old Style" w:hAnsi="Bookman Old Style"/>
                <w:lang w:val="id-ID"/>
              </w:rPr>
              <w:t xml:space="preserve"> </w:t>
            </w:r>
            <w:r>
              <w:rPr>
                <w:rFonts w:ascii="Bookman Old Style" w:hAnsi="Bookman Old Style"/>
                <w:spacing w:val="-59"/>
              </w:rPr>
              <w:t xml:space="preserve"> </w:t>
            </w:r>
            <w:r>
              <w:rPr>
                <w:rFonts w:ascii="Bookman Old Style" w:hAnsi="Bookman Old Style"/>
              </w:rPr>
              <w:t xml:space="preserve"> keagamaan dalam</w:t>
            </w:r>
            <w:r>
              <w:rPr>
                <w:rFonts w:ascii="Bookman Old Style" w:hAnsi="Bookman Old Style"/>
                <w:lang w:val="id-ID"/>
              </w:rPr>
              <w:t xml:space="preserve"> </w:t>
            </w:r>
            <w:r>
              <w:rPr>
                <w:rFonts w:ascii="Bookman Old Style" w:hAnsi="Bookman Old Style"/>
                <w:spacing w:val="-59"/>
              </w:rPr>
              <w:t xml:space="preserve"> </w:t>
            </w:r>
            <w:r>
              <w:rPr>
                <w:rFonts w:ascii="Bookman Old Style" w:hAnsi="Bookman Old Style"/>
              </w:rPr>
              <w:t xml:space="preserve">pembangunan manusia </w:t>
            </w:r>
          </w:p>
          <w:p w:rsidR="00583B87" w:rsidRDefault="00583B87" w:rsidP="00933EC0">
            <w:pPr>
              <w:tabs>
                <w:tab w:val="left" w:pos="669"/>
              </w:tabs>
              <w:spacing w:before="119" w:line="372" w:lineRule="auto"/>
              <w:ind w:left="70" w:right="113"/>
              <w:rPr>
                <w:rFonts w:ascii="Bookman Old Style" w:hAnsi="Bookman Old Style"/>
                <w:spacing w:val="-1"/>
              </w:rPr>
            </w:pPr>
          </w:p>
        </w:tc>
        <w:tc>
          <w:tcPr>
            <w:tcW w:w="2673" w:type="dxa"/>
          </w:tcPr>
          <w:p w:rsidR="00583B87" w:rsidRDefault="00583B87" w:rsidP="00933EC0">
            <w:pPr>
              <w:tabs>
                <w:tab w:val="left" w:pos="668"/>
                <w:tab w:val="left" w:pos="669"/>
              </w:tabs>
              <w:ind w:left="7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w w:val="110"/>
              </w:rPr>
              <w:t>Pe</w:t>
            </w:r>
            <w:r>
              <w:rPr>
                <w:rFonts w:ascii="Bookman Old Style" w:hAnsi="Bookman Old Style"/>
                <w:w w:val="110"/>
                <w:lang w:val="id-ID"/>
              </w:rPr>
              <w:t>ningkatan fasilitasi kegiatan  keagamaan</w:t>
            </w:r>
            <w:r>
              <w:rPr>
                <w:rFonts w:ascii="Bookman Old Style" w:hAnsi="Bookman Old Style"/>
                <w:w w:val="110"/>
              </w:rPr>
              <w:t>;</w:t>
            </w:r>
          </w:p>
          <w:p w:rsidR="00583B87" w:rsidRDefault="00583B87" w:rsidP="00933EC0">
            <w:pPr>
              <w:tabs>
                <w:tab w:val="left" w:pos="668"/>
                <w:tab w:val="left" w:pos="669"/>
              </w:tabs>
              <w:ind w:left="70"/>
              <w:rPr>
                <w:rFonts w:ascii="Bookman Old Style" w:hAnsi="Bookman Old Style"/>
                <w:w w:val="110"/>
                <w:sz w:val="24"/>
              </w:rPr>
            </w:pPr>
          </w:p>
        </w:tc>
      </w:tr>
    </w:tbl>
    <w:p w:rsidR="0093322E" w:rsidRDefault="0093322E">
      <w:pPr>
        <w:pStyle w:val="BodyText"/>
        <w:spacing w:before="92" w:line="360" w:lineRule="auto"/>
        <w:ind w:left="1448" w:right="419" w:firstLine="720"/>
        <w:jc w:val="both"/>
        <w:rPr>
          <w:w w:val="115"/>
          <w:lang w:val="id-ID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93322E" w:rsidRDefault="0093322E">
      <w:pPr>
        <w:pStyle w:val="Heading2"/>
        <w:spacing w:before="88"/>
        <w:ind w:left="2064" w:right="1035"/>
        <w:jc w:val="center"/>
        <w:rPr>
          <w:w w:val="110"/>
          <w:lang w:val="id-ID"/>
        </w:rPr>
      </w:pPr>
    </w:p>
    <w:p w:rsidR="0035313A" w:rsidRDefault="0093322E">
      <w:pPr>
        <w:pStyle w:val="Heading2"/>
        <w:spacing w:before="88"/>
        <w:ind w:left="2064" w:right="1035"/>
        <w:jc w:val="center"/>
      </w:pPr>
      <w:r>
        <w:rPr>
          <w:w w:val="110"/>
          <w:lang w:val="id-ID"/>
        </w:rPr>
        <w:t>B</w:t>
      </w:r>
      <w:r w:rsidR="00EB1C71">
        <w:rPr>
          <w:w w:val="110"/>
        </w:rPr>
        <w:t>AB</w:t>
      </w:r>
      <w:r w:rsidR="00EB1C71">
        <w:rPr>
          <w:spacing w:val="28"/>
          <w:w w:val="110"/>
        </w:rPr>
        <w:t xml:space="preserve"> </w:t>
      </w:r>
      <w:r w:rsidR="00EB1C71">
        <w:rPr>
          <w:w w:val="110"/>
        </w:rPr>
        <w:t>VI</w:t>
      </w:r>
    </w:p>
    <w:p w:rsidR="0035313A" w:rsidRDefault="00EB1C71">
      <w:pPr>
        <w:spacing w:before="141"/>
        <w:ind w:left="2064" w:right="1038"/>
        <w:jc w:val="center"/>
        <w:rPr>
          <w:b/>
          <w:sz w:val="24"/>
        </w:rPr>
      </w:pPr>
      <w:r>
        <w:rPr>
          <w:b/>
          <w:w w:val="115"/>
          <w:sz w:val="24"/>
        </w:rPr>
        <w:t>RENCANA</w:t>
      </w:r>
      <w:r>
        <w:rPr>
          <w:b/>
          <w:spacing w:val="5"/>
          <w:w w:val="115"/>
          <w:sz w:val="24"/>
        </w:rPr>
        <w:t xml:space="preserve"> </w:t>
      </w:r>
      <w:r>
        <w:rPr>
          <w:b/>
          <w:w w:val="115"/>
          <w:sz w:val="24"/>
        </w:rPr>
        <w:t>PROGRAM</w:t>
      </w:r>
      <w:r>
        <w:rPr>
          <w:b/>
          <w:spacing w:val="3"/>
          <w:w w:val="115"/>
          <w:sz w:val="24"/>
        </w:rPr>
        <w:t xml:space="preserve"> </w:t>
      </w:r>
      <w:r>
        <w:rPr>
          <w:b/>
          <w:w w:val="115"/>
          <w:sz w:val="24"/>
        </w:rPr>
        <w:t>DAN</w:t>
      </w:r>
      <w:r>
        <w:rPr>
          <w:b/>
          <w:spacing w:val="6"/>
          <w:w w:val="115"/>
          <w:sz w:val="24"/>
        </w:rPr>
        <w:t xml:space="preserve"> </w:t>
      </w:r>
      <w:r>
        <w:rPr>
          <w:b/>
          <w:w w:val="115"/>
          <w:sz w:val="24"/>
        </w:rPr>
        <w:t>KEGIATAN</w:t>
      </w:r>
      <w:r>
        <w:rPr>
          <w:b/>
          <w:spacing w:val="7"/>
          <w:w w:val="115"/>
          <w:sz w:val="24"/>
        </w:rPr>
        <w:t xml:space="preserve"> </w:t>
      </w:r>
      <w:r>
        <w:rPr>
          <w:b/>
          <w:w w:val="115"/>
          <w:sz w:val="24"/>
        </w:rPr>
        <w:t>SERTA</w:t>
      </w:r>
      <w:r>
        <w:rPr>
          <w:b/>
          <w:spacing w:val="5"/>
          <w:w w:val="115"/>
          <w:sz w:val="24"/>
        </w:rPr>
        <w:t xml:space="preserve"> </w:t>
      </w:r>
      <w:r>
        <w:rPr>
          <w:b/>
          <w:w w:val="115"/>
          <w:sz w:val="24"/>
        </w:rPr>
        <w:t>PENDANAAN</w:t>
      </w:r>
    </w:p>
    <w:p w:rsidR="0035313A" w:rsidRDefault="0035313A">
      <w:pPr>
        <w:pStyle w:val="BodyText"/>
        <w:rPr>
          <w:b/>
          <w:sz w:val="28"/>
        </w:rPr>
      </w:pPr>
    </w:p>
    <w:p w:rsidR="0035313A" w:rsidRDefault="00EB1C71">
      <w:pPr>
        <w:pStyle w:val="BodyText"/>
        <w:spacing w:before="235" w:line="360" w:lineRule="auto"/>
        <w:ind w:left="1448" w:right="419" w:firstLine="720"/>
        <w:jc w:val="both"/>
      </w:pPr>
      <w:r>
        <w:rPr>
          <w:w w:val="115"/>
        </w:rPr>
        <w:t>Program adalah kumpulan kegiatan yang sistematis dan terpadu</w:t>
      </w:r>
      <w:r>
        <w:rPr>
          <w:spacing w:val="1"/>
          <w:w w:val="115"/>
        </w:rPr>
        <w:t xml:space="preserve"> </w:t>
      </w:r>
      <w:r>
        <w:rPr>
          <w:w w:val="115"/>
        </w:rPr>
        <w:t>untuk mendapatkan hasil yang dilaksanakan dalam rangka kerjasama</w:t>
      </w:r>
      <w:r>
        <w:rPr>
          <w:spacing w:val="1"/>
          <w:w w:val="115"/>
        </w:rPr>
        <w:t xml:space="preserve"> </w:t>
      </w:r>
      <w:r>
        <w:rPr>
          <w:w w:val="115"/>
        </w:rPr>
        <w:t>dengan</w:t>
      </w:r>
      <w:r>
        <w:rPr>
          <w:spacing w:val="1"/>
          <w:w w:val="115"/>
        </w:rPr>
        <w:t xml:space="preserve"> </w:t>
      </w:r>
      <w:r>
        <w:rPr>
          <w:w w:val="115"/>
        </w:rPr>
        <w:t>masyarakat,</w:t>
      </w:r>
      <w:r>
        <w:rPr>
          <w:spacing w:val="1"/>
          <w:w w:val="115"/>
        </w:rPr>
        <w:t xml:space="preserve"> </w:t>
      </w:r>
      <w:r>
        <w:rPr>
          <w:w w:val="115"/>
        </w:rPr>
        <w:t>guna</w:t>
      </w:r>
      <w:r>
        <w:rPr>
          <w:spacing w:val="1"/>
          <w:w w:val="115"/>
        </w:rPr>
        <w:t xml:space="preserve"> </w:t>
      </w:r>
      <w:r>
        <w:rPr>
          <w:w w:val="115"/>
        </w:rPr>
        <w:t>mencapai</w:t>
      </w:r>
      <w:r>
        <w:rPr>
          <w:spacing w:val="1"/>
          <w:w w:val="115"/>
        </w:rPr>
        <w:t xml:space="preserve"> </w:t>
      </w:r>
      <w:r>
        <w:rPr>
          <w:w w:val="115"/>
        </w:rPr>
        <w:t>sasaran</w:t>
      </w:r>
      <w:r>
        <w:rPr>
          <w:spacing w:val="1"/>
          <w:w w:val="115"/>
        </w:rPr>
        <w:t xml:space="preserve"> </w:t>
      </w:r>
      <w:r>
        <w:rPr>
          <w:w w:val="115"/>
        </w:rPr>
        <w:t>tertentu.</w:t>
      </w:r>
      <w:r>
        <w:rPr>
          <w:spacing w:val="1"/>
          <w:w w:val="115"/>
        </w:rPr>
        <w:t xml:space="preserve"> </w:t>
      </w:r>
      <w:r>
        <w:rPr>
          <w:w w:val="115"/>
        </w:rPr>
        <w:t>Maka</w:t>
      </w:r>
      <w:r>
        <w:rPr>
          <w:spacing w:val="1"/>
          <w:w w:val="115"/>
        </w:rPr>
        <w:t xml:space="preserve"> </w:t>
      </w:r>
      <w:r>
        <w:rPr>
          <w:w w:val="115"/>
        </w:rPr>
        <w:t>Program</w:t>
      </w:r>
      <w:r>
        <w:rPr>
          <w:spacing w:val="-58"/>
          <w:w w:val="115"/>
        </w:rPr>
        <w:t xml:space="preserve"> </w:t>
      </w:r>
      <w:r>
        <w:rPr>
          <w:w w:val="115"/>
        </w:rPr>
        <w:t>Kecamatan</w:t>
      </w:r>
      <w:r>
        <w:rPr>
          <w:spacing w:val="1"/>
          <w:w w:val="115"/>
        </w:rPr>
        <w:t xml:space="preserve"> </w:t>
      </w:r>
      <w:r>
        <w:rPr>
          <w:w w:val="115"/>
        </w:rPr>
        <w:t>Bontoharu</w:t>
      </w:r>
      <w:r>
        <w:rPr>
          <w:spacing w:val="1"/>
          <w:w w:val="115"/>
        </w:rPr>
        <w:t xml:space="preserve"> </w:t>
      </w:r>
      <w:r>
        <w:rPr>
          <w:w w:val="115"/>
        </w:rPr>
        <w:t>Kabupaten</w:t>
      </w:r>
      <w:r>
        <w:rPr>
          <w:spacing w:val="1"/>
          <w:w w:val="115"/>
        </w:rPr>
        <w:t xml:space="preserve"> </w:t>
      </w:r>
      <w:r>
        <w:rPr>
          <w:w w:val="115"/>
        </w:rPr>
        <w:t>Kepulauan</w:t>
      </w:r>
      <w:r>
        <w:rPr>
          <w:spacing w:val="1"/>
          <w:w w:val="115"/>
        </w:rPr>
        <w:t xml:space="preserve"> </w:t>
      </w:r>
      <w:r>
        <w:rPr>
          <w:w w:val="115"/>
        </w:rPr>
        <w:t>Selayar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dilakukan</w:t>
      </w:r>
      <w:r>
        <w:rPr>
          <w:spacing w:val="1"/>
          <w:w w:val="115"/>
        </w:rPr>
        <w:t xml:space="preserve"> </w:t>
      </w:r>
      <w:r>
        <w:rPr>
          <w:w w:val="115"/>
        </w:rPr>
        <w:t>setiap tahun dalam kurun waktu lima tahun ke depan dengan sumber</w:t>
      </w:r>
      <w:r>
        <w:rPr>
          <w:spacing w:val="1"/>
          <w:w w:val="115"/>
        </w:rPr>
        <w:t xml:space="preserve"> </w:t>
      </w:r>
      <w:r>
        <w:rPr>
          <w:w w:val="115"/>
        </w:rPr>
        <w:t>dana</w:t>
      </w:r>
      <w:r>
        <w:rPr>
          <w:spacing w:val="15"/>
          <w:w w:val="115"/>
        </w:rPr>
        <w:t xml:space="preserve"> </w:t>
      </w:r>
      <w:r>
        <w:rPr>
          <w:w w:val="115"/>
        </w:rPr>
        <w:t>APBN/APBD.</w:t>
      </w:r>
    </w:p>
    <w:p w:rsidR="0035313A" w:rsidRDefault="00EB1C71">
      <w:pPr>
        <w:pStyle w:val="BodyText"/>
        <w:spacing w:before="5" w:line="360" w:lineRule="auto"/>
        <w:ind w:left="1448" w:right="418" w:firstLine="720"/>
        <w:jc w:val="both"/>
      </w:pPr>
      <w:r>
        <w:rPr>
          <w:w w:val="115"/>
        </w:rPr>
        <w:t>Program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Kegiatan</w:t>
      </w:r>
      <w:r>
        <w:rPr>
          <w:spacing w:val="1"/>
          <w:w w:val="115"/>
        </w:rPr>
        <w:t xml:space="preserve"> </w:t>
      </w:r>
      <w:r>
        <w:rPr>
          <w:w w:val="115"/>
        </w:rPr>
        <w:t>dimaksud</w:t>
      </w:r>
      <w:r>
        <w:rPr>
          <w:spacing w:val="1"/>
          <w:w w:val="115"/>
        </w:rPr>
        <w:t xml:space="preserve"> </w:t>
      </w:r>
      <w:r>
        <w:rPr>
          <w:w w:val="115"/>
        </w:rPr>
        <w:t>hanya</w:t>
      </w:r>
      <w:r>
        <w:rPr>
          <w:spacing w:val="1"/>
          <w:w w:val="115"/>
        </w:rPr>
        <w:t xml:space="preserve"> </w:t>
      </w:r>
      <w:r>
        <w:rPr>
          <w:w w:val="115"/>
        </w:rPr>
        <w:t>program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kegiatan</w:t>
      </w:r>
      <w:r>
        <w:rPr>
          <w:spacing w:val="1"/>
          <w:w w:val="115"/>
        </w:rPr>
        <w:t xml:space="preserve"> </w:t>
      </w:r>
      <w:r>
        <w:rPr>
          <w:w w:val="115"/>
        </w:rPr>
        <w:t>lokalitas</w:t>
      </w:r>
      <w:r>
        <w:rPr>
          <w:spacing w:val="1"/>
          <w:w w:val="115"/>
        </w:rPr>
        <w:t xml:space="preserve"> </w:t>
      </w:r>
      <w:r>
        <w:rPr>
          <w:w w:val="115"/>
        </w:rPr>
        <w:t>kewenangan</w:t>
      </w:r>
      <w:r>
        <w:rPr>
          <w:spacing w:val="1"/>
          <w:w w:val="115"/>
        </w:rPr>
        <w:t xml:space="preserve"> </w:t>
      </w:r>
      <w:r>
        <w:rPr>
          <w:w w:val="115"/>
        </w:rPr>
        <w:t>Kecamatan</w:t>
      </w:r>
      <w:r>
        <w:rPr>
          <w:spacing w:val="1"/>
          <w:w w:val="115"/>
        </w:rPr>
        <w:t xml:space="preserve"> </w:t>
      </w:r>
      <w:r>
        <w:rPr>
          <w:w w:val="115"/>
        </w:rPr>
        <w:t>Bontoharu</w:t>
      </w:r>
      <w:r>
        <w:rPr>
          <w:spacing w:val="1"/>
          <w:w w:val="115"/>
        </w:rPr>
        <w:t xml:space="preserve"> </w:t>
      </w:r>
      <w:r>
        <w:rPr>
          <w:w w:val="115"/>
        </w:rPr>
        <w:t>Kabupaten</w:t>
      </w:r>
      <w:r>
        <w:rPr>
          <w:spacing w:val="1"/>
          <w:w w:val="115"/>
        </w:rPr>
        <w:t xml:space="preserve"> </w:t>
      </w:r>
      <w:r>
        <w:rPr>
          <w:w w:val="115"/>
        </w:rPr>
        <w:t>Kepulauan</w:t>
      </w:r>
      <w:r>
        <w:rPr>
          <w:spacing w:val="1"/>
          <w:w w:val="115"/>
        </w:rPr>
        <w:t xml:space="preserve"> </w:t>
      </w:r>
      <w:r>
        <w:rPr>
          <w:w w:val="115"/>
        </w:rPr>
        <w:t>Selayar.</w:t>
      </w:r>
      <w:r>
        <w:rPr>
          <w:spacing w:val="13"/>
          <w:w w:val="115"/>
        </w:rPr>
        <w:t xml:space="preserve"> </w:t>
      </w:r>
      <w:r>
        <w:rPr>
          <w:w w:val="115"/>
        </w:rPr>
        <w:t>Secara</w:t>
      </w:r>
      <w:r>
        <w:rPr>
          <w:spacing w:val="14"/>
          <w:w w:val="115"/>
        </w:rPr>
        <w:t xml:space="preserve"> </w:t>
      </w:r>
      <w:r>
        <w:rPr>
          <w:w w:val="115"/>
        </w:rPr>
        <w:t>terperinci</w:t>
      </w:r>
      <w:r>
        <w:rPr>
          <w:spacing w:val="15"/>
          <w:w w:val="115"/>
        </w:rPr>
        <w:t xml:space="preserve"> </w:t>
      </w:r>
      <w:r>
        <w:rPr>
          <w:w w:val="115"/>
        </w:rPr>
        <w:t>disajikan</w:t>
      </w:r>
      <w:r>
        <w:rPr>
          <w:spacing w:val="14"/>
          <w:w w:val="115"/>
        </w:rPr>
        <w:t xml:space="preserve"> </w:t>
      </w:r>
      <w:r>
        <w:rPr>
          <w:w w:val="115"/>
        </w:rPr>
        <w:t>sebagai</w:t>
      </w:r>
      <w:r>
        <w:rPr>
          <w:spacing w:val="14"/>
          <w:w w:val="115"/>
        </w:rPr>
        <w:t xml:space="preserve"> </w:t>
      </w:r>
      <w:r>
        <w:rPr>
          <w:w w:val="115"/>
        </w:rPr>
        <w:t>berikut</w:t>
      </w:r>
      <w:r>
        <w:rPr>
          <w:spacing w:val="14"/>
          <w:w w:val="115"/>
        </w:rPr>
        <w:t xml:space="preserve"> </w:t>
      </w:r>
      <w:r>
        <w:rPr>
          <w:w w:val="115"/>
        </w:rPr>
        <w:t>:</w:t>
      </w:r>
    </w:p>
    <w:p w:rsidR="0035313A" w:rsidRDefault="0035313A">
      <w:pPr>
        <w:pStyle w:val="BodyText"/>
        <w:spacing w:before="2"/>
        <w:rPr>
          <w:sz w:val="36"/>
        </w:rPr>
      </w:pPr>
    </w:p>
    <w:p w:rsidR="0035313A" w:rsidRDefault="00EB1C71">
      <w:pPr>
        <w:pStyle w:val="ListParagraph"/>
        <w:numPr>
          <w:ilvl w:val="0"/>
          <w:numId w:val="3"/>
        </w:numPr>
        <w:tabs>
          <w:tab w:val="left" w:pos="1809"/>
          <w:tab w:val="left" w:pos="3389"/>
          <w:tab w:val="left" w:pos="5248"/>
          <w:tab w:val="left" w:pos="6614"/>
          <w:tab w:val="left" w:pos="8924"/>
        </w:tabs>
        <w:spacing w:before="0" w:line="360" w:lineRule="auto"/>
        <w:ind w:right="416"/>
        <w:jc w:val="left"/>
        <w:rPr>
          <w:sz w:val="24"/>
        </w:rPr>
      </w:pPr>
      <w:r>
        <w:rPr>
          <w:w w:val="115"/>
          <w:sz w:val="24"/>
        </w:rPr>
        <w:t>PROGRAM</w:t>
      </w:r>
      <w:r>
        <w:rPr>
          <w:w w:val="115"/>
          <w:sz w:val="24"/>
        </w:rPr>
        <w:tab/>
        <w:t>PENUNJANG</w:t>
      </w:r>
      <w:r>
        <w:rPr>
          <w:w w:val="115"/>
          <w:sz w:val="24"/>
        </w:rPr>
        <w:tab/>
        <w:t>URUSAN</w:t>
      </w:r>
      <w:r>
        <w:rPr>
          <w:w w:val="115"/>
          <w:sz w:val="24"/>
        </w:rPr>
        <w:tab/>
        <w:t>PEMERINTAHAN</w:t>
      </w:r>
      <w:r>
        <w:rPr>
          <w:w w:val="115"/>
          <w:sz w:val="24"/>
        </w:rPr>
        <w:tab/>
        <w:t>DAERAH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KABUPATEN/KOTA</w:t>
      </w:r>
    </w:p>
    <w:p w:rsidR="0035313A" w:rsidRDefault="00EB1C71">
      <w:pPr>
        <w:pStyle w:val="BodyText"/>
        <w:spacing w:before="1" w:line="360" w:lineRule="auto"/>
        <w:ind w:left="1808" w:right="417"/>
        <w:jc w:val="both"/>
      </w:pPr>
      <w:r>
        <w:rPr>
          <w:w w:val="115"/>
        </w:rPr>
        <w:t>Program</w:t>
      </w:r>
      <w:r>
        <w:rPr>
          <w:spacing w:val="1"/>
          <w:w w:val="115"/>
        </w:rPr>
        <w:t xml:space="preserve"> </w:t>
      </w:r>
      <w:r>
        <w:rPr>
          <w:w w:val="115"/>
        </w:rPr>
        <w:t>ini</w:t>
      </w:r>
      <w:r>
        <w:rPr>
          <w:spacing w:val="1"/>
          <w:w w:val="115"/>
        </w:rPr>
        <w:t xml:space="preserve"> </w:t>
      </w:r>
      <w:r>
        <w:rPr>
          <w:w w:val="115"/>
        </w:rPr>
        <w:t>dimaksudkan</w:t>
      </w:r>
      <w:r>
        <w:rPr>
          <w:spacing w:val="1"/>
          <w:w w:val="115"/>
        </w:rPr>
        <w:t xml:space="preserve"> </w:t>
      </w:r>
      <w:r>
        <w:rPr>
          <w:w w:val="115"/>
        </w:rPr>
        <w:t>untuk</w:t>
      </w:r>
      <w:r>
        <w:rPr>
          <w:spacing w:val="1"/>
          <w:w w:val="115"/>
        </w:rPr>
        <w:t xml:space="preserve"> </w:t>
      </w:r>
      <w:r>
        <w:rPr>
          <w:w w:val="115"/>
        </w:rPr>
        <w:t>meningkatkan</w:t>
      </w:r>
      <w:r>
        <w:rPr>
          <w:spacing w:val="1"/>
          <w:w w:val="115"/>
        </w:rPr>
        <w:t xml:space="preserve"> </w:t>
      </w:r>
      <w:r>
        <w:rPr>
          <w:w w:val="115"/>
        </w:rPr>
        <w:t>penyelenggaraan</w:t>
      </w:r>
      <w:r>
        <w:rPr>
          <w:spacing w:val="1"/>
          <w:w w:val="115"/>
        </w:rPr>
        <w:t xml:space="preserve"> </w:t>
      </w:r>
      <w:r>
        <w:rPr>
          <w:w w:val="115"/>
        </w:rPr>
        <w:t>administrasi,</w:t>
      </w:r>
      <w:r>
        <w:rPr>
          <w:spacing w:val="1"/>
          <w:w w:val="115"/>
        </w:rPr>
        <w:t xml:space="preserve"> </w:t>
      </w:r>
      <w:r>
        <w:rPr>
          <w:w w:val="115"/>
        </w:rPr>
        <w:t>penataan</w:t>
      </w:r>
      <w:r>
        <w:rPr>
          <w:spacing w:val="1"/>
          <w:w w:val="115"/>
        </w:rPr>
        <w:t xml:space="preserve"> </w:t>
      </w:r>
      <w:r>
        <w:rPr>
          <w:w w:val="115"/>
        </w:rPr>
        <w:t>kepegawaian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administrasi</w:t>
      </w:r>
      <w:r>
        <w:rPr>
          <w:spacing w:val="1"/>
          <w:w w:val="115"/>
        </w:rPr>
        <w:t xml:space="preserve"> </w:t>
      </w:r>
      <w:r>
        <w:rPr>
          <w:w w:val="115"/>
        </w:rPr>
        <w:t>keuangan</w:t>
      </w:r>
      <w:r>
        <w:rPr>
          <w:spacing w:val="1"/>
          <w:w w:val="115"/>
        </w:rPr>
        <w:t xml:space="preserve"> </w:t>
      </w:r>
      <w:r>
        <w:rPr>
          <w:w w:val="115"/>
        </w:rPr>
        <w:t>secara</w:t>
      </w:r>
      <w:r>
        <w:rPr>
          <w:spacing w:val="61"/>
          <w:w w:val="115"/>
        </w:rPr>
        <w:t xml:space="preserve"> </w:t>
      </w:r>
      <w:r>
        <w:rPr>
          <w:w w:val="115"/>
        </w:rPr>
        <w:t>efektif</w:t>
      </w:r>
      <w:r>
        <w:rPr>
          <w:spacing w:val="61"/>
          <w:w w:val="115"/>
        </w:rPr>
        <w:t xml:space="preserve"> </w:t>
      </w:r>
      <w:r>
        <w:rPr>
          <w:w w:val="115"/>
        </w:rPr>
        <w:t>dalam</w:t>
      </w:r>
      <w:r>
        <w:rPr>
          <w:spacing w:val="61"/>
          <w:w w:val="115"/>
        </w:rPr>
        <w:t xml:space="preserve"> </w:t>
      </w:r>
      <w:r>
        <w:rPr>
          <w:w w:val="115"/>
        </w:rPr>
        <w:t>menunjang</w:t>
      </w:r>
      <w:r>
        <w:rPr>
          <w:spacing w:val="61"/>
          <w:w w:val="115"/>
        </w:rPr>
        <w:t xml:space="preserve"> </w:t>
      </w:r>
      <w:r>
        <w:rPr>
          <w:w w:val="115"/>
        </w:rPr>
        <w:t>kelancaran</w:t>
      </w:r>
      <w:r>
        <w:rPr>
          <w:spacing w:val="61"/>
          <w:w w:val="115"/>
        </w:rPr>
        <w:t xml:space="preserve"> </w:t>
      </w:r>
      <w:r>
        <w:rPr>
          <w:w w:val="115"/>
        </w:rPr>
        <w:t>pelaksanaan</w:t>
      </w:r>
      <w:r>
        <w:rPr>
          <w:spacing w:val="61"/>
          <w:w w:val="115"/>
        </w:rPr>
        <w:t xml:space="preserve"> </w:t>
      </w:r>
      <w:r>
        <w:rPr>
          <w:w w:val="115"/>
        </w:rPr>
        <w:t>tugas</w:t>
      </w:r>
      <w:r>
        <w:rPr>
          <w:spacing w:val="1"/>
          <w:w w:val="115"/>
        </w:rPr>
        <w:t xml:space="preserve"> </w:t>
      </w:r>
      <w:r>
        <w:rPr>
          <w:w w:val="115"/>
        </w:rPr>
        <w:t>pokok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fungsi</w:t>
      </w:r>
      <w:r>
        <w:rPr>
          <w:spacing w:val="1"/>
          <w:w w:val="115"/>
        </w:rPr>
        <w:t xml:space="preserve"> </w:t>
      </w:r>
      <w:r>
        <w:rPr>
          <w:w w:val="115"/>
        </w:rPr>
        <w:t>Kecamatan</w:t>
      </w:r>
      <w:r>
        <w:rPr>
          <w:spacing w:val="1"/>
          <w:w w:val="115"/>
        </w:rPr>
        <w:t xml:space="preserve"> </w:t>
      </w:r>
      <w:r>
        <w:rPr>
          <w:w w:val="115"/>
        </w:rPr>
        <w:t>Bontoharu</w:t>
      </w:r>
      <w:r>
        <w:rPr>
          <w:spacing w:val="1"/>
          <w:w w:val="115"/>
        </w:rPr>
        <w:t xml:space="preserve"> </w:t>
      </w:r>
      <w:r>
        <w:rPr>
          <w:w w:val="115"/>
        </w:rPr>
        <w:t>di</w:t>
      </w:r>
      <w:r>
        <w:rPr>
          <w:spacing w:val="1"/>
          <w:w w:val="115"/>
        </w:rPr>
        <w:t xml:space="preserve"> </w:t>
      </w:r>
      <w:r>
        <w:rPr>
          <w:w w:val="115"/>
        </w:rPr>
        <w:t>Kabupaten</w:t>
      </w:r>
      <w:r>
        <w:rPr>
          <w:spacing w:val="1"/>
          <w:w w:val="115"/>
        </w:rPr>
        <w:t xml:space="preserve"> </w:t>
      </w:r>
      <w:r>
        <w:rPr>
          <w:w w:val="115"/>
        </w:rPr>
        <w:t>Kepulauan</w:t>
      </w:r>
      <w:r>
        <w:rPr>
          <w:spacing w:val="1"/>
          <w:w w:val="115"/>
        </w:rPr>
        <w:t xml:space="preserve"> </w:t>
      </w:r>
      <w:r>
        <w:rPr>
          <w:w w:val="115"/>
        </w:rPr>
        <w:t>Selayar.</w:t>
      </w:r>
      <w:r>
        <w:rPr>
          <w:spacing w:val="1"/>
          <w:w w:val="115"/>
        </w:rPr>
        <w:t xml:space="preserve"> </w:t>
      </w:r>
      <w:r>
        <w:rPr>
          <w:w w:val="115"/>
        </w:rPr>
        <w:t>Untuk</w:t>
      </w:r>
      <w:r>
        <w:rPr>
          <w:spacing w:val="1"/>
          <w:w w:val="115"/>
        </w:rPr>
        <w:t xml:space="preserve"> </w:t>
      </w:r>
      <w:r>
        <w:rPr>
          <w:w w:val="115"/>
        </w:rPr>
        <w:t>mewujudkan</w:t>
      </w:r>
      <w:r>
        <w:rPr>
          <w:spacing w:val="1"/>
          <w:w w:val="115"/>
        </w:rPr>
        <w:t xml:space="preserve"> </w:t>
      </w:r>
      <w:r>
        <w:rPr>
          <w:w w:val="115"/>
        </w:rPr>
        <w:t>tujuan</w:t>
      </w:r>
      <w:r>
        <w:rPr>
          <w:spacing w:val="1"/>
          <w:w w:val="115"/>
        </w:rPr>
        <w:t xml:space="preserve"> </w:t>
      </w:r>
      <w:r>
        <w:rPr>
          <w:w w:val="115"/>
        </w:rPr>
        <w:t>program</w:t>
      </w:r>
      <w:r>
        <w:rPr>
          <w:spacing w:val="1"/>
          <w:w w:val="115"/>
        </w:rPr>
        <w:t xml:space="preserve"> </w:t>
      </w:r>
      <w:r>
        <w:rPr>
          <w:w w:val="115"/>
        </w:rPr>
        <w:t>ini</w:t>
      </w:r>
      <w:r>
        <w:rPr>
          <w:spacing w:val="1"/>
          <w:w w:val="115"/>
        </w:rPr>
        <w:t xml:space="preserve"> </w:t>
      </w:r>
      <w:r>
        <w:rPr>
          <w:w w:val="115"/>
        </w:rPr>
        <w:t>maka</w:t>
      </w:r>
      <w:r>
        <w:rPr>
          <w:spacing w:val="1"/>
          <w:w w:val="115"/>
        </w:rPr>
        <w:t xml:space="preserve"> </w:t>
      </w:r>
      <w:r>
        <w:rPr>
          <w:w w:val="115"/>
        </w:rPr>
        <w:t>dilakukan</w:t>
      </w:r>
      <w:r>
        <w:rPr>
          <w:spacing w:val="1"/>
          <w:w w:val="115"/>
        </w:rPr>
        <w:t xml:space="preserve"> </w:t>
      </w:r>
      <w:r>
        <w:rPr>
          <w:w w:val="115"/>
        </w:rPr>
        <w:t>kegiatan/subkegiatan</w:t>
      </w:r>
      <w:r>
        <w:rPr>
          <w:spacing w:val="14"/>
          <w:w w:val="115"/>
        </w:rPr>
        <w:t xml:space="preserve"> </w:t>
      </w:r>
      <w:r>
        <w:rPr>
          <w:w w:val="115"/>
        </w:rPr>
        <w:t>yaitu</w:t>
      </w:r>
      <w:r>
        <w:rPr>
          <w:spacing w:val="15"/>
          <w:w w:val="115"/>
        </w:rPr>
        <w:t xml:space="preserve"> </w:t>
      </w:r>
      <w:r>
        <w:rPr>
          <w:w w:val="115"/>
        </w:rPr>
        <w:t>:</w:t>
      </w:r>
    </w:p>
    <w:p w:rsidR="0035313A" w:rsidRDefault="00EB1C71">
      <w:pPr>
        <w:pStyle w:val="BodyText"/>
        <w:spacing w:before="4"/>
        <w:ind w:left="1808"/>
        <w:jc w:val="both"/>
      </w:pPr>
      <w:r>
        <w:rPr>
          <w:w w:val="115"/>
        </w:rPr>
        <w:t>Kegiatan</w:t>
      </w:r>
      <w:r>
        <w:rPr>
          <w:spacing w:val="8"/>
          <w:w w:val="115"/>
        </w:rPr>
        <w:t xml:space="preserve"> </w:t>
      </w:r>
      <w:r>
        <w:rPr>
          <w:w w:val="115"/>
        </w:rPr>
        <w:t>:</w:t>
      </w:r>
    </w:p>
    <w:p w:rsidR="0035313A" w:rsidRDefault="00EB1C71">
      <w:pPr>
        <w:pStyle w:val="ListParagraph"/>
        <w:numPr>
          <w:ilvl w:val="1"/>
          <w:numId w:val="3"/>
        </w:numPr>
        <w:tabs>
          <w:tab w:val="left" w:pos="2169"/>
        </w:tabs>
        <w:spacing w:before="141" w:line="360" w:lineRule="auto"/>
        <w:ind w:right="420"/>
        <w:jc w:val="both"/>
        <w:rPr>
          <w:sz w:val="24"/>
        </w:rPr>
      </w:pPr>
      <w:r>
        <w:rPr>
          <w:w w:val="115"/>
          <w:sz w:val="24"/>
        </w:rPr>
        <w:t>Perencanaan,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Penganggaran,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Evaluasi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Kinerja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Perangkat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Daerah;</w:t>
      </w:r>
    </w:p>
    <w:p w:rsidR="0035313A" w:rsidRDefault="00EB1C71">
      <w:pPr>
        <w:pStyle w:val="BodyText"/>
        <w:spacing w:before="1"/>
        <w:ind w:left="2168"/>
        <w:jc w:val="both"/>
      </w:pPr>
      <w:r>
        <w:rPr>
          <w:w w:val="115"/>
        </w:rPr>
        <w:t>Sub</w:t>
      </w:r>
      <w:r>
        <w:rPr>
          <w:spacing w:val="19"/>
          <w:w w:val="115"/>
        </w:rPr>
        <w:t xml:space="preserve"> </w:t>
      </w:r>
      <w:r>
        <w:rPr>
          <w:w w:val="115"/>
        </w:rPr>
        <w:t>Kegiatan</w:t>
      </w:r>
      <w:r>
        <w:rPr>
          <w:spacing w:val="20"/>
          <w:w w:val="115"/>
        </w:rPr>
        <w:t xml:space="preserve"> </w:t>
      </w:r>
      <w:r>
        <w:rPr>
          <w:w w:val="115"/>
        </w:rPr>
        <w:t>: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442"/>
        </w:tabs>
        <w:spacing w:before="141"/>
        <w:rPr>
          <w:sz w:val="24"/>
        </w:rPr>
      </w:pPr>
      <w:r>
        <w:rPr>
          <w:w w:val="115"/>
          <w:sz w:val="24"/>
        </w:rPr>
        <w:t>Penyusunan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Dokumen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Perencanaan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Perangkat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442"/>
        </w:tabs>
        <w:spacing w:before="141"/>
        <w:rPr>
          <w:sz w:val="24"/>
        </w:rPr>
      </w:pPr>
      <w:r>
        <w:rPr>
          <w:w w:val="115"/>
          <w:sz w:val="24"/>
        </w:rPr>
        <w:t>Koordinasi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Penyusunan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Dokumen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RKA-SKPD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442"/>
        </w:tabs>
        <w:spacing w:before="141"/>
        <w:rPr>
          <w:sz w:val="24"/>
        </w:rPr>
      </w:pPr>
      <w:r>
        <w:rPr>
          <w:w w:val="115"/>
          <w:sz w:val="24"/>
        </w:rPr>
        <w:t>Koordinasi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Penyusunan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Dokumen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Perubahan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RKA-SKPD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442"/>
        </w:tabs>
        <w:spacing w:before="141"/>
        <w:rPr>
          <w:sz w:val="24"/>
        </w:rPr>
      </w:pPr>
      <w:r>
        <w:rPr>
          <w:w w:val="115"/>
          <w:sz w:val="24"/>
        </w:rPr>
        <w:t>Koordinasi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Penyusunan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DPA-SKPD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442"/>
        </w:tabs>
        <w:spacing w:before="141"/>
        <w:rPr>
          <w:sz w:val="24"/>
        </w:rPr>
      </w:pPr>
      <w:r>
        <w:rPr>
          <w:w w:val="115"/>
          <w:sz w:val="24"/>
        </w:rPr>
        <w:t>Koordinasi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Penyusunan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Perubahan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DPA-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SKPD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442"/>
        </w:tabs>
        <w:spacing w:before="141" w:line="360" w:lineRule="auto"/>
        <w:ind w:left="2528" w:right="420" w:hanging="360"/>
        <w:rPr>
          <w:sz w:val="24"/>
        </w:rPr>
      </w:pPr>
      <w:r>
        <w:rPr>
          <w:w w:val="115"/>
          <w:sz w:val="24"/>
        </w:rPr>
        <w:t>Koordinasi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Penyusunan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Laporan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Capaian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Kinerja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Ikhtisar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Realisasi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Kinerja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SKPD</w:t>
      </w:r>
    </w:p>
    <w:p w:rsidR="0035313A" w:rsidRDefault="0035313A" w:rsidP="003E1B5D">
      <w:pPr>
        <w:pStyle w:val="ListParagraph"/>
        <w:tabs>
          <w:tab w:val="left" w:pos="2169"/>
        </w:tabs>
        <w:spacing w:before="2"/>
        <w:ind w:left="2168" w:firstLine="0"/>
        <w:jc w:val="right"/>
        <w:rPr>
          <w:sz w:val="24"/>
        </w:rPr>
      </w:pPr>
    </w:p>
    <w:p w:rsidR="0035313A" w:rsidRDefault="0035313A">
      <w:pPr>
        <w:rPr>
          <w:sz w:val="24"/>
        </w:rPr>
        <w:sectPr w:rsidR="0035313A" w:rsidSect="00AD0FD1">
          <w:headerReference w:type="default" r:id="rId134"/>
          <w:footerReference w:type="default" r:id="rId135"/>
          <w:pgSz w:w="12240" w:h="20160"/>
          <w:pgMar w:top="1340" w:right="1020" w:bottom="280" w:left="820" w:header="467" w:footer="2338" w:gutter="0"/>
          <w:cols w:space="720"/>
        </w:sectPr>
      </w:pPr>
    </w:p>
    <w:p w:rsidR="003E1B5D" w:rsidRDefault="003E1B5D" w:rsidP="003E1B5D">
      <w:pPr>
        <w:pStyle w:val="ListParagraph"/>
        <w:numPr>
          <w:ilvl w:val="1"/>
          <w:numId w:val="3"/>
        </w:numPr>
        <w:tabs>
          <w:tab w:val="left" w:pos="2169"/>
        </w:tabs>
        <w:spacing w:before="2"/>
        <w:ind w:hanging="361"/>
        <w:rPr>
          <w:sz w:val="24"/>
        </w:rPr>
      </w:pPr>
      <w:r>
        <w:rPr>
          <w:w w:val="115"/>
          <w:sz w:val="24"/>
        </w:rPr>
        <w:lastRenderedPageBreak/>
        <w:t>Administrasi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Perangkat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Daerah;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442"/>
        </w:tabs>
        <w:spacing w:before="88"/>
        <w:rPr>
          <w:sz w:val="24"/>
        </w:rPr>
      </w:pPr>
      <w:r>
        <w:rPr>
          <w:w w:val="115"/>
          <w:sz w:val="24"/>
        </w:rPr>
        <w:t>Penyediaan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Gaji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Tunjangan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ASN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442"/>
        </w:tabs>
        <w:spacing w:before="141"/>
        <w:rPr>
          <w:sz w:val="24"/>
        </w:rPr>
      </w:pPr>
      <w:r>
        <w:rPr>
          <w:w w:val="115"/>
          <w:sz w:val="24"/>
        </w:rPr>
        <w:t>Penyediaan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administrasi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pelaksanaan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tugas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ASN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442"/>
        </w:tabs>
        <w:spacing w:before="141" w:line="360" w:lineRule="auto"/>
        <w:ind w:left="2528" w:right="419" w:hanging="360"/>
        <w:rPr>
          <w:sz w:val="24"/>
        </w:rPr>
      </w:pPr>
      <w:r>
        <w:rPr>
          <w:w w:val="115"/>
          <w:sz w:val="24"/>
        </w:rPr>
        <w:t>Koordinasi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Penyusunan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Laporan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Akhir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SKPD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442"/>
        </w:tabs>
        <w:spacing w:line="360" w:lineRule="auto"/>
        <w:ind w:left="2528" w:right="422" w:hanging="360"/>
        <w:rPr>
          <w:sz w:val="24"/>
        </w:rPr>
      </w:pPr>
      <w:r>
        <w:rPr>
          <w:w w:val="115"/>
          <w:sz w:val="24"/>
        </w:rPr>
        <w:t>Koordinasi</w:t>
      </w:r>
      <w:r>
        <w:rPr>
          <w:spacing w:val="53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53"/>
          <w:w w:val="115"/>
          <w:sz w:val="24"/>
        </w:rPr>
        <w:t xml:space="preserve"> </w:t>
      </w:r>
      <w:r>
        <w:rPr>
          <w:w w:val="115"/>
          <w:sz w:val="24"/>
        </w:rPr>
        <w:t>Penyusunan</w:t>
      </w:r>
      <w:r>
        <w:rPr>
          <w:spacing w:val="53"/>
          <w:w w:val="115"/>
          <w:sz w:val="24"/>
        </w:rPr>
        <w:t xml:space="preserve"> </w:t>
      </w:r>
      <w:r>
        <w:rPr>
          <w:w w:val="115"/>
          <w:sz w:val="24"/>
        </w:rPr>
        <w:t>Laporan</w:t>
      </w:r>
      <w:r>
        <w:rPr>
          <w:spacing w:val="53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53"/>
          <w:w w:val="115"/>
          <w:sz w:val="24"/>
        </w:rPr>
        <w:t xml:space="preserve"> </w:t>
      </w:r>
      <w:r>
        <w:rPr>
          <w:w w:val="115"/>
          <w:sz w:val="24"/>
        </w:rPr>
        <w:t>Bulanan</w:t>
      </w:r>
      <w:r>
        <w:rPr>
          <w:spacing w:val="53"/>
          <w:w w:val="115"/>
          <w:sz w:val="24"/>
        </w:rPr>
        <w:t xml:space="preserve"> </w:t>
      </w:r>
      <w:r>
        <w:rPr>
          <w:w w:val="115"/>
          <w:sz w:val="24"/>
        </w:rPr>
        <w:t>/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Triwulanan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/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Semesteran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SKPD</w:t>
      </w:r>
    </w:p>
    <w:p w:rsidR="0035313A" w:rsidRDefault="00EB1C71">
      <w:pPr>
        <w:pStyle w:val="ListParagraph"/>
        <w:numPr>
          <w:ilvl w:val="1"/>
          <w:numId w:val="3"/>
        </w:numPr>
        <w:tabs>
          <w:tab w:val="left" w:pos="2169"/>
        </w:tabs>
        <w:ind w:hanging="361"/>
        <w:rPr>
          <w:sz w:val="24"/>
        </w:rPr>
      </w:pPr>
      <w:r>
        <w:rPr>
          <w:w w:val="115"/>
          <w:sz w:val="24"/>
        </w:rPr>
        <w:t>Administrasi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Barang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Milik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Perangkat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Daerah;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442"/>
          <w:tab w:val="left" w:pos="4619"/>
          <w:tab w:val="left" w:pos="6295"/>
          <w:tab w:val="left" w:pos="7475"/>
        </w:tabs>
        <w:spacing w:before="143" w:line="360" w:lineRule="auto"/>
        <w:ind w:left="2528" w:right="418" w:hanging="360"/>
        <w:rPr>
          <w:sz w:val="24"/>
        </w:rPr>
      </w:pPr>
      <w:r>
        <w:rPr>
          <w:w w:val="115"/>
          <w:sz w:val="24"/>
        </w:rPr>
        <w:t>Rekonsiliasi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w w:val="115"/>
          <w:sz w:val="24"/>
        </w:rPr>
        <w:tab/>
        <w:t>Penyusunan</w:t>
      </w:r>
      <w:r>
        <w:rPr>
          <w:w w:val="115"/>
          <w:sz w:val="24"/>
        </w:rPr>
        <w:tab/>
        <w:t>Laporan</w:t>
      </w:r>
      <w:r>
        <w:rPr>
          <w:w w:val="115"/>
          <w:sz w:val="24"/>
        </w:rPr>
        <w:tab/>
        <w:t>Barang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Milik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SKPD</w:t>
      </w:r>
    </w:p>
    <w:p w:rsidR="0035313A" w:rsidRDefault="00EB1C71">
      <w:pPr>
        <w:pStyle w:val="ListParagraph"/>
        <w:numPr>
          <w:ilvl w:val="1"/>
          <w:numId w:val="3"/>
        </w:numPr>
        <w:tabs>
          <w:tab w:val="left" w:pos="2169"/>
        </w:tabs>
        <w:ind w:hanging="361"/>
        <w:rPr>
          <w:sz w:val="24"/>
        </w:rPr>
      </w:pPr>
      <w:r>
        <w:rPr>
          <w:w w:val="115"/>
          <w:sz w:val="24"/>
        </w:rPr>
        <w:t>Administrasi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Kepegawaian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Perangkat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Daerah;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442"/>
        </w:tabs>
        <w:spacing w:before="141"/>
        <w:rPr>
          <w:sz w:val="24"/>
        </w:rPr>
      </w:pPr>
      <w:r>
        <w:rPr>
          <w:w w:val="115"/>
          <w:sz w:val="24"/>
        </w:rPr>
        <w:t>Pengadaan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Pakaian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Dinas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Beserta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Atribut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Kelengkapannya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442"/>
        </w:tabs>
        <w:spacing w:before="141"/>
        <w:rPr>
          <w:sz w:val="24"/>
        </w:rPr>
      </w:pPr>
      <w:r>
        <w:rPr>
          <w:w w:val="115"/>
          <w:sz w:val="24"/>
        </w:rPr>
        <w:t>Pendataan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pengelolaan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administrasi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kepegawaian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442"/>
        </w:tabs>
        <w:spacing w:before="141"/>
        <w:rPr>
          <w:sz w:val="24"/>
        </w:rPr>
      </w:pPr>
      <w:r>
        <w:rPr>
          <w:w w:val="115"/>
          <w:sz w:val="24"/>
        </w:rPr>
        <w:t>Koordinasi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 xml:space="preserve">Pelaksanaan 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 xml:space="preserve">Sistem 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Informasi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Kepegawaian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442"/>
        </w:tabs>
        <w:spacing w:before="141" w:line="360" w:lineRule="auto"/>
        <w:ind w:left="2528" w:right="417" w:hanging="360"/>
        <w:rPr>
          <w:sz w:val="24"/>
        </w:rPr>
      </w:pPr>
      <w:r>
        <w:rPr>
          <w:w w:val="115"/>
          <w:sz w:val="24"/>
        </w:rPr>
        <w:t>Pendidikan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Pelatihan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Pegawai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Berdasarkan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Tugas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Fungsi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442"/>
        </w:tabs>
        <w:spacing w:line="360" w:lineRule="auto"/>
        <w:ind w:left="2528" w:right="418" w:hanging="360"/>
        <w:rPr>
          <w:sz w:val="24"/>
        </w:rPr>
      </w:pPr>
      <w:r>
        <w:rPr>
          <w:w w:val="115"/>
          <w:sz w:val="24"/>
        </w:rPr>
        <w:t>Pendidikan</w:t>
      </w:r>
      <w:r>
        <w:rPr>
          <w:spacing w:val="55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55"/>
          <w:w w:val="115"/>
          <w:sz w:val="24"/>
        </w:rPr>
        <w:t xml:space="preserve"> </w:t>
      </w:r>
      <w:r>
        <w:rPr>
          <w:w w:val="115"/>
          <w:sz w:val="24"/>
        </w:rPr>
        <w:t>Pelatihan</w:t>
      </w:r>
      <w:r>
        <w:rPr>
          <w:spacing w:val="55"/>
          <w:w w:val="115"/>
          <w:sz w:val="24"/>
        </w:rPr>
        <w:t xml:space="preserve"> </w:t>
      </w:r>
      <w:r>
        <w:rPr>
          <w:w w:val="115"/>
          <w:sz w:val="24"/>
        </w:rPr>
        <w:t>Pegawai</w:t>
      </w:r>
      <w:r>
        <w:rPr>
          <w:spacing w:val="55"/>
          <w:w w:val="115"/>
          <w:sz w:val="24"/>
        </w:rPr>
        <w:t xml:space="preserve"> </w:t>
      </w:r>
      <w:r>
        <w:rPr>
          <w:w w:val="115"/>
          <w:sz w:val="24"/>
        </w:rPr>
        <w:t>berdasarkan</w:t>
      </w:r>
      <w:r>
        <w:rPr>
          <w:spacing w:val="55"/>
          <w:w w:val="115"/>
          <w:sz w:val="24"/>
        </w:rPr>
        <w:t xml:space="preserve"> </w:t>
      </w:r>
      <w:r>
        <w:rPr>
          <w:w w:val="115"/>
          <w:sz w:val="24"/>
        </w:rPr>
        <w:t>tugas</w:t>
      </w:r>
      <w:r>
        <w:rPr>
          <w:spacing w:val="55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fungsi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442"/>
          <w:tab w:val="left" w:pos="4074"/>
          <w:tab w:val="left" w:pos="5154"/>
          <w:tab w:val="left" w:pos="7084"/>
          <w:tab w:val="left" w:pos="8609"/>
        </w:tabs>
        <w:spacing w:line="360" w:lineRule="auto"/>
        <w:ind w:left="2528" w:right="413" w:hanging="360"/>
        <w:rPr>
          <w:sz w:val="24"/>
        </w:rPr>
      </w:pPr>
      <w:r>
        <w:rPr>
          <w:w w:val="115"/>
          <w:sz w:val="24"/>
        </w:rPr>
        <w:t>Bimbingan</w:t>
      </w:r>
      <w:r>
        <w:rPr>
          <w:w w:val="115"/>
          <w:sz w:val="24"/>
        </w:rPr>
        <w:tab/>
        <w:t>tehnis</w:t>
      </w:r>
      <w:r>
        <w:rPr>
          <w:w w:val="115"/>
          <w:sz w:val="24"/>
        </w:rPr>
        <w:tab/>
        <w:t>implementasi</w:t>
      </w:r>
      <w:r>
        <w:rPr>
          <w:w w:val="115"/>
          <w:sz w:val="24"/>
        </w:rPr>
        <w:tab/>
        <w:t>Peraturan</w:t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Perundang-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undangan</w:t>
      </w:r>
    </w:p>
    <w:p w:rsidR="0035313A" w:rsidRDefault="00EB1C71">
      <w:pPr>
        <w:pStyle w:val="ListParagraph"/>
        <w:numPr>
          <w:ilvl w:val="1"/>
          <w:numId w:val="3"/>
        </w:numPr>
        <w:tabs>
          <w:tab w:val="left" w:pos="2169"/>
        </w:tabs>
        <w:ind w:hanging="361"/>
        <w:rPr>
          <w:sz w:val="24"/>
        </w:rPr>
      </w:pPr>
      <w:r>
        <w:rPr>
          <w:w w:val="115"/>
          <w:sz w:val="24"/>
        </w:rPr>
        <w:t>Administrasi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Umum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Perangkat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Daerah;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442"/>
        </w:tabs>
        <w:spacing w:before="141" w:line="362" w:lineRule="auto"/>
        <w:ind w:left="2528" w:right="418" w:hanging="360"/>
        <w:rPr>
          <w:sz w:val="24"/>
        </w:rPr>
      </w:pPr>
      <w:r>
        <w:rPr>
          <w:w w:val="115"/>
          <w:sz w:val="24"/>
        </w:rPr>
        <w:t>Penyediaan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Komponen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Instalasi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Listrik/Penerangan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Bangunan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Kantor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442"/>
        </w:tabs>
        <w:spacing w:before="0" w:line="279" w:lineRule="exact"/>
        <w:rPr>
          <w:sz w:val="24"/>
        </w:rPr>
      </w:pPr>
      <w:r>
        <w:rPr>
          <w:w w:val="115"/>
          <w:sz w:val="24"/>
        </w:rPr>
        <w:t>Penyediaan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Peralatan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Perlengkapan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Kantor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442"/>
        </w:tabs>
        <w:spacing w:before="141"/>
        <w:rPr>
          <w:sz w:val="24"/>
        </w:rPr>
      </w:pPr>
      <w:r>
        <w:rPr>
          <w:w w:val="115"/>
          <w:sz w:val="24"/>
        </w:rPr>
        <w:t>Penyediaan Bahan Logistik Kantor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442"/>
        </w:tabs>
        <w:spacing w:before="141"/>
        <w:rPr>
          <w:sz w:val="24"/>
        </w:rPr>
      </w:pPr>
      <w:r>
        <w:rPr>
          <w:w w:val="115"/>
          <w:sz w:val="24"/>
        </w:rPr>
        <w:t>Penyediaan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Barang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Cetakan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Penggandaan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442"/>
          <w:tab w:val="left" w:pos="4094"/>
          <w:tab w:val="left" w:pos="5177"/>
          <w:tab w:val="left" w:pos="6366"/>
          <w:tab w:val="left" w:pos="7121"/>
          <w:tab w:val="left" w:pos="8606"/>
        </w:tabs>
        <w:spacing w:before="141" w:line="360" w:lineRule="auto"/>
        <w:ind w:left="2528" w:right="416" w:hanging="360"/>
        <w:rPr>
          <w:sz w:val="24"/>
        </w:rPr>
      </w:pPr>
      <w:r>
        <w:rPr>
          <w:w w:val="115"/>
          <w:sz w:val="24"/>
        </w:rPr>
        <w:t>Penyediaan</w:t>
      </w:r>
      <w:r>
        <w:rPr>
          <w:w w:val="115"/>
          <w:sz w:val="24"/>
        </w:rPr>
        <w:tab/>
        <w:t>Bahan</w:t>
      </w:r>
      <w:r>
        <w:rPr>
          <w:w w:val="115"/>
          <w:sz w:val="24"/>
        </w:rPr>
        <w:tab/>
        <w:t>Bacaan</w:t>
      </w:r>
      <w:r>
        <w:rPr>
          <w:w w:val="115"/>
          <w:sz w:val="24"/>
        </w:rPr>
        <w:tab/>
        <w:t>dan</w:t>
      </w:r>
      <w:r>
        <w:rPr>
          <w:w w:val="115"/>
          <w:sz w:val="24"/>
        </w:rPr>
        <w:tab/>
        <w:t>Peraturan</w:t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Perundang-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undangan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442"/>
        </w:tabs>
        <w:spacing w:before="0"/>
        <w:rPr>
          <w:sz w:val="24"/>
        </w:rPr>
      </w:pPr>
      <w:r>
        <w:rPr>
          <w:w w:val="115"/>
          <w:sz w:val="24"/>
        </w:rPr>
        <w:t>Fasilitasi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Kunjungan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Tamu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442"/>
        </w:tabs>
        <w:spacing w:before="141"/>
        <w:rPr>
          <w:sz w:val="24"/>
        </w:rPr>
      </w:pPr>
      <w:r>
        <w:rPr>
          <w:w w:val="115"/>
          <w:sz w:val="24"/>
        </w:rPr>
        <w:t>Penyelenggaraan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Rapat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Koordinasi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Konsultasi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SKPD</w:t>
      </w:r>
    </w:p>
    <w:p w:rsidR="0035313A" w:rsidRDefault="00EB1C71">
      <w:pPr>
        <w:pStyle w:val="ListParagraph"/>
        <w:numPr>
          <w:ilvl w:val="1"/>
          <w:numId w:val="3"/>
        </w:numPr>
        <w:tabs>
          <w:tab w:val="left" w:pos="2169"/>
        </w:tabs>
        <w:spacing w:before="141" w:line="360" w:lineRule="auto"/>
        <w:ind w:right="420"/>
        <w:rPr>
          <w:sz w:val="24"/>
        </w:rPr>
      </w:pPr>
      <w:r>
        <w:rPr>
          <w:w w:val="115"/>
          <w:sz w:val="24"/>
        </w:rPr>
        <w:t>Pengadaan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Barang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Milik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Penunjang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Urusan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Daerah;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442"/>
        </w:tabs>
        <w:spacing w:line="360" w:lineRule="auto"/>
        <w:ind w:left="2528" w:right="416" w:hanging="360"/>
        <w:rPr>
          <w:sz w:val="24"/>
        </w:rPr>
      </w:pPr>
      <w:r>
        <w:rPr>
          <w:w w:val="115"/>
          <w:sz w:val="24"/>
        </w:rPr>
        <w:t>Pengadaan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kendaraan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perorangan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dinas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atau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kendaraan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dinas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jabatan</w:t>
      </w:r>
    </w:p>
    <w:p w:rsidR="0035313A" w:rsidRDefault="0035313A">
      <w:pPr>
        <w:spacing w:line="360" w:lineRule="auto"/>
        <w:rPr>
          <w:sz w:val="24"/>
        </w:rPr>
        <w:sectPr w:rsidR="0035313A" w:rsidSect="00AD0FD1">
          <w:headerReference w:type="default" r:id="rId136"/>
          <w:footerReference w:type="default" r:id="rId137"/>
          <w:pgSz w:w="12240" w:h="20160"/>
          <w:pgMar w:top="1340" w:right="1020" w:bottom="280" w:left="820" w:header="467" w:footer="2753" w:gutter="0"/>
          <w:cols w:space="720"/>
        </w:sectPr>
      </w:pPr>
    </w:p>
    <w:p w:rsidR="0035313A" w:rsidRDefault="00EB1C71">
      <w:pPr>
        <w:pStyle w:val="ListParagraph"/>
        <w:numPr>
          <w:ilvl w:val="2"/>
          <w:numId w:val="3"/>
        </w:numPr>
        <w:tabs>
          <w:tab w:val="left" w:pos="2442"/>
        </w:tabs>
        <w:spacing w:before="88"/>
        <w:rPr>
          <w:sz w:val="24"/>
        </w:rPr>
      </w:pPr>
      <w:r>
        <w:rPr>
          <w:w w:val="115"/>
          <w:sz w:val="24"/>
        </w:rPr>
        <w:lastRenderedPageBreak/>
        <w:t>Pengadaan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peralatan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mesin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lainnya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442"/>
          <w:tab w:val="left" w:pos="3979"/>
          <w:tab w:val="left" w:pos="5071"/>
          <w:tab w:val="left" w:pos="5769"/>
          <w:tab w:val="left" w:pos="7223"/>
          <w:tab w:val="left" w:pos="8392"/>
          <w:tab w:val="left" w:pos="9445"/>
        </w:tabs>
        <w:spacing w:before="141" w:line="360" w:lineRule="auto"/>
        <w:ind w:left="2528" w:right="420" w:hanging="360"/>
        <w:rPr>
          <w:sz w:val="24"/>
        </w:rPr>
      </w:pPr>
      <w:r>
        <w:rPr>
          <w:w w:val="115"/>
          <w:sz w:val="24"/>
        </w:rPr>
        <w:t>Pengadaan</w:t>
      </w:r>
      <w:r>
        <w:rPr>
          <w:w w:val="115"/>
          <w:sz w:val="24"/>
        </w:rPr>
        <w:tab/>
        <w:t>Sarana</w:t>
      </w:r>
      <w:r>
        <w:rPr>
          <w:w w:val="115"/>
          <w:sz w:val="24"/>
        </w:rPr>
        <w:tab/>
        <w:t>dan</w:t>
      </w:r>
      <w:r>
        <w:rPr>
          <w:w w:val="115"/>
          <w:sz w:val="24"/>
        </w:rPr>
        <w:tab/>
        <w:t>Prasarana</w:t>
      </w:r>
      <w:r>
        <w:rPr>
          <w:w w:val="115"/>
          <w:sz w:val="24"/>
        </w:rPr>
        <w:tab/>
        <w:t>Gedung</w:t>
      </w:r>
      <w:r>
        <w:rPr>
          <w:w w:val="115"/>
          <w:sz w:val="24"/>
        </w:rPr>
        <w:tab/>
        <w:t>Kantor</w:t>
      </w:r>
      <w:r>
        <w:rPr>
          <w:w w:val="115"/>
          <w:sz w:val="24"/>
        </w:rPr>
        <w:tab/>
        <w:t>atau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Bangunan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Lainnya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442"/>
        </w:tabs>
        <w:spacing w:line="360" w:lineRule="auto"/>
        <w:ind w:left="2528" w:right="417" w:hanging="360"/>
        <w:rPr>
          <w:sz w:val="24"/>
        </w:rPr>
      </w:pPr>
      <w:r>
        <w:rPr>
          <w:w w:val="115"/>
          <w:sz w:val="24"/>
        </w:rPr>
        <w:t>Pengadaan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Sarana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Prasarana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Pendukung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Gedung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Kantor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atau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Bangunan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Lainnya</w:t>
      </w:r>
    </w:p>
    <w:p w:rsidR="0035313A" w:rsidRDefault="00EB1C71">
      <w:pPr>
        <w:pStyle w:val="ListParagraph"/>
        <w:numPr>
          <w:ilvl w:val="1"/>
          <w:numId w:val="3"/>
        </w:numPr>
        <w:tabs>
          <w:tab w:val="left" w:pos="2169"/>
        </w:tabs>
        <w:ind w:hanging="361"/>
        <w:rPr>
          <w:sz w:val="24"/>
        </w:rPr>
      </w:pPr>
      <w:r>
        <w:rPr>
          <w:w w:val="115"/>
          <w:sz w:val="24"/>
        </w:rPr>
        <w:t>Penyediaan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Jasa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Penunjang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Urusan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Pemerintahan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Daerah;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442"/>
        </w:tabs>
        <w:spacing w:before="141"/>
        <w:rPr>
          <w:sz w:val="24"/>
        </w:rPr>
      </w:pPr>
      <w:r>
        <w:rPr>
          <w:w w:val="115"/>
          <w:sz w:val="24"/>
        </w:rPr>
        <w:t>Penyediaan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Jasa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Komunikasi,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Sumber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Daya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Air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Listrik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442"/>
        </w:tabs>
        <w:spacing w:before="143"/>
        <w:rPr>
          <w:sz w:val="24"/>
        </w:rPr>
      </w:pPr>
      <w:r>
        <w:rPr>
          <w:w w:val="115"/>
          <w:sz w:val="24"/>
        </w:rPr>
        <w:t>Penyediaan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Jasa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Peralatan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Perlengkapan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Kantor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442"/>
        </w:tabs>
        <w:spacing w:before="141"/>
        <w:rPr>
          <w:sz w:val="24"/>
        </w:rPr>
      </w:pPr>
      <w:r>
        <w:rPr>
          <w:w w:val="115"/>
          <w:sz w:val="24"/>
        </w:rPr>
        <w:t>Penyediaan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Jasa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Pelayanan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Umum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Kantor</w:t>
      </w:r>
    </w:p>
    <w:p w:rsidR="0035313A" w:rsidRDefault="00EB1C71">
      <w:pPr>
        <w:pStyle w:val="ListParagraph"/>
        <w:numPr>
          <w:ilvl w:val="1"/>
          <w:numId w:val="3"/>
        </w:numPr>
        <w:tabs>
          <w:tab w:val="left" w:pos="2169"/>
          <w:tab w:val="left" w:pos="4130"/>
          <w:tab w:val="left" w:pos="5335"/>
          <w:tab w:val="left" w:pos="6276"/>
          <w:tab w:val="left" w:pos="7491"/>
          <w:tab w:val="left" w:pos="9098"/>
        </w:tabs>
        <w:spacing w:before="141" w:line="360" w:lineRule="auto"/>
        <w:ind w:right="418"/>
        <w:rPr>
          <w:sz w:val="24"/>
        </w:rPr>
      </w:pPr>
      <w:r>
        <w:rPr>
          <w:w w:val="115"/>
          <w:sz w:val="24"/>
        </w:rPr>
        <w:t>Pemeliharaan</w:t>
      </w:r>
      <w:r>
        <w:rPr>
          <w:w w:val="115"/>
          <w:sz w:val="24"/>
        </w:rPr>
        <w:tab/>
        <w:t>Barang</w:t>
      </w:r>
      <w:r>
        <w:rPr>
          <w:w w:val="115"/>
          <w:sz w:val="24"/>
        </w:rPr>
        <w:tab/>
        <w:t>Milik</w:t>
      </w:r>
      <w:r>
        <w:rPr>
          <w:w w:val="115"/>
          <w:sz w:val="24"/>
        </w:rPr>
        <w:tab/>
        <w:t>Daerah</w:t>
      </w:r>
      <w:r>
        <w:rPr>
          <w:w w:val="115"/>
          <w:sz w:val="24"/>
        </w:rPr>
        <w:tab/>
        <w:t>Penunjang</w:t>
      </w:r>
      <w:r>
        <w:rPr>
          <w:w w:val="115"/>
          <w:sz w:val="24"/>
        </w:rPr>
        <w:tab/>
        <w:t>Urusan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Pemerintahan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Daerah;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442"/>
        </w:tabs>
        <w:rPr>
          <w:sz w:val="24"/>
        </w:rPr>
      </w:pPr>
      <w:r>
        <w:rPr>
          <w:w w:val="115"/>
          <w:sz w:val="24"/>
        </w:rPr>
        <w:t>Pemeliharaan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Peralatan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Mesin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Lainnya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442"/>
        </w:tabs>
        <w:spacing w:before="141"/>
        <w:rPr>
          <w:sz w:val="24"/>
        </w:rPr>
      </w:pPr>
      <w:r>
        <w:rPr>
          <w:w w:val="115"/>
          <w:sz w:val="24"/>
        </w:rPr>
        <w:t>Pemeliharaan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Aset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Tetap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Lainnya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442"/>
          <w:tab w:val="left" w:pos="5831"/>
          <w:tab w:val="left" w:pos="7000"/>
          <w:tab w:val="left" w:pos="8056"/>
          <w:tab w:val="left" w:pos="8754"/>
        </w:tabs>
        <w:spacing w:before="141" w:line="360" w:lineRule="auto"/>
        <w:ind w:left="2528" w:right="417" w:hanging="360"/>
        <w:rPr>
          <w:sz w:val="24"/>
        </w:rPr>
      </w:pPr>
      <w:r>
        <w:rPr>
          <w:w w:val="115"/>
          <w:sz w:val="24"/>
        </w:rPr>
        <w:t>Pemeliharaan/Rehabilitasi</w:t>
      </w:r>
      <w:r>
        <w:rPr>
          <w:w w:val="115"/>
          <w:sz w:val="24"/>
        </w:rPr>
        <w:tab/>
        <w:t>Gedung</w:t>
      </w:r>
      <w:r>
        <w:rPr>
          <w:w w:val="115"/>
          <w:sz w:val="24"/>
        </w:rPr>
        <w:tab/>
        <w:t>Kantor</w:t>
      </w:r>
      <w:r>
        <w:rPr>
          <w:w w:val="115"/>
          <w:sz w:val="24"/>
        </w:rPr>
        <w:tab/>
        <w:t>dan</w:t>
      </w:r>
      <w:r>
        <w:rPr>
          <w:w w:val="115"/>
          <w:sz w:val="24"/>
        </w:rPr>
        <w:tab/>
        <w:t>Bangunan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Lainnya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442"/>
        </w:tabs>
        <w:spacing w:line="360" w:lineRule="auto"/>
        <w:ind w:left="2528" w:right="418" w:hanging="360"/>
        <w:rPr>
          <w:sz w:val="24"/>
        </w:rPr>
      </w:pPr>
      <w:r>
        <w:rPr>
          <w:w w:val="115"/>
          <w:sz w:val="24"/>
        </w:rPr>
        <w:t>Penyediaan</w:t>
      </w:r>
      <w:r>
        <w:rPr>
          <w:spacing w:val="44"/>
          <w:w w:val="115"/>
          <w:sz w:val="24"/>
        </w:rPr>
        <w:t xml:space="preserve"> </w:t>
      </w:r>
      <w:r>
        <w:rPr>
          <w:w w:val="115"/>
          <w:sz w:val="24"/>
        </w:rPr>
        <w:t>jasa</w:t>
      </w:r>
      <w:r>
        <w:rPr>
          <w:spacing w:val="44"/>
          <w:w w:val="115"/>
          <w:sz w:val="24"/>
        </w:rPr>
        <w:t xml:space="preserve"> </w:t>
      </w:r>
      <w:r>
        <w:rPr>
          <w:w w:val="115"/>
          <w:sz w:val="24"/>
        </w:rPr>
        <w:t>pemeliharaan,</w:t>
      </w:r>
      <w:r>
        <w:rPr>
          <w:spacing w:val="44"/>
          <w:w w:val="115"/>
          <w:sz w:val="24"/>
        </w:rPr>
        <w:t xml:space="preserve"> </w:t>
      </w:r>
      <w:r>
        <w:rPr>
          <w:w w:val="115"/>
          <w:sz w:val="24"/>
        </w:rPr>
        <w:t>biaya</w:t>
      </w:r>
      <w:r>
        <w:rPr>
          <w:spacing w:val="44"/>
          <w:w w:val="115"/>
          <w:sz w:val="24"/>
        </w:rPr>
        <w:t xml:space="preserve"> </w:t>
      </w:r>
      <w:r>
        <w:rPr>
          <w:w w:val="115"/>
          <w:sz w:val="24"/>
        </w:rPr>
        <w:t>pemeliharaan</w:t>
      </w:r>
      <w:r>
        <w:rPr>
          <w:spacing w:val="44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45"/>
          <w:w w:val="115"/>
          <w:sz w:val="24"/>
        </w:rPr>
        <w:t xml:space="preserve"> </w:t>
      </w:r>
      <w:r>
        <w:rPr>
          <w:w w:val="115"/>
          <w:sz w:val="24"/>
        </w:rPr>
        <w:t>pajak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kendaraan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perorangan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dinas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atau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kendaraan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dinas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jabatan</w:t>
      </w:r>
    </w:p>
    <w:p w:rsidR="0035313A" w:rsidRDefault="00EB1C71">
      <w:pPr>
        <w:pStyle w:val="BodyText"/>
        <w:spacing w:before="202"/>
        <w:ind w:left="1448"/>
      </w:pPr>
      <w:r>
        <w:rPr>
          <w:w w:val="115"/>
        </w:rPr>
        <w:t>UNSUR</w:t>
      </w:r>
      <w:r>
        <w:rPr>
          <w:spacing w:val="-5"/>
          <w:w w:val="115"/>
        </w:rPr>
        <w:t xml:space="preserve"> </w:t>
      </w:r>
      <w:r>
        <w:rPr>
          <w:w w:val="115"/>
        </w:rPr>
        <w:t>KEWILAYAHAN</w:t>
      </w:r>
    </w:p>
    <w:p w:rsidR="0035313A" w:rsidRDefault="0035313A">
      <w:pPr>
        <w:pStyle w:val="BodyText"/>
        <w:rPr>
          <w:sz w:val="29"/>
        </w:rPr>
      </w:pPr>
    </w:p>
    <w:p w:rsidR="0035313A" w:rsidRDefault="00EB1C71">
      <w:pPr>
        <w:pStyle w:val="ListParagraph"/>
        <w:numPr>
          <w:ilvl w:val="0"/>
          <w:numId w:val="3"/>
        </w:numPr>
        <w:tabs>
          <w:tab w:val="left" w:pos="1809"/>
        </w:tabs>
        <w:spacing w:line="360" w:lineRule="auto"/>
        <w:ind w:right="420"/>
        <w:jc w:val="left"/>
        <w:rPr>
          <w:sz w:val="24"/>
        </w:rPr>
      </w:pPr>
      <w:r>
        <w:rPr>
          <w:w w:val="115"/>
          <w:sz w:val="24"/>
        </w:rPr>
        <w:t>PROGRAM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PENYELENGGARAAN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PEMERINTAHAN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PELAYANAN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PUBLIK</w:t>
      </w:r>
    </w:p>
    <w:p w:rsidR="0035313A" w:rsidRDefault="00EB1C71">
      <w:pPr>
        <w:pStyle w:val="BodyText"/>
        <w:spacing w:line="360" w:lineRule="auto"/>
        <w:ind w:left="1808" w:right="415" w:hanging="27"/>
        <w:jc w:val="both"/>
      </w:pPr>
      <w:r>
        <w:rPr>
          <w:w w:val="115"/>
        </w:rPr>
        <w:t>Program</w:t>
      </w:r>
      <w:r>
        <w:rPr>
          <w:spacing w:val="61"/>
          <w:w w:val="115"/>
        </w:rPr>
        <w:t xml:space="preserve"> </w:t>
      </w:r>
      <w:r>
        <w:rPr>
          <w:w w:val="115"/>
        </w:rPr>
        <w:t>ini</w:t>
      </w:r>
      <w:r>
        <w:rPr>
          <w:spacing w:val="61"/>
          <w:w w:val="115"/>
        </w:rPr>
        <w:t xml:space="preserve"> </w:t>
      </w:r>
      <w:r>
        <w:rPr>
          <w:w w:val="115"/>
        </w:rPr>
        <w:t>dimaksudkan</w:t>
      </w:r>
      <w:r>
        <w:rPr>
          <w:spacing w:val="61"/>
          <w:w w:val="115"/>
        </w:rPr>
        <w:t xml:space="preserve"> </w:t>
      </w:r>
      <w:r>
        <w:rPr>
          <w:w w:val="115"/>
        </w:rPr>
        <w:t>untuk</w:t>
      </w:r>
      <w:r>
        <w:rPr>
          <w:spacing w:val="61"/>
          <w:w w:val="115"/>
        </w:rPr>
        <w:t xml:space="preserve"> </w:t>
      </w:r>
      <w:r>
        <w:rPr>
          <w:w w:val="115"/>
        </w:rPr>
        <w:t>meningkatkan</w:t>
      </w:r>
      <w:r>
        <w:rPr>
          <w:spacing w:val="61"/>
          <w:w w:val="115"/>
        </w:rPr>
        <w:t xml:space="preserve"> </w:t>
      </w:r>
      <w:r>
        <w:rPr>
          <w:w w:val="115"/>
        </w:rPr>
        <w:t>pelayanan</w:t>
      </w:r>
      <w:r>
        <w:rPr>
          <w:spacing w:val="61"/>
          <w:w w:val="115"/>
        </w:rPr>
        <w:t xml:space="preserve"> </w:t>
      </w:r>
      <w:r>
        <w:rPr>
          <w:w w:val="115"/>
        </w:rPr>
        <w:t>bagi</w:t>
      </w:r>
      <w:r>
        <w:rPr>
          <w:spacing w:val="1"/>
          <w:w w:val="115"/>
        </w:rPr>
        <w:t xml:space="preserve"> </w:t>
      </w:r>
      <w:r>
        <w:rPr>
          <w:w w:val="115"/>
        </w:rPr>
        <w:t>aparatur</w:t>
      </w:r>
      <w:r>
        <w:rPr>
          <w:spacing w:val="1"/>
          <w:w w:val="115"/>
        </w:rPr>
        <w:t xml:space="preserve"> </w:t>
      </w:r>
      <w:r>
        <w:rPr>
          <w:w w:val="115"/>
        </w:rPr>
        <w:t>dalam</w:t>
      </w:r>
      <w:r>
        <w:rPr>
          <w:spacing w:val="1"/>
          <w:w w:val="115"/>
        </w:rPr>
        <w:t xml:space="preserve"> </w:t>
      </w:r>
      <w:r>
        <w:rPr>
          <w:w w:val="115"/>
        </w:rPr>
        <w:t>menunjang</w:t>
      </w:r>
      <w:r>
        <w:rPr>
          <w:spacing w:val="1"/>
          <w:w w:val="115"/>
        </w:rPr>
        <w:t xml:space="preserve"> </w:t>
      </w:r>
      <w:r>
        <w:rPr>
          <w:w w:val="115"/>
        </w:rPr>
        <w:t>kelancaran  pelaksanaan  tugas  pokok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61"/>
          <w:w w:val="115"/>
        </w:rPr>
        <w:t xml:space="preserve"> </w:t>
      </w:r>
      <w:r>
        <w:rPr>
          <w:w w:val="115"/>
        </w:rPr>
        <w:t>fungsi</w:t>
      </w:r>
      <w:r>
        <w:rPr>
          <w:spacing w:val="61"/>
          <w:w w:val="115"/>
        </w:rPr>
        <w:t xml:space="preserve"> </w:t>
      </w:r>
      <w:r>
        <w:rPr>
          <w:w w:val="115"/>
        </w:rPr>
        <w:t>untuk</w:t>
      </w:r>
      <w:r>
        <w:rPr>
          <w:spacing w:val="61"/>
          <w:w w:val="115"/>
        </w:rPr>
        <w:t xml:space="preserve"> </w:t>
      </w:r>
      <w:r>
        <w:rPr>
          <w:w w:val="115"/>
        </w:rPr>
        <w:t>pendukung</w:t>
      </w:r>
      <w:r>
        <w:rPr>
          <w:spacing w:val="61"/>
          <w:w w:val="115"/>
        </w:rPr>
        <w:t xml:space="preserve"> </w:t>
      </w:r>
      <w:r>
        <w:rPr>
          <w:w w:val="115"/>
        </w:rPr>
        <w:t>terlaksaananya</w:t>
      </w:r>
      <w:r>
        <w:rPr>
          <w:spacing w:val="61"/>
          <w:w w:val="115"/>
        </w:rPr>
        <w:t xml:space="preserve"> </w:t>
      </w:r>
      <w:r>
        <w:rPr>
          <w:w w:val="115"/>
        </w:rPr>
        <w:t>pelayanan</w:t>
      </w:r>
      <w:r>
        <w:rPr>
          <w:spacing w:val="61"/>
          <w:w w:val="115"/>
        </w:rPr>
        <w:t xml:space="preserve"> </w:t>
      </w:r>
      <w:r>
        <w:rPr>
          <w:w w:val="115"/>
        </w:rPr>
        <w:t>publik.</w:t>
      </w:r>
      <w:r>
        <w:rPr>
          <w:spacing w:val="1"/>
          <w:w w:val="115"/>
        </w:rPr>
        <w:t xml:space="preserve"> </w:t>
      </w:r>
      <w:r>
        <w:rPr>
          <w:w w:val="115"/>
        </w:rPr>
        <w:t>Untuk mewujudkan tujuan program ini maka dilakukan kegiatan /</w:t>
      </w:r>
      <w:r>
        <w:rPr>
          <w:spacing w:val="1"/>
          <w:w w:val="115"/>
        </w:rPr>
        <w:t xml:space="preserve"> </w:t>
      </w:r>
      <w:r>
        <w:rPr>
          <w:w w:val="115"/>
        </w:rPr>
        <w:t>subkegiatan</w:t>
      </w:r>
      <w:r>
        <w:rPr>
          <w:spacing w:val="15"/>
          <w:w w:val="115"/>
        </w:rPr>
        <w:t xml:space="preserve"> </w:t>
      </w:r>
      <w:r>
        <w:rPr>
          <w:w w:val="115"/>
        </w:rPr>
        <w:t>yaitu</w:t>
      </w:r>
      <w:r>
        <w:rPr>
          <w:spacing w:val="15"/>
          <w:w w:val="115"/>
        </w:rPr>
        <w:t xml:space="preserve"> </w:t>
      </w:r>
      <w:r>
        <w:rPr>
          <w:w w:val="115"/>
        </w:rPr>
        <w:t>:</w:t>
      </w:r>
    </w:p>
    <w:p w:rsidR="0035313A" w:rsidRDefault="00EB1C71">
      <w:pPr>
        <w:pStyle w:val="BodyText"/>
        <w:spacing w:before="5"/>
        <w:ind w:left="1782"/>
        <w:jc w:val="both"/>
      </w:pPr>
      <w:r>
        <w:rPr>
          <w:w w:val="115"/>
        </w:rPr>
        <w:t>Kegiatan</w:t>
      </w:r>
      <w:r>
        <w:rPr>
          <w:spacing w:val="8"/>
          <w:w w:val="115"/>
        </w:rPr>
        <w:t xml:space="preserve"> </w:t>
      </w:r>
      <w:r>
        <w:rPr>
          <w:w w:val="115"/>
        </w:rPr>
        <w:t>:</w:t>
      </w:r>
    </w:p>
    <w:p w:rsidR="0035313A" w:rsidRDefault="00EB1C71">
      <w:pPr>
        <w:pStyle w:val="ListParagraph"/>
        <w:numPr>
          <w:ilvl w:val="1"/>
          <w:numId w:val="3"/>
        </w:numPr>
        <w:tabs>
          <w:tab w:val="left" w:pos="2169"/>
        </w:tabs>
        <w:spacing w:before="141" w:line="360" w:lineRule="auto"/>
        <w:ind w:right="422"/>
        <w:jc w:val="both"/>
        <w:rPr>
          <w:sz w:val="24"/>
        </w:rPr>
      </w:pPr>
      <w:r>
        <w:rPr>
          <w:w w:val="115"/>
          <w:sz w:val="24"/>
        </w:rPr>
        <w:t>Koordinasi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penyelenggaraan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Pemerintah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Tingkat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Kecamatan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582"/>
        </w:tabs>
        <w:spacing w:line="360" w:lineRule="auto"/>
        <w:ind w:left="2581" w:right="420" w:hanging="425"/>
        <w:jc w:val="both"/>
        <w:rPr>
          <w:sz w:val="24"/>
        </w:rPr>
      </w:pPr>
      <w:r>
        <w:rPr>
          <w:w w:val="115"/>
          <w:sz w:val="24"/>
        </w:rPr>
        <w:t>Koordinasi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/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sinergi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perencanaan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pelaksanaan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Pemerintahan dengan Perangkat Daerah dan Instansi vertikal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terkait</w:t>
      </w:r>
    </w:p>
    <w:p w:rsidR="0035313A" w:rsidRDefault="0035313A">
      <w:pPr>
        <w:spacing w:line="360" w:lineRule="auto"/>
        <w:jc w:val="both"/>
        <w:rPr>
          <w:sz w:val="24"/>
        </w:rPr>
        <w:sectPr w:rsidR="0035313A" w:rsidSect="00AD0FD1">
          <w:headerReference w:type="default" r:id="rId138"/>
          <w:footerReference w:type="default" r:id="rId139"/>
          <w:pgSz w:w="12240" w:h="20160"/>
          <w:pgMar w:top="1340" w:right="1020" w:bottom="2977" w:left="820" w:header="467" w:footer="2746" w:gutter="0"/>
          <w:cols w:space="720"/>
        </w:sectPr>
      </w:pPr>
    </w:p>
    <w:p w:rsidR="0035313A" w:rsidRDefault="00EB1C71">
      <w:pPr>
        <w:pStyle w:val="ListParagraph"/>
        <w:numPr>
          <w:ilvl w:val="1"/>
          <w:numId w:val="3"/>
        </w:numPr>
        <w:tabs>
          <w:tab w:val="left" w:pos="2169"/>
        </w:tabs>
        <w:spacing w:before="88" w:line="360" w:lineRule="auto"/>
        <w:ind w:right="416"/>
        <w:rPr>
          <w:sz w:val="24"/>
        </w:rPr>
      </w:pPr>
      <w:r>
        <w:rPr>
          <w:w w:val="115"/>
          <w:sz w:val="24"/>
        </w:rPr>
        <w:lastRenderedPageBreak/>
        <w:t>Penyelenggaraan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Urusan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Pemerintahan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tidak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Dilaksanakan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Unit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Kerja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Perangkat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Ada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Kecamatan;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529"/>
        </w:tabs>
        <w:spacing w:line="360" w:lineRule="auto"/>
        <w:ind w:left="2528" w:right="418" w:hanging="360"/>
        <w:rPr>
          <w:sz w:val="24"/>
        </w:rPr>
      </w:pPr>
      <w:r>
        <w:rPr>
          <w:w w:val="115"/>
          <w:sz w:val="24"/>
        </w:rPr>
        <w:t>Fasilitasi</w:t>
      </w:r>
      <w:r>
        <w:rPr>
          <w:spacing w:val="51"/>
          <w:w w:val="115"/>
          <w:sz w:val="24"/>
        </w:rPr>
        <w:t xml:space="preserve"> </w:t>
      </w:r>
      <w:r>
        <w:rPr>
          <w:w w:val="115"/>
          <w:sz w:val="24"/>
        </w:rPr>
        <w:t>Percepatan</w:t>
      </w:r>
      <w:r>
        <w:rPr>
          <w:spacing w:val="51"/>
          <w:w w:val="115"/>
          <w:sz w:val="24"/>
        </w:rPr>
        <w:t xml:space="preserve"> </w:t>
      </w:r>
      <w:r>
        <w:rPr>
          <w:w w:val="115"/>
          <w:sz w:val="24"/>
        </w:rPr>
        <w:t>Pencapaian</w:t>
      </w:r>
      <w:r>
        <w:rPr>
          <w:spacing w:val="52"/>
          <w:w w:val="115"/>
          <w:sz w:val="24"/>
        </w:rPr>
        <w:t xml:space="preserve"> </w:t>
      </w:r>
      <w:r>
        <w:rPr>
          <w:w w:val="115"/>
          <w:sz w:val="24"/>
        </w:rPr>
        <w:t>Standar</w:t>
      </w:r>
      <w:r>
        <w:rPr>
          <w:spacing w:val="51"/>
          <w:w w:val="115"/>
          <w:sz w:val="24"/>
        </w:rPr>
        <w:t xml:space="preserve"> </w:t>
      </w:r>
      <w:r>
        <w:rPr>
          <w:w w:val="115"/>
          <w:sz w:val="24"/>
        </w:rPr>
        <w:t>Pelayanan</w:t>
      </w:r>
      <w:r>
        <w:rPr>
          <w:spacing w:val="51"/>
          <w:w w:val="115"/>
          <w:sz w:val="24"/>
        </w:rPr>
        <w:t xml:space="preserve"> </w:t>
      </w:r>
      <w:r>
        <w:rPr>
          <w:w w:val="115"/>
          <w:sz w:val="24"/>
        </w:rPr>
        <w:t>Minimal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Wilayah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Kecamatan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529"/>
          <w:tab w:val="left" w:pos="4293"/>
          <w:tab w:val="left" w:pos="5828"/>
          <w:tab w:val="left" w:pos="7618"/>
          <w:tab w:val="left" w:pos="9124"/>
        </w:tabs>
        <w:spacing w:line="360" w:lineRule="auto"/>
        <w:ind w:left="2528" w:right="421" w:hanging="360"/>
        <w:rPr>
          <w:sz w:val="24"/>
        </w:rPr>
      </w:pPr>
      <w:r>
        <w:rPr>
          <w:w w:val="115"/>
          <w:sz w:val="24"/>
        </w:rPr>
        <w:t>Peningkatan</w:t>
      </w:r>
      <w:r>
        <w:rPr>
          <w:w w:val="115"/>
          <w:sz w:val="24"/>
        </w:rPr>
        <w:tab/>
        <w:t>Efektivitas</w:t>
      </w:r>
      <w:r>
        <w:rPr>
          <w:w w:val="115"/>
          <w:sz w:val="24"/>
        </w:rPr>
        <w:tab/>
        <w:t>pelaksanaan</w:t>
      </w:r>
      <w:r>
        <w:rPr>
          <w:w w:val="115"/>
          <w:sz w:val="24"/>
        </w:rPr>
        <w:tab/>
        <w:t>Pelayanan</w:t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kepada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Masyarakat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Wilayah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Kecamatan</w:t>
      </w:r>
    </w:p>
    <w:p w:rsidR="0035313A" w:rsidRDefault="00EB1C71">
      <w:pPr>
        <w:pStyle w:val="ListParagraph"/>
        <w:numPr>
          <w:ilvl w:val="1"/>
          <w:numId w:val="3"/>
        </w:numPr>
        <w:tabs>
          <w:tab w:val="left" w:pos="2169"/>
        </w:tabs>
        <w:spacing w:before="0" w:line="362" w:lineRule="auto"/>
        <w:ind w:right="415"/>
        <w:rPr>
          <w:sz w:val="24"/>
        </w:rPr>
      </w:pPr>
      <w:r>
        <w:rPr>
          <w:w w:val="115"/>
          <w:sz w:val="24"/>
        </w:rPr>
        <w:t>Pelaksanaan</w:t>
      </w:r>
      <w:r>
        <w:rPr>
          <w:spacing w:val="48"/>
          <w:w w:val="115"/>
          <w:sz w:val="24"/>
        </w:rPr>
        <w:t xml:space="preserve"> </w:t>
      </w:r>
      <w:r>
        <w:rPr>
          <w:w w:val="115"/>
          <w:sz w:val="24"/>
        </w:rPr>
        <w:t>Urusan</w:t>
      </w:r>
      <w:r>
        <w:rPr>
          <w:spacing w:val="49"/>
          <w:w w:val="115"/>
          <w:sz w:val="24"/>
        </w:rPr>
        <w:t xml:space="preserve"> </w:t>
      </w:r>
      <w:r>
        <w:rPr>
          <w:w w:val="115"/>
          <w:sz w:val="24"/>
        </w:rPr>
        <w:t>Pemerintahan</w:t>
      </w:r>
      <w:r>
        <w:rPr>
          <w:spacing w:val="48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48"/>
          <w:w w:val="115"/>
          <w:sz w:val="24"/>
        </w:rPr>
        <w:t xml:space="preserve"> </w:t>
      </w:r>
      <w:r>
        <w:rPr>
          <w:w w:val="115"/>
          <w:sz w:val="24"/>
        </w:rPr>
        <w:t>Dilimpahkan</w:t>
      </w:r>
      <w:r>
        <w:rPr>
          <w:spacing w:val="49"/>
          <w:w w:val="115"/>
          <w:sz w:val="24"/>
        </w:rPr>
        <w:t xml:space="preserve"> </w:t>
      </w:r>
      <w:r>
        <w:rPr>
          <w:w w:val="115"/>
          <w:sz w:val="24"/>
        </w:rPr>
        <w:t>kepada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Camat;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529"/>
          <w:tab w:val="left" w:pos="4270"/>
          <w:tab w:val="left" w:pos="5398"/>
          <w:tab w:val="left" w:pos="7293"/>
          <w:tab w:val="left" w:pos="8099"/>
          <w:tab w:val="left" w:pos="9122"/>
        </w:tabs>
        <w:spacing w:before="0" w:line="360" w:lineRule="auto"/>
        <w:ind w:left="2528" w:right="416" w:hanging="360"/>
        <w:rPr>
          <w:sz w:val="24"/>
        </w:rPr>
      </w:pPr>
      <w:r>
        <w:rPr>
          <w:w w:val="115"/>
          <w:sz w:val="24"/>
        </w:rPr>
        <w:t>Pelaksanaan</w:t>
      </w:r>
      <w:r>
        <w:rPr>
          <w:w w:val="115"/>
          <w:sz w:val="24"/>
        </w:rPr>
        <w:tab/>
        <w:t>Urusan</w:t>
      </w:r>
      <w:r>
        <w:rPr>
          <w:w w:val="115"/>
          <w:sz w:val="24"/>
        </w:rPr>
        <w:tab/>
        <w:t>Pemerintahan</w:t>
      </w:r>
      <w:r>
        <w:rPr>
          <w:w w:val="115"/>
          <w:sz w:val="24"/>
        </w:rPr>
        <w:tab/>
        <w:t>yang</w:t>
      </w:r>
      <w:r>
        <w:rPr>
          <w:w w:val="115"/>
          <w:sz w:val="24"/>
        </w:rPr>
        <w:tab/>
        <w:t>terkait</w:t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dengan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Kewenangan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Lain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Dilimpahkan</w:t>
      </w:r>
    </w:p>
    <w:p w:rsidR="0035313A" w:rsidRDefault="0035313A">
      <w:pPr>
        <w:pStyle w:val="BodyText"/>
        <w:spacing w:before="9"/>
        <w:rPr>
          <w:sz w:val="23"/>
        </w:rPr>
      </w:pPr>
    </w:p>
    <w:p w:rsidR="0035313A" w:rsidRDefault="00EB1C71">
      <w:pPr>
        <w:pStyle w:val="ListParagraph"/>
        <w:numPr>
          <w:ilvl w:val="0"/>
          <w:numId w:val="3"/>
        </w:numPr>
        <w:tabs>
          <w:tab w:val="left" w:pos="1809"/>
          <w:tab w:val="left" w:pos="3898"/>
          <w:tab w:val="left" w:pos="4897"/>
          <w:tab w:val="left" w:pos="6096"/>
          <w:tab w:val="left" w:pos="6610"/>
          <w:tab w:val="left" w:pos="7476"/>
          <w:tab w:val="left" w:pos="8877"/>
        </w:tabs>
        <w:spacing w:line="360" w:lineRule="auto"/>
        <w:ind w:left="2156" w:right="416" w:hanging="708"/>
        <w:rPr>
          <w:sz w:val="24"/>
        </w:rPr>
      </w:pPr>
      <w:r>
        <w:rPr>
          <w:w w:val="115"/>
          <w:sz w:val="24"/>
        </w:rPr>
        <w:t>PROGRAM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PEMBERDAYAAN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MASYARAKAT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KELURAHAN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Program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ini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dimaksudkan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meningkatkan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partisifasi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masyarakat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pembangunan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wilayah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desanya.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mewujudkan</w:t>
      </w:r>
      <w:r>
        <w:rPr>
          <w:w w:val="115"/>
          <w:sz w:val="24"/>
        </w:rPr>
        <w:tab/>
        <w:t>tujuan</w:t>
      </w:r>
      <w:r>
        <w:rPr>
          <w:w w:val="115"/>
          <w:sz w:val="24"/>
        </w:rPr>
        <w:tab/>
        <w:t>program</w:t>
      </w:r>
      <w:r>
        <w:rPr>
          <w:w w:val="115"/>
          <w:sz w:val="24"/>
        </w:rPr>
        <w:tab/>
        <w:t>ini</w:t>
      </w:r>
      <w:r>
        <w:rPr>
          <w:w w:val="115"/>
          <w:sz w:val="24"/>
        </w:rPr>
        <w:tab/>
        <w:t>maka</w:t>
      </w:r>
      <w:r>
        <w:rPr>
          <w:w w:val="115"/>
          <w:sz w:val="24"/>
        </w:rPr>
        <w:tab/>
        <w:t>dilakukan</w:t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kegiatan-</w:t>
      </w:r>
    </w:p>
    <w:p w:rsidR="0035313A" w:rsidRDefault="00EB1C71">
      <w:pPr>
        <w:pStyle w:val="BodyText"/>
        <w:spacing w:before="2"/>
        <w:ind w:left="2156"/>
      </w:pPr>
      <w:r>
        <w:rPr>
          <w:w w:val="115"/>
        </w:rPr>
        <w:t>kegiatan</w:t>
      </w:r>
      <w:r>
        <w:rPr>
          <w:spacing w:val="10"/>
          <w:w w:val="115"/>
        </w:rPr>
        <w:t xml:space="preserve"> </w:t>
      </w:r>
      <w:r>
        <w:rPr>
          <w:w w:val="115"/>
        </w:rPr>
        <w:t>yaitu</w:t>
      </w:r>
      <w:r>
        <w:rPr>
          <w:spacing w:val="10"/>
          <w:w w:val="115"/>
        </w:rPr>
        <w:t xml:space="preserve"> </w:t>
      </w:r>
      <w:r>
        <w:rPr>
          <w:w w:val="115"/>
        </w:rPr>
        <w:t>:</w:t>
      </w:r>
    </w:p>
    <w:p w:rsidR="0035313A" w:rsidRDefault="00EB1C71">
      <w:pPr>
        <w:pStyle w:val="BodyText"/>
        <w:spacing w:before="141"/>
        <w:ind w:left="2168"/>
      </w:pPr>
      <w:r>
        <w:rPr>
          <w:w w:val="115"/>
        </w:rPr>
        <w:t>Kegiatan</w:t>
      </w:r>
      <w:r>
        <w:rPr>
          <w:spacing w:val="8"/>
          <w:w w:val="115"/>
        </w:rPr>
        <w:t xml:space="preserve"> </w:t>
      </w:r>
      <w:r>
        <w:rPr>
          <w:w w:val="115"/>
        </w:rPr>
        <w:t>:</w:t>
      </w:r>
    </w:p>
    <w:p w:rsidR="0035313A" w:rsidRDefault="00EB1C71">
      <w:pPr>
        <w:pStyle w:val="ListParagraph"/>
        <w:numPr>
          <w:ilvl w:val="1"/>
          <w:numId w:val="3"/>
        </w:numPr>
        <w:tabs>
          <w:tab w:val="left" w:pos="2126"/>
        </w:tabs>
        <w:spacing w:before="143"/>
        <w:ind w:left="2125" w:hanging="318"/>
        <w:jc w:val="both"/>
        <w:rPr>
          <w:sz w:val="24"/>
        </w:rPr>
      </w:pPr>
      <w:r>
        <w:rPr>
          <w:w w:val="115"/>
          <w:sz w:val="24"/>
        </w:rPr>
        <w:t>Koordinasi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Pemberdayaan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Desa</w:t>
      </w:r>
    </w:p>
    <w:p w:rsidR="0035313A" w:rsidRDefault="00EB1C71">
      <w:pPr>
        <w:pStyle w:val="BodyText"/>
        <w:spacing w:before="141" w:line="360" w:lineRule="auto"/>
        <w:ind w:left="2552" w:right="466" w:hanging="384"/>
        <w:jc w:val="both"/>
      </w:pP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Peningkatan Partisipasi Masyarakat dalam Forum Musyawarah</w:t>
      </w:r>
      <w:r>
        <w:rPr>
          <w:spacing w:val="1"/>
          <w:w w:val="115"/>
        </w:rPr>
        <w:t xml:space="preserve"> </w:t>
      </w:r>
      <w:r>
        <w:rPr>
          <w:w w:val="115"/>
        </w:rPr>
        <w:t>Perencanaan</w:t>
      </w:r>
      <w:r>
        <w:rPr>
          <w:spacing w:val="14"/>
          <w:w w:val="115"/>
        </w:rPr>
        <w:t xml:space="preserve"> </w:t>
      </w:r>
      <w:r>
        <w:rPr>
          <w:w w:val="115"/>
        </w:rPr>
        <w:t>Pembangunan</w:t>
      </w:r>
      <w:r>
        <w:rPr>
          <w:spacing w:val="15"/>
          <w:w w:val="115"/>
        </w:rPr>
        <w:t xml:space="preserve"> </w:t>
      </w:r>
      <w:r>
        <w:rPr>
          <w:w w:val="115"/>
        </w:rPr>
        <w:t>di</w:t>
      </w:r>
      <w:r>
        <w:rPr>
          <w:spacing w:val="14"/>
          <w:w w:val="115"/>
        </w:rPr>
        <w:t xml:space="preserve"> </w:t>
      </w:r>
      <w:r>
        <w:rPr>
          <w:w w:val="115"/>
        </w:rPr>
        <w:t>Desa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529"/>
        </w:tabs>
        <w:spacing w:line="360" w:lineRule="auto"/>
        <w:ind w:left="2528" w:right="416" w:hanging="360"/>
        <w:jc w:val="both"/>
        <w:rPr>
          <w:sz w:val="24"/>
        </w:rPr>
      </w:pPr>
      <w:r>
        <w:rPr>
          <w:w w:val="115"/>
          <w:sz w:val="24"/>
        </w:rPr>
        <w:t>Sinkronisasi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Program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Kerja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Pemberdayaan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Masyarakat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Dilakukan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Swasta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Wilayah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Kerja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Kecamatan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529"/>
        </w:tabs>
        <w:ind w:left="2528" w:hanging="361"/>
        <w:jc w:val="both"/>
        <w:rPr>
          <w:sz w:val="24"/>
        </w:rPr>
      </w:pPr>
      <w:r>
        <w:rPr>
          <w:w w:val="115"/>
          <w:sz w:val="24"/>
        </w:rPr>
        <w:t>Pembangunan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Sarana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Prasarana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Kelurahan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529"/>
        </w:tabs>
        <w:spacing w:before="141"/>
        <w:ind w:left="2528" w:hanging="361"/>
        <w:jc w:val="both"/>
        <w:rPr>
          <w:sz w:val="24"/>
        </w:rPr>
      </w:pPr>
      <w:r>
        <w:rPr>
          <w:w w:val="115"/>
          <w:sz w:val="24"/>
        </w:rPr>
        <w:t>Pemberdayaan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Masyarakat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Wilayah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Kecamatan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529"/>
        </w:tabs>
        <w:spacing w:before="141"/>
        <w:ind w:left="2528" w:hanging="361"/>
        <w:rPr>
          <w:sz w:val="24"/>
        </w:rPr>
      </w:pPr>
      <w:r>
        <w:rPr>
          <w:w w:val="115"/>
          <w:sz w:val="24"/>
        </w:rPr>
        <w:t>Evaluasi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Kelurahan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528"/>
          <w:tab w:val="left" w:pos="2529"/>
        </w:tabs>
        <w:spacing w:before="141" w:line="360" w:lineRule="auto"/>
        <w:ind w:left="2528" w:right="421" w:hanging="360"/>
        <w:rPr>
          <w:sz w:val="24"/>
        </w:rPr>
      </w:pPr>
      <w:r>
        <w:rPr>
          <w:w w:val="115"/>
          <w:sz w:val="24"/>
        </w:rPr>
        <w:t>Peningkatan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Efektifitas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Pemberdayaan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Masyarakat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Wilayah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Kecamatan</w:t>
      </w:r>
    </w:p>
    <w:p w:rsidR="0035313A" w:rsidRDefault="00EB1C71">
      <w:pPr>
        <w:pStyle w:val="ListParagraph"/>
        <w:numPr>
          <w:ilvl w:val="1"/>
          <w:numId w:val="3"/>
        </w:numPr>
        <w:tabs>
          <w:tab w:val="left" w:pos="2063"/>
        </w:tabs>
        <w:spacing w:line="360" w:lineRule="auto"/>
        <w:ind w:right="1065" w:hanging="437"/>
        <w:rPr>
          <w:sz w:val="24"/>
        </w:rPr>
      </w:pPr>
      <w:r>
        <w:rPr>
          <w:w w:val="115"/>
          <w:sz w:val="24"/>
        </w:rPr>
        <w:t>Pemberdayaan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Lembaga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Kemasyarakatan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Tingkat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Kecamatan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Penyelenggaraan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Lembaga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Kemasyarakatan</w:t>
      </w:r>
    </w:p>
    <w:p w:rsidR="0035313A" w:rsidRDefault="00EB1C71">
      <w:pPr>
        <w:pStyle w:val="BodyText"/>
        <w:spacing w:before="3"/>
        <w:ind w:left="2168"/>
      </w:pPr>
      <w:r>
        <w:rPr>
          <w:w w:val="115"/>
        </w:rPr>
        <w:t>c.</w:t>
      </w:r>
      <w:r>
        <w:rPr>
          <w:spacing w:val="30"/>
          <w:w w:val="115"/>
        </w:rPr>
        <w:t xml:space="preserve"> </w:t>
      </w:r>
      <w:r>
        <w:rPr>
          <w:w w:val="115"/>
        </w:rPr>
        <w:t>Penyediaan</w:t>
      </w:r>
      <w:r>
        <w:rPr>
          <w:spacing w:val="11"/>
          <w:w w:val="115"/>
        </w:rPr>
        <w:t xml:space="preserve"> </w:t>
      </w:r>
      <w:r>
        <w:rPr>
          <w:w w:val="115"/>
        </w:rPr>
        <w:t>Sarana</w:t>
      </w:r>
      <w:r>
        <w:rPr>
          <w:spacing w:val="12"/>
          <w:w w:val="115"/>
        </w:rPr>
        <w:t xml:space="preserve"> </w:t>
      </w:r>
      <w:r>
        <w:rPr>
          <w:w w:val="115"/>
        </w:rPr>
        <w:t>dan</w:t>
      </w:r>
      <w:r>
        <w:rPr>
          <w:spacing w:val="12"/>
          <w:w w:val="115"/>
        </w:rPr>
        <w:t xml:space="preserve"> </w:t>
      </w:r>
      <w:r>
        <w:rPr>
          <w:w w:val="115"/>
        </w:rPr>
        <w:t>Prasarana</w:t>
      </w:r>
      <w:r>
        <w:rPr>
          <w:spacing w:val="12"/>
          <w:w w:val="115"/>
        </w:rPr>
        <w:t xml:space="preserve"> </w:t>
      </w:r>
      <w:r>
        <w:rPr>
          <w:w w:val="115"/>
        </w:rPr>
        <w:t>Lembaga</w:t>
      </w:r>
      <w:r>
        <w:rPr>
          <w:spacing w:val="12"/>
          <w:w w:val="115"/>
        </w:rPr>
        <w:t xml:space="preserve"> </w:t>
      </w:r>
      <w:r>
        <w:rPr>
          <w:w w:val="115"/>
        </w:rPr>
        <w:t>Kemasyarakatan</w:t>
      </w:r>
    </w:p>
    <w:p w:rsidR="0035313A" w:rsidRDefault="0035313A">
      <w:pPr>
        <w:sectPr w:rsidR="0035313A" w:rsidSect="00AD0FD1">
          <w:pgSz w:w="12240" w:h="20160"/>
          <w:pgMar w:top="1340" w:right="1020" w:bottom="3544" w:left="820" w:header="467" w:footer="2886" w:gutter="0"/>
          <w:cols w:space="720"/>
        </w:sectPr>
      </w:pPr>
    </w:p>
    <w:p w:rsidR="0035313A" w:rsidRDefault="00EB1C71">
      <w:pPr>
        <w:pStyle w:val="ListParagraph"/>
        <w:numPr>
          <w:ilvl w:val="0"/>
          <w:numId w:val="3"/>
        </w:numPr>
        <w:tabs>
          <w:tab w:val="left" w:pos="1952"/>
          <w:tab w:val="left" w:pos="1953"/>
          <w:tab w:val="left" w:pos="3506"/>
          <w:tab w:val="left" w:pos="5385"/>
          <w:tab w:val="left" w:pos="7565"/>
          <w:tab w:val="left" w:pos="8391"/>
        </w:tabs>
        <w:spacing w:before="88" w:line="360" w:lineRule="auto"/>
        <w:ind w:left="1875" w:right="417" w:hanging="428"/>
        <w:jc w:val="left"/>
        <w:rPr>
          <w:sz w:val="24"/>
        </w:rPr>
      </w:pPr>
      <w:r>
        <w:lastRenderedPageBreak/>
        <w:tab/>
      </w:r>
      <w:r>
        <w:rPr>
          <w:w w:val="115"/>
          <w:sz w:val="24"/>
        </w:rPr>
        <w:t>PROGRAM</w:t>
      </w:r>
      <w:r>
        <w:rPr>
          <w:w w:val="115"/>
          <w:sz w:val="24"/>
        </w:rPr>
        <w:tab/>
        <w:t>KOORDINASI</w:t>
      </w:r>
      <w:r>
        <w:rPr>
          <w:w w:val="115"/>
          <w:sz w:val="24"/>
        </w:rPr>
        <w:tab/>
        <w:t>KETENTRAMAN</w:t>
      </w:r>
      <w:r>
        <w:rPr>
          <w:w w:val="115"/>
          <w:sz w:val="24"/>
        </w:rPr>
        <w:tab/>
        <w:t>DAN</w:t>
      </w:r>
      <w:r>
        <w:rPr>
          <w:w w:val="115"/>
          <w:sz w:val="24"/>
        </w:rPr>
        <w:tab/>
      </w:r>
      <w:r>
        <w:rPr>
          <w:w w:val="110"/>
          <w:sz w:val="24"/>
        </w:rPr>
        <w:t>KETERTIBAN</w:t>
      </w:r>
      <w:r>
        <w:rPr>
          <w:spacing w:val="-56"/>
          <w:w w:val="110"/>
          <w:sz w:val="24"/>
        </w:rPr>
        <w:t xml:space="preserve"> </w:t>
      </w:r>
      <w:r>
        <w:rPr>
          <w:w w:val="115"/>
          <w:sz w:val="24"/>
        </w:rPr>
        <w:t>UMUM</w:t>
      </w:r>
    </w:p>
    <w:p w:rsidR="0035313A" w:rsidRDefault="00EB1C71">
      <w:pPr>
        <w:pStyle w:val="BodyText"/>
        <w:spacing w:before="1" w:line="360" w:lineRule="auto"/>
        <w:ind w:left="1899" w:right="413"/>
        <w:jc w:val="both"/>
      </w:pPr>
      <w:r>
        <w:rPr>
          <w:w w:val="115"/>
        </w:rPr>
        <w:t>Program</w:t>
      </w:r>
      <w:r>
        <w:rPr>
          <w:spacing w:val="1"/>
          <w:w w:val="115"/>
        </w:rPr>
        <w:t xml:space="preserve"> </w:t>
      </w:r>
      <w:r>
        <w:rPr>
          <w:w w:val="115"/>
        </w:rPr>
        <w:t>ini</w:t>
      </w:r>
      <w:r>
        <w:rPr>
          <w:spacing w:val="1"/>
          <w:w w:val="115"/>
        </w:rPr>
        <w:t xml:space="preserve"> </w:t>
      </w:r>
      <w:r>
        <w:rPr>
          <w:w w:val="115"/>
        </w:rPr>
        <w:t>dimaksudkan</w:t>
      </w:r>
      <w:r>
        <w:rPr>
          <w:spacing w:val="1"/>
          <w:w w:val="115"/>
        </w:rPr>
        <w:t xml:space="preserve"> </w:t>
      </w:r>
      <w:r>
        <w:rPr>
          <w:w w:val="115"/>
        </w:rPr>
        <w:t>untuk</w:t>
      </w:r>
      <w:r>
        <w:rPr>
          <w:spacing w:val="1"/>
          <w:w w:val="115"/>
        </w:rPr>
        <w:t xml:space="preserve"> </w:t>
      </w:r>
      <w:r>
        <w:rPr>
          <w:w w:val="115"/>
        </w:rPr>
        <w:t>meningkatkan</w:t>
      </w:r>
      <w:r>
        <w:rPr>
          <w:spacing w:val="1"/>
          <w:w w:val="115"/>
        </w:rPr>
        <w:t xml:space="preserve"> </w:t>
      </w:r>
      <w:r>
        <w:rPr>
          <w:w w:val="115"/>
        </w:rPr>
        <w:t>kualitas</w:t>
      </w:r>
      <w:r>
        <w:rPr>
          <w:spacing w:val="1"/>
          <w:w w:val="115"/>
        </w:rPr>
        <w:t xml:space="preserve"> </w:t>
      </w:r>
      <w:r>
        <w:rPr>
          <w:w w:val="115"/>
        </w:rPr>
        <w:t>ketenteraman</w:t>
      </w:r>
      <w:r>
        <w:rPr>
          <w:spacing w:val="61"/>
          <w:w w:val="115"/>
        </w:rPr>
        <w:t xml:space="preserve"> </w:t>
      </w:r>
      <w:r>
        <w:rPr>
          <w:w w:val="115"/>
        </w:rPr>
        <w:t>dan</w:t>
      </w:r>
      <w:r>
        <w:rPr>
          <w:spacing w:val="61"/>
          <w:w w:val="115"/>
        </w:rPr>
        <w:t xml:space="preserve"> </w:t>
      </w:r>
      <w:r>
        <w:rPr>
          <w:w w:val="115"/>
        </w:rPr>
        <w:t>ketertiban</w:t>
      </w:r>
      <w:r>
        <w:rPr>
          <w:spacing w:val="61"/>
          <w:w w:val="115"/>
        </w:rPr>
        <w:t xml:space="preserve"> </w:t>
      </w:r>
      <w:r>
        <w:rPr>
          <w:w w:val="115"/>
        </w:rPr>
        <w:t>umum</w:t>
      </w:r>
      <w:r>
        <w:rPr>
          <w:spacing w:val="61"/>
          <w:w w:val="115"/>
        </w:rPr>
        <w:t xml:space="preserve"> </w:t>
      </w:r>
      <w:r>
        <w:rPr>
          <w:w w:val="115"/>
        </w:rPr>
        <w:t>di</w:t>
      </w:r>
      <w:r>
        <w:rPr>
          <w:spacing w:val="61"/>
          <w:w w:val="115"/>
        </w:rPr>
        <w:t xml:space="preserve"> </w:t>
      </w:r>
      <w:r>
        <w:rPr>
          <w:w w:val="115"/>
        </w:rPr>
        <w:t>Kecamatan</w:t>
      </w:r>
      <w:r>
        <w:rPr>
          <w:spacing w:val="61"/>
          <w:w w:val="115"/>
        </w:rPr>
        <w:t xml:space="preserve"> </w:t>
      </w:r>
      <w:r>
        <w:rPr>
          <w:w w:val="115"/>
        </w:rPr>
        <w:t>Bontoharu.</w:t>
      </w:r>
      <w:r>
        <w:rPr>
          <w:spacing w:val="-58"/>
          <w:w w:val="115"/>
        </w:rPr>
        <w:t xml:space="preserve"> </w:t>
      </w:r>
      <w:r>
        <w:rPr>
          <w:w w:val="115"/>
        </w:rPr>
        <w:t>Untuk mewujudkan tujuan program ini maka dilakukan kegiatan /</w:t>
      </w:r>
      <w:r>
        <w:rPr>
          <w:spacing w:val="1"/>
          <w:w w:val="115"/>
        </w:rPr>
        <w:t xml:space="preserve"> </w:t>
      </w:r>
      <w:r>
        <w:rPr>
          <w:w w:val="115"/>
        </w:rPr>
        <w:t>subkegiatan</w:t>
      </w:r>
      <w:r>
        <w:rPr>
          <w:spacing w:val="15"/>
          <w:w w:val="115"/>
        </w:rPr>
        <w:t xml:space="preserve"> </w:t>
      </w:r>
      <w:r>
        <w:rPr>
          <w:w w:val="115"/>
        </w:rPr>
        <w:t>yaitu</w:t>
      </w:r>
      <w:r>
        <w:rPr>
          <w:spacing w:val="15"/>
          <w:w w:val="115"/>
        </w:rPr>
        <w:t xml:space="preserve"> </w:t>
      </w:r>
      <w:r>
        <w:rPr>
          <w:w w:val="115"/>
        </w:rPr>
        <w:t>:</w:t>
      </w:r>
    </w:p>
    <w:p w:rsidR="0035313A" w:rsidRDefault="00EB1C71">
      <w:pPr>
        <w:pStyle w:val="BodyText"/>
        <w:spacing w:before="1"/>
        <w:ind w:left="1899"/>
        <w:jc w:val="both"/>
      </w:pPr>
      <w:r>
        <w:rPr>
          <w:w w:val="115"/>
        </w:rPr>
        <w:t>Kegiatan</w:t>
      </w:r>
      <w:r>
        <w:rPr>
          <w:spacing w:val="8"/>
          <w:w w:val="115"/>
        </w:rPr>
        <w:t xml:space="preserve"> </w:t>
      </w:r>
      <w:r>
        <w:rPr>
          <w:w w:val="115"/>
        </w:rPr>
        <w:t>:</w:t>
      </w:r>
    </w:p>
    <w:p w:rsidR="0035313A" w:rsidRDefault="00EB1C71">
      <w:pPr>
        <w:pStyle w:val="ListParagraph"/>
        <w:numPr>
          <w:ilvl w:val="1"/>
          <w:numId w:val="3"/>
        </w:numPr>
        <w:tabs>
          <w:tab w:val="left" w:pos="2260"/>
        </w:tabs>
        <w:spacing w:before="144" w:line="360" w:lineRule="auto"/>
        <w:ind w:left="2259" w:right="419"/>
        <w:jc w:val="both"/>
        <w:rPr>
          <w:sz w:val="24"/>
        </w:rPr>
      </w:pPr>
      <w:r>
        <w:rPr>
          <w:spacing w:val="-1"/>
          <w:w w:val="115"/>
          <w:sz w:val="24"/>
        </w:rPr>
        <w:t>Koordinasi</w:t>
      </w:r>
      <w:r>
        <w:rPr>
          <w:spacing w:val="-9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Upaya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Penyelenggaraan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Ketenteraman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Ketertiban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Umum;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620"/>
        </w:tabs>
        <w:spacing w:before="0" w:line="360" w:lineRule="auto"/>
        <w:ind w:left="2619" w:right="419" w:hanging="360"/>
        <w:jc w:val="both"/>
        <w:rPr>
          <w:sz w:val="24"/>
        </w:rPr>
      </w:pPr>
      <w:r>
        <w:rPr>
          <w:w w:val="115"/>
          <w:sz w:val="24"/>
        </w:rPr>
        <w:t>Sinergitas dengan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Kepolisian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Republik Indonesia,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Tentara Nasional Indonesia dan Instansi Vertikal di Wilayah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Kecamatan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620"/>
        </w:tabs>
        <w:spacing w:before="2" w:line="360" w:lineRule="auto"/>
        <w:ind w:left="2619" w:right="415" w:hanging="360"/>
        <w:jc w:val="both"/>
        <w:rPr>
          <w:sz w:val="24"/>
        </w:rPr>
      </w:pPr>
      <w:r>
        <w:rPr>
          <w:w w:val="115"/>
          <w:sz w:val="24"/>
        </w:rPr>
        <w:t>Harmonisasi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Hubungan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Tokoh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Agama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Tokoh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Masyarakat</w:t>
      </w:r>
    </w:p>
    <w:p w:rsidR="0035313A" w:rsidRDefault="00EB1C71">
      <w:pPr>
        <w:pStyle w:val="ListParagraph"/>
        <w:numPr>
          <w:ilvl w:val="1"/>
          <w:numId w:val="3"/>
        </w:numPr>
        <w:tabs>
          <w:tab w:val="left" w:pos="2260"/>
        </w:tabs>
        <w:ind w:left="2259" w:hanging="361"/>
        <w:jc w:val="both"/>
        <w:rPr>
          <w:sz w:val="24"/>
        </w:rPr>
      </w:pPr>
      <w:r>
        <w:rPr>
          <w:w w:val="115"/>
          <w:sz w:val="24"/>
        </w:rPr>
        <w:t>Koordinasi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Penerapan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penegakan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perda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perkada;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709"/>
        </w:tabs>
        <w:spacing w:before="141" w:line="360" w:lineRule="auto"/>
        <w:ind w:left="2581" w:right="416" w:hanging="281"/>
        <w:jc w:val="both"/>
        <w:rPr>
          <w:sz w:val="24"/>
        </w:rPr>
      </w:pPr>
      <w:r>
        <w:tab/>
      </w:r>
      <w:r>
        <w:rPr>
          <w:w w:val="115"/>
          <w:sz w:val="24"/>
        </w:rPr>
        <w:t>Koordinasi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sinergi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Perangkat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bertugas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Fungsinya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Bidang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Penegakan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Peraturan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Perundang-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undangan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atau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Kepolisian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Indonesia;</w:t>
      </w:r>
    </w:p>
    <w:p w:rsidR="0035313A" w:rsidRDefault="00EB1C71">
      <w:pPr>
        <w:pStyle w:val="ListParagraph"/>
        <w:numPr>
          <w:ilvl w:val="0"/>
          <w:numId w:val="3"/>
        </w:numPr>
        <w:tabs>
          <w:tab w:val="left" w:pos="2015"/>
          <w:tab w:val="left" w:pos="3650"/>
          <w:tab w:val="left" w:pos="6568"/>
          <w:tab w:val="left" w:pos="7989"/>
        </w:tabs>
        <w:spacing w:before="248" w:line="360" w:lineRule="auto"/>
        <w:ind w:left="2014" w:right="417" w:hanging="425"/>
        <w:jc w:val="left"/>
        <w:rPr>
          <w:sz w:val="24"/>
        </w:rPr>
      </w:pPr>
      <w:r>
        <w:rPr>
          <w:w w:val="115"/>
          <w:sz w:val="24"/>
        </w:rPr>
        <w:t>PROGRAM</w:t>
      </w:r>
      <w:r>
        <w:rPr>
          <w:w w:val="115"/>
          <w:sz w:val="24"/>
        </w:rPr>
        <w:tab/>
        <w:t>PENYELENGGARAAN</w:t>
      </w:r>
      <w:r>
        <w:rPr>
          <w:w w:val="115"/>
          <w:sz w:val="24"/>
        </w:rPr>
        <w:tab/>
        <w:t>URUSAN</w:t>
      </w:r>
      <w:r>
        <w:rPr>
          <w:w w:val="115"/>
          <w:sz w:val="24"/>
        </w:rPr>
        <w:tab/>
      </w:r>
      <w:r>
        <w:rPr>
          <w:w w:val="110"/>
          <w:sz w:val="24"/>
        </w:rPr>
        <w:t>PEMERINTAHAN</w:t>
      </w:r>
      <w:r>
        <w:rPr>
          <w:spacing w:val="-56"/>
          <w:w w:val="110"/>
          <w:sz w:val="24"/>
        </w:rPr>
        <w:t xml:space="preserve"> </w:t>
      </w:r>
      <w:r>
        <w:rPr>
          <w:w w:val="115"/>
          <w:sz w:val="24"/>
        </w:rPr>
        <w:t>UMUM</w:t>
      </w:r>
    </w:p>
    <w:p w:rsidR="0035313A" w:rsidRDefault="00EB1C71">
      <w:pPr>
        <w:pStyle w:val="BodyText"/>
        <w:spacing w:before="1" w:line="360" w:lineRule="auto"/>
        <w:ind w:left="2014" w:right="416" w:hanging="27"/>
        <w:jc w:val="both"/>
      </w:pPr>
      <w:r>
        <w:rPr>
          <w:w w:val="115"/>
        </w:rPr>
        <w:t>Program</w:t>
      </w:r>
      <w:r>
        <w:rPr>
          <w:spacing w:val="1"/>
          <w:w w:val="115"/>
        </w:rPr>
        <w:t xml:space="preserve"> </w:t>
      </w:r>
      <w:r>
        <w:rPr>
          <w:w w:val="115"/>
        </w:rPr>
        <w:t>ini</w:t>
      </w:r>
      <w:r>
        <w:rPr>
          <w:spacing w:val="1"/>
          <w:w w:val="115"/>
        </w:rPr>
        <w:t xml:space="preserve"> </w:t>
      </w:r>
      <w:r>
        <w:rPr>
          <w:w w:val="115"/>
        </w:rPr>
        <w:t>dimaksudkan</w:t>
      </w:r>
      <w:r>
        <w:rPr>
          <w:spacing w:val="1"/>
          <w:w w:val="115"/>
        </w:rPr>
        <w:t xml:space="preserve"> </w:t>
      </w:r>
      <w:r>
        <w:rPr>
          <w:w w:val="115"/>
        </w:rPr>
        <w:t>untuk</w:t>
      </w:r>
      <w:r>
        <w:rPr>
          <w:spacing w:val="1"/>
          <w:w w:val="115"/>
        </w:rPr>
        <w:t xml:space="preserve"> </w:t>
      </w:r>
      <w:r>
        <w:rPr>
          <w:w w:val="115"/>
        </w:rPr>
        <w:t>terselenggaranya</w:t>
      </w:r>
      <w:r>
        <w:rPr>
          <w:spacing w:val="1"/>
          <w:w w:val="115"/>
        </w:rPr>
        <w:t xml:space="preserve"> </w:t>
      </w:r>
      <w:r>
        <w:rPr>
          <w:w w:val="115"/>
        </w:rPr>
        <w:t>urusan</w:t>
      </w:r>
      <w:r>
        <w:rPr>
          <w:spacing w:val="1"/>
          <w:w w:val="115"/>
        </w:rPr>
        <w:t xml:space="preserve"> </w:t>
      </w:r>
      <w:r>
        <w:rPr>
          <w:w w:val="115"/>
        </w:rPr>
        <w:t>pemerintahan</w:t>
      </w:r>
      <w:r>
        <w:rPr>
          <w:spacing w:val="61"/>
          <w:w w:val="115"/>
        </w:rPr>
        <w:t xml:space="preserve"> </w:t>
      </w:r>
      <w:r>
        <w:rPr>
          <w:w w:val="115"/>
        </w:rPr>
        <w:t>secara</w:t>
      </w:r>
      <w:r>
        <w:rPr>
          <w:spacing w:val="61"/>
          <w:w w:val="115"/>
        </w:rPr>
        <w:t xml:space="preserve"> </w:t>
      </w:r>
      <w:r>
        <w:rPr>
          <w:w w:val="115"/>
        </w:rPr>
        <w:t>umum</w:t>
      </w:r>
      <w:r>
        <w:rPr>
          <w:spacing w:val="61"/>
          <w:w w:val="115"/>
        </w:rPr>
        <w:t xml:space="preserve"> </w:t>
      </w:r>
      <w:r>
        <w:rPr>
          <w:w w:val="115"/>
        </w:rPr>
        <w:t>yang</w:t>
      </w:r>
      <w:r>
        <w:rPr>
          <w:spacing w:val="61"/>
          <w:w w:val="115"/>
        </w:rPr>
        <w:t xml:space="preserve"> </w:t>
      </w:r>
      <w:r>
        <w:rPr>
          <w:w w:val="115"/>
        </w:rPr>
        <w:t>menjadi</w:t>
      </w:r>
      <w:r>
        <w:rPr>
          <w:spacing w:val="61"/>
          <w:w w:val="115"/>
        </w:rPr>
        <w:t xml:space="preserve"> </w:t>
      </w:r>
      <w:r>
        <w:rPr>
          <w:w w:val="115"/>
        </w:rPr>
        <w:t>tugas</w:t>
      </w:r>
      <w:r>
        <w:rPr>
          <w:spacing w:val="61"/>
          <w:w w:val="115"/>
        </w:rPr>
        <w:t xml:space="preserve"> </w:t>
      </w:r>
      <w:r>
        <w:rPr>
          <w:w w:val="115"/>
        </w:rPr>
        <w:t>dan</w:t>
      </w:r>
      <w:r>
        <w:rPr>
          <w:spacing w:val="61"/>
          <w:w w:val="115"/>
        </w:rPr>
        <w:t xml:space="preserve"> </w:t>
      </w:r>
      <w:r>
        <w:rPr>
          <w:w w:val="115"/>
        </w:rPr>
        <w:t>fungsi</w:t>
      </w:r>
      <w:r>
        <w:rPr>
          <w:spacing w:val="1"/>
          <w:w w:val="115"/>
        </w:rPr>
        <w:t xml:space="preserve"> </w:t>
      </w:r>
      <w:r>
        <w:rPr>
          <w:w w:val="115"/>
        </w:rPr>
        <w:t>Kecamatan</w:t>
      </w:r>
      <w:r>
        <w:rPr>
          <w:spacing w:val="1"/>
          <w:w w:val="115"/>
        </w:rPr>
        <w:t xml:space="preserve"> </w:t>
      </w:r>
      <w:r>
        <w:rPr>
          <w:w w:val="115"/>
        </w:rPr>
        <w:t>Bontoharu.</w:t>
      </w:r>
      <w:r>
        <w:rPr>
          <w:spacing w:val="1"/>
          <w:w w:val="115"/>
        </w:rPr>
        <w:t xml:space="preserve"> </w:t>
      </w:r>
      <w:r>
        <w:rPr>
          <w:w w:val="115"/>
        </w:rPr>
        <w:t>Untuk</w:t>
      </w:r>
      <w:r>
        <w:rPr>
          <w:spacing w:val="1"/>
          <w:w w:val="115"/>
        </w:rPr>
        <w:t xml:space="preserve"> </w:t>
      </w:r>
      <w:r>
        <w:rPr>
          <w:w w:val="115"/>
        </w:rPr>
        <w:t>mewujudkan</w:t>
      </w:r>
      <w:r>
        <w:rPr>
          <w:spacing w:val="1"/>
          <w:w w:val="115"/>
        </w:rPr>
        <w:t xml:space="preserve"> </w:t>
      </w:r>
      <w:r>
        <w:rPr>
          <w:w w:val="115"/>
        </w:rPr>
        <w:t>tujuan</w:t>
      </w:r>
      <w:r>
        <w:rPr>
          <w:spacing w:val="1"/>
          <w:w w:val="115"/>
        </w:rPr>
        <w:t xml:space="preserve"> </w:t>
      </w:r>
      <w:r>
        <w:rPr>
          <w:w w:val="115"/>
        </w:rPr>
        <w:t>program</w:t>
      </w:r>
      <w:r>
        <w:rPr>
          <w:spacing w:val="1"/>
          <w:w w:val="115"/>
        </w:rPr>
        <w:t xml:space="preserve"> </w:t>
      </w:r>
      <w:r>
        <w:rPr>
          <w:w w:val="115"/>
        </w:rPr>
        <w:t>ini</w:t>
      </w:r>
      <w:r>
        <w:rPr>
          <w:spacing w:val="1"/>
          <w:w w:val="115"/>
        </w:rPr>
        <w:t xml:space="preserve"> </w:t>
      </w:r>
      <w:r>
        <w:rPr>
          <w:w w:val="115"/>
        </w:rPr>
        <w:t>maka</w:t>
      </w:r>
      <w:r>
        <w:rPr>
          <w:spacing w:val="15"/>
          <w:w w:val="115"/>
        </w:rPr>
        <w:t xml:space="preserve"> </w:t>
      </w:r>
      <w:r>
        <w:rPr>
          <w:w w:val="115"/>
        </w:rPr>
        <w:t>dilakukan</w:t>
      </w:r>
      <w:r>
        <w:rPr>
          <w:spacing w:val="16"/>
          <w:w w:val="115"/>
        </w:rPr>
        <w:t xml:space="preserve"> </w:t>
      </w:r>
      <w:r>
        <w:rPr>
          <w:w w:val="115"/>
        </w:rPr>
        <w:t>kegiatan</w:t>
      </w:r>
      <w:r>
        <w:rPr>
          <w:spacing w:val="16"/>
          <w:w w:val="115"/>
        </w:rPr>
        <w:t xml:space="preserve"> </w:t>
      </w:r>
      <w:r>
        <w:rPr>
          <w:w w:val="115"/>
        </w:rPr>
        <w:t>/</w:t>
      </w:r>
      <w:r>
        <w:rPr>
          <w:spacing w:val="15"/>
          <w:w w:val="115"/>
        </w:rPr>
        <w:t xml:space="preserve"> </w:t>
      </w:r>
      <w:r>
        <w:rPr>
          <w:w w:val="115"/>
        </w:rPr>
        <w:t>subkegiatan</w:t>
      </w:r>
      <w:r>
        <w:rPr>
          <w:spacing w:val="16"/>
          <w:w w:val="115"/>
        </w:rPr>
        <w:t xml:space="preserve"> </w:t>
      </w:r>
      <w:r>
        <w:rPr>
          <w:w w:val="115"/>
        </w:rPr>
        <w:t>yaitu</w:t>
      </w:r>
      <w:r>
        <w:rPr>
          <w:spacing w:val="16"/>
          <w:w w:val="115"/>
        </w:rPr>
        <w:t xml:space="preserve"> </w:t>
      </w:r>
      <w:r>
        <w:rPr>
          <w:w w:val="115"/>
        </w:rPr>
        <w:t>:</w:t>
      </w:r>
    </w:p>
    <w:p w:rsidR="0035313A" w:rsidRDefault="00EB1C71">
      <w:pPr>
        <w:pStyle w:val="ListParagraph"/>
        <w:numPr>
          <w:ilvl w:val="1"/>
          <w:numId w:val="3"/>
        </w:numPr>
        <w:tabs>
          <w:tab w:val="left" w:pos="2375"/>
        </w:tabs>
        <w:spacing w:line="362" w:lineRule="auto"/>
        <w:ind w:left="2374" w:right="419"/>
        <w:jc w:val="both"/>
        <w:rPr>
          <w:sz w:val="24"/>
        </w:rPr>
      </w:pPr>
      <w:r>
        <w:rPr>
          <w:w w:val="115"/>
          <w:sz w:val="24"/>
        </w:rPr>
        <w:t>Penyelenggaraan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Urusan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Pemerintahan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Umum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sesuai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Penugasan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Kepala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Daerah;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735"/>
        </w:tabs>
        <w:spacing w:before="0" w:line="360" w:lineRule="auto"/>
        <w:ind w:left="2734" w:right="413" w:hanging="360"/>
        <w:jc w:val="both"/>
        <w:rPr>
          <w:sz w:val="24"/>
        </w:rPr>
      </w:pPr>
      <w:r>
        <w:rPr>
          <w:w w:val="115"/>
          <w:sz w:val="24"/>
        </w:rPr>
        <w:t>Pembinaan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Wawasan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Kebangsaan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 Ketahanan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Nasional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rangka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Memantapkan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Pengamalan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Pancasila,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Pelaksanaan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Undang-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Undang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Dasar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1945,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Pelestarian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Bhinneka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Tunggal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Ika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Serta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Pemertahanan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Pemeliharaan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Keutuhan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Kesatuan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</w:p>
    <w:p w:rsidR="0035313A" w:rsidRDefault="0035313A">
      <w:pPr>
        <w:spacing w:line="360" w:lineRule="auto"/>
        <w:jc w:val="both"/>
        <w:rPr>
          <w:sz w:val="24"/>
        </w:rPr>
        <w:sectPr w:rsidR="0035313A" w:rsidSect="00AD0FD1">
          <w:pgSz w:w="12240" w:h="20160"/>
          <w:pgMar w:top="1340" w:right="1020" w:bottom="3119" w:left="820" w:header="467" w:footer="3168" w:gutter="0"/>
          <w:cols w:space="720"/>
        </w:sectPr>
      </w:pPr>
    </w:p>
    <w:p w:rsidR="0035313A" w:rsidRDefault="00EB1C71">
      <w:pPr>
        <w:pStyle w:val="ListParagraph"/>
        <w:numPr>
          <w:ilvl w:val="2"/>
          <w:numId w:val="3"/>
        </w:numPr>
        <w:tabs>
          <w:tab w:val="left" w:pos="2735"/>
        </w:tabs>
        <w:spacing w:before="88" w:line="360" w:lineRule="auto"/>
        <w:ind w:left="2734" w:right="417" w:hanging="360"/>
        <w:jc w:val="both"/>
        <w:rPr>
          <w:sz w:val="24"/>
        </w:rPr>
      </w:pPr>
      <w:r>
        <w:rPr>
          <w:w w:val="115"/>
          <w:sz w:val="24"/>
        </w:rPr>
        <w:lastRenderedPageBreak/>
        <w:t>Pembinaan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Kerukunan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Antarsuku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Intrasuku,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Umat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Beragama,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Ras,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Golongan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Lainnya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Guna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mewujudkan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Stabilitas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Keamanan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Lokal,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Regional,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Nasional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735"/>
        </w:tabs>
        <w:spacing w:line="360" w:lineRule="auto"/>
        <w:ind w:left="2734" w:right="419" w:hanging="360"/>
        <w:jc w:val="both"/>
        <w:rPr>
          <w:sz w:val="24"/>
        </w:rPr>
      </w:pPr>
      <w:r>
        <w:rPr>
          <w:w w:val="115"/>
          <w:sz w:val="24"/>
        </w:rPr>
        <w:t>Pelaksanaan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Tugas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Forum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Koordinasi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Pimpinan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Kecamatan</w:t>
      </w:r>
    </w:p>
    <w:p w:rsidR="0035313A" w:rsidRDefault="0035313A">
      <w:pPr>
        <w:pStyle w:val="BodyText"/>
        <w:spacing w:before="1"/>
        <w:rPr>
          <w:sz w:val="36"/>
        </w:rPr>
      </w:pPr>
    </w:p>
    <w:p w:rsidR="0035313A" w:rsidRDefault="00EB1C71">
      <w:pPr>
        <w:pStyle w:val="ListParagraph"/>
        <w:numPr>
          <w:ilvl w:val="0"/>
          <w:numId w:val="3"/>
        </w:numPr>
        <w:tabs>
          <w:tab w:val="left" w:pos="1876"/>
        </w:tabs>
        <w:spacing w:before="0" w:line="360" w:lineRule="auto"/>
        <w:ind w:left="1875" w:right="414" w:hanging="428"/>
        <w:jc w:val="both"/>
        <w:rPr>
          <w:sz w:val="24"/>
        </w:rPr>
      </w:pPr>
      <w:r>
        <w:rPr>
          <w:w w:val="115"/>
          <w:sz w:val="24"/>
        </w:rPr>
        <w:t>PROGRAM PEMBINAAN DAN PENGAWASAN PEMERINTAHAN DESA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Program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dimaksudkan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mengoordinasikan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  fasilitasi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 melakukan pembinaan serta pengawasan pemerintahan desa,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segi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pengelolaan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pemerintahan,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pengelolaan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keuangan,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perencanaan pembangunan, pembangunan kawasan, dan demikian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pula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pula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permusyawaratan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desa.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mewujudkan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tujuan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program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ini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maka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dilakukan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/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subkegiatan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yaitu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:</w:t>
      </w:r>
    </w:p>
    <w:p w:rsidR="0035313A" w:rsidRDefault="00EB1C71">
      <w:pPr>
        <w:pStyle w:val="ListParagraph"/>
        <w:numPr>
          <w:ilvl w:val="1"/>
          <w:numId w:val="3"/>
        </w:numPr>
        <w:tabs>
          <w:tab w:val="left" w:pos="2236"/>
        </w:tabs>
        <w:spacing w:before="6" w:line="360" w:lineRule="auto"/>
        <w:ind w:left="2235" w:right="421"/>
        <w:jc w:val="both"/>
        <w:rPr>
          <w:sz w:val="24"/>
        </w:rPr>
      </w:pPr>
      <w:r>
        <w:rPr>
          <w:w w:val="115"/>
          <w:sz w:val="24"/>
        </w:rPr>
        <w:t>Fasilitasi,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Rekomendasi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Koordinasi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Pembinaan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Pengawasan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Pemerintahan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Desa;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596"/>
        </w:tabs>
        <w:ind w:left="2595" w:hanging="361"/>
        <w:jc w:val="both"/>
        <w:rPr>
          <w:sz w:val="24"/>
        </w:rPr>
      </w:pPr>
      <w:r>
        <w:rPr>
          <w:w w:val="115"/>
          <w:sz w:val="24"/>
        </w:rPr>
        <w:t>Fasilitasi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Administrasi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Tata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Pemerintahan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596"/>
        </w:tabs>
        <w:spacing w:before="141" w:line="360" w:lineRule="auto"/>
        <w:ind w:left="2595" w:right="421" w:hanging="360"/>
        <w:jc w:val="both"/>
        <w:rPr>
          <w:sz w:val="24"/>
        </w:rPr>
      </w:pPr>
      <w:r>
        <w:rPr>
          <w:w w:val="115"/>
          <w:sz w:val="24"/>
        </w:rPr>
        <w:t>Fasilitasi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Pengelolaan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  Pendayagunaan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Aset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Desa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596"/>
        </w:tabs>
        <w:spacing w:before="0" w:line="360" w:lineRule="auto"/>
        <w:ind w:left="2595" w:right="413" w:hanging="360"/>
        <w:jc w:val="both"/>
        <w:rPr>
          <w:sz w:val="24"/>
        </w:rPr>
      </w:pPr>
      <w:r>
        <w:rPr>
          <w:w w:val="115"/>
          <w:sz w:val="24"/>
        </w:rPr>
        <w:t>Fasilitasi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penerapan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penegakan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Peraturan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Perundang-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undangan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596"/>
        </w:tabs>
        <w:spacing w:before="4"/>
        <w:ind w:left="2595" w:hanging="361"/>
        <w:jc w:val="both"/>
        <w:rPr>
          <w:sz w:val="24"/>
        </w:rPr>
      </w:pPr>
      <w:r>
        <w:rPr>
          <w:w w:val="115"/>
          <w:sz w:val="24"/>
        </w:rPr>
        <w:t>Fasilitasi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Pelaksanaan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Pemilihan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Kepala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Desa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596"/>
          <w:tab w:val="left" w:pos="4077"/>
          <w:tab w:val="left" w:pos="5994"/>
          <w:tab w:val="left" w:pos="7121"/>
          <w:tab w:val="left" w:pos="7992"/>
          <w:tab w:val="left" w:pos="9215"/>
        </w:tabs>
        <w:spacing w:before="141" w:line="360" w:lineRule="auto"/>
        <w:ind w:left="2595" w:right="416" w:hanging="360"/>
        <w:rPr>
          <w:sz w:val="24"/>
        </w:rPr>
      </w:pPr>
      <w:r>
        <w:rPr>
          <w:w w:val="115"/>
          <w:sz w:val="24"/>
        </w:rPr>
        <w:t>Fasilitasi</w:t>
      </w:r>
      <w:r>
        <w:rPr>
          <w:w w:val="115"/>
          <w:sz w:val="24"/>
        </w:rPr>
        <w:tab/>
        <w:t>Pelaksanaan</w:t>
      </w:r>
      <w:r>
        <w:rPr>
          <w:w w:val="115"/>
          <w:sz w:val="24"/>
        </w:rPr>
        <w:tab/>
        <w:t>Tugas</w:t>
      </w:r>
      <w:r>
        <w:rPr>
          <w:w w:val="115"/>
          <w:sz w:val="24"/>
        </w:rPr>
        <w:tab/>
        <w:t>dan</w:t>
      </w:r>
      <w:r>
        <w:rPr>
          <w:w w:val="115"/>
          <w:sz w:val="24"/>
        </w:rPr>
        <w:tab/>
        <w:t>Fungsi</w:t>
      </w:r>
      <w:r>
        <w:rPr>
          <w:w w:val="115"/>
          <w:sz w:val="24"/>
        </w:rPr>
        <w:tab/>
        <w:t>Badan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Permusyawaratan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Desa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595"/>
          <w:tab w:val="left" w:pos="2596"/>
        </w:tabs>
        <w:spacing w:line="360" w:lineRule="auto"/>
        <w:ind w:left="2595" w:right="418" w:hanging="360"/>
        <w:rPr>
          <w:sz w:val="24"/>
        </w:rPr>
      </w:pPr>
      <w:r>
        <w:rPr>
          <w:w w:val="115"/>
          <w:sz w:val="24"/>
        </w:rPr>
        <w:t>Fasilitasi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Sinkronisasi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Perencanaan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Pembangunan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Pembangunan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Desa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596"/>
          <w:tab w:val="left" w:pos="4048"/>
          <w:tab w:val="left" w:pos="5675"/>
          <w:tab w:val="left" w:pos="6831"/>
          <w:tab w:val="left" w:pos="8919"/>
        </w:tabs>
        <w:spacing w:before="0" w:line="360" w:lineRule="auto"/>
        <w:ind w:left="2595" w:right="418" w:hanging="360"/>
        <w:rPr>
          <w:sz w:val="24"/>
        </w:rPr>
      </w:pPr>
      <w:r>
        <w:rPr>
          <w:w w:val="115"/>
          <w:sz w:val="24"/>
        </w:rPr>
        <w:t>Fasilitasi</w:t>
      </w:r>
      <w:r>
        <w:rPr>
          <w:w w:val="115"/>
          <w:sz w:val="24"/>
        </w:rPr>
        <w:tab/>
        <w:t>Penetapan</w:t>
      </w:r>
      <w:r>
        <w:rPr>
          <w:w w:val="115"/>
          <w:sz w:val="24"/>
        </w:rPr>
        <w:tab/>
        <w:t>Lokasi</w:t>
      </w:r>
      <w:r>
        <w:rPr>
          <w:w w:val="115"/>
          <w:sz w:val="24"/>
        </w:rPr>
        <w:tab/>
        <w:t>Pembangunan</w:t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Kawasan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Perdesaan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596"/>
          <w:tab w:val="left" w:pos="3907"/>
          <w:tab w:val="left" w:pos="6140"/>
          <w:tab w:val="left" w:pos="8047"/>
          <w:tab w:val="left" w:pos="8745"/>
        </w:tabs>
        <w:spacing w:line="360" w:lineRule="auto"/>
        <w:ind w:left="2595" w:right="421" w:hanging="360"/>
        <w:rPr>
          <w:sz w:val="24"/>
        </w:rPr>
      </w:pPr>
      <w:r>
        <w:rPr>
          <w:w w:val="115"/>
          <w:sz w:val="24"/>
        </w:rPr>
        <w:t>Fasilitasi</w:t>
      </w:r>
      <w:r>
        <w:rPr>
          <w:w w:val="115"/>
          <w:sz w:val="24"/>
        </w:rPr>
        <w:tab/>
        <w:t>Penyelenggaraan</w:t>
      </w:r>
      <w:r>
        <w:rPr>
          <w:w w:val="115"/>
          <w:sz w:val="24"/>
        </w:rPr>
        <w:tab/>
        <w:t>Ketenteraman</w:t>
      </w:r>
      <w:r>
        <w:rPr>
          <w:w w:val="115"/>
          <w:sz w:val="24"/>
        </w:rPr>
        <w:tab/>
        <w:t>dan</w:t>
      </w:r>
      <w:r>
        <w:rPr>
          <w:w w:val="115"/>
          <w:sz w:val="24"/>
        </w:rPr>
        <w:tab/>
      </w:r>
      <w:r>
        <w:rPr>
          <w:w w:val="110"/>
          <w:sz w:val="24"/>
        </w:rPr>
        <w:t>Ketertiban</w:t>
      </w:r>
      <w:r>
        <w:rPr>
          <w:spacing w:val="-56"/>
          <w:w w:val="110"/>
          <w:sz w:val="24"/>
        </w:rPr>
        <w:t xml:space="preserve"> </w:t>
      </w:r>
      <w:r>
        <w:rPr>
          <w:w w:val="115"/>
          <w:sz w:val="24"/>
        </w:rPr>
        <w:t>Umum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595"/>
          <w:tab w:val="left" w:pos="2596"/>
        </w:tabs>
        <w:spacing w:line="360" w:lineRule="auto"/>
        <w:ind w:left="2595" w:right="420" w:hanging="360"/>
        <w:rPr>
          <w:sz w:val="24"/>
        </w:rPr>
      </w:pPr>
      <w:r>
        <w:rPr>
          <w:w w:val="115"/>
          <w:sz w:val="24"/>
        </w:rPr>
        <w:t>Fasilitasi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pelaksanaan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Tugas,fungsi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kewajiban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Lembaga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Kemasyarakatan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595"/>
          <w:tab w:val="left" w:pos="2596"/>
        </w:tabs>
        <w:ind w:left="2595" w:hanging="361"/>
        <w:rPr>
          <w:sz w:val="24"/>
        </w:rPr>
      </w:pPr>
      <w:r>
        <w:rPr>
          <w:w w:val="115"/>
          <w:sz w:val="24"/>
        </w:rPr>
        <w:t>Fasilitasi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Penyusunan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Perencanaan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Pembangunan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Partisipatif</w:t>
      </w:r>
    </w:p>
    <w:p w:rsidR="0035313A" w:rsidRDefault="0035313A">
      <w:pPr>
        <w:rPr>
          <w:sz w:val="24"/>
        </w:rPr>
        <w:sectPr w:rsidR="0035313A" w:rsidSect="00AD0FD1">
          <w:headerReference w:type="default" r:id="rId140"/>
          <w:footerReference w:type="default" r:id="rId141"/>
          <w:pgSz w:w="12240" w:h="20160"/>
          <w:pgMar w:top="1340" w:right="1020" w:bottom="280" w:left="820" w:header="467" w:footer="3037" w:gutter="0"/>
          <w:cols w:space="720"/>
        </w:sectPr>
      </w:pPr>
    </w:p>
    <w:p w:rsidR="0035313A" w:rsidRDefault="00EB1C71">
      <w:pPr>
        <w:pStyle w:val="ListParagraph"/>
        <w:numPr>
          <w:ilvl w:val="2"/>
          <w:numId w:val="3"/>
        </w:numPr>
        <w:tabs>
          <w:tab w:val="left" w:pos="2596"/>
        </w:tabs>
        <w:spacing w:before="88" w:line="360" w:lineRule="auto"/>
        <w:ind w:left="2595" w:right="421" w:hanging="360"/>
        <w:rPr>
          <w:sz w:val="24"/>
        </w:rPr>
      </w:pPr>
      <w:r>
        <w:rPr>
          <w:w w:val="115"/>
          <w:sz w:val="24"/>
        </w:rPr>
        <w:lastRenderedPageBreak/>
        <w:t>Fasilitasi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Penataan,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Pemanfaatan,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Pendayagunaan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Ruang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Serta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Penetapan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Penegasan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Batas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Desa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595"/>
          <w:tab w:val="left" w:pos="2596"/>
        </w:tabs>
        <w:spacing w:line="360" w:lineRule="auto"/>
        <w:ind w:left="2595" w:right="415" w:hanging="360"/>
        <w:rPr>
          <w:sz w:val="24"/>
        </w:rPr>
      </w:pPr>
      <w:r>
        <w:rPr>
          <w:w w:val="115"/>
          <w:sz w:val="24"/>
        </w:rPr>
        <w:t>Fasilitasi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penataan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pemanfaatan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pendayagunaan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ruang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serta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penetapan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penegasan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batas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Desa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596"/>
          <w:tab w:val="left" w:pos="4137"/>
          <w:tab w:val="left" w:pos="6088"/>
          <w:tab w:val="left" w:pos="7558"/>
          <w:tab w:val="left" w:pos="8487"/>
        </w:tabs>
        <w:spacing w:line="360" w:lineRule="auto"/>
        <w:ind w:left="2595" w:right="417" w:hanging="360"/>
        <w:rPr>
          <w:sz w:val="24"/>
        </w:rPr>
      </w:pPr>
      <w:r>
        <w:rPr>
          <w:w w:val="115"/>
          <w:sz w:val="24"/>
        </w:rPr>
        <w:t>Fasilitasi</w:t>
      </w:r>
      <w:r>
        <w:rPr>
          <w:w w:val="115"/>
          <w:sz w:val="24"/>
        </w:rPr>
        <w:tab/>
        <w:t>penyusunan</w:t>
      </w:r>
      <w:r>
        <w:rPr>
          <w:w w:val="115"/>
          <w:sz w:val="24"/>
        </w:rPr>
        <w:tab/>
        <w:t>Program</w:t>
      </w:r>
      <w:r>
        <w:rPr>
          <w:w w:val="115"/>
          <w:sz w:val="24"/>
        </w:rPr>
        <w:tab/>
        <w:t>dan</w:t>
      </w:r>
      <w:r>
        <w:rPr>
          <w:w w:val="115"/>
          <w:sz w:val="24"/>
        </w:rPr>
        <w:tab/>
        <w:t>pelaksanaan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pemberdayaan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Masyarakat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Kelurahan</w:t>
      </w:r>
    </w:p>
    <w:p w:rsidR="0035313A" w:rsidRDefault="00EB1C71">
      <w:pPr>
        <w:pStyle w:val="ListParagraph"/>
        <w:numPr>
          <w:ilvl w:val="2"/>
          <w:numId w:val="3"/>
        </w:numPr>
        <w:tabs>
          <w:tab w:val="left" w:pos="2596"/>
        </w:tabs>
        <w:spacing w:before="0" w:line="362" w:lineRule="auto"/>
        <w:ind w:left="2595" w:right="421" w:hanging="360"/>
        <w:rPr>
          <w:sz w:val="24"/>
        </w:rPr>
      </w:pPr>
      <w:r>
        <w:rPr>
          <w:w w:val="115"/>
          <w:sz w:val="24"/>
        </w:rPr>
        <w:t>Koordinasi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Pelaksanaan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Pembangunan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Kawasan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Perdesaan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Wilayah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Kecamatan</w:t>
      </w: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E1B5D" w:rsidRDefault="0077307B" w:rsidP="003E1B5D">
      <w:pPr>
        <w:rPr>
          <w:sz w:val="15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639040" behindDoc="0" locked="0" layoutInCell="1" allowOverlap="1" wp14:anchorId="0DC68B68" wp14:editId="14DEC710">
                <wp:simplePos x="0" y="0"/>
                <wp:positionH relativeFrom="column">
                  <wp:posOffset>4953635</wp:posOffset>
                </wp:positionH>
                <wp:positionV relativeFrom="paragraph">
                  <wp:posOffset>2578735</wp:posOffset>
                </wp:positionV>
                <wp:extent cx="1602740" cy="130175"/>
                <wp:effectExtent l="0" t="0" r="16510" b="22225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602740" cy="130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116D" w:rsidRPr="00A76C77" w:rsidRDefault="00F4116D" w:rsidP="00C25E8E">
                            <w:pPr>
                              <w:jc w:val="center"/>
                              <w:rPr>
                                <w:color w:val="000000" w:themeColor="text1"/>
                                <w:lang w:val="id-ID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9" o:spid="_x0000_s1027" style="position:absolute;margin-left:390.05pt;margin-top:203.05pt;width:126.2pt;height:10.25pt;flip:y;z-index:48763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" fillcolor="white [3212]" strokecolor="white [3212]" strokeweight="2pt">
                <v:textbox>
                  <w:txbxContent>
                    <w:p w:rsidR="008C25CD" w:rsidRPr="00A76C77" w:rsidRDefault="008C25CD" w:rsidP="00C25E8E">
                      <w:pPr>
                        <w:jc w:val="center"/>
                        <w:rPr>
                          <w:color w:val="000000" w:themeColor="text1"/>
                          <w:lang w:val="id-ID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5313A" w:rsidRPr="003E1B5D" w:rsidRDefault="0035313A" w:rsidP="003E1B5D">
      <w:pPr>
        <w:rPr>
          <w:sz w:val="15"/>
        </w:rPr>
        <w:sectPr w:rsidR="0035313A" w:rsidRPr="003E1B5D" w:rsidSect="00A1239C">
          <w:headerReference w:type="default" r:id="rId142"/>
          <w:footerReference w:type="default" r:id="rId143"/>
          <w:pgSz w:w="12240" w:h="20160"/>
          <w:pgMar w:top="1340" w:right="1020" w:bottom="280" w:left="820" w:header="467" w:footer="3180" w:gutter="0"/>
          <w:cols w:space="720"/>
        </w:sectPr>
      </w:pPr>
    </w:p>
    <w:p w:rsidR="0035313A" w:rsidRPr="00BA076A" w:rsidRDefault="00BA076A" w:rsidP="00BA076A">
      <w:pPr>
        <w:pStyle w:val="BodyText"/>
        <w:ind w:firstLine="720"/>
        <w:rPr>
          <w:b/>
          <w:sz w:val="22"/>
          <w:szCs w:val="22"/>
          <w:lang w:val="id-ID"/>
        </w:rPr>
      </w:pPr>
      <w:r>
        <w:rPr>
          <w:b/>
          <w:sz w:val="22"/>
          <w:szCs w:val="22"/>
          <w:lang w:val="id-ID"/>
        </w:rPr>
        <w:lastRenderedPageBreak/>
        <w:t xml:space="preserve">                                                                                                     </w:t>
      </w:r>
      <w:r w:rsidRPr="00BA076A">
        <w:rPr>
          <w:b/>
          <w:sz w:val="22"/>
          <w:szCs w:val="22"/>
          <w:lang w:val="id-ID"/>
        </w:rPr>
        <w:t>TABEL 6.1</w:t>
      </w:r>
    </w:p>
    <w:p w:rsidR="0035313A" w:rsidRDefault="00162825" w:rsidP="0077307B">
      <w:pPr>
        <w:pStyle w:val="BodyText"/>
        <w:tabs>
          <w:tab w:val="left" w:pos="10978"/>
        </w:tabs>
        <w:rPr>
          <w:rFonts w:ascii="Arial"/>
          <w:b/>
        </w:rPr>
      </w:pPr>
      <w:r>
        <w:rPr>
          <w:b/>
          <w:sz w:val="22"/>
          <w:szCs w:val="22"/>
          <w:lang w:val="id-ID"/>
        </w:rPr>
        <w:t xml:space="preserve">                         </w:t>
      </w:r>
      <w:r w:rsidR="0077307B" w:rsidRPr="00BA076A">
        <w:rPr>
          <w:b/>
          <w:sz w:val="22"/>
          <w:szCs w:val="22"/>
          <w:lang w:val="id-ID"/>
        </w:rPr>
        <w:t>R</w:t>
      </w:r>
      <w:r w:rsidR="00EB1C71">
        <w:rPr>
          <w:rFonts w:ascii="Arial"/>
          <w:b/>
        </w:rPr>
        <w:t>encana Program, Kegiatan dan Pendan</w:t>
      </w:r>
      <w:r>
        <w:rPr>
          <w:rFonts w:ascii="Arial"/>
          <w:b/>
        </w:rPr>
        <w:t xml:space="preserve">aan Kecamatan Bontoharu </w:t>
      </w:r>
      <w:r w:rsidR="00EB1C71">
        <w:rPr>
          <w:rFonts w:ascii="Arial"/>
          <w:b/>
        </w:rPr>
        <w:t>Kabupaten</w:t>
      </w:r>
      <w:r w:rsidR="00EB1C71">
        <w:rPr>
          <w:rFonts w:ascii="Arial"/>
          <w:b/>
          <w:spacing w:val="-1"/>
        </w:rPr>
        <w:t xml:space="preserve"> </w:t>
      </w:r>
      <w:r w:rsidR="00EB1C71">
        <w:rPr>
          <w:rFonts w:ascii="Arial"/>
          <w:b/>
        </w:rPr>
        <w:t>Kepulauan Selayar</w:t>
      </w:r>
    </w:p>
    <w:p w:rsidR="0035313A" w:rsidRDefault="00C3199B" w:rsidP="00C3199B">
      <w:pPr>
        <w:pStyle w:val="Heading2"/>
        <w:tabs>
          <w:tab w:val="center" w:pos="6206"/>
          <w:tab w:val="left" w:pos="7629"/>
        </w:tabs>
        <w:ind w:left="1862" w:right="4570"/>
        <w:rPr>
          <w:rFonts w:ascii="Arial"/>
          <w:lang w:val="id-ID"/>
        </w:rPr>
      </w:pPr>
      <w:r>
        <w:rPr>
          <w:rFonts w:ascii="Arial"/>
        </w:rPr>
        <w:tab/>
      </w:r>
      <w:r w:rsidR="00EB1C71">
        <w:rPr>
          <w:rFonts w:ascii="Arial"/>
        </w:rPr>
        <w:t>Tahun</w:t>
      </w:r>
      <w:r w:rsidR="00EB1C71">
        <w:rPr>
          <w:rFonts w:ascii="Arial"/>
          <w:spacing w:val="-2"/>
        </w:rPr>
        <w:t xml:space="preserve"> </w:t>
      </w:r>
      <w:r w:rsidR="00EB1C71">
        <w:rPr>
          <w:rFonts w:ascii="Arial"/>
        </w:rPr>
        <w:t>2021-2026</w:t>
      </w:r>
      <w:r>
        <w:rPr>
          <w:rFonts w:ascii="Arial"/>
        </w:rPr>
        <w:tab/>
      </w:r>
    </w:p>
    <w:p w:rsidR="00C3199B" w:rsidRPr="00C3199B" w:rsidRDefault="00C3199B" w:rsidP="00C3199B">
      <w:pPr>
        <w:pStyle w:val="Heading2"/>
        <w:tabs>
          <w:tab w:val="center" w:pos="6206"/>
          <w:tab w:val="left" w:pos="7629"/>
        </w:tabs>
        <w:ind w:left="1862" w:right="4570"/>
        <w:rPr>
          <w:rFonts w:ascii="Arial"/>
          <w:lang w:val="id-ID"/>
        </w:rPr>
      </w:pPr>
    </w:p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"/>
        <w:gridCol w:w="708"/>
        <w:gridCol w:w="701"/>
        <w:gridCol w:w="718"/>
        <w:gridCol w:w="268"/>
        <w:gridCol w:w="229"/>
        <w:gridCol w:w="781"/>
        <w:gridCol w:w="993"/>
        <w:gridCol w:w="568"/>
        <w:gridCol w:w="570"/>
        <w:gridCol w:w="851"/>
        <w:gridCol w:w="421"/>
        <w:gridCol w:w="774"/>
        <w:gridCol w:w="566"/>
        <w:gridCol w:w="993"/>
        <w:gridCol w:w="422"/>
        <w:gridCol w:w="955"/>
        <w:gridCol w:w="422"/>
        <w:gridCol w:w="840"/>
        <w:gridCol w:w="605"/>
        <w:gridCol w:w="808"/>
        <w:gridCol w:w="585"/>
        <w:gridCol w:w="683"/>
      </w:tblGrid>
      <w:tr w:rsidR="0035313A">
        <w:trPr>
          <w:trHeight w:val="313"/>
        </w:trPr>
        <w:tc>
          <w:tcPr>
            <w:tcW w:w="274" w:type="dxa"/>
            <w:vMerge w:val="restart"/>
            <w:shd w:val="clear" w:color="auto" w:fill="DAEDF3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o.</w:t>
            </w:r>
          </w:p>
        </w:tc>
        <w:tc>
          <w:tcPr>
            <w:tcW w:w="708" w:type="dxa"/>
            <w:vMerge w:val="restart"/>
            <w:shd w:val="clear" w:color="auto" w:fill="DAEDF3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57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Tujuan</w:t>
            </w:r>
          </w:p>
        </w:tc>
        <w:tc>
          <w:tcPr>
            <w:tcW w:w="701" w:type="dxa"/>
            <w:vMerge w:val="restart"/>
            <w:shd w:val="clear" w:color="auto" w:fill="DAEDF3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1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Sasaran</w:t>
            </w:r>
          </w:p>
        </w:tc>
        <w:tc>
          <w:tcPr>
            <w:tcW w:w="718" w:type="dxa"/>
            <w:vMerge w:val="restart"/>
            <w:shd w:val="clear" w:color="auto" w:fill="DAEDF3"/>
          </w:tcPr>
          <w:p w:rsidR="0035313A" w:rsidRDefault="0035313A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35313A" w:rsidRDefault="00EB1C71">
            <w:pPr>
              <w:pStyle w:val="TableParagraph"/>
              <w:spacing w:before="110"/>
              <w:ind w:left="171"/>
              <w:rPr>
                <w:rFonts w:ascii="Cambria"/>
                <w:b/>
                <w:sz w:val="12"/>
              </w:rPr>
            </w:pPr>
            <w:r>
              <w:rPr>
                <w:rFonts w:ascii="Cambria"/>
                <w:b/>
                <w:w w:val="115"/>
                <w:sz w:val="12"/>
              </w:rPr>
              <w:t>KODE</w:t>
            </w:r>
          </w:p>
        </w:tc>
        <w:tc>
          <w:tcPr>
            <w:tcW w:w="1278" w:type="dxa"/>
            <w:gridSpan w:val="3"/>
            <w:vMerge w:val="restart"/>
            <w:shd w:val="clear" w:color="auto" w:fill="DAEDF3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125" w:right="104" w:hanging="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Nomenklatur</w:t>
            </w:r>
            <w:r>
              <w:rPr>
                <w:rFonts w:asci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urusan (program /</w:t>
            </w:r>
            <w:r>
              <w:rPr>
                <w:rFonts w:ascii="Arial"/>
                <w:b/>
                <w:spacing w:val="-32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kegiatan / sub</w:t>
            </w:r>
            <w:r>
              <w:rPr>
                <w:rFonts w:asci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kegiatn</w:t>
            </w:r>
          </w:p>
        </w:tc>
        <w:tc>
          <w:tcPr>
            <w:tcW w:w="993" w:type="dxa"/>
            <w:vMerge w:val="restart"/>
            <w:shd w:val="clear" w:color="auto" w:fill="DAEDF3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15" w:right="101" w:firstLine="2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Indikator</w:t>
            </w:r>
            <w:r>
              <w:rPr>
                <w:rFonts w:asci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Kinerja</w:t>
            </w:r>
            <w:r>
              <w:rPr>
                <w:rFonts w:asci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Program</w:t>
            </w:r>
            <w:r>
              <w:rPr>
                <w:rFonts w:asci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(Outcome)</w:t>
            </w:r>
            <w:r>
              <w:rPr>
                <w:rFonts w:asci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/>
                <w:b/>
                <w:spacing w:val="-1"/>
                <w:sz w:val="12"/>
              </w:rPr>
              <w:t>dan Kegiatan</w:t>
            </w:r>
            <w:r>
              <w:rPr>
                <w:rFonts w:ascii="Arial"/>
                <w:b/>
                <w:spacing w:val="-3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(Output)</w:t>
            </w:r>
          </w:p>
        </w:tc>
        <w:tc>
          <w:tcPr>
            <w:tcW w:w="568" w:type="dxa"/>
            <w:vMerge w:val="restart"/>
            <w:shd w:val="clear" w:color="auto" w:fill="DAEDF3"/>
          </w:tcPr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11" w:right="94" w:hanging="3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Data</w:t>
            </w:r>
            <w:r>
              <w:rPr>
                <w:rFonts w:asci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Capai</w:t>
            </w:r>
            <w:r>
              <w:rPr>
                <w:rFonts w:ascii="Arial"/>
                <w:b/>
                <w:spacing w:val="-3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an</w:t>
            </w:r>
            <w:r>
              <w:rPr>
                <w:rFonts w:asci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Pada</w:t>
            </w:r>
            <w:r>
              <w:rPr>
                <w:rFonts w:asci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Awal</w:t>
            </w:r>
            <w:r>
              <w:rPr>
                <w:rFonts w:asci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Tahu</w:t>
            </w:r>
            <w:r>
              <w:rPr>
                <w:rFonts w:asci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n</w:t>
            </w:r>
            <w:r>
              <w:rPr>
                <w:rFonts w:asci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Peren</w:t>
            </w:r>
            <w:r>
              <w:rPr>
                <w:rFonts w:ascii="Arial"/>
                <w:b/>
                <w:spacing w:val="-3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canaa</w:t>
            </w:r>
            <w:r>
              <w:rPr>
                <w:rFonts w:ascii="Arial"/>
                <w:b/>
                <w:spacing w:val="-32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n</w:t>
            </w:r>
          </w:p>
        </w:tc>
        <w:tc>
          <w:tcPr>
            <w:tcW w:w="8227" w:type="dxa"/>
            <w:gridSpan w:val="12"/>
          </w:tcPr>
          <w:p w:rsidR="0035313A" w:rsidRDefault="00EB1C71">
            <w:pPr>
              <w:pStyle w:val="TableParagraph"/>
              <w:spacing w:before="86"/>
              <w:ind w:left="2995" w:right="3001"/>
              <w:jc w:val="center"/>
              <w:rPr>
                <w:sz w:val="12"/>
              </w:rPr>
            </w:pPr>
            <w:r>
              <w:rPr>
                <w:sz w:val="12"/>
              </w:rPr>
              <w:t>Target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Kinerja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dan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Kerangka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Pendanaan</w:t>
            </w:r>
          </w:p>
        </w:tc>
        <w:tc>
          <w:tcPr>
            <w:tcW w:w="585" w:type="dxa"/>
            <w:vMerge w:val="restart"/>
            <w:shd w:val="clear" w:color="auto" w:fill="DAEDF3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18" w:right="145" w:firstLine="33"/>
              <w:jc w:val="both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Unit</w:t>
            </w:r>
            <w:r>
              <w:rPr>
                <w:rFonts w:asci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Kerja</w:t>
            </w:r>
            <w:r>
              <w:rPr>
                <w:rFonts w:ascii="Arial"/>
                <w:b/>
                <w:w w:val="99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OPD</w:t>
            </w:r>
          </w:p>
          <w:p w:rsidR="0035313A" w:rsidRDefault="00EB1C71">
            <w:pPr>
              <w:pStyle w:val="TableParagraph"/>
              <w:ind w:left="84" w:right="110" w:hanging="5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Penan</w:t>
            </w:r>
            <w:r>
              <w:rPr>
                <w:rFonts w:ascii="Arial"/>
                <w:b/>
                <w:spacing w:val="-3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g</w:t>
            </w:r>
            <w:r>
              <w:rPr>
                <w:rFonts w:asci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gung</w:t>
            </w:r>
            <w:r>
              <w:rPr>
                <w:rFonts w:asci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Jawab</w:t>
            </w:r>
          </w:p>
        </w:tc>
        <w:tc>
          <w:tcPr>
            <w:tcW w:w="683" w:type="dxa"/>
            <w:vMerge w:val="restart"/>
            <w:shd w:val="clear" w:color="auto" w:fill="DAEDF3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2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Lokasi</w:t>
            </w:r>
          </w:p>
        </w:tc>
      </w:tr>
      <w:tr w:rsidR="0035313A">
        <w:trPr>
          <w:trHeight w:val="553"/>
        </w:trPr>
        <w:tc>
          <w:tcPr>
            <w:tcW w:w="274" w:type="dxa"/>
            <w:vMerge/>
            <w:tcBorders>
              <w:top w:val="nil"/>
            </w:tcBorders>
            <w:shd w:val="clear" w:color="auto" w:fill="DAEDF3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shd w:val="clear" w:color="auto" w:fill="DAEDF3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  <w:shd w:val="clear" w:color="auto" w:fill="DAEDF3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  <w:shd w:val="clear" w:color="auto" w:fill="DAEDF3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gridSpan w:val="3"/>
            <w:vMerge/>
            <w:tcBorders>
              <w:top w:val="nil"/>
            </w:tcBorders>
            <w:shd w:val="clear" w:color="auto" w:fill="DAEDF3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DAEDF3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shd w:val="clear" w:color="auto" w:fill="DAEDF3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gridSpan w:val="2"/>
            <w:shd w:val="clear" w:color="auto" w:fill="DAEDF3"/>
          </w:tcPr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455" w:right="450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Tahun</w:t>
            </w:r>
            <w:r>
              <w:rPr>
                <w:rFonts w:ascii="Arial"/>
                <w:b/>
                <w:spacing w:val="-4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1</w:t>
            </w:r>
          </w:p>
        </w:tc>
        <w:tc>
          <w:tcPr>
            <w:tcW w:w="1195" w:type="dxa"/>
            <w:gridSpan w:val="2"/>
            <w:shd w:val="clear" w:color="auto" w:fill="DAEDF3"/>
          </w:tcPr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34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Tahun</w:t>
            </w:r>
            <w:r>
              <w:rPr>
                <w:rFonts w:ascii="Arial"/>
                <w:b/>
                <w:spacing w:val="29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2</w:t>
            </w:r>
          </w:p>
        </w:tc>
        <w:tc>
          <w:tcPr>
            <w:tcW w:w="1559" w:type="dxa"/>
            <w:gridSpan w:val="2"/>
            <w:shd w:val="clear" w:color="auto" w:fill="DAEDF3"/>
          </w:tcPr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521" w:right="522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Tahun</w:t>
            </w:r>
            <w:r>
              <w:rPr>
                <w:rFonts w:ascii="Arial"/>
                <w:b/>
                <w:spacing w:val="-4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3</w:t>
            </w:r>
          </w:p>
        </w:tc>
        <w:tc>
          <w:tcPr>
            <w:tcW w:w="1377" w:type="dxa"/>
            <w:gridSpan w:val="2"/>
            <w:shd w:val="clear" w:color="auto" w:fill="DAEDF3"/>
          </w:tcPr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44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Tahun</w:t>
            </w:r>
            <w:r>
              <w:rPr>
                <w:rFonts w:ascii="Arial"/>
                <w:b/>
                <w:spacing w:val="-4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4</w:t>
            </w:r>
          </w:p>
        </w:tc>
        <w:tc>
          <w:tcPr>
            <w:tcW w:w="1262" w:type="dxa"/>
            <w:gridSpan w:val="2"/>
            <w:shd w:val="clear" w:color="auto" w:fill="DAEDF3"/>
          </w:tcPr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38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Tahun</w:t>
            </w:r>
            <w:r>
              <w:rPr>
                <w:rFonts w:ascii="Arial"/>
                <w:b/>
                <w:spacing w:val="-4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5</w:t>
            </w:r>
          </w:p>
        </w:tc>
        <w:tc>
          <w:tcPr>
            <w:tcW w:w="1413" w:type="dxa"/>
            <w:gridSpan w:val="2"/>
            <w:vMerge w:val="restart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94"/>
              <w:ind w:left="133" w:right="156" w:hanging="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Kondisi Kinerja</w:t>
            </w:r>
            <w:r>
              <w:rPr>
                <w:rFonts w:asci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Pada Akhir Periode</w:t>
            </w:r>
            <w:r>
              <w:rPr>
                <w:rFonts w:ascii="Arial"/>
                <w:b/>
                <w:spacing w:val="-3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Renstra</w:t>
            </w:r>
          </w:p>
        </w:tc>
        <w:tc>
          <w:tcPr>
            <w:tcW w:w="585" w:type="dxa"/>
            <w:vMerge/>
            <w:tcBorders>
              <w:top w:val="nil"/>
            </w:tcBorders>
            <w:shd w:val="clear" w:color="auto" w:fill="DAEDF3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  <w:shd w:val="clear" w:color="auto" w:fill="DAEDF3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313"/>
        </w:trPr>
        <w:tc>
          <w:tcPr>
            <w:tcW w:w="274" w:type="dxa"/>
            <w:vMerge/>
            <w:tcBorders>
              <w:top w:val="nil"/>
            </w:tcBorders>
            <w:shd w:val="clear" w:color="auto" w:fill="DAEDF3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shd w:val="clear" w:color="auto" w:fill="DAEDF3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  <w:shd w:val="clear" w:color="auto" w:fill="DAEDF3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  <w:shd w:val="clear" w:color="auto" w:fill="DAEDF3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gridSpan w:val="3"/>
            <w:vMerge/>
            <w:tcBorders>
              <w:top w:val="nil"/>
            </w:tcBorders>
            <w:shd w:val="clear" w:color="auto" w:fill="DAEDF3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DAEDF3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shd w:val="clear" w:color="auto" w:fill="DAEDF3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gridSpan w:val="2"/>
          </w:tcPr>
          <w:p w:rsidR="0035313A" w:rsidRDefault="00EB1C71">
            <w:pPr>
              <w:pStyle w:val="TableParagraph"/>
              <w:spacing w:before="84"/>
              <w:ind w:left="455" w:right="446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2022</w:t>
            </w:r>
          </w:p>
        </w:tc>
        <w:tc>
          <w:tcPr>
            <w:tcW w:w="1195" w:type="dxa"/>
            <w:gridSpan w:val="2"/>
          </w:tcPr>
          <w:p w:rsidR="0035313A" w:rsidRDefault="00EB1C71">
            <w:pPr>
              <w:pStyle w:val="TableParagraph"/>
              <w:spacing w:before="84"/>
              <w:ind w:left="436" w:right="432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2023</w:t>
            </w:r>
          </w:p>
        </w:tc>
        <w:tc>
          <w:tcPr>
            <w:tcW w:w="1559" w:type="dxa"/>
            <w:gridSpan w:val="2"/>
          </w:tcPr>
          <w:p w:rsidR="0035313A" w:rsidRDefault="00EB1C71">
            <w:pPr>
              <w:pStyle w:val="TableParagraph"/>
              <w:spacing w:before="84"/>
              <w:ind w:left="521" w:right="520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2024</w:t>
            </w:r>
          </w:p>
        </w:tc>
        <w:tc>
          <w:tcPr>
            <w:tcW w:w="1377" w:type="dxa"/>
            <w:gridSpan w:val="2"/>
          </w:tcPr>
          <w:p w:rsidR="0035313A" w:rsidRDefault="00EB1C71">
            <w:pPr>
              <w:pStyle w:val="TableParagraph"/>
              <w:spacing w:before="84"/>
              <w:ind w:left="523" w:right="527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2025</w:t>
            </w:r>
          </w:p>
        </w:tc>
        <w:tc>
          <w:tcPr>
            <w:tcW w:w="1262" w:type="dxa"/>
            <w:gridSpan w:val="2"/>
          </w:tcPr>
          <w:p w:rsidR="0035313A" w:rsidRDefault="00EB1C71">
            <w:pPr>
              <w:pStyle w:val="TableParagraph"/>
              <w:spacing w:before="84"/>
              <w:ind w:left="461" w:right="474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2026</w:t>
            </w:r>
          </w:p>
        </w:tc>
        <w:tc>
          <w:tcPr>
            <w:tcW w:w="1413" w:type="dxa"/>
            <w:gridSpan w:val="2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</w:tcBorders>
            <w:shd w:val="clear" w:color="auto" w:fill="DAEDF3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  <w:shd w:val="clear" w:color="auto" w:fill="DAEDF3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415"/>
        </w:trPr>
        <w:tc>
          <w:tcPr>
            <w:tcW w:w="274" w:type="dxa"/>
            <w:vMerge/>
            <w:tcBorders>
              <w:top w:val="nil"/>
            </w:tcBorders>
            <w:shd w:val="clear" w:color="auto" w:fill="DAEDF3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shd w:val="clear" w:color="auto" w:fill="DAEDF3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  <w:shd w:val="clear" w:color="auto" w:fill="DAEDF3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  <w:shd w:val="clear" w:color="auto" w:fill="DAEDF3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gridSpan w:val="3"/>
            <w:vMerge/>
            <w:tcBorders>
              <w:top w:val="nil"/>
            </w:tcBorders>
            <w:shd w:val="clear" w:color="auto" w:fill="DAEDF3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DAEDF3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shd w:val="clear" w:color="auto" w:fill="DAEDF3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shd w:val="clear" w:color="auto" w:fill="DAEDF3"/>
          </w:tcPr>
          <w:p w:rsidR="0035313A" w:rsidRDefault="00EB1C71">
            <w:pPr>
              <w:pStyle w:val="TableParagraph"/>
              <w:spacing w:before="65"/>
              <w:ind w:left="189" w:right="136" w:hanging="2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Tar-</w:t>
            </w:r>
            <w:r>
              <w:rPr>
                <w:rFonts w:ascii="Arial"/>
                <w:b/>
                <w:spacing w:val="-3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get</w:t>
            </w:r>
          </w:p>
        </w:tc>
        <w:tc>
          <w:tcPr>
            <w:tcW w:w="851" w:type="dxa"/>
            <w:shd w:val="clear" w:color="auto" w:fill="DAEDF3"/>
          </w:tcPr>
          <w:p w:rsidR="0035313A" w:rsidRDefault="00EB1C71">
            <w:pPr>
              <w:pStyle w:val="TableParagraph"/>
              <w:spacing w:before="65"/>
              <w:ind w:left="161" w:right="136" w:firstLine="15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Rp.</w:t>
            </w:r>
            <w:r>
              <w:rPr>
                <w:rFonts w:asci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(000.000)</w:t>
            </w:r>
          </w:p>
        </w:tc>
        <w:tc>
          <w:tcPr>
            <w:tcW w:w="421" w:type="dxa"/>
            <w:shd w:val="clear" w:color="auto" w:fill="DAEDF3"/>
          </w:tcPr>
          <w:p w:rsidR="0035313A" w:rsidRDefault="00EB1C71">
            <w:pPr>
              <w:pStyle w:val="TableParagraph"/>
              <w:spacing w:line="134" w:lineRule="exact"/>
              <w:ind w:left="72" w:right="7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Tar</w:t>
            </w:r>
          </w:p>
          <w:p w:rsidR="0035313A" w:rsidRDefault="00EB1C71">
            <w:pPr>
              <w:pStyle w:val="TableParagraph"/>
              <w:spacing w:before="1" w:line="137" w:lineRule="exact"/>
              <w:ind w:left="2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9"/>
                <w:sz w:val="12"/>
              </w:rPr>
              <w:t>-</w:t>
            </w:r>
          </w:p>
          <w:p w:rsidR="0035313A" w:rsidRDefault="00EB1C71">
            <w:pPr>
              <w:pStyle w:val="TableParagraph"/>
              <w:spacing w:line="123" w:lineRule="exact"/>
              <w:ind w:left="75" w:right="7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get</w:t>
            </w:r>
          </w:p>
        </w:tc>
        <w:tc>
          <w:tcPr>
            <w:tcW w:w="774" w:type="dxa"/>
            <w:shd w:val="clear" w:color="auto" w:fill="DAEDF3"/>
          </w:tcPr>
          <w:p w:rsidR="0035313A" w:rsidRDefault="00EB1C71">
            <w:pPr>
              <w:pStyle w:val="TableParagraph"/>
              <w:spacing w:before="65"/>
              <w:ind w:left="120" w:right="100" w:firstLine="15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Rp.</w:t>
            </w:r>
            <w:r>
              <w:rPr>
                <w:rFonts w:asci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(000.000)</w:t>
            </w:r>
          </w:p>
        </w:tc>
        <w:tc>
          <w:tcPr>
            <w:tcW w:w="566" w:type="dxa"/>
            <w:shd w:val="clear" w:color="auto" w:fill="DAEDF3"/>
          </w:tcPr>
          <w:p w:rsidR="0035313A" w:rsidRDefault="00EB1C71">
            <w:pPr>
              <w:pStyle w:val="TableParagraph"/>
              <w:spacing w:before="65"/>
              <w:ind w:left="181" w:right="140" w:hanging="2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Tar-</w:t>
            </w:r>
            <w:r>
              <w:rPr>
                <w:rFonts w:ascii="Arial"/>
                <w:b/>
                <w:spacing w:val="-3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get</w:t>
            </w:r>
          </w:p>
        </w:tc>
        <w:tc>
          <w:tcPr>
            <w:tcW w:w="993" w:type="dxa"/>
            <w:shd w:val="clear" w:color="auto" w:fill="DAEDF3"/>
          </w:tcPr>
          <w:p w:rsidR="0035313A" w:rsidRDefault="00EB1C71">
            <w:pPr>
              <w:pStyle w:val="TableParagraph"/>
              <w:spacing w:before="65"/>
              <w:ind w:left="228" w:right="211" w:firstLine="15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Rp.</w:t>
            </w:r>
            <w:r>
              <w:rPr>
                <w:rFonts w:asci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(000.000)</w:t>
            </w:r>
          </w:p>
        </w:tc>
        <w:tc>
          <w:tcPr>
            <w:tcW w:w="422" w:type="dxa"/>
            <w:shd w:val="clear" w:color="auto" w:fill="DAEDF3"/>
          </w:tcPr>
          <w:p w:rsidR="0035313A" w:rsidRDefault="00EB1C71">
            <w:pPr>
              <w:pStyle w:val="TableParagraph"/>
              <w:spacing w:line="134" w:lineRule="exact"/>
              <w:ind w:left="79" w:right="82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Tar</w:t>
            </w:r>
          </w:p>
          <w:p w:rsidR="0035313A" w:rsidRDefault="00EB1C71">
            <w:pPr>
              <w:pStyle w:val="TableParagraph"/>
              <w:spacing w:before="1" w:line="137" w:lineRule="exact"/>
              <w:ind w:right="3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9"/>
                <w:sz w:val="12"/>
              </w:rPr>
              <w:t>-</w:t>
            </w:r>
          </w:p>
          <w:p w:rsidR="0035313A" w:rsidRDefault="00EB1C71">
            <w:pPr>
              <w:pStyle w:val="TableParagraph"/>
              <w:spacing w:line="123" w:lineRule="exact"/>
              <w:ind w:left="79" w:right="80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get</w:t>
            </w:r>
          </w:p>
        </w:tc>
        <w:tc>
          <w:tcPr>
            <w:tcW w:w="955" w:type="dxa"/>
            <w:shd w:val="clear" w:color="auto" w:fill="DAEDF3"/>
          </w:tcPr>
          <w:p w:rsidR="0035313A" w:rsidRDefault="00EB1C71">
            <w:pPr>
              <w:pStyle w:val="TableParagraph"/>
              <w:spacing w:before="65"/>
              <w:ind w:left="205" w:right="196" w:firstLine="16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Rp.</w:t>
            </w:r>
            <w:r>
              <w:rPr>
                <w:rFonts w:asci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(000.000)</w:t>
            </w:r>
          </w:p>
        </w:tc>
        <w:tc>
          <w:tcPr>
            <w:tcW w:w="422" w:type="dxa"/>
            <w:shd w:val="clear" w:color="auto" w:fill="DAEDF3"/>
          </w:tcPr>
          <w:p w:rsidR="0035313A" w:rsidRDefault="00EB1C71">
            <w:pPr>
              <w:pStyle w:val="TableParagraph"/>
              <w:spacing w:line="134" w:lineRule="exact"/>
              <w:ind w:left="72" w:right="84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Tar</w:t>
            </w:r>
          </w:p>
          <w:p w:rsidR="0035313A" w:rsidRDefault="00EB1C71">
            <w:pPr>
              <w:pStyle w:val="TableParagraph"/>
              <w:spacing w:before="1" w:line="137" w:lineRule="exact"/>
              <w:ind w:right="1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9"/>
                <w:sz w:val="12"/>
              </w:rPr>
              <w:t>-</w:t>
            </w:r>
          </w:p>
          <w:p w:rsidR="0035313A" w:rsidRDefault="00EB1C71">
            <w:pPr>
              <w:pStyle w:val="TableParagraph"/>
              <w:spacing w:line="123" w:lineRule="exact"/>
              <w:ind w:left="75" w:right="84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get</w:t>
            </w:r>
          </w:p>
        </w:tc>
        <w:tc>
          <w:tcPr>
            <w:tcW w:w="840" w:type="dxa"/>
            <w:shd w:val="clear" w:color="auto" w:fill="DAEDF3"/>
          </w:tcPr>
          <w:p w:rsidR="0035313A" w:rsidRDefault="00EB1C71">
            <w:pPr>
              <w:pStyle w:val="TableParagraph"/>
              <w:spacing w:before="65"/>
              <w:ind w:left="143" w:right="143" w:firstLine="16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Rp.</w:t>
            </w:r>
            <w:r>
              <w:rPr>
                <w:rFonts w:asci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(000.000)</w:t>
            </w:r>
          </w:p>
        </w:tc>
        <w:tc>
          <w:tcPr>
            <w:tcW w:w="605" w:type="dxa"/>
            <w:shd w:val="clear" w:color="auto" w:fill="DAEDF3"/>
          </w:tcPr>
          <w:p w:rsidR="0035313A" w:rsidRDefault="00EB1C71">
            <w:pPr>
              <w:pStyle w:val="TableParagraph"/>
              <w:spacing w:before="65"/>
              <w:ind w:left="191" w:right="171" w:hanging="2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Tar-</w:t>
            </w:r>
            <w:r>
              <w:rPr>
                <w:rFonts w:ascii="Arial"/>
                <w:b/>
                <w:spacing w:val="-3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get</w:t>
            </w:r>
          </w:p>
        </w:tc>
        <w:tc>
          <w:tcPr>
            <w:tcW w:w="808" w:type="dxa"/>
            <w:shd w:val="clear" w:color="auto" w:fill="DAEDF3"/>
          </w:tcPr>
          <w:p w:rsidR="0035313A" w:rsidRDefault="00EB1C71">
            <w:pPr>
              <w:pStyle w:val="TableParagraph"/>
              <w:spacing w:before="65"/>
              <w:ind w:left="122" w:right="132" w:firstLine="15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Rp.</w:t>
            </w:r>
            <w:r>
              <w:rPr>
                <w:rFonts w:asci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(000.000)</w:t>
            </w:r>
          </w:p>
        </w:tc>
        <w:tc>
          <w:tcPr>
            <w:tcW w:w="585" w:type="dxa"/>
            <w:vMerge/>
            <w:tcBorders>
              <w:top w:val="nil"/>
            </w:tcBorders>
            <w:shd w:val="clear" w:color="auto" w:fill="DAEDF3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  <w:shd w:val="clear" w:color="auto" w:fill="DAEDF3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316"/>
        </w:trPr>
        <w:tc>
          <w:tcPr>
            <w:tcW w:w="274" w:type="dxa"/>
            <w:shd w:val="clear" w:color="auto" w:fill="FCE9D9"/>
          </w:tcPr>
          <w:p w:rsidR="0035313A" w:rsidRDefault="00EB1C71">
            <w:pPr>
              <w:pStyle w:val="TableParagraph"/>
              <w:spacing w:before="86"/>
              <w:ind w:left="110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</w:tc>
        <w:tc>
          <w:tcPr>
            <w:tcW w:w="708" w:type="dxa"/>
            <w:shd w:val="clear" w:color="auto" w:fill="FCE9D9"/>
          </w:tcPr>
          <w:p w:rsidR="0035313A" w:rsidRDefault="00EB1C71">
            <w:pPr>
              <w:pStyle w:val="TableParagraph"/>
              <w:spacing w:before="86"/>
              <w:ind w:left="20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</w:tc>
        <w:tc>
          <w:tcPr>
            <w:tcW w:w="701" w:type="dxa"/>
            <w:shd w:val="clear" w:color="auto" w:fill="FCE9D9"/>
          </w:tcPr>
          <w:p w:rsidR="0035313A" w:rsidRDefault="00EB1C71">
            <w:pPr>
              <w:pStyle w:val="TableParagraph"/>
              <w:spacing w:before="86"/>
              <w:ind w:left="17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3</w:t>
            </w:r>
          </w:p>
        </w:tc>
        <w:tc>
          <w:tcPr>
            <w:tcW w:w="718" w:type="dxa"/>
            <w:shd w:val="clear" w:color="auto" w:fill="FCE9D9"/>
          </w:tcPr>
          <w:p w:rsidR="0035313A" w:rsidRDefault="00EB1C71">
            <w:pPr>
              <w:pStyle w:val="TableParagraph"/>
              <w:spacing w:before="86"/>
              <w:ind w:left="19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4</w:t>
            </w:r>
          </w:p>
        </w:tc>
        <w:tc>
          <w:tcPr>
            <w:tcW w:w="1278" w:type="dxa"/>
            <w:gridSpan w:val="3"/>
            <w:shd w:val="clear" w:color="auto" w:fill="FCE9D9"/>
          </w:tcPr>
          <w:p w:rsidR="0035313A" w:rsidRDefault="00EB1C71">
            <w:pPr>
              <w:pStyle w:val="TableParagraph"/>
              <w:spacing w:before="86"/>
              <w:ind w:left="20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6</w:t>
            </w:r>
          </w:p>
        </w:tc>
        <w:tc>
          <w:tcPr>
            <w:tcW w:w="993" w:type="dxa"/>
            <w:shd w:val="clear" w:color="auto" w:fill="FCE9D9"/>
          </w:tcPr>
          <w:p w:rsidR="0035313A" w:rsidRDefault="00EB1C71">
            <w:pPr>
              <w:pStyle w:val="TableParagraph"/>
              <w:spacing w:before="86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7</w:t>
            </w:r>
          </w:p>
        </w:tc>
        <w:tc>
          <w:tcPr>
            <w:tcW w:w="568" w:type="dxa"/>
            <w:shd w:val="clear" w:color="auto" w:fill="FCE9D9"/>
          </w:tcPr>
          <w:p w:rsidR="0035313A" w:rsidRDefault="00EB1C71">
            <w:pPr>
              <w:pStyle w:val="TableParagraph"/>
              <w:spacing w:before="86"/>
              <w:ind w:left="15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8</w:t>
            </w:r>
          </w:p>
        </w:tc>
        <w:tc>
          <w:tcPr>
            <w:tcW w:w="570" w:type="dxa"/>
            <w:shd w:val="clear" w:color="auto" w:fill="FCE9D9"/>
          </w:tcPr>
          <w:p w:rsidR="0035313A" w:rsidRDefault="00EB1C71">
            <w:pPr>
              <w:pStyle w:val="TableParagraph"/>
              <w:spacing w:before="86"/>
              <w:ind w:left="9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9</w:t>
            </w:r>
          </w:p>
        </w:tc>
        <w:tc>
          <w:tcPr>
            <w:tcW w:w="851" w:type="dxa"/>
            <w:shd w:val="clear" w:color="auto" w:fill="FCE9D9"/>
          </w:tcPr>
          <w:p w:rsidR="0035313A" w:rsidRDefault="00EB1C71">
            <w:pPr>
              <w:pStyle w:val="TableParagraph"/>
              <w:spacing w:before="86"/>
              <w:ind w:left="80" w:right="75"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421" w:type="dxa"/>
            <w:shd w:val="clear" w:color="auto" w:fill="FCE9D9"/>
          </w:tcPr>
          <w:p w:rsidR="0035313A" w:rsidRDefault="00EB1C71">
            <w:pPr>
              <w:pStyle w:val="TableParagraph"/>
              <w:spacing w:before="86"/>
              <w:ind w:right="132"/>
              <w:jc w:val="right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774" w:type="dxa"/>
            <w:shd w:val="clear" w:color="auto" w:fill="FCE9D9"/>
          </w:tcPr>
          <w:p w:rsidR="0035313A" w:rsidRDefault="00EB1C71">
            <w:pPr>
              <w:pStyle w:val="TableParagraph"/>
              <w:spacing w:before="86"/>
              <w:ind w:left="89" w:right="89"/>
              <w:jc w:val="center"/>
              <w:rPr>
                <w:sz w:val="12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566" w:type="dxa"/>
            <w:shd w:val="clear" w:color="auto" w:fill="FCE9D9"/>
          </w:tcPr>
          <w:p w:rsidR="0035313A" w:rsidRDefault="00EB1C71">
            <w:pPr>
              <w:pStyle w:val="TableParagraph"/>
              <w:spacing w:before="86"/>
              <w:ind w:left="205"/>
              <w:rPr>
                <w:sz w:val="12"/>
              </w:rPr>
            </w:pPr>
            <w:r>
              <w:rPr>
                <w:sz w:val="12"/>
              </w:rPr>
              <w:t>13</w:t>
            </w:r>
          </w:p>
        </w:tc>
        <w:tc>
          <w:tcPr>
            <w:tcW w:w="993" w:type="dxa"/>
            <w:shd w:val="clear" w:color="auto" w:fill="FCE9D9"/>
          </w:tcPr>
          <w:p w:rsidR="0035313A" w:rsidRDefault="00EB1C71">
            <w:pPr>
              <w:pStyle w:val="TableParagraph"/>
              <w:spacing w:before="86"/>
              <w:ind w:left="80" w:right="82"/>
              <w:jc w:val="center"/>
              <w:rPr>
                <w:sz w:val="12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422" w:type="dxa"/>
            <w:shd w:val="clear" w:color="auto" w:fill="FCE9D9"/>
          </w:tcPr>
          <w:p w:rsidR="0035313A" w:rsidRDefault="00EB1C71">
            <w:pPr>
              <w:pStyle w:val="TableParagraph"/>
              <w:spacing w:before="86"/>
              <w:ind w:left="130"/>
              <w:rPr>
                <w:sz w:val="12"/>
              </w:rPr>
            </w:pPr>
            <w:r>
              <w:rPr>
                <w:sz w:val="12"/>
              </w:rPr>
              <w:t>15</w:t>
            </w:r>
          </w:p>
        </w:tc>
        <w:tc>
          <w:tcPr>
            <w:tcW w:w="955" w:type="dxa"/>
            <w:shd w:val="clear" w:color="auto" w:fill="FCE9D9"/>
          </w:tcPr>
          <w:p w:rsidR="0035313A" w:rsidRDefault="00EB1C71">
            <w:pPr>
              <w:pStyle w:val="TableParagraph"/>
              <w:spacing w:before="86"/>
              <w:ind w:left="394"/>
              <w:rPr>
                <w:sz w:val="12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422" w:type="dxa"/>
            <w:shd w:val="clear" w:color="auto" w:fill="FCE9D9"/>
          </w:tcPr>
          <w:p w:rsidR="0035313A" w:rsidRDefault="00EB1C71">
            <w:pPr>
              <w:pStyle w:val="TableParagraph"/>
              <w:spacing w:before="86"/>
              <w:ind w:left="126"/>
              <w:rPr>
                <w:sz w:val="12"/>
              </w:rPr>
            </w:pPr>
            <w:r>
              <w:rPr>
                <w:sz w:val="12"/>
              </w:rPr>
              <w:t>17</w:t>
            </w:r>
          </w:p>
        </w:tc>
        <w:tc>
          <w:tcPr>
            <w:tcW w:w="840" w:type="dxa"/>
            <w:shd w:val="clear" w:color="auto" w:fill="FCE9D9"/>
          </w:tcPr>
          <w:p w:rsidR="0035313A" w:rsidRDefault="00EB1C71">
            <w:pPr>
              <w:pStyle w:val="TableParagraph"/>
              <w:spacing w:before="86"/>
              <w:ind w:left="79" w:right="96"/>
              <w:jc w:val="center"/>
              <w:rPr>
                <w:sz w:val="12"/>
              </w:rPr>
            </w:pPr>
            <w:r>
              <w:rPr>
                <w:sz w:val="12"/>
              </w:rPr>
              <w:t>18</w:t>
            </w:r>
          </w:p>
        </w:tc>
        <w:tc>
          <w:tcPr>
            <w:tcW w:w="605" w:type="dxa"/>
            <w:shd w:val="clear" w:color="auto" w:fill="FCE9D9"/>
          </w:tcPr>
          <w:p w:rsidR="0035313A" w:rsidRDefault="00EB1C71">
            <w:pPr>
              <w:pStyle w:val="TableParagraph"/>
              <w:spacing w:before="86"/>
              <w:ind w:left="67" w:right="89"/>
              <w:jc w:val="center"/>
              <w:rPr>
                <w:sz w:val="12"/>
              </w:rPr>
            </w:pPr>
            <w:r>
              <w:rPr>
                <w:sz w:val="12"/>
              </w:rPr>
              <w:t>19</w:t>
            </w:r>
          </w:p>
        </w:tc>
        <w:tc>
          <w:tcPr>
            <w:tcW w:w="808" w:type="dxa"/>
            <w:shd w:val="clear" w:color="auto" w:fill="FCE9D9"/>
          </w:tcPr>
          <w:p w:rsidR="0035313A" w:rsidRDefault="00EB1C71">
            <w:pPr>
              <w:pStyle w:val="TableParagraph"/>
              <w:spacing w:before="86"/>
              <w:ind w:left="311"/>
              <w:rPr>
                <w:sz w:val="12"/>
              </w:rPr>
            </w:pPr>
            <w:r>
              <w:rPr>
                <w:sz w:val="12"/>
              </w:rPr>
              <w:t>20</w:t>
            </w:r>
          </w:p>
        </w:tc>
        <w:tc>
          <w:tcPr>
            <w:tcW w:w="585" w:type="dxa"/>
            <w:shd w:val="clear" w:color="auto" w:fill="FCE9D9"/>
          </w:tcPr>
          <w:p w:rsidR="0035313A" w:rsidRDefault="00EB1C71">
            <w:pPr>
              <w:pStyle w:val="TableParagraph"/>
              <w:spacing w:before="86"/>
              <w:ind w:left="180" w:right="210"/>
              <w:jc w:val="center"/>
              <w:rPr>
                <w:sz w:val="12"/>
              </w:rPr>
            </w:pPr>
            <w:r>
              <w:rPr>
                <w:sz w:val="12"/>
              </w:rPr>
              <w:t>21</w:t>
            </w:r>
          </w:p>
        </w:tc>
        <w:tc>
          <w:tcPr>
            <w:tcW w:w="683" w:type="dxa"/>
            <w:shd w:val="clear" w:color="auto" w:fill="FCE9D9"/>
          </w:tcPr>
          <w:p w:rsidR="0035313A" w:rsidRDefault="00EB1C71">
            <w:pPr>
              <w:pStyle w:val="TableParagraph"/>
              <w:spacing w:before="86"/>
              <w:ind w:left="34" w:right="68"/>
              <w:jc w:val="center"/>
              <w:rPr>
                <w:sz w:val="12"/>
              </w:rPr>
            </w:pPr>
            <w:r>
              <w:rPr>
                <w:sz w:val="12"/>
              </w:rPr>
              <w:t>22</w:t>
            </w:r>
          </w:p>
        </w:tc>
      </w:tr>
      <w:tr w:rsidR="0035313A">
        <w:trPr>
          <w:trHeight w:val="963"/>
        </w:trPr>
        <w:tc>
          <w:tcPr>
            <w:tcW w:w="274" w:type="dxa"/>
            <w:vMerge w:val="restart"/>
          </w:tcPr>
          <w:p w:rsidR="0035313A" w:rsidRDefault="00EB1C71">
            <w:pPr>
              <w:pStyle w:val="TableParagraph"/>
              <w:ind w:left="110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1</w:t>
            </w:r>
          </w:p>
        </w:tc>
        <w:tc>
          <w:tcPr>
            <w:tcW w:w="708" w:type="dxa"/>
            <w:vMerge w:val="restart"/>
            <w:tcBorders>
              <w:bottom w:val="nil"/>
            </w:tcBorders>
          </w:tcPr>
          <w:p w:rsidR="0035313A" w:rsidRDefault="00EB1C71">
            <w:pPr>
              <w:pStyle w:val="TableParagraph"/>
              <w:ind w:left="114" w:right="91" w:firstLine="4"/>
              <w:jc w:val="center"/>
              <w:rPr>
                <w:sz w:val="12"/>
              </w:rPr>
            </w:pPr>
            <w:r>
              <w:rPr>
                <w:sz w:val="12"/>
              </w:rPr>
              <w:t>Meningk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atkan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akuntabil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itas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kinerja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pemerint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ah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daerah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(T-1)</w:t>
            </w:r>
          </w:p>
        </w:tc>
        <w:tc>
          <w:tcPr>
            <w:tcW w:w="701" w:type="dxa"/>
            <w:vMerge w:val="restart"/>
          </w:tcPr>
          <w:p w:rsidR="0035313A" w:rsidRDefault="00EB1C71">
            <w:pPr>
              <w:pStyle w:val="TableParagraph"/>
              <w:ind w:left="109" w:right="98"/>
              <w:rPr>
                <w:sz w:val="12"/>
              </w:rPr>
            </w:pPr>
            <w:r>
              <w:rPr>
                <w:sz w:val="12"/>
              </w:rPr>
              <w:t>Meningk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atnya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kualitas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pelayan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kepada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masyara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kat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(S1)</w:t>
            </w:r>
          </w:p>
        </w:tc>
        <w:tc>
          <w:tcPr>
            <w:tcW w:w="718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35313A" w:rsidRDefault="00EB1C71">
            <w:pPr>
              <w:pStyle w:val="TableParagraph"/>
              <w:spacing w:before="87"/>
              <w:ind w:left="88" w:right="142"/>
              <w:jc w:val="center"/>
              <w:rPr>
                <w:rFonts w:ascii="Cambria"/>
                <w:sz w:val="12"/>
              </w:rPr>
            </w:pPr>
            <w:r>
              <w:rPr>
                <w:rFonts w:ascii="Cambria"/>
                <w:w w:val="120"/>
                <w:sz w:val="12"/>
              </w:rPr>
              <w:t>x.xx.01</w:t>
            </w:r>
          </w:p>
        </w:tc>
        <w:tc>
          <w:tcPr>
            <w:tcW w:w="1278" w:type="dxa"/>
            <w:gridSpan w:val="3"/>
          </w:tcPr>
          <w:p w:rsidR="0035313A" w:rsidRDefault="00EB1C71">
            <w:pPr>
              <w:pStyle w:val="TableParagraph"/>
              <w:ind w:left="109" w:right="10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PROGRAM</w:t>
            </w:r>
            <w:r>
              <w:rPr>
                <w:rFonts w:asci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PENUNJANG</w:t>
            </w:r>
            <w:r>
              <w:rPr>
                <w:rFonts w:asci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URUSAN</w:t>
            </w:r>
            <w:r>
              <w:rPr>
                <w:rFonts w:asci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PEMERINTAHAN</w:t>
            </w:r>
            <w:r>
              <w:rPr>
                <w:rFonts w:asci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DAERAH</w:t>
            </w:r>
            <w:r>
              <w:rPr>
                <w:rFonts w:asci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/>
                <w:b/>
                <w:spacing w:val="-1"/>
                <w:sz w:val="12"/>
              </w:rPr>
              <w:t>KABUPATEN/KOT</w:t>
            </w:r>
          </w:p>
          <w:p w:rsidR="0035313A" w:rsidRDefault="00EB1C71">
            <w:pPr>
              <w:pStyle w:val="TableParagraph"/>
              <w:spacing w:line="121" w:lineRule="exact"/>
              <w:ind w:left="10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9"/>
                <w:sz w:val="12"/>
              </w:rPr>
              <w:t>A</w:t>
            </w:r>
          </w:p>
        </w:tc>
        <w:tc>
          <w:tcPr>
            <w:tcW w:w="993" w:type="dxa"/>
          </w:tcPr>
          <w:p w:rsidR="0035313A" w:rsidRDefault="00EB1C71">
            <w:pPr>
              <w:pStyle w:val="TableParagraph"/>
              <w:spacing w:before="56"/>
              <w:ind w:left="105" w:right="136"/>
              <w:rPr>
                <w:rFonts w:ascii="Cambria"/>
                <w:b/>
                <w:sz w:val="12"/>
              </w:rPr>
            </w:pPr>
            <w:r>
              <w:rPr>
                <w:rFonts w:ascii="Cambria"/>
                <w:b/>
                <w:w w:val="110"/>
                <w:sz w:val="12"/>
              </w:rPr>
              <w:t>Persentase</w:t>
            </w:r>
            <w:r>
              <w:rPr>
                <w:rFonts w:ascii="Cambria"/>
                <w:b/>
                <w:spacing w:val="1"/>
                <w:w w:val="110"/>
                <w:sz w:val="12"/>
              </w:rPr>
              <w:t xml:space="preserve"> </w:t>
            </w:r>
            <w:r>
              <w:rPr>
                <w:rFonts w:ascii="Cambria"/>
                <w:b/>
                <w:w w:val="110"/>
                <w:sz w:val="12"/>
              </w:rPr>
              <w:t>Peningkata</w:t>
            </w:r>
            <w:r>
              <w:rPr>
                <w:rFonts w:ascii="Cambria"/>
                <w:b/>
                <w:spacing w:val="1"/>
                <w:w w:val="110"/>
                <w:sz w:val="12"/>
              </w:rPr>
              <w:t xml:space="preserve"> </w:t>
            </w:r>
            <w:r>
              <w:rPr>
                <w:rFonts w:ascii="Cambria"/>
                <w:b/>
                <w:w w:val="110"/>
                <w:sz w:val="12"/>
              </w:rPr>
              <w:t>n</w:t>
            </w:r>
            <w:r>
              <w:rPr>
                <w:rFonts w:ascii="Cambria"/>
                <w:b/>
                <w:spacing w:val="1"/>
                <w:w w:val="110"/>
                <w:sz w:val="12"/>
              </w:rPr>
              <w:t xml:space="preserve"> </w:t>
            </w:r>
            <w:r>
              <w:rPr>
                <w:rFonts w:ascii="Cambria"/>
                <w:b/>
                <w:w w:val="110"/>
                <w:sz w:val="12"/>
              </w:rPr>
              <w:t>Laporan</w:t>
            </w:r>
            <w:r>
              <w:rPr>
                <w:rFonts w:ascii="Cambria"/>
                <w:b/>
                <w:spacing w:val="1"/>
                <w:w w:val="110"/>
                <w:sz w:val="12"/>
              </w:rPr>
              <w:t xml:space="preserve"> </w:t>
            </w:r>
            <w:r>
              <w:rPr>
                <w:rFonts w:ascii="Cambria"/>
                <w:b/>
                <w:w w:val="110"/>
                <w:sz w:val="12"/>
              </w:rPr>
              <w:t>Capaian</w:t>
            </w:r>
            <w:r>
              <w:rPr>
                <w:rFonts w:ascii="Cambria"/>
                <w:b/>
                <w:spacing w:val="1"/>
                <w:w w:val="110"/>
                <w:sz w:val="12"/>
              </w:rPr>
              <w:t xml:space="preserve"> </w:t>
            </w:r>
            <w:r>
              <w:rPr>
                <w:rFonts w:ascii="Cambria"/>
                <w:b/>
                <w:w w:val="110"/>
                <w:sz w:val="12"/>
              </w:rPr>
              <w:t>Kinerja</w:t>
            </w:r>
            <w:r>
              <w:rPr>
                <w:rFonts w:ascii="Cambria"/>
                <w:b/>
                <w:spacing w:val="1"/>
                <w:w w:val="110"/>
                <w:sz w:val="12"/>
              </w:rPr>
              <w:t xml:space="preserve"> </w:t>
            </w:r>
            <w:r>
              <w:rPr>
                <w:rFonts w:ascii="Cambria"/>
                <w:b/>
                <w:w w:val="110"/>
                <w:sz w:val="12"/>
              </w:rPr>
              <w:t>dan</w:t>
            </w:r>
            <w:r>
              <w:rPr>
                <w:rFonts w:ascii="Cambria"/>
                <w:b/>
                <w:spacing w:val="-26"/>
                <w:w w:val="110"/>
                <w:sz w:val="12"/>
              </w:rPr>
              <w:t xml:space="preserve"> </w:t>
            </w:r>
            <w:r>
              <w:rPr>
                <w:rFonts w:ascii="Cambria"/>
                <w:b/>
                <w:w w:val="110"/>
                <w:sz w:val="12"/>
              </w:rPr>
              <w:t>Keuangan</w:t>
            </w:r>
          </w:p>
        </w:tc>
        <w:tc>
          <w:tcPr>
            <w:tcW w:w="568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80" w:right="65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100</w:t>
            </w:r>
          </w:p>
        </w:tc>
        <w:tc>
          <w:tcPr>
            <w:tcW w:w="570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97" w:right="87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100</w:t>
            </w:r>
          </w:p>
        </w:tc>
        <w:tc>
          <w:tcPr>
            <w:tcW w:w="851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81" w:right="75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6FC0"/>
                <w:sz w:val="12"/>
              </w:rPr>
              <w:t>4.191.788.5</w:t>
            </w:r>
          </w:p>
          <w:p w:rsidR="0035313A" w:rsidRDefault="00EB1C71">
            <w:pPr>
              <w:pStyle w:val="TableParagraph"/>
              <w:spacing w:before="1"/>
              <w:ind w:left="80" w:right="75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6FC0"/>
                <w:sz w:val="12"/>
              </w:rPr>
              <w:t>27</w:t>
            </w:r>
          </w:p>
        </w:tc>
        <w:tc>
          <w:tcPr>
            <w:tcW w:w="421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right="96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100</w:t>
            </w:r>
          </w:p>
        </w:tc>
        <w:tc>
          <w:tcPr>
            <w:tcW w:w="774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89" w:right="87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4.229.174</w:t>
            </w:r>
          </w:p>
          <w:p w:rsidR="0035313A" w:rsidRDefault="00EB1C71">
            <w:pPr>
              <w:pStyle w:val="TableParagraph"/>
              <w:spacing w:before="1"/>
              <w:ind w:left="89" w:right="89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.112</w:t>
            </w:r>
          </w:p>
        </w:tc>
        <w:tc>
          <w:tcPr>
            <w:tcW w:w="566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7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100</w:t>
            </w:r>
          </w:p>
        </w:tc>
        <w:tc>
          <w:tcPr>
            <w:tcW w:w="993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spacing w:before="1"/>
              <w:ind w:left="80" w:right="84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4.335.030.339</w:t>
            </w:r>
          </w:p>
        </w:tc>
        <w:tc>
          <w:tcPr>
            <w:tcW w:w="422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9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100</w:t>
            </w:r>
          </w:p>
        </w:tc>
        <w:tc>
          <w:tcPr>
            <w:tcW w:w="955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93" w:right="100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4.439.027.71</w:t>
            </w:r>
          </w:p>
          <w:p w:rsidR="0035313A" w:rsidRDefault="00EB1C71">
            <w:pPr>
              <w:pStyle w:val="TableParagraph"/>
              <w:spacing w:before="1"/>
              <w:ind w:right="9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9"/>
                <w:sz w:val="12"/>
              </w:rPr>
              <w:t>8</w:t>
            </w:r>
          </w:p>
        </w:tc>
        <w:tc>
          <w:tcPr>
            <w:tcW w:w="422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95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100</w:t>
            </w:r>
          </w:p>
        </w:tc>
        <w:tc>
          <w:tcPr>
            <w:tcW w:w="840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79" w:right="95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4.544.942.</w:t>
            </w:r>
          </w:p>
          <w:p w:rsidR="0035313A" w:rsidRDefault="00EB1C71">
            <w:pPr>
              <w:pStyle w:val="TableParagraph"/>
              <w:spacing w:before="1"/>
              <w:ind w:left="79" w:right="96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919</w:t>
            </w:r>
          </w:p>
        </w:tc>
        <w:tc>
          <w:tcPr>
            <w:tcW w:w="605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72" w:right="89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100</w:t>
            </w:r>
          </w:p>
        </w:tc>
        <w:tc>
          <w:tcPr>
            <w:tcW w:w="808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67" w:right="93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4.544.942.</w:t>
            </w:r>
          </w:p>
          <w:p w:rsidR="0035313A" w:rsidRDefault="00EB1C71">
            <w:pPr>
              <w:pStyle w:val="TableParagraph"/>
              <w:spacing w:before="1"/>
              <w:ind w:left="64" w:right="93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919</w:t>
            </w:r>
          </w:p>
        </w:tc>
        <w:tc>
          <w:tcPr>
            <w:tcW w:w="585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0"/>
              </w:rPr>
            </w:pPr>
          </w:p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84" w:right="111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Kecam</w:t>
            </w:r>
            <w:r>
              <w:rPr>
                <w:rFonts w:ascii="Arial"/>
                <w:b/>
                <w:spacing w:val="-25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atan</w:t>
            </w:r>
            <w:r>
              <w:rPr>
                <w:rFonts w:ascii="Arial"/>
                <w:b/>
                <w:spacing w:val="1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Bontoh</w:t>
            </w:r>
            <w:r>
              <w:rPr>
                <w:rFonts w:ascii="Arial"/>
                <w:b/>
                <w:spacing w:val="-25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aru</w:t>
            </w:r>
          </w:p>
        </w:tc>
        <w:tc>
          <w:tcPr>
            <w:tcW w:w="683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0"/>
              </w:rPr>
            </w:pPr>
          </w:p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80" w:right="11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Kecamat</w:t>
            </w:r>
            <w:r>
              <w:rPr>
                <w:rFonts w:ascii="Arial"/>
                <w:b/>
                <w:spacing w:val="1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an</w:t>
            </w:r>
            <w:r>
              <w:rPr>
                <w:rFonts w:ascii="Arial"/>
                <w:b/>
                <w:spacing w:val="1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Bontohar</w:t>
            </w:r>
            <w:r>
              <w:rPr>
                <w:rFonts w:ascii="Arial"/>
                <w:b/>
                <w:spacing w:val="-25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u</w:t>
            </w:r>
          </w:p>
        </w:tc>
      </w:tr>
      <w:tr w:rsidR="0035313A">
        <w:trPr>
          <w:trHeight w:val="846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35313A" w:rsidRDefault="00EB1C71">
            <w:pPr>
              <w:pStyle w:val="TableParagraph"/>
              <w:spacing w:before="118"/>
              <w:ind w:left="107" w:right="114"/>
              <w:rPr>
                <w:rFonts w:ascii="Cambria"/>
                <w:sz w:val="12"/>
              </w:rPr>
            </w:pPr>
            <w:r>
              <w:rPr>
                <w:rFonts w:ascii="Cambria"/>
                <w:w w:val="120"/>
                <w:sz w:val="12"/>
              </w:rPr>
              <w:t>x.xx.01.</w:t>
            </w:r>
            <w:r>
              <w:rPr>
                <w:rFonts w:ascii="Cambria"/>
                <w:spacing w:val="-29"/>
                <w:w w:val="120"/>
                <w:sz w:val="12"/>
              </w:rPr>
              <w:t xml:space="preserve"> </w:t>
            </w:r>
            <w:r>
              <w:rPr>
                <w:rFonts w:ascii="Cambria"/>
                <w:w w:val="120"/>
                <w:sz w:val="12"/>
              </w:rPr>
              <w:t>2.01</w:t>
            </w:r>
          </w:p>
        </w:tc>
        <w:tc>
          <w:tcPr>
            <w:tcW w:w="268" w:type="dxa"/>
            <w:tcBorders>
              <w:right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6"/>
              <w:ind w:left="109"/>
              <w:rPr>
                <w:sz w:val="12"/>
              </w:rPr>
            </w:pPr>
            <w:r>
              <w:rPr>
                <w:sz w:val="12"/>
              </w:rPr>
              <w:t>A</w:t>
            </w:r>
          </w:p>
        </w:tc>
        <w:tc>
          <w:tcPr>
            <w:tcW w:w="1010" w:type="dxa"/>
            <w:gridSpan w:val="2"/>
            <w:tcBorders>
              <w:left w:val="nil"/>
            </w:tcBorders>
          </w:tcPr>
          <w:p w:rsidR="0035313A" w:rsidRDefault="00EB1C71">
            <w:pPr>
              <w:pStyle w:val="TableParagraph"/>
              <w:spacing w:before="7"/>
              <w:ind w:left="86" w:right="73"/>
              <w:rPr>
                <w:sz w:val="12"/>
              </w:rPr>
            </w:pPr>
            <w:r>
              <w:rPr>
                <w:sz w:val="12"/>
              </w:rPr>
              <w:t>Perencanaan,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Penganggaran,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dan Evaluasi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Kinerja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Perangkat</w:t>
            </w:r>
          </w:p>
          <w:p w:rsidR="0035313A" w:rsidRDefault="00EB1C71">
            <w:pPr>
              <w:pStyle w:val="TableParagraph"/>
              <w:spacing w:before="1" w:line="128" w:lineRule="exact"/>
              <w:ind w:left="86"/>
              <w:rPr>
                <w:sz w:val="12"/>
              </w:rPr>
            </w:pPr>
            <w:r>
              <w:rPr>
                <w:sz w:val="12"/>
              </w:rPr>
              <w:t>Daerah</w:t>
            </w:r>
          </w:p>
        </w:tc>
        <w:tc>
          <w:tcPr>
            <w:tcW w:w="993" w:type="dxa"/>
          </w:tcPr>
          <w:p w:rsidR="0035313A" w:rsidRDefault="00EB1C71">
            <w:pPr>
              <w:pStyle w:val="TableParagraph"/>
              <w:ind w:left="105" w:right="121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Persentase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spacing w:val="-1"/>
                <w:w w:val="115"/>
                <w:sz w:val="12"/>
              </w:rPr>
              <w:t>Peningkatan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Laporan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Capaian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Kinerja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dan</w:t>
            </w:r>
          </w:p>
          <w:p w:rsidR="0035313A" w:rsidRDefault="00EB1C71">
            <w:pPr>
              <w:pStyle w:val="TableParagraph"/>
              <w:spacing w:line="125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Keuangan</w:t>
            </w:r>
          </w:p>
        </w:tc>
        <w:tc>
          <w:tcPr>
            <w:tcW w:w="568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6"/>
              <w:ind w:left="80" w:right="65"/>
              <w:jc w:val="center"/>
              <w:rPr>
                <w:sz w:val="12"/>
              </w:rPr>
            </w:pPr>
            <w:r>
              <w:rPr>
                <w:sz w:val="12"/>
              </w:rPr>
              <w:t>100</w:t>
            </w:r>
          </w:p>
        </w:tc>
        <w:tc>
          <w:tcPr>
            <w:tcW w:w="570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6"/>
              <w:ind w:left="97" w:right="87"/>
              <w:jc w:val="center"/>
              <w:rPr>
                <w:sz w:val="12"/>
              </w:rPr>
            </w:pPr>
            <w:r>
              <w:rPr>
                <w:sz w:val="12"/>
              </w:rPr>
              <w:t>100</w:t>
            </w:r>
          </w:p>
        </w:tc>
        <w:tc>
          <w:tcPr>
            <w:tcW w:w="851" w:type="dxa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1" w:type="dxa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4" w:type="dxa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" w:type="dxa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2" w:type="dxa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5" w:type="dxa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2" w:type="dxa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0" w:type="dxa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5" w:type="dxa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8" w:type="dxa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5" w:type="dxa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3" w:type="dxa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5313A">
        <w:trPr>
          <w:trHeight w:val="124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98"/>
              <w:ind w:left="107" w:right="89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01.01</w:t>
            </w:r>
          </w:p>
        </w:tc>
        <w:tc>
          <w:tcPr>
            <w:tcW w:w="268" w:type="dxa"/>
            <w:tcBorders>
              <w:right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9" w:type="dxa"/>
            <w:tcBorders>
              <w:left w:val="nil"/>
              <w:right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3"/>
              </w:rPr>
            </w:pPr>
          </w:p>
          <w:p w:rsidR="0035313A" w:rsidRDefault="00EB1C71">
            <w:pPr>
              <w:pStyle w:val="TableParagraph"/>
              <w:ind w:left="86"/>
              <w:rPr>
                <w:sz w:val="12"/>
              </w:rPr>
            </w:pPr>
            <w:r>
              <w:rPr>
                <w:w w:val="99"/>
                <w:sz w:val="12"/>
              </w:rPr>
              <w:t>a</w:t>
            </w:r>
          </w:p>
        </w:tc>
        <w:tc>
          <w:tcPr>
            <w:tcW w:w="781" w:type="dxa"/>
            <w:tcBorders>
              <w:left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92" w:right="78"/>
              <w:rPr>
                <w:sz w:val="12"/>
              </w:rPr>
            </w:pPr>
            <w:r>
              <w:rPr>
                <w:sz w:val="12"/>
              </w:rPr>
              <w:t>Penyusun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Dokumen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Perencana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Perangkat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Daerah</w:t>
            </w:r>
          </w:p>
        </w:tc>
        <w:tc>
          <w:tcPr>
            <w:tcW w:w="993" w:type="dxa"/>
            <w:shd w:val="clear" w:color="auto" w:fill="DCE6F0"/>
          </w:tcPr>
          <w:p w:rsidR="0035313A" w:rsidRDefault="00EB1C71">
            <w:pPr>
              <w:pStyle w:val="TableParagraph"/>
              <w:ind w:left="105" w:right="10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Jumlah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dokumen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spacing w:val="-1"/>
                <w:w w:val="115"/>
                <w:sz w:val="12"/>
              </w:rPr>
              <w:t>perencanaan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disusun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sesuai</w:t>
            </w:r>
            <w:r>
              <w:rPr>
                <w:rFonts w:ascii="Cambria"/>
                <w:spacing w:val="5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juknis</w:t>
            </w:r>
          </w:p>
          <w:p w:rsidR="0035313A" w:rsidRDefault="00EB1C71">
            <w:pPr>
              <w:pStyle w:val="TableParagraph"/>
              <w:spacing w:line="140" w:lineRule="atLeast"/>
              <w:ind w:left="105" w:right="107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(Renja,RKA,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DPA.RKAP,D</w:t>
            </w:r>
          </w:p>
        </w:tc>
        <w:tc>
          <w:tcPr>
            <w:tcW w:w="568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3"/>
              </w:rPr>
            </w:pPr>
          </w:p>
          <w:p w:rsidR="0035313A" w:rsidRDefault="00EB1C71">
            <w:pPr>
              <w:pStyle w:val="TableParagraph"/>
              <w:ind w:left="82" w:right="65"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dok</w:t>
            </w:r>
          </w:p>
        </w:tc>
        <w:tc>
          <w:tcPr>
            <w:tcW w:w="570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3"/>
              </w:rPr>
            </w:pPr>
          </w:p>
          <w:p w:rsidR="0035313A" w:rsidRDefault="00EB1C71">
            <w:pPr>
              <w:pStyle w:val="TableParagraph"/>
              <w:ind w:left="97" w:right="85"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dok</w:t>
            </w:r>
          </w:p>
        </w:tc>
        <w:tc>
          <w:tcPr>
            <w:tcW w:w="851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3"/>
              </w:rPr>
            </w:pPr>
          </w:p>
          <w:p w:rsidR="0035313A" w:rsidRDefault="00EB1C71">
            <w:pPr>
              <w:pStyle w:val="TableParagraph"/>
              <w:ind w:left="202"/>
              <w:rPr>
                <w:sz w:val="12"/>
              </w:rPr>
            </w:pPr>
            <w:r>
              <w:rPr>
                <w:color w:val="006FC0"/>
                <w:sz w:val="12"/>
              </w:rPr>
              <w:t>6.000.000</w:t>
            </w:r>
          </w:p>
        </w:tc>
        <w:tc>
          <w:tcPr>
            <w:tcW w:w="421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4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3"/>
              </w:rPr>
            </w:pPr>
          </w:p>
          <w:p w:rsidR="0035313A" w:rsidRDefault="00EB1C71">
            <w:pPr>
              <w:pStyle w:val="TableParagraph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66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3"/>
              </w:rPr>
            </w:pPr>
          </w:p>
          <w:p w:rsidR="0035313A" w:rsidRDefault="00EB1C71">
            <w:pPr>
              <w:pStyle w:val="TableParagraph"/>
              <w:ind w:right="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422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5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3"/>
              </w:rPr>
            </w:pPr>
          </w:p>
          <w:p w:rsidR="0035313A" w:rsidRDefault="00EB1C71">
            <w:pPr>
              <w:pStyle w:val="TableParagraph"/>
              <w:ind w:left="428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422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0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3"/>
              </w:rPr>
            </w:pPr>
          </w:p>
          <w:p w:rsidR="0035313A" w:rsidRDefault="00EB1C71">
            <w:pPr>
              <w:pStyle w:val="TableParagraph"/>
              <w:ind w:right="18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605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8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3"/>
              </w:rPr>
            </w:pPr>
          </w:p>
          <w:p w:rsidR="0035313A" w:rsidRDefault="00EB1C71">
            <w:pPr>
              <w:pStyle w:val="TableParagraph"/>
              <w:ind w:left="345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85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80"/>
              <w:ind w:left="84" w:right="220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  <w:tc>
          <w:tcPr>
            <w:tcW w:w="683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3"/>
              </w:rPr>
            </w:pPr>
          </w:p>
          <w:p w:rsidR="0035313A" w:rsidRDefault="00EB1C71">
            <w:pPr>
              <w:pStyle w:val="TableParagraph"/>
              <w:ind w:left="21" w:right="68"/>
              <w:jc w:val="center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</w:tr>
      <w:tr w:rsidR="0035313A">
        <w:trPr>
          <w:trHeight w:val="138"/>
        </w:trPr>
        <w:tc>
          <w:tcPr>
            <w:tcW w:w="274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vMerge w:val="restart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8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8" w:type="dxa"/>
            <w:gridSpan w:val="3"/>
            <w:vMerge w:val="restart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18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PPA,</w:t>
            </w:r>
          </w:p>
        </w:tc>
        <w:tc>
          <w:tcPr>
            <w:tcW w:w="568" w:type="dxa"/>
            <w:vMerge w:val="restart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0" w:type="dxa"/>
            <w:vMerge w:val="restart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1" w:type="dxa"/>
            <w:vMerge w:val="restart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4" w:type="dxa"/>
            <w:vMerge w:val="restart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6" w:type="dxa"/>
            <w:vMerge w:val="restart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vMerge w:val="restart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2" w:type="dxa"/>
            <w:vMerge w:val="restart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5" w:type="dxa"/>
            <w:vMerge w:val="restart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2" w:type="dxa"/>
            <w:vMerge w:val="restart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0" w:type="dxa"/>
            <w:vMerge w:val="restart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5" w:type="dxa"/>
            <w:vMerge w:val="restart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8" w:type="dxa"/>
            <w:vMerge w:val="restart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5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3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825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gridSpan w:val="3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20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0"/>
                <w:sz w:val="12"/>
              </w:rPr>
              <w:t>Renstra)</w:t>
            </w:r>
          </w:p>
        </w:tc>
        <w:tc>
          <w:tcPr>
            <w:tcW w:w="568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4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0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7" w:type="dxa"/>
            <w:gridSpan w:val="2"/>
            <w:tcBorders>
              <w:bottom w:val="nil"/>
              <w:right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1" w:type="dxa"/>
            <w:tcBorders>
              <w:left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before="69" w:line="119" w:lineRule="exact"/>
              <w:ind w:left="92"/>
              <w:rPr>
                <w:sz w:val="12"/>
              </w:rPr>
            </w:pPr>
            <w:r>
              <w:rPr>
                <w:sz w:val="12"/>
              </w:rPr>
              <w:t>Penyusun</w:t>
            </w:r>
          </w:p>
        </w:tc>
        <w:tc>
          <w:tcPr>
            <w:tcW w:w="993" w:type="dxa"/>
            <w:vMerge w:val="restart"/>
            <w:shd w:val="clear" w:color="auto" w:fill="92D050"/>
          </w:tcPr>
          <w:p w:rsidR="0035313A" w:rsidRDefault="00EB1C71">
            <w:pPr>
              <w:pStyle w:val="TableParagraph"/>
              <w:spacing w:line="127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25"/>
                <w:sz w:val="12"/>
              </w:rPr>
              <w:t>Jumlah</w:t>
            </w:r>
          </w:p>
          <w:p w:rsidR="0035313A" w:rsidRDefault="00EB1C71">
            <w:pPr>
              <w:pStyle w:val="TableParagraph"/>
              <w:spacing w:before="1"/>
              <w:ind w:left="105" w:right="10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dokumen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spacing w:val="-1"/>
                <w:w w:val="115"/>
                <w:sz w:val="12"/>
              </w:rPr>
              <w:t>perencanaan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disusun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sesuai</w:t>
            </w:r>
          </w:p>
          <w:p w:rsidR="0035313A" w:rsidRDefault="00EB1C71">
            <w:pPr>
              <w:pStyle w:val="TableParagraph"/>
              <w:spacing w:line="140" w:lineRule="exact"/>
              <w:ind w:left="105" w:right="157"/>
              <w:rPr>
                <w:rFonts w:ascii="Cambria"/>
                <w:sz w:val="12"/>
              </w:rPr>
            </w:pPr>
            <w:r>
              <w:rPr>
                <w:rFonts w:ascii="Cambria"/>
                <w:spacing w:val="-1"/>
                <w:w w:val="115"/>
                <w:sz w:val="12"/>
              </w:rPr>
              <w:t>juknis (RKA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dan</w:t>
            </w:r>
            <w:r>
              <w:rPr>
                <w:rFonts w:ascii="Cambria"/>
                <w:spacing w:val="3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DPA)</w:t>
            </w:r>
          </w:p>
        </w:tc>
        <w:tc>
          <w:tcPr>
            <w:tcW w:w="568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0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1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4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6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2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5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2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0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5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8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5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3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97" w:type="dxa"/>
            <w:gridSpan w:val="2"/>
            <w:tcBorders>
              <w:top w:val="nil"/>
              <w:bottom w:val="nil"/>
              <w:right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98" w:lineRule="exact"/>
              <w:ind w:left="92"/>
              <w:rPr>
                <w:sz w:val="12"/>
              </w:rPr>
            </w:pPr>
            <w:r>
              <w:rPr>
                <w:sz w:val="12"/>
              </w:rPr>
              <w:t>an</w:t>
            </w: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92D05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7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5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8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394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66"/>
              <w:ind w:left="107" w:right="89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01.01</w:t>
            </w:r>
          </w:p>
        </w:tc>
        <w:tc>
          <w:tcPr>
            <w:tcW w:w="497" w:type="dxa"/>
            <w:gridSpan w:val="2"/>
            <w:tcBorders>
              <w:top w:val="nil"/>
              <w:bottom w:val="nil"/>
              <w:right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spacing w:before="1"/>
              <w:ind w:right="74"/>
              <w:jc w:val="right"/>
              <w:rPr>
                <w:sz w:val="12"/>
              </w:rPr>
            </w:pPr>
            <w:r>
              <w:rPr>
                <w:w w:val="99"/>
                <w:sz w:val="12"/>
              </w:rPr>
              <w:t>a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116" w:lineRule="exact"/>
              <w:ind w:left="92"/>
              <w:rPr>
                <w:sz w:val="12"/>
              </w:rPr>
            </w:pPr>
            <w:r>
              <w:rPr>
                <w:sz w:val="12"/>
              </w:rPr>
              <w:t>Dokumen</w:t>
            </w:r>
          </w:p>
          <w:p w:rsidR="0035313A" w:rsidRDefault="00EB1C71">
            <w:pPr>
              <w:pStyle w:val="TableParagraph"/>
              <w:spacing w:line="140" w:lineRule="exact"/>
              <w:ind w:left="92" w:right="78"/>
              <w:rPr>
                <w:sz w:val="12"/>
              </w:rPr>
            </w:pPr>
            <w:r>
              <w:rPr>
                <w:sz w:val="12"/>
              </w:rPr>
              <w:t>Perencana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an</w:t>
            </w: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92D05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spacing w:before="1"/>
              <w:ind w:right="115"/>
              <w:jc w:val="right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dok</w:t>
            </w:r>
          </w:p>
        </w:tc>
        <w:tc>
          <w:tcPr>
            <w:tcW w:w="57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spacing w:before="1"/>
              <w:ind w:left="97" w:right="85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dok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spacing w:before="1"/>
              <w:ind w:right="92"/>
              <w:jc w:val="right"/>
              <w:rPr>
                <w:sz w:val="12"/>
              </w:rPr>
            </w:pPr>
            <w:r>
              <w:rPr>
                <w:color w:val="006FC0"/>
                <w:sz w:val="12"/>
              </w:rPr>
              <w:t>4.000.000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before="48" w:line="137" w:lineRule="exact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spacing w:line="137" w:lineRule="exact"/>
              <w:ind w:left="74" w:right="71"/>
              <w:jc w:val="center"/>
              <w:rPr>
                <w:sz w:val="12"/>
              </w:rPr>
            </w:pPr>
            <w:r>
              <w:rPr>
                <w:sz w:val="12"/>
              </w:rPr>
              <w:t>dok</w:t>
            </w:r>
          </w:p>
        </w:tc>
        <w:tc>
          <w:tcPr>
            <w:tcW w:w="77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spacing w:before="1"/>
              <w:ind w:right="94"/>
              <w:jc w:val="right"/>
              <w:rPr>
                <w:sz w:val="12"/>
              </w:rPr>
            </w:pPr>
            <w:r>
              <w:rPr>
                <w:sz w:val="12"/>
              </w:rPr>
              <w:t>4.000.000</w:t>
            </w:r>
          </w:p>
        </w:tc>
        <w:tc>
          <w:tcPr>
            <w:tcW w:w="566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spacing w:before="1"/>
              <w:ind w:left="91" w:right="37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dok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spacing w:before="1"/>
              <w:ind w:left="341"/>
              <w:rPr>
                <w:sz w:val="12"/>
              </w:rPr>
            </w:pPr>
            <w:r>
              <w:rPr>
                <w:sz w:val="12"/>
              </w:rPr>
              <w:t>4.500.000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before="48" w:line="137" w:lineRule="exact"/>
              <w:ind w:right="99"/>
              <w:jc w:val="right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spacing w:line="137" w:lineRule="exact"/>
              <w:ind w:right="98"/>
              <w:jc w:val="right"/>
              <w:rPr>
                <w:sz w:val="12"/>
              </w:rPr>
            </w:pPr>
            <w:r>
              <w:rPr>
                <w:sz w:val="12"/>
              </w:rPr>
              <w:t>dok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spacing w:before="1"/>
              <w:ind w:left="298"/>
              <w:rPr>
                <w:sz w:val="12"/>
              </w:rPr>
            </w:pPr>
            <w:r>
              <w:rPr>
                <w:sz w:val="12"/>
              </w:rPr>
              <w:t>5.000.000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before="48" w:line="137" w:lineRule="exact"/>
              <w:ind w:right="103"/>
              <w:jc w:val="right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spacing w:line="137" w:lineRule="exact"/>
              <w:ind w:right="102"/>
              <w:jc w:val="right"/>
              <w:rPr>
                <w:sz w:val="12"/>
              </w:rPr>
            </w:pPr>
            <w:r>
              <w:rPr>
                <w:sz w:val="12"/>
              </w:rPr>
              <w:t>dok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spacing w:before="1"/>
              <w:ind w:right="104"/>
              <w:jc w:val="right"/>
              <w:rPr>
                <w:sz w:val="12"/>
              </w:rPr>
            </w:pPr>
            <w:r>
              <w:rPr>
                <w:sz w:val="12"/>
              </w:rPr>
              <w:t>5.500.000</w:t>
            </w:r>
          </w:p>
        </w:tc>
        <w:tc>
          <w:tcPr>
            <w:tcW w:w="605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spacing w:before="1"/>
              <w:ind w:left="101" w:right="28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dok</w:t>
            </w:r>
          </w:p>
        </w:tc>
        <w:tc>
          <w:tcPr>
            <w:tcW w:w="808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spacing w:before="1"/>
              <w:ind w:left="77" w:right="49"/>
              <w:jc w:val="center"/>
              <w:rPr>
                <w:sz w:val="12"/>
              </w:rPr>
            </w:pPr>
            <w:r>
              <w:rPr>
                <w:sz w:val="12"/>
              </w:rPr>
              <w:t>5.500.000</w:t>
            </w: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48"/>
              <w:ind w:left="84" w:right="234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LBB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48"/>
              <w:ind w:left="80" w:right="336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LBB</w:t>
            </w:r>
          </w:p>
        </w:tc>
      </w:tr>
      <w:tr w:rsidR="0035313A">
        <w:trPr>
          <w:trHeight w:val="115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97" w:type="dxa"/>
            <w:gridSpan w:val="2"/>
            <w:tcBorders>
              <w:top w:val="nil"/>
              <w:bottom w:val="nil"/>
              <w:right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96" w:lineRule="exact"/>
              <w:ind w:left="92"/>
              <w:rPr>
                <w:sz w:val="12"/>
              </w:rPr>
            </w:pPr>
            <w:r>
              <w:rPr>
                <w:sz w:val="12"/>
              </w:rPr>
              <w:t>Perangkat</w:t>
            </w: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92D05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7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5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8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20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7" w:type="dxa"/>
            <w:gridSpan w:val="2"/>
            <w:tcBorders>
              <w:top w:val="nil"/>
              <w:right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1" w:type="dxa"/>
            <w:tcBorders>
              <w:top w:val="nil"/>
              <w:left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117" w:lineRule="exact"/>
              <w:ind w:left="92"/>
              <w:rPr>
                <w:sz w:val="12"/>
              </w:rPr>
            </w:pPr>
            <w:r>
              <w:rPr>
                <w:sz w:val="12"/>
              </w:rPr>
              <w:t>Daerah</w:t>
            </w: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92D05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0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4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6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2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5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2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0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5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8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5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3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262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7" w:type="dxa"/>
            <w:gridSpan w:val="2"/>
            <w:tcBorders>
              <w:bottom w:val="nil"/>
              <w:right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1" w:type="dxa"/>
            <w:tcBorders>
              <w:left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26" w:lineRule="exact"/>
              <w:ind w:left="92"/>
              <w:rPr>
                <w:sz w:val="12"/>
              </w:rPr>
            </w:pPr>
            <w:r>
              <w:rPr>
                <w:sz w:val="12"/>
              </w:rPr>
              <w:t>Koordinasi</w:t>
            </w:r>
          </w:p>
          <w:p w:rsidR="0035313A" w:rsidRDefault="00EB1C71">
            <w:pPr>
              <w:pStyle w:val="TableParagraph"/>
              <w:spacing w:before="1" w:line="116" w:lineRule="exact"/>
              <w:ind w:left="92"/>
              <w:rPr>
                <w:sz w:val="12"/>
              </w:rPr>
            </w:pPr>
            <w:r>
              <w:rPr>
                <w:sz w:val="12"/>
              </w:rPr>
              <w:t>dan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118" w:line="124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25"/>
                <w:sz w:val="12"/>
              </w:rPr>
              <w:t>Jumlah</w:t>
            </w:r>
          </w:p>
        </w:tc>
        <w:tc>
          <w:tcPr>
            <w:tcW w:w="568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0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1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4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6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2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5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2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0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5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8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5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3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400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70"/>
              <w:ind w:left="107" w:right="89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01.02</w:t>
            </w:r>
          </w:p>
        </w:tc>
        <w:tc>
          <w:tcPr>
            <w:tcW w:w="497" w:type="dxa"/>
            <w:gridSpan w:val="2"/>
            <w:tcBorders>
              <w:top w:val="nil"/>
              <w:bottom w:val="nil"/>
              <w:right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right="74"/>
              <w:jc w:val="right"/>
              <w:rPr>
                <w:sz w:val="12"/>
              </w:rPr>
            </w:pPr>
            <w:r>
              <w:rPr>
                <w:w w:val="99"/>
                <w:sz w:val="12"/>
              </w:rPr>
              <w:t>b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19" w:lineRule="exact"/>
              <w:ind w:left="92"/>
              <w:rPr>
                <w:sz w:val="12"/>
              </w:rPr>
            </w:pPr>
            <w:r>
              <w:rPr>
                <w:sz w:val="12"/>
              </w:rPr>
              <w:t>Penyusun</w:t>
            </w:r>
          </w:p>
          <w:p w:rsidR="0035313A" w:rsidRDefault="00EB1C71">
            <w:pPr>
              <w:pStyle w:val="TableParagraph"/>
              <w:spacing w:line="136" w:lineRule="exact"/>
              <w:ind w:left="92" w:right="152"/>
              <w:rPr>
                <w:sz w:val="12"/>
              </w:rPr>
            </w:pPr>
            <w:r>
              <w:rPr>
                <w:sz w:val="12"/>
              </w:rPr>
              <w:t>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Dokumen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17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dokumen</w:t>
            </w:r>
          </w:p>
          <w:p w:rsidR="0035313A" w:rsidRDefault="00EB1C71">
            <w:pPr>
              <w:pStyle w:val="TableParagraph"/>
              <w:spacing w:line="142" w:lineRule="exact"/>
              <w:ind w:left="105" w:right="132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RKA</w:t>
            </w:r>
            <w:r>
              <w:rPr>
                <w:rFonts w:ascii="Cambria"/>
                <w:spacing w:val="5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0"/>
                <w:sz w:val="12"/>
              </w:rPr>
              <w:t>dikoordinasi</w:t>
            </w:r>
          </w:p>
        </w:tc>
        <w:tc>
          <w:tcPr>
            <w:tcW w:w="568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right="115"/>
              <w:jc w:val="righ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dok</w:t>
            </w:r>
          </w:p>
        </w:tc>
        <w:tc>
          <w:tcPr>
            <w:tcW w:w="57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97" w:right="85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dok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4"/>
              <w:jc w:val="center"/>
              <w:rPr>
                <w:sz w:val="12"/>
              </w:rPr>
            </w:pPr>
            <w:r>
              <w:rPr>
                <w:color w:val="006FC0"/>
                <w:w w:val="99"/>
                <w:sz w:val="12"/>
              </w:rPr>
              <w:t>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5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before="1"/>
              <w:ind w:left="74" w:right="71"/>
              <w:jc w:val="center"/>
              <w:rPr>
                <w:sz w:val="12"/>
              </w:rPr>
            </w:pPr>
            <w:r>
              <w:rPr>
                <w:sz w:val="12"/>
              </w:rPr>
              <w:t>dok</w:t>
            </w:r>
          </w:p>
        </w:tc>
        <w:tc>
          <w:tcPr>
            <w:tcW w:w="77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right="109"/>
              <w:jc w:val="right"/>
              <w:rPr>
                <w:sz w:val="12"/>
              </w:rPr>
            </w:pPr>
            <w:r>
              <w:rPr>
                <w:sz w:val="12"/>
              </w:rPr>
              <w:t>2.000.000</w:t>
            </w:r>
          </w:p>
        </w:tc>
        <w:tc>
          <w:tcPr>
            <w:tcW w:w="566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66" w:right="64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dok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216"/>
              <w:rPr>
                <w:sz w:val="12"/>
              </w:rPr>
            </w:pPr>
            <w:r>
              <w:rPr>
                <w:sz w:val="12"/>
              </w:rPr>
              <w:t>2.000.000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51"/>
              <w:ind w:right="5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before="1"/>
              <w:ind w:left="79" w:right="80"/>
              <w:jc w:val="center"/>
              <w:rPr>
                <w:sz w:val="12"/>
              </w:rPr>
            </w:pPr>
            <w:r>
              <w:rPr>
                <w:sz w:val="12"/>
              </w:rPr>
              <w:t>dok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195"/>
              <w:rPr>
                <w:sz w:val="12"/>
              </w:rPr>
            </w:pPr>
            <w:r>
              <w:rPr>
                <w:sz w:val="12"/>
              </w:rPr>
              <w:t>2.000.000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51"/>
              <w:ind w:right="13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before="1"/>
              <w:ind w:left="74" w:right="84"/>
              <w:jc w:val="center"/>
              <w:rPr>
                <w:sz w:val="12"/>
              </w:rPr>
            </w:pPr>
            <w:r>
              <w:rPr>
                <w:sz w:val="12"/>
              </w:rPr>
              <w:t>dok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right="150"/>
              <w:jc w:val="right"/>
              <w:rPr>
                <w:sz w:val="12"/>
              </w:rPr>
            </w:pPr>
            <w:r>
              <w:rPr>
                <w:sz w:val="12"/>
              </w:rPr>
              <w:t>2.000.000</w:t>
            </w:r>
          </w:p>
        </w:tc>
        <w:tc>
          <w:tcPr>
            <w:tcW w:w="60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69" w:right="89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dok</w:t>
            </w:r>
          </w:p>
        </w:tc>
        <w:tc>
          <w:tcPr>
            <w:tcW w:w="808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62" w:right="93"/>
              <w:jc w:val="center"/>
              <w:rPr>
                <w:sz w:val="12"/>
              </w:rPr>
            </w:pPr>
            <w:r>
              <w:rPr>
                <w:sz w:val="12"/>
              </w:rPr>
              <w:t>2.000.000</w:t>
            </w: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51"/>
              <w:ind w:left="84" w:right="220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21" w:right="68"/>
              <w:jc w:val="center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</w:tr>
      <w:tr w:rsidR="0035313A">
        <w:trPr>
          <w:trHeight w:val="263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7" w:type="dxa"/>
            <w:gridSpan w:val="2"/>
            <w:tcBorders>
              <w:top w:val="nil"/>
              <w:right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1" w:type="dxa"/>
            <w:tcBorders>
              <w:top w:val="nil"/>
              <w:left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13" w:lineRule="exact"/>
              <w:ind w:left="92"/>
              <w:rPr>
                <w:sz w:val="12"/>
              </w:rPr>
            </w:pPr>
            <w:r>
              <w:rPr>
                <w:sz w:val="12"/>
              </w:rPr>
              <w:t>RKA-</w:t>
            </w:r>
          </w:p>
          <w:p w:rsidR="0035313A" w:rsidRDefault="00EB1C71">
            <w:pPr>
              <w:pStyle w:val="TableParagraph"/>
              <w:spacing w:line="130" w:lineRule="exact"/>
              <w:ind w:left="92"/>
              <w:rPr>
                <w:sz w:val="12"/>
              </w:rPr>
            </w:pPr>
            <w:r>
              <w:rPr>
                <w:sz w:val="12"/>
              </w:rPr>
              <w:t>SKPD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20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20"/>
                <w:sz w:val="12"/>
              </w:rPr>
              <w:t>kan</w:t>
            </w:r>
          </w:p>
        </w:tc>
        <w:tc>
          <w:tcPr>
            <w:tcW w:w="568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4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6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2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5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2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5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8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5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3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2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97" w:type="dxa"/>
            <w:gridSpan w:val="2"/>
            <w:tcBorders>
              <w:bottom w:val="nil"/>
              <w:righ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81" w:type="dxa"/>
            <w:tcBorders>
              <w:left w:val="nil"/>
              <w:bottom w:val="nil"/>
            </w:tcBorders>
          </w:tcPr>
          <w:p w:rsidR="0035313A" w:rsidRDefault="00EB1C71">
            <w:pPr>
              <w:pStyle w:val="TableParagraph"/>
              <w:spacing w:line="108" w:lineRule="exact"/>
              <w:ind w:left="92"/>
              <w:rPr>
                <w:sz w:val="12"/>
              </w:rPr>
            </w:pPr>
            <w:r>
              <w:rPr>
                <w:sz w:val="12"/>
              </w:rPr>
              <w:t>Koordinasi</w:t>
            </w:r>
          </w:p>
        </w:tc>
        <w:tc>
          <w:tcPr>
            <w:tcW w:w="993" w:type="dxa"/>
            <w:vMerge w:val="restart"/>
          </w:tcPr>
          <w:p w:rsidR="0035313A" w:rsidRDefault="00EB1C71">
            <w:pPr>
              <w:pStyle w:val="TableParagraph"/>
              <w:spacing w:before="46"/>
              <w:ind w:left="105" w:right="297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Jumlah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spacing w:val="-1"/>
                <w:w w:val="115"/>
                <w:sz w:val="12"/>
              </w:rPr>
              <w:t>dokumen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RKA</w:t>
            </w:r>
          </w:p>
          <w:p w:rsidR="0035313A" w:rsidRDefault="00EB1C71">
            <w:pPr>
              <w:pStyle w:val="TableParagraph"/>
              <w:ind w:left="105" w:right="132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perubahan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0"/>
                <w:sz w:val="12"/>
              </w:rPr>
              <w:t>dikoordinasi</w:t>
            </w:r>
            <w:r>
              <w:rPr>
                <w:rFonts w:ascii="Cambria"/>
                <w:spacing w:val="-27"/>
                <w:w w:val="110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kan</w:t>
            </w:r>
          </w:p>
        </w:tc>
        <w:tc>
          <w:tcPr>
            <w:tcW w:w="56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6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5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5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5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3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97" w:type="dxa"/>
            <w:gridSpan w:val="2"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92"/>
              <w:rPr>
                <w:sz w:val="12"/>
              </w:rPr>
            </w:pPr>
            <w:r>
              <w:rPr>
                <w:sz w:val="12"/>
              </w:rPr>
              <w:t>dan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97" w:type="dxa"/>
            <w:gridSpan w:val="2"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92"/>
              <w:rPr>
                <w:sz w:val="12"/>
              </w:rPr>
            </w:pPr>
            <w:r>
              <w:rPr>
                <w:sz w:val="12"/>
              </w:rPr>
              <w:t>Penyusun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55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ind w:left="107" w:right="99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x.xx.01.2.</w:t>
            </w:r>
            <w:r>
              <w:rPr>
                <w:rFonts w:ascii="Cambria"/>
                <w:spacing w:val="-24"/>
                <w:w w:val="120"/>
                <w:sz w:val="10"/>
              </w:rPr>
              <w:t xml:space="preserve"> </w:t>
            </w:r>
            <w:r>
              <w:rPr>
                <w:rFonts w:ascii="Cambria"/>
                <w:w w:val="120"/>
                <w:sz w:val="10"/>
              </w:rPr>
              <w:t>01.03</w:t>
            </w:r>
          </w:p>
        </w:tc>
        <w:tc>
          <w:tcPr>
            <w:tcW w:w="497" w:type="dxa"/>
            <w:gridSpan w:val="2"/>
            <w:tcBorders>
              <w:top w:val="nil"/>
              <w:bottom w:val="nil"/>
              <w:right w:val="nil"/>
            </w:tcBorders>
          </w:tcPr>
          <w:p w:rsidR="0035313A" w:rsidRDefault="00EB1C71">
            <w:pPr>
              <w:pStyle w:val="TableParagraph"/>
              <w:spacing w:before="46"/>
              <w:ind w:right="80"/>
              <w:jc w:val="right"/>
              <w:rPr>
                <w:sz w:val="12"/>
              </w:rPr>
            </w:pPr>
            <w:r>
              <w:rPr>
                <w:sz w:val="12"/>
              </w:rPr>
              <w:t>c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</w:tcBorders>
          </w:tcPr>
          <w:p w:rsidR="0035313A" w:rsidRDefault="00EB1C71">
            <w:pPr>
              <w:pStyle w:val="TableParagraph"/>
              <w:spacing w:line="116" w:lineRule="exact"/>
              <w:ind w:left="92"/>
              <w:rPr>
                <w:sz w:val="12"/>
              </w:rPr>
            </w:pPr>
            <w:r>
              <w:rPr>
                <w:sz w:val="12"/>
              </w:rPr>
              <w:t>an</w:t>
            </w:r>
          </w:p>
          <w:p w:rsidR="0035313A" w:rsidRDefault="00EB1C71">
            <w:pPr>
              <w:pStyle w:val="TableParagraph"/>
              <w:spacing w:line="120" w:lineRule="exact"/>
              <w:ind w:left="92"/>
              <w:rPr>
                <w:sz w:val="12"/>
              </w:rPr>
            </w:pPr>
            <w:r>
              <w:rPr>
                <w:sz w:val="12"/>
              </w:rPr>
              <w:t>Dokumen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97" w:type="dxa"/>
            <w:gridSpan w:val="2"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92"/>
              <w:rPr>
                <w:sz w:val="12"/>
              </w:rPr>
            </w:pPr>
            <w:r>
              <w:rPr>
                <w:sz w:val="12"/>
              </w:rPr>
              <w:t>Perubahan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97" w:type="dxa"/>
            <w:gridSpan w:val="2"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92"/>
              <w:rPr>
                <w:sz w:val="12"/>
              </w:rPr>
            </w:pPr>
            <w:r>
              <w:rPr>
                <w:sz w:val="12"/>
              </w:rPr>
              <w:t>RKA-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2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97" w:type="dxa"/>
            <w:gridSpan w:val="2"/>
            <w:tcBorders>
              <w:top w:val="nil"/>
              <w:righ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81" w:type="dxa"/>
            <w:tcBorders>
              <w:top w:val="nil"/>
              <w:left w:val="nil"/>
            </w:tcBorders>
          </w:tcPr>
          <w:p w:rsidR="0035313A" w:rsidRDefault="00EB1C71">
            <w:pPr>
              <w:pStyle w:val="TableParagraph"/>
              <w:spacing w:line="107" w:lineRule="exact"/>
              <w:ind w:left="92"/>
              <w:rPr>
                <w:sz w:val="12"/>
              </w:rPr>
            </w:pPr>
            <w:r>
              <w:rPr>
                <w:sz w:val="12"/>
              </w:rPr>
              <w:t>SKPD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30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97" w:type="dxa"/>
            <w:gridSpan w:val="2"/>
            <w:tcBorders>
              <w:bottom w:val="nil"/>
              <w:right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81" w:type="dxa"/>
            <w:tcBorders>
              <w:left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11" w:lineRule="exact"/>
              <w:ind w:left="92"/>
              <w:rPr>
                <w:sz w:val="12"/>
              </w:rPr>
            </w:pPr>
            <w:r>
              <w:rPr>
                <w:sz w:val="12"/>
              </w:rPr>
              <w:t>Koordinasi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11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25"/>
                <w:sz w:val="12"/>
              </w:rPr>
              <w:t>Jumlah</w:t>
            </w:r>
          </w:p>
        </w:tc>
        <w:tc>
          <w:tcPr>
            <w:tcW w:w="568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70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1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4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6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3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2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5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2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0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5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8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5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3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399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70"/>
              <w:ind w:left="107" w:right="89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01.04</w:t>
            </w:r>
          </w:p>
        </w:tc>
        <w:tc>
          <w:tcPr>
            <w:tcW w:w="497" w:type="dxa"/>
            <w:gridSpan w:val="2"/>
            <w:tcBorders>
              <w:top w:val="nil"/>
              <w:bottom w:val="nil"/>
              <w:right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right="74"/>
              <w:jc w:val="right"/>
              <w:rPr>
                <w:sz w:val="12"/>
              </w:rPr>
            </w:pPr>
            <w:r>
              <w:rPr>
                <w:w w:val="99"/>
                <w:sz w:val="12"/>
              </w:rPr>
              <w:t>d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21" w:lineRule="exact"/>
              <w:ind w:left="92"/>
              <w:rPr>
                <w:sz w:val="12"/>
              </w:rPr>
            </w:pPr>
            <w:r>
              <w:rPr>
                <w:sz w:val="12"/>
              </w:rPr>
              <w:t>dan</w:t>
            </w:r>
          </w:p>
          <w:p w:rsidR="0035313A" w:rsidRDefault="00EB1C71">
            <w:pPr>
              <w:pStyle w:val="TableParagraph"/>
              <w:spacing w:line="140" w:lineRule="exact"/>
              <w:ind w:left="92" w:right="125"/>
              <w:rPr>
                <w:sz w:val="12"/>
              </w:rPr>
            </w:pPr>
            <w:r>
              <w:rPr>
                <w:sz w:val="12"/>
              </w:rPr>
              <w:t>Penyusun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DPA-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18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dokumen</w:t>
            </w:r>
          </w:p>
          <w:p w:rsidR="0035313A" w:rsidRDefault="00EB1C71">
            <w:pPr>
              <w:pStyle w:val="TableParagraph"/>
              <w:spacing w:line="140" w:lineRule="exact"/>
              <w:ind w:left="105" w:right="132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DPA</w:t>
            </w:r>
            <w:r>
              <w:rPr>
                <w:rFonts w:ascii="Cambria"/>
                <w:spacing w:val="6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0"/>
                <w:sz w:val="12"/>
              </w:rPr>
              <w:t>dikoordinasi</w:t>
            </w:r>
          </w:p>
        </w:tc>
        <w:tc>
          <w:tcPr>
            <w:tcW w:w="568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right="115"/>
              <w:jc w:val="righ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dok</w:t>
            </w:r>
          </w:p>
        </w:tc>
        <w:tc>
          <w:tcPr>
            <w:tcW w:w="57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97" w:right="85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dok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4"/>
              <w:jc w:val="center"/>
              <w:rPr>
                <w:sz w:val="12"/>
              </w:rPr>
            </w:pPr>
            <w:r>
              <w:rPr>
                <w:color w:val="006FC0"/>
                <w:w w:val="99"/>
                <w:sz w:val="12"/>
              </w:rPr>
              <w:t>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53" w:line="137" w:lineRule="exact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line="137" w:lineRule="exact"/>
              <w:ind w:left="74" w:right="71"/>
              <w:jc w:val="center"/>
              <w:rPr>
                <w:sz w:val="12"/>
              </w:rPr>
            </w:pPr>
            <w:r>
              <w:rPr>
                <w:sz w:val="12"/>
              </w:rPr>
              <w:t>dok</w:t>
            </w:r>
          </w:p>
        </w:tc>
        <w:tc>
          <w:tcPr>
            <w:tcW w:w="77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right="109"/>
              <w:jc w:val="right"/>
              <w:rPr>
                <w:sz w:val="12"/>
              </w:rPr>
            </w:pPr>
            <w:r>
              <w:rPr>
                <w:sz w:val="12"/>
              </w:rPr>
              <w:t>2.000.000</w:t>
            </w:r>
          </w:p>
        </w:tc>
        <w:tc>
          <w:tcPr>
            <w:tcW w:w="566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66" w:right="64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dok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216"/>
              <w:rPr>
                <w:sz w:val="12"/>
              </w:rPr>
            </w:pPr>
            <w:r>
              <w:rPr>
                <w:sz w:val="12"/>
              </w:rPr>
              <w:t>2.000.000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53" w:line="137" w:lineRule="exact"/>
              <w:ind w:right="5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line="137" w:lineRule="exact"/>
              <w:ind w:left="79" w:right="80"/>
              <w:jc w:val="center"/>
              <w:rPr>
                <w:sz w:val="12"/>
              </w:rPr>
            </w:pPr>
            <w:r>
              <w:rPr>
                <w:sz w:val="12"/>
              </w:rPr>
              <w:t>dok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195"/>
              <w:rPr>
                <w:sz w:val="12"/>
              </w:rPr>
            </w:pPr>
            <w:r>
              <w:rPr>
                <w:sz w:val="12"/>
              </w:rPr>
              <w:t>2.000.000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53" w:line="137" w:lineRule="exact"/>
              <w:ind w:right="13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line="137" w:lineRule="exact"/>
              <w:ind w:left="74" w:right="84"/>
              <w:jc w:val="center"/>
              <w:rPr>
                <w:sz w:val="12"/>
              </w:rPr>
            </w:pPr>
            <w:r>
              <w:rPr>
                <w:sz w:val="12"/>
              </w:rPr>
              <w:t>dok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right="150"/>
              <w:jc w:val="right"/>
              <w:rPr>
                <w:sz w:val="12"/>
              </w:rPr>
            </w:pPr>
            <w:r>
              <w:rPr>
                <w:sz w:val="12"/>
              </w:rPr>
              <w:t>2.000.000</w:t>
            </w:r>
          </w:p>
        </w:tc>
        <w:tc>
          <w:tcPr>
            <w:tcW w:w="60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69" w:right="89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dok</w:t>
            </w:r>
          </w:p>
        </w:tc>
        <w:tc>
          <w:tcPr>
            <w:tcW w:w="808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62" w:right="93"/>
              <w:jc w:val="center"/>
              <w:rPr>
                <w:sz w:val="12"/>
              </w:rPr>
            </w:pPr>
            <w:r>
              <w:rPr>
                <w:sz w:val="12"/>
              </w:rPr>
              <w:t>2.000.000</w:t>
            </w: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53"/>
              <w:ind w:left="84" w:right="220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21" w:right="68"/>
              <w:jc w:val="center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</w:tr>
      <w:tr w:rsidR="0035313A">
        <w:trPr>
          <w:trHeight w:val="133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7" w:type="dxa"/>
            <w:gridSpan w:val="2"/>
            <w:tcBorders>
              <w:top w:val="nil"/>
              <w:right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81" w:type="dxa"/>
            <w:tcBorders>
              <w:top w:val="nil"/>
              <w:left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13" w:lineRule="exact"/>
              <w:ind w:left="92"/>
              <w:rPr>
                <w:sz w:val="12"/>
              </w:rPr>
            </w:pPr>
            <w:r>
              <w:rPr>
                <w:sz w:val="12"/>
              </w:rPr>
              <w:t>SKPD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13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20"/>
                <w:sz w:val="12"/>
              </w:rPr>
              <w:t>kan</w:t>
            </w:r>
          </w:p>
        </w:tc>
        <w:tc>
          <w:tcPr>
            <w:tcW w:w="568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7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74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6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3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2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55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2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5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8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85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83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35313A">
        <w:trPr>
          <w:trHeight w:val="131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97" w:type="dxa"/>
            <w:gridSpan w:val="2"/>
            <w:tcBorders>
              <w:bottom w:val="nil"/>
              <w:right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81" w:type="dxa"/>
            <w:tcBorders>
              <w:left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12" w:lineRule="exact"/>
              <w:ind w:left="92"/>
              <w:rPr>
                <w:sz w:val="12"/>
              </w:rPr>
            </w:pPr>
            <w:r>
              <w:rPr>
                <w:sz w:val="12"/>
              </w:rPr>
              <w:t>Koordinasi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12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25"/>
                <w:sz w:val="12"/>
              </w:rPr>
              <w:t>Jumlah</w:t>
            </w:r>
          </w:p>
        </w:tc>
        <w:tc>
          <w:tcPr>
            <w:tcW w:w="568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70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1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4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6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3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2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5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2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0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5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8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5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3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0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97" w:type="dxa"/>
            <w:gridSpan w:val="2"/>
            <w:tcBorders>
              <w:top w:val="nil"/>
              <w:bottom w:val="nil"/>
              <w:right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0" w:lineRule="exact"/>
              <w:ind w:left="92"/>
              <w:rPr>
                <w:sz w:val="12"/>
              </w:rPr>
            </w:pPr>
            <w:r>
              <w:rPr>
                <w:sz w:val="12"/>
              </w:rPr>
              <w:t>dan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0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dokumen</w:t>
            </w:r>
          </w:p>
        </w:tc>
        <w:tc>
          <w:tcPr>
            <w:tcW w:w="568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7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8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400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70"/>
              <w:ind w:left="107" w:right="89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01.05</w:t>
            </w:r>
          </w:p>
        </w:tc>
        <w:tc>
          <w:tcPr>
            <w:tcW w:w="497" w:type="dxa"/>
            <w:gridSpan w:val="2"/>
            <w:tcBorders>
              <w:top w:val="nil"/>
              <w:bottom w:val="nil"/>
              <w:right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right="74"/>
              <w:jc w:val="right"/>
              <w:rPr>
                <w:sz w:val="12"/>
              </w:rPr>
            </w:pPr>
            <w:r>
              <w:rPr>
                <w:w w:val="99"/>
                <w:sz w:val="12"/>
              </w:rPr>
              <w:t>e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19" w:lineRule="exact"/>
              <w:ind w:left="92"/>
              <w:rPr>
                <w:sz w:val="12"/>
              </w:rPr>
            </w:pPr>
            <w:r>
              <w:rPr>
                <w:sz w:val="12"/>
              </w:rPr>
              <w:t>Penyusun</w:t>
            </w:r>
          </w:p>
          <w:p w:rsidR="0035313A" w:rsidRDefault="00EB1C71">
            <w:pPr>
              <w:pStyle w:val="TableParagraph"/>
              <w:spacing w:line="138" w:lineRule="exact"/>
              <w:ind w:left="92" w:right="71"/>
              <w:rPr>
                <w:sz w:val="12"/>
              </w:rPr>
            </w:pPr>
            <w:r>
              <w:rPr>
                <w:sz w:val="12"/>
              </w:rPr>
              <w:t>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Perubahan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17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DPA</w:t>
            </w:r>
          </w:p>
          <w:p w:rsidR="0035313A" w:rsidRDefault="00EB1C71">
            <w:pPr>
              <w:pStyle w:val="TableParagraph"/>
              <w:spacing w:line="140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Perubahan</w:t>
            </w:r>
          </w:p>
          <w:p w:rsidR="0035313A" w:rsidRDefault="00EB1C71">
            <w:pPr>
              <w:pStyle w:val="TableParagraph"/>
              <w:spacing w:before="1" w:line="122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yang</w:t>
            </w:r>
          </w:p>
        </w:tc>
        <w:tc>
          <w:tcPr>
            <w:tcW w:w="568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right="115"/>
              <w:jc w:val="righ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dok</w:t>
            </w:r>
          </w:p>
        </w:tc>
        <w:tc>
          <w:tcPr>
            <w:tcW w:w="57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97" w:right="85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dok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4"/>
              <w:jc w:val="center"/>
              <w:rPr>
                <w:sz w:val="12"/>
              </w:rPr>
            </w:pPr>
            <w:r>
              <w:rPr>
                <w:color w:val="006FC0"/>
                <w:w w:val="99"/>
                <w:sz w:val="12"/>
              </w:rPr>
              <w:t>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5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before="1"/>
              <w:ind w:left="74" w:right="71"/>
              <w:jc w:val="center"/>
              <w:rPr>
                <w:sz w:val="12"/>
              </w:rPr>
            </w:pPr>
            <w:r>
              <w:rPr>
                <w:sz w:val="12"/>
              </w:rPr>
              <w:t>dok</w:t>
            </w:r>
          </w:p>
        </w:tc>
        <w:tc>
          <w:tcPr>
            <w:tcW w:w="77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right="109"/>
              <w:jc w:val="right"/>
              <w:rPr>
                <w:sz w:val="12"/>
              </w:rPr>
            </w:pPr>
            <w:r>
              <w:rPr>
                <w:sz w:val="12"/>
              </w:rPr>
              <w:t>2.000.000</w:t>
            </w:r>
          </w:p>
        </w:tc>
        <w:tc>
          <w:tcPr>
            <w:tcW w:w="566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66" w:right="64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dok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216"/>
              <w:rPr>
                <w:sz w:val="12"/>
              </w:rPr>
            </w:pPr>
            <w:r>
              <w:rPr>
                <w:sz w:val="12"/>
              </w:rPr>
              <w:t>2.000.000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51"/>
              <w:ind w:right="5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before="1"/>
              <w:ind w:left="79" w:right="80"/>
              <w:jc w:val="center"/>
              <w:rPr>
                <w:sz w:val="12"/>
              </w:rPr>
            </w:pPr>
            <w:r>
              <w:rPr>
                <w:sz w:val="12"/>
              </w:rPr>
              <w:t>dok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195"/>
              <w:rPr>
                <w:sz w:val="12"/>
              </w:rPr>
            </w:pPr>
            <w:r>
              <w:rPr>
                <w:sz w:val="12"/>
              </w:rPr>
              <w:t>2.000.000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51"/>
              <w:ind w:right="13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before="1"/>
              <w:ind w:left="74" w:right="84"/>
              <w:jc w:val="center"/>
              <w:rPr>
                <w:sz w:val="12"/>
              </w:rPr>
            </w:pPr>
            <w:r>
              <w:rPr>
                <w:sz w:val="12"/>
              </w:rPr>
              <w:t>dok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right="149"/>
              <w:jc w:val="right"/>
              <w:rPr>
                <w:sz w:val="12"/>
              </w:rPr>
            </w:pPr>
            <w:r>
              <w:rPr>
                <w:sz w:val="12"/>
              </w:rPr>
              <w:t>2.000.000</w:t>
            </w:r>
          </w:p>
        </w:tc>
        <w:tc>
          <w:tcPr>
            <w:tcW w:w="60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69" w:right="89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dok</w:t>
            </w:r>
          </w:p>
        </w:tc>
        <w:tc>
          <w:tcPr>
            <w:tcW w:w="808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62" w:right="93"/>
              <w:jc w:val="center"/>
              <w:rPr>
                <w:sz w:val="12"/>
              </w:rPr>
            </w:pPr>
            <w:r>
              <w:rPr>
                <w:sz w:val="12"/>
              </w:rPr>
              <w:t>2.000.000</w:t>
            </w: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51"/>
              <w:ind w:left="84" w:right="220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21" w:right="68"/>
              <w:jc w:val="center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</w:tr>
      <w:tr w:rsidR="0035313A">
        <w:trPr>
          <w:trHeight w:val="120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97" w:type="dxa"/>
            <w:gridSpan w:val="2"/>
            <w:tcBorders>
              <w:top w:val="nil"/>
              <w:bottom w:val="nil"/>
              <w:right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1" w:lineRule="exact"/>
              <w:ind w:left="92"/>
              <w:rPr>
                <w:sz w:val="12"/>
              </w:rPr>
            </w:pPr>
            <w:r>
              <w:rPr>
                <w:sz w:val="12"/>
              </w:rPr>
              <w:t>DPA-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1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0"/>
                <w:sz w:val="12"/>
              </w:rPr>
              <w:t>dikoordinasi</w:t>
            </w:r>
          </w:p>
        </w:tc>
        <w:tc>
          <w:tcPr>
            <w:tcW w:w="568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7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8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32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7" w:type="dxa"/>
            <w:gridSpan w:val="2"/>
            <w:tcBorders>
              <w:top w:val="nil"/>
              <w:right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81" w:type="dxa"/>
            <w:tcBorders>
              <w:top w:val="nil"/>
              <w:left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11" w:lineRule="exact"/>
              <w:ind w:left="92"/>
              <w:rPr>
                <w:sz w:val="12"/>
              </w:rPr>
            </w:pPr>
            <w:r>
              <w:rPr>
                <w:sz w:val="12"/>
              </w:rPr>
              <w:t>SKPD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13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20"/>
                <w:sz w:val="12"/>
              </w:rPr>
              <w:t>kan</w:t>
            </w:r>
          </w:p>
        </w:tc>
        <w:tc>
          <w:tcPr>
            <w:tcW w:w="568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7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74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6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3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2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55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2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5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8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85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83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35313A">
        <w:trPr>
          <w:trHeight w:val="393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7" w:type="dxa"/>
            <w:gridSpan w:val="2"/>
            <w:tcBorders>
              <w:bottom w:val="nil"/>
              <w:right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1" w:type="dxa"/>
            <w:tcBorders>
              <w:left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26" w:lineRule="exact"/>
              <w:ind w:left="92"/>
              <w:rPr>
                <w:sz w:val="12"/>
              </w:rPr>
            </w:pPr>
            <w:r>
              <w:rPr>
                <w:sz w:val="12"/>
              </w:rPr>
              <w:t>Koordinasi</w:t>
            </w:r>
          </w:p>
          <w:p w:rsidR="0035313A" w:rsidRDefault="00EB1C71">
            <w:pPr>
              <w:pStyle w:val="TableParagraph"/>
              <w:spacing w:line="136" w:lineRule="exact"/>
              <w:ind w:left="92" w:right="125"/>
              <w:rPr>
                <w:sz w:val="12"/>
              </w:rPr>
            </w:pPr>
            <w:r>
              <w:rPr>
                <w:sz w:val="12"/>
              </w:rPr>
              <w:t>dan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Penyusun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92" w:line="140" w:lineRule="atLeast"/>
              <w:ind w:left="105" w:right="275"/>
              <w:rPr>
                <w:rFonts w:ascii="Cambria"/>
                <w:sz w:val="12"/>
              </w:rPr>
            </w:pPr>
            <w:r>
              <w:rPr>
                <w:rFonts w:ascii="Cambria"/>
                <w:w w:val="120"/>
                <w:sz w:val="12"/>
              </w:rPr>
              <w:t>Jumlah</w:t>
            </w:r>
            <w:r>
              <w:rPr>
                <w:rFonts w:ascii="Cambria"/>
                <w:spacing w:val="1"/>
                <w:w w:val="120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Dokumen</w:t>
            </w:r>
          </w:p>
        </w:tc>
        <w:tc>
          <w:tcPr>
            <w:tcW w:w="568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0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1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4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6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2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5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2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0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5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8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5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3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19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97" w:type="dxa"/>
            <w:gridSpan w:val="2"/>
            <w:tcBorders>
              <w:top w:val="nil"/>
              <w:bottom w:val="nil"/>
              <w:right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0" w:lineRule="exact"/>
              <w:ind w:left="92"/>
              <w:rPr>
                <w:sz w:val="12"/>
              </w:rPr>
            </w:pPr>
            <w:r>
              <w:rPr>
                <w:sz w:val="12"/>
              </w:rPr>
              <w:t>an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0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Laporan</w:t>
            </w:r>
          </w:p>
        </w:tc>
        <w:tc>
          <w:tcPr>
            <w:tcW w:w="568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7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8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9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97" w:type="dxa"/>
            <w:gridSpan w:val="2"/>
            <w:tcBorders>
              <w:top w:val="nil"/>
              <w:bottom w:val="nil"/>
              <w:right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99" w:lineRule="exact"/>
              <w:ind w:left="92"/>
              <w:rPr>
                <w:sz w:val="12"/>
              </w:rPr>
            </w:pPr>
            <w:r>
              <w:rPr>
                <w:sz w:val="12"/>
              </w:rPr>
              <w:t>Laporan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99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20"/>
                <w:sz w:val="12"/>
              </w:rPr>
              <w:t>Capaian</w:t>
            </w:r>
          </w:p>
        </w:tc>
        <w:tc>
          <w:tcPr>
            <w:tcW w:w="568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7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8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259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ind w:left="107" w:right="89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01.07</w:t>
            </w:r>
          </w:p>
        </w:tc>
        <w:tc>
          <w:tcPr>
            <w:tcW w:w="497" w:type="dxa"/>
            <w:gridSpan w:val="2"/>
            <w:tcBorders>
              <w:top w:val="nil"/>
              <w:bottom w:val="nil"/>
              <w:right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52"/>
              <w:ind w:right="107"/>
              <w:jc w:val="right"/>
              <w:rPr>
                <w:sz w:val="12"/>
              </w:rPr>
            </w:pPr>
            <w:r>
              <w:rPr>
                <w:sz w:val="12"/>
              </w:rPr>
              <w:t>f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20" w:lineRule="exact"/>
              <w:ind w:left="92"/>
              <w:rPr>
                <w:sz w:val="12"/>
              </w:rPr>
            </w:pPr>
            <w:r>
              <w:rPr>
                <w:sz w:val="12"/>
              </w:rPr>
              <w:t>Capaian</w:t>
            </w:r>
          </w:p>
          <w:p w:rsidR="0035313A" w:rsidRDefault="00EB1C71">
            <w:pPr>
              <w:pStyle w:val="TableParagraph"/>
              <w:spacing w:line="120" w:lineRule="exact"/>
              <w:ind w:left="92"/>
              <w:rPr>
                <w:sz w:val="12"/>
              </w:rPr>
            </w:pPr>
            <w:r>
              <w:rPr>
                <w:sz w:val="12"/>
              </w:rPr>
              <w:t>Kinerja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19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Kinerja</w:t>
            </w:r>
            <w:r>
              <w:rPr>
                <w:rFonts w:ascii="Cambria"/>
                <w:spacing w:val="-2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</w:p>
          <w:p w:rsidR="0035313A" w:rsidRDefault="00EB1C71">
            <w:pPr>
              <w:pStyle w:val="TableParagraph"/>
              <w:spacing w:line="121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20"/>
                <w:sz w:val="12"/>
              </w:rPr>
              <w:t>disusun</w:t>
            </w:r>
          </w:p>
        </w:tc>
        <w:tc>
          <w:tcPr>
            <w:tcW w:w="568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52"/>
              <w:ind w:right="115"/>
              <w:jc w:val="right"/>
              <w:rPr>
                <w:sz w:val="12"/>
              </w:rPr>
            </w:pPr>
            <w:r>
              <w:rPr>
                <w:sz w:val="12"/>
              </w:rPr>
              <w:t>3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dok</w:t>
            </w:r>
          </w:p>
        </w:tc>
        <w:tc>
          <w:tcPr>
            <w:tcW w:w="57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52"/>
              <w:ind w:left="97" w:right="85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dok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52"/>
              <w:ind w:right="92"/>
              <w:jc w:val="right"/>
              <w:rPr>
                <w:sz w:val="12"/>
              </w:rPr>
            </w:pPr>
            <w:r>
              <w:rPr>
                <w:color w:val="006FC0"/>
                <w:sz w:val="12"/>
              </w:rPr>
              <w:t>3.000.000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20" w:lineRule="exact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3</w:t>
            </w:r>
          </w:p>
          <w:p w:rsidR="0035313A" w:rsidRDefault="00EB1C71">
            <w:pPr>
              <w:pStyle w:val="TableParagraph"/>
              <w:spacing w:line="120" w:lineRule="exact"/>
              <w:ind w:left="74" w:right="71"/>
              <w:jc w:val="center"/>
              <w:rPr>
                <w:sz w:val="12"/>
              </w:rPr>
            </w:pPr>
            <w:r>
              <w:rPr>
                <w:sz w:val="12"/>
              </w:rPr>
              <w:t>dok</w:t>
            </w:r>
          </w:p>
        </w:tc>
        <w:tc>
          <w:tcPr>
            <w:tcW w:w="77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spacing w:line="120" w:lineRule="exact"/>
              <w:ind w:right="109"/>
              <w:jc w:val="right"/>
              <w:rPr>
                <w:sz w:val="12"/>
              </w:rPr>
            </w:pPr>
            <w:r>
              <w:rPr>
                <w:sz w:val="12"/>
              </w:rPr>
              <w:t>5.000.000</w:t>
            </w:r>
          </w:p>
        </w:tc>
        <w:tc>
          <w:tcPr>
            <w:tcW w:w="566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52"/>
              <w:ind w:left="66" w:right="64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dok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spacing w:line="120" w:lineRule="exact"/>
              <w:ind w:left="216"/>
              <w:rPr>
                <w:sz w:val="12"/>
              </w:rPr>
            </w:pPr>
            <w:r>
              <w:rPr>
                <w:sz w:val="12"/>
              </w:rPr>
              <w:t>2.000.000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20" w:lineRule="exact"/>
              <w:ind w:right="5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3</w:t>
            </w:r>
          </w:p>
          <w:p w:rsidR="0035313A" w:rsidRDefault="00EB1C71">
            <w:pPr>
              <w:pStyle w:val="TableParagraph"/>
              <w:spacing w:line="120" w:lineRule="exact"/>
              <w:ind w:left="79" w:right="80"/>
              <w:jc w:val="center"/>
              <w:rPr>
                <w:sz w:val="12"/>
              </w:rPr>
            </w:pPr>
            <w:r>
              <w:rPr>
                <w:sz w:val="12"/>
              </w:rPr>
              <w:t>dok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spacing w:line="120" w:lineRule="exact"/>
              <w:ind w:left="195"/>
              <w:rPr>
                <w:sz w:val="12"/>
              </w:rPr>
            </w:pPr>
            <w:r>
              <w:rPr>
                <w:sz w:val="12"/>
              </w:rPr>
              <w:t>2.000.000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20" w:lineRule="exact"/>
              <w:ind w:right="13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3</w:t>
            </w:r>
          </w:p>
          <w:p w:rsidR="0035313A" w:rsidRDefault="00EB1C71">
            <w:pPr>
              <w:pStyle w:val="TableParagraph"/>
              <w:spacing w:line="120" w:lineRule="exact"/>
              <w:ind w:left="74" w:right="84"/>
              <w:jc w:val="center"/>
              <w:rPr>
                <w:sz w:val="12"/>
              </w:rPr>
            </w:pPr>
            <w:r>
              <w:rPr>
                <w:sz w:val="12"/>
              </w:rPr>
              <w:t>dok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spacing w:line="120" w:lineRule="exact"/>
              <w:ind w:right="150"/>
              <w:jc w:val="right"/>
              <w:rPr>
                <w:sz w:val="12"/>
              </w:rPr>
            </w:pPr>
            <w:r>
              <w:rPr>
                <w:sz w:val="12"/>
              </w:rPr>
              <w:t>2.000.000</w:t>
            </w:r>
          </w:p>
        </w:tc>
        <w:tc>
          <w:tcPr>
            <w:tcW w:w="60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52"/>
              <w:ind w:left="69" w:right="89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dok</w:t>
            </w:r>
          </w:p>
        </w:tc>
        <w:tc>
          <w:tcPr>
            <w:tcW w:w="808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spacing w:line="120" w:lineRule="exact"/>
              <w:ind w:left="62" w:right="93"/>
              <w:jc w:val="center"/>
              <w:rPr>
                <w:sz w:val="12"/>
              </w:rPr>
            </w:pPr>
            <w:r>
              <w:rPr>
                <w:sz w:val="12"/>
              </w:rPr>
              <w:t>2.000.000</w:t>
            </w: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20" w:lineRule="exact"/>
              <w:ind w:left="84"/>
              <w:rPr>
                <w:sz w:val="12"/>
              </w:rPr>
            </w:pPr>
            <w:r>
              <w:rPr>
                <w:sz w:val="12"/>
              </w:rPr>
              <w:t>Kec.</w:t>
            </w:r>
          </w:p>
          <w:p w:rsidR="0035313A" w:rsidRDefault="00EB1C71">
            <w:pPr>
              <w:pStyle w:val="TableParagraph"/>
              <w:spacing w:line="120" w:lineRule="exact"/>
              <w:ind w:left="84"/>
              <w:rPr>
                <w:sz w:val="12"/>
              </w:rPr>
            </w:pPr>
            <w:r>
              <w:rPr>
                <w:sz w:val="12"/>
              </w:rPr>
              <w:t>Bth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52"/>
              <w:ind w:left="21" w:right="68"/>
              <w:jc w:val="center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</w:tr>
      <w:tr w:rsidR="0035313A">
        <w:trPr>
          <w:trHeight w:val="120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97" w:type="dxa"/>
            <w:gridSpan w:val="2"/>
            <w:tcBorders>
              <w:top w:val="nil"/>
              <w:bottom w:val="nil"/>
              <w:right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0" w:lineRule="exact"/>
              <w:ind w:left="92"/>
              <w:rPr>
                <w:sz w:val="12"/>
              </w:rPr>
            </w:pPr>
            <w:r>
              <w:rPr>
                <w:sz w:val="12"/>
              </w:rPr>
              <w:t>dan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0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sesuai</w:t>
            </w:r>
          </w:p>
        </w:tc>
        <w:tc>
          <w:tcPr>
            <w:tcW w:w="568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7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8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1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97" w:type="dxa"/>
            <w:gridSpan w:val="2"/>
            <w:tcBorders>
              <w:top w:val="nil"/>
              <w:bottom w:val="nil"/>
              <w:right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2" w:lineRule="exact"/>
              <w:ind w:left="92"/>
              <w:rPr>
                <w:sz w:val="12"/>
              </w:rPr>
            </w:pPr>
            <w:r>
              <w:rPr>
                <w:sz w:val="12"/>
              </w:rPr>
              <w:t>Ikhtisar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2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30"/>
                <w:sz w:val="12"/>
              </w:rPr>
              <w:t>Juknis</w:t>
            </w:r>
          </w:p>
        </w:tc>
        <w:tc>
          <w:tcPr>
            <w:tcW w:w="568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7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8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6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97" w:type="dxa"/>
            <w:gridSpan w:val="2"/>
            <w:tcBorders>
              <w:top w:val="nil"/>
              <w:bottom w:val="nil"/>
              <w:right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97" w:lineRule="exact"/>
              <w:ind w:left="92"/>
              <w:rPr>
                <w:sz w:val="12"/>
              </w:rPr>
            </w:pPr>
            <w:r>
              <w:rPr>
                <w:sz w:val="12"/>
              </w:rPr>
              <w:t>Realisasi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97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0"/>
                <w:sz w:val="12"/>
              </w:rPr>
              <w:t>(LAKIP,</w:t>
            </w:r>
          </w:p>
        </w:tc>
        <w:tc>
          <w:tcPr>
            <w:tcW w:w="568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7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8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262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7" w:type="dxa"/>
            <w:gridSpan w:val="2"/>
            <w:tcBorders>
              <w:top w:val="nil"/>
              <w:right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1" w:type="dxa"/>
            <w:tcBorders>
              <w:top w:val="nil"/>
              <w:left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11" w:lineRule="exact"/>
              <w:ind w:left="92"/>
              <w:rPr>
                <w:sz w:val="12"/>
              </w:rPr>
            </w:pPr>
            <w:r>
              <w:rPr>
                <w:sz w:val="12"/>
              </w:rPr>
              <w:t>Kinerja</w:t>
            </w:r>
          </w:p>
          <w:p w:rsidR="0035313A" w:rsidRDefault="00EB1C71">
            <w:pPr>
              <w:pStyle w:val="TableParagraph"/>
              <w:spacing w:before="1" w:line="131" w:lineRule="exact"/>
              <w:ind w:left="92"/>
              <w:rPr>
                <w:sz w:val="12"/>
              </w:rPr>
            </w:pPr>
            <w:r>
              <w:rPr>
                <w:sz w:val="12"/>
              </w:rPr>
              <w:t>SKPD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24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LPPD,</w:t>
            </w:r>
            <w:r>
              <w:rPr>
                <w:rFonts w:ascii="Cambria"/>
                <w:spacing w:val="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LKPJ)</w:t>
            </w:r>
          </w:p>
        </w:tc>
        <w:tc>
          <w:tcPr>
            <w:tcW w:w="568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4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6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2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5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2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5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8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5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3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35313A" w:rsidRDefault="0035313A">
      <w:pPr>
        <w:rPr>
          <w:rFonts w:ascii="Times New Roman"/>
          <w:sz w:val="10"/>
        </w:rPr>
        <w:sectPr w:rsidR="0035313A" w:rsidSect="00BA73B2">
          <w:headerReference w:type="default" r:id="rId144"/>
          <w:footerReference w:type="default" r:id="rId145"/>
          <w:pgSz w:w="20160" w:h="12240" w:orient="landscape"/>
          <w:pgMar w:top="1746" w:right="2920" w:bottom="3000" w:left="2120" w:header="464" w:footer="2806" w:gutter="0"/>
          <w:cols w:space="720"/>
        </w:sectPr>
      </w:pPr>
    </w:p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"/>
        <w:gridCol w:w="713"/>
        <w:gridCol w:w="706"/>
        <w:gridCol w:w="708"/>
        <w:gridCol w:w="268"/>
        <w:gridCol w:w="1009"/>
        <w:gridCol w:w="992"/>
        <w:gridCol w:w="567"/>
        <w:gridCol w:w="569"/>
        <w:gridCol w:w="850"/>
        <w:gridCol w:w="420"/>
        <w:gridCol w:w="773"/>
        <w:gridCol w:w="565"/>
        <w:gridCol w:w="992"/>
        <w:gridCol w:w="421"/>
        <w:gridCol w:w="954"/>
        <w:gridCol w:w="421"/>
        <w:gridCol w:w="839"/>
        <w:gridCol w:w="604"/>
        <w:gridCol w:w="807"/>
        <w:gridCol w:w="584"/>
        <w:gridCol w:w="682"/>
      </w:tblGrid>
      <w:tr w:rsidR="0035313A">
        <w:trPr>
          <w:trHeight w:val="697"/>
        </w:trPr>
        <w:tc>
          <w:tcPr>
            <w:tcW w:w="274" w:type="dxa"/>
            <w:vMerge w:val="restart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3" w:type="dxa"/>
            <w:vMerge w:val="restart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6" w:type="dxa"/>
            <w:vMerge w:val="restart"/>
            <w:tcBorders>
              <w:bottom w:val="single" w:sz="12" w:space="0" w:color="000000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7" w:type="dxa"/>
            <w:gridSpan w:val="2"/>
            <w:tcBorders>
              <w:top w:val="nil"/>
            </w:tcBorders>
          </w:tcPr>
          <w:p w:rsidR="0035313A" w:rsidRDefault="00EB1C71">
            <w:pPr>
              <w:pStyle w:val="TableParagraph"/>
              <w:spacing w:before="74"/>
              <w:ind w:left="579" w:right="110"/>
              <w:rPr>
                <w:sz w:val="12"/>
              </w:rPr>
            </w:pPr>
            <w:r>
              <w:rPr>
                <w:sz w:val="12"/>
              </w:rPr>
              <w:t>Evaluasi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Kinerja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Perangkat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Daerah</w:t>
            </w:r>
          </w:p>
        </w:tc>
        <w:tc>
          <w:tcPr>
            <w:tcW w:w="992" w:type="dxa"/>
            <w:tcBorders>
              <w:top w:val="nil"/>
            </w:tcBorders>
          </w:tcPr>
          <w:p w:rsidR="0035313A" w:rsidRDefault="00EB1C71">
            <w:pPr>
              <w:pStyle w:val="TableParagraph"/>
              <w:ind w:left="106" w:right="143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Jumlah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evaluasi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dilaksanaka</w:t>
            </w:r>
          </w:p>
          <w:p w:rsidR="0035313A" w:rsidRDefault="00EB1C71">
            <w:pPr>
              <w:pStyle w:val="TableParagraph"/>
              <w:spacing w:line="117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8"/>
                <w:sz w:val="12"/>
              </w:rPr>
              <w:t>n</w:t>
            </w:r>
          </w:p>
        </w:tc>
        <w:tc>
          <w:tcPr>
            <w:tcW w:w="567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19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68" w:type="dxa"/>
            <w:tcBorders>
              <w:bottom w:val="nil"/>
              <w:righ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09" w:type="dxa"/>
            <w:tcBorders>
              <w:left w:val="nil"/>
              <w:bottom w:val="nil"/>
            </w:tcBorders>
          </w:tcPr>
          <w:p w:rsidR="0035313A" w:rsidRDefault="00EB1C71">
            <w:pPr>
              <w:pStyle w:val="TableParagraph"/>
              <w:spacing w:line="99" w:lineRule="exact"/>
              <w:ind w:left="86"/>
              <w:rPr>
                <w:sz w:val="12"/>
              </w:rPr>
            </w:pPr>
            <w:r>
              <w:rPr>
                <w:sz w:val="12"/>
              </w:rPr>
              <w:t>Administrasi</w:t>
            </w:r>
          </w:p>
        </w:tc>
        <w:tc>
          <w:tcPr>
            <w:tcW w:w="992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line="99" w:lineRule="exact"/>
              <w:ind w:left="106"/>
              <w:rPr>
                <w:sz w:val="12"/>
              </w:rPr>
            </w:pPr>
            <w:r>
              <w:rPr>
                <w:sz w:val="12"/>
              </w:rPr>
              <w:t>persentase</w:t>
            </w:r>
          </w:p>
        </w:tc>
        <w:tc>
          <w:tcPr>
            <w:tcW w:w="567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05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2" w:line="83" w:lineRule="exact"/>
              <w:ind w:left="97"/>
              <w:rPr>
                <w:rFonts w:ascii="Cambria"/>
                <w:sz w:val="10"/>
              </w:rPr>
            </w:pPr>
            <w:r>
              <w:rPr>
                <w:rFonts w:ascii="Cambria"/>
                <w:w w:val="125"/>
                <w:sz w:val="10"/>
              </w:rPr>
              <w:t>x.xx.01.2.</w:t>
            </w:r>
          </w:p>
        </w:tc>
        <w:tc>
          <w:tcPr>
            <w:tcW w:w="268" w:type="dxa"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</w:tcBorders>
          </w:tcPr>
          <w:p w:rsidR="0035313A" w:rsidRDefault="00EB1C71">
            <w:pPr>
              <w:pStyle w:val="TableParagraph"/>
              <w:spacing w:line="85" w:lineRule="exact"/>
              <w:ind w:left="86"/>
              <w:rPr>
                <w:sz w:val="12"/>
              </w:rPr>
            </w:pPr>
            <w:r>
              <w:rPr>
                <w:sz w:val="12"/>
              </w:rPr>
              <w:t>Keuangan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85" w:lineRule="exact"/>
              <w:ind w:left="106"/>
              <w:rPr>
                <w:sz w:val="12"/>
              </w:rPr>
            </w:pPr>
            <w:r>
              <w:rPr>
                <w:sz w:val="12"/>
              </w:rPr>
              <w:t>administrasi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0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1" w:lineRule="exact"/>
              <w:ind w:left="97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02.</w:t>
            </w:r>
          </w:p>
        </w:tc>
        <w:tc>
          <w:tcPr>
            <w:tcW w:w="268" w:type="dxa"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</w:tcBorders>
          </w:tcPr>
          <w:p w:rsidR="0035313A" w:rsidRDefault="00EB1C71">
            <w:pPr>
              <w:pStyle w:val="TableParagraph"/>
              <w:spacing w:line="91" w:lineRule="exact"/>
              <w:ind w:left="86"/>
              <w:rPr>
                <w:sz w:val="12"/>
              </w:rPr>
            </w:pPr>
            <w:r>
              <w:rPr>
                <w:sz w:val="12"/>
              </w:rPr>
              <w:t>Perangkat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1" w:lineRule="exact"/>
              <w:ind w:left="106"/>
              <w:rPr>
                <w:sz w:val="12"/>
              </w:rPr>
            </w:pPr>
            <w:r>
              <w:rPr>
                <w:sz w:val="12"/>
              </w:rPr>
              <w:t>keuangan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68" w:type="dxa"/>
            <w:tcBorders>
              <w:top w:val="nil"/>
              <w:right w:val="nil"/>
            </w:tcBorders>
          </w:tcPr>
          <w:p w:rsidR="0035313A" w:rsidRDefault="00EB1C71">
            <w:pPr>
              <w:pStyle w:val="TableParagraph"/>
              <w:spacing w:line="98" w:lineRule="exact"/>
              <w:ind w:left="109"/>
              <w:rPr>
                <w:sz w:val="12"/>
              </w:rPr>
            </w:pPr>
            <w:r>
              <w:rPr>
                <w:sz w:val="12"/>
              </w:rPr>
              <w:t>B</w:t>
            </w:r>
          </w:p>
        </w:tc>
        <w:tc>
          <w:tcPr>
            <w:tcW w:w="1009" w:type="dxa"/>
            <w:tcBorders>
              <w:top w:val="nil"/>
              <w:left w:val="nil"/>
            </w:tcBorders>
          </w:tcPr>
          <w:p w:rsidR="0035313A" w:rsidRDefault="00EB1C71">
            <w:pPr>
              <w:pStyle w:val="TableParagraph"/>
              <w:spacing w:line="98" w:lineRule="exact"/>
              <w:ind w:left="86"/>
              <w:rPr>
                <w:sz w:val="12"/>
              </w:rPr>
            </w:pPr>
            <w:r>
              <w:rPr>
                <w:sz w:val="12"/>
              </w:rPr>
              <w:t>Daerah</w:t>
            </w:r>
          </w:p>
        </w:tc>
        <w:tc>
          <w:tcPr>
            <w:tcW w:w="992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98" w:lineRule="exact"/>
              <w:ind w:left="106"/>
              <w:rPr>
                <w:sz w:val="12"/>
              </w:rPr>
            </w:pPr>
            <w:r>
              <w:rPr>
                <w:sz w:val="12"/>
              </w:rPr>
              <w:t>yang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tersedia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692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88"/>
              <w:ind w:left="97" w:right="89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02.01</w:t>
            </w:r>
          </w:p>
        </w:tc>
        <w:tc>
          <w:tcPr>
            <w:tcW w:w="1277" w:type="dxa"/>
            <w:gridSpan w:val="2"/>
            <w:shd w:val="clear" w:color="auto" w:fill="DCE6F0"/>
          </w:tcPr>
          <w:p w:rsidR="0035313A" w:rsidRDefault="00EB1C71">
            <w:pPr>
              <w:pStyle w:val="TableParagraph"/>
              <w:spacing w:before="69"/>
              <w:ind w:left="579" w:right="107"/>
              <w:jc w:val="both"/>
              <w:rPr>
                <w:sz w:val="12"/>
              </w:rPr>
            </w:pPr>
            <w:r>
              <w:rPr>
                <w:sz w:val="12"/>
              </w:rPr>
              <w:t>Penyediaa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n Gaji dan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Tunjangan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ASN</w:t>
            </w:r>
          </w:p>
        </w:tc>
        <w:tc>
          <w:tcPr>
            <w:tcW w:w="992" w:type="dxa"/>
            <w:shd w:val="clear" w:color="auto" w:fill="DCE6F0"/>
          </w:tcPr>
          <w:p w:rsidR="0035313A" w:rsidRDefault="00EB1C71">
            <w:pPr>
              <w:pStyle w:val="TableParagraph"/>
              <w:spacing w:line="132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20"/>
                <w:sz w:val="12"/>
              </w:rPr>
              <w:t>Jumlah</w:t>
            </w:r>
            <w:r>
              <w:rPr>
                <w:rFonts w:ascii="Cambria"/>
                <w:spacing w:val="6"/>
                <w:w w:val="120"/>
                <w:sz w:val="12"/>
              </w:rPr>
              <w:t xml:space="preserve"> </w:t>
            </w:r>
            <w:r>
              <w:rPr>
                <w:rFonts w:ascii="Cambria"/>
                <w:w w:val="120"/>
                <w:sz w:val="12"/>
              </w:rPr>
              <w:t>ASN</w:t>
            </w:r>
          </w:p>
          <w:p w:rsidR="0035313A" w:rsidRDefault="00EB1C71">
            <w:pPr>
              <w:pStyle w:val="TableParagraph"/>
              <w:spacing w:before="1"/>
              <w:ind w:left="106" w:right="268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yang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0"/>
                <w:sz w:val="12"/>
              </w:rPr>
              <w:t>menerima</w:t>
            </w:r>
            <w:r>
              <w:rPr>
                <w:rFonts w:ascii="Cambria"/>
                <w:spacing w:val="-27"/>
                <w:w w:val="110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gaji</w:t>
            </w:r>
            <w:r>
              <w:rPr>
                <w:rFonts w:ascii="Cambria"/>
                <w:spacing w:val="5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dan</w:t>
            </w:r>
          </w:p>
          <w:p w:rsidR="0035313A" w:rsidRDefault="00EB1C71">
            <w:pPr>
              <w:pStyle w:val="TableParagraph"/>
              <w:spacing w:line="117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Tunjangan</w:t>
            </w:r>
          </w:p>
        </w:tc>
        <w:tc>
          <w:tcPr>
            <w:tcW w:w="567" w:type="dxa"/>
            <w:shd w:val="clear" w:color="auto" w:fill="DCE6F0"/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06" w:right="86"/>
              <w:jc w:val="center"/>
              <w:rPr>
                <w:sz w:val="12"/>
              </w:rPr>
            </w:pPr>
            <w:r>
              <w:rPr>
                <w:sz w:val="12"/>
              </w:rPr>
              <w:t>30</w:t>
            </w:r>
          </w:p>
          <w:p w:rsidR="0035313A" w:rsidRDefault="00EB1C71">
            <w:pPr>
              <w:pStyle w:val="TableParagraph"/>
              <w:spacing w:before="1"/>
              <w:ind w:left="108" w:right="86"/>
              <w:jc w:val="center"/>
              <w:rPr>
                <w:sz w:val="12"/>
              </w:rPr>
            </w:pPr>
            <w:r>
              <w:rPr>
                <w:sz w:val="12"/>
              </w:rPr>
              <w:t>orang</w:t>
            </w:r>
          </w:p>
        </w:tc>
        <w:tc>
          <w:tcPr>
            <w:tcW w:w="569" w:type="dxa"/>
            <w:shd w:val="clear" w:color="auto" w:fill="DCE6F0"/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00" w:right="83"/>
              <w:jc w:val="center"/>
              <w:rPr>
                <w:sz w:val="12"/>
              </w:rPr>
            </w:pPr>
            <w:r>
              <w:rPr>
                <w:sz w:val="12"/>
              </w:rPr>
              <w:t>30</w:t>
            </w:r>
          </w:p>
          <w:p w:rsidR="0035313A" w:rsidRDefault="00EB1C71">
            <w:pPr>
              <w:pStyle w:val="TableParagraph"/>
              <w:spacing w:before="1"/>
              <w:ind w:left="100" w:right="82"/>
              <w:jc w:val="center"/>
              <w:rPr>
                <w:sz w:val="12"/>
              </w:rPr>
            </w:pPr>
            <w:r>
              <w:rPr>
                <w:sz w:val="12"/>
              </w:rPr>
              <w:t>orang</w:t>
            </w:r>
          </w:p>
        </w:tc>
        <w:tc>
          <w:tcPr>
            <w:tcW w:w="850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line="137" w:lineRule="exact"/>
              <w:ind w:right="88"/>
              <w:jc w:val="right"/>
              <w:rPr>
                <w:sz w:val="12"/>
              </w:rPr>
            </w:pPr>
            <w:r>
              <w:rPr>
                <w:color w:val="006FC0"/>
                <w:sz w:val="12"/>
              </w:rPr>
              <w:t>2.470.676.3</w:t>
            </w:r>
          </w:p>
          <w:p w:rsidR="0035313A" w:rsidRDefault="00EB1C71">
            <w:pPr>
              <w:pStyle w:val="TableParagraph"/>
              <w:spacing w:line="137" w:lineRule="exact"/>
              <w:ind w:right="89"/>
              <w:jc w:val="right"/>
              <w:rPr>
                <w:sz w:val="12"/>
              </w:rPr>
            </w:pPr>
            <w:r>
              <w:rPr>
                <w:color w:val="006FC0"/>
                <w:sz w:val="12"/>
              </w:rPr>
              <w:t>77</w:t>
            </w:r>
          </w:p>
        </w:tc>
        <w:tc>
          <w:tcPr>
            <w:tcW w:w="420" w:type="dxa"/>
            <w:shd w:val="clear" w:color="auto" w:fill="DCE6F0"/>
          </w:tcPr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35313A" w:rsidRDefault="00EB1C71">
            <w:pPr>
              <w:pStyle w:val="TableParagraph"/>
              <w:ind w:left="99" w:right="88"/>
              <w:jc w:val="center"/>
              <w:rPr>
                <w:sz w:val="10"/>
              </w:rPr>
            </w:pPr>
            <w:r>
              <w:rPr>
                <w:sz w:val="10"/>
              </w:rPr>
              <w:t>30</w:t>
            </w:r>
          </w:p>
          <w:p w:rsidR="0035313A" w:rsidRDefault="00EB1C71">
            <w:pPr>
              <w:pStyle w:val="TableParagraph"/>
              <w:ind w:left="100" w:right="83"/>
              <w:jc w:val="center"/>
              <w:rPr>
                <w:sz w:val="10"/>
              </w:rPr>
            </w:pPr>
            <w:r>
              <w:rPr>
                <w:sz w:val="10"/>
              </w:rPr>
              <w:t>oran</w:t>
            </w:r>
            <w:r>
              <w:rPr>
                <w:spacing w:val="-26"/>
                <w:sz w:val="10"/>
              </w:rPr>
              <w:t xml:space="preserve"> </w:t>
            </w:r>
            <w:r>
              <w:rPr>
                <w:sz w:val="10"/>
              </w:rPr>
              <w:t>g</w:t>
            </w:r>
          </w:p>
        </w:tc>
        <w:tc>
          <w:tcPr>
            <w:tcW w:w="773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line="137" w:lineRule="exact"/>
              <w:ind w:right="87"/>
              <w:jc w:val="right"/>
              <w:rPr>
                <w:sz w:val="12"/>
              </w:rPr>
            </w:pPr>
            <w:r>
              <w:rPr>
                <w:sz w:val="12"/>
              </w:rPr>
              <w:t>2.500.737</w:t>
            </w:r>
          </w:p>
          <w:p w:rsidR="0035313A" w:rsidRDefault="00EB1C71">
            <w:pPr>
              <w:pStyle w:val="TableParagraph"/>
              <w:spacing w:line="137" w:lineRule="exact"/>
              <w:ind w:right="89"/>
              <w:jc w:val="right"/>
              <w:rPr>
                <w:sz w:val="12"/>
              </w:rPr>
            </w:pPr>
            <w:r>
              <w:rPr>
                <w:sz w:val="12"/>
              </w:rPr>
              <w:t>.133</w:t>
            </w:r>
          </w:p>
        </w:tc>
        <w:tc>
          <w:tcPr>
            <w:tcW w:w="565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0"/>
              </w:rPr>
            </w:pPr>
          </w:p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9"/>
              </w:rPr>
            </w:pPr>
          </w:p>
          <w:p w:rsidR="0035313A" w:rsidRDefault="00EB1C71">
            <w:pPr>
              <w:pStyle w:val="TableParagraph"/>
              <w:ind w:left="103" w:right="88"/>
              <w:jc w:val="center"/>
              <w:rPr>
                <w:sz w:val="10"/>
              </w:rPr>
            </w:pPr>
            <w:r>
              <w:rPr>
                <w:sz w:val="10"/>
              </w:rPr>
              <w:t>30</w:t>
            </w:r>
          </w:p>
          <w:p w:rsidR="0035313A" w:rsidRDefault="00EB1C71">
            <w:pPr>
              <w:pStyle w:val="TableParagraph"/>
              <w:ind w:left="99" w:right="88"/>
              <w:jc w:val="center"/>
              <w:rPr>
                <w:sz w:val="10"/>
              </w:rPr>
            </w:pPr>
            <w:r>
              <w:rPr>
                <w:sz w:val="10"/>
              </w:rPr>
              <w:t>orang</w:t>
            </w:r>
          </w:p>
        </w:tc>
        <w:tc>
          <w:tcPr>
            <w:tcW w:w="992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69"/>
              <w:ind w:left="86" w:right="67"/>
              <w:jc w:val="center"/>
              <w:rPr>
                <w:sz w:val="12"/>
              </w:rPr>
            </w:pPr>
            <w:r>
              <w:rPr>
                <w:sz w:val="12"/>
              </w:rPr>
              <w:t>2.510.790.482</w:t>
            </w:r>
          </w:p>
        </w:tc>
        <w:tc>
          <w:tcPr>
            <w:tcW w:w="421" w:type="dxa"/>
            <w:shd w:val="clear" w:color="auto" w:fill="DCE6F0"/>
          </w:tcPr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35313A" w:rsidRDefault="00EB1C71">
            <w:pPr>
              <w:pStyle w:val="TableParagraph"/>
              <w:ind w:left="83" w:right="71"/>
              <w:jc w:val="center"/>
              <w:rPr>
                <w:sz w:val="10"/>
              </w:rPr>
            </w:pPr>
            <w:r>
              <w:rPr>
                <w:sz w:val="10"/>
              </w:rPr>
              <w:t>30</w:t>
            </w:r>
          </w:p>
          <w:p w:rsidR="0035313A" w:rsidRDefault="00EB1C71">
            <w:pPr>
              <w:pStyle w:val="TableParagraph"/>
              <w:ind w:left="106" w:right="88"/>
              <w:jc w:val="center"/>
              <w:rPr>
                <w:sz w:val="10"/>
              </w:rPr>
            </w:pPr>
            <w:r>
              <w:rPr>
                <w:sz w:val="10"/>
              </w:rPr>
              <w:t>oran</w:t>
            </w:r>
            <w:r>
              <w:rPr>
                <w:spacing w:val="-26"/>
                <w:sz w:val="10"/>
              </w:rPr>
              <w:t xml:space="preserve"> </w:t>
            </w:r>
            <w:r>
              <w:rPr>
                <w:sz w:val="10"/>
              </w:rPr>
              <w:t>g</w:t>
            </w:r>
          </w:p>
        </w:tc>
        <w:tc>
          <w:tcPr>
            <w:tcW w:w="954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line="137" w:lineRule="exact"/>
              <w:ind w:right="89"/>
              <w:jc w:val="right"/>
              <w:rPr>
                <w:sz w:val="12"/>
              </w:rPr>
            </w:pPr>
            <w:r>
              <w:rPr>
                <w:sz w:val="12"/>
              </w:rPr>
              <w:t>2.551.522.37</w:t>
            </w:r>
          </w:p>
          <w:p w:rsidR="0035313A" w:rsidRDefault="00EB1C71">
            <w:pPr>
              <w:pStyle w:val="TableParagraph"/>
              <w:spacing w:line="137" w:lineRule="exact"/>
              <w:ind w:right="90"/>
              <w:jc w:val="right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</w:tc>
        <w:tc>
          <w:tcPr>
            <w:tcW w:w="421" w:type="dxa"/>
            <w:shd w:val="clear" w:color="auto" w:fill="DCE6F0"/>
          </w:tcPr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35313A" w:rsidRDefault="00EB1C71">
            <w:pPr>
              <w:pStyle w:val="TableParagraph"/>
              <w:ind w:left="78" w:right="71"/>
              <w:jc w:val="center"/>
              <w:rPr>
                <w:sz w:val="10"/>
              </w:rPr>
            </w:pPr>
            <w:r>
              <w:rPr>
                <w:sz w:val="10"/>
              </w:rPr>
              <w:t>30</w:t>
            </w:r>
          </w:p>
          <w:p w:rsidR="0035313A" w:rsidRDefault="00EB1C71">
            <w:pPr>
              <w:pStyle w:val="TableParagraph"/>
              <w:ind w:left="104" w:right="90"/>
              <w:jc w:val="center"/>
              <w:rPr>
                <w:sz w:val="10"/>
              </w:rPr>
            </w:pPr>
            <w:r>
              <w:rPr>
                <w:sz w:val="10"/>
              </w:rPr>
              <w:t>oran</w:t>
            </w:r>
            <w:r>
              <w:rPr>
                <w:spacing w:val="-26"/>
                <w:sz w:val="10"/>
              </w:rPr>
              <w:t xml:space="preserve"> </w:t>
            </w:r>
            <w:r>
              <w:rPr>
                <w:sz w:val="10"/>
              </w:rPr>
              <w:t>g</w:t>
            </w:r>
          </w:p>
        </w:tc>
        <w:tc>
          <w:tcPr>
            <w:tcW w:w="839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line="137" w:lineRule="exact"/>
              <w:ind w:right="91"/>
              <w:jc w:val="right"/>
              <w:rPr>
                <w:sz w:val="12"/>
              </w:rPr>
            </w:pPr>
            <w:r>
              <w:rPr>
                <w:sz w:val="12"/>
              </w:rPr>
              <w:t>2.584.817.</w:t>
            </w:r>
          </w:p>
          <w:p w:rsidR="0035313A" w:rsidRDefault="00EB1C71">
            <w:pPr>
              <w:pStyle w:val="TableParagraph"/>
              <w:spacing w:line="137" w:lineRule="exact"/>
              <w:ind w:right="92"/>
              <w:jc w:val="right"/>
              <w:rPr>
                <w:sz w:val="12"/>
              </w:rPr>
            </w:pPr>
            <w:r>
              <w:rPr>
                <w:sz w:val="12"/>
              </w:rPr>
              <w:t>645</w:t>
            </w:r>
          </w:p>
        </w:tc>
        <w:tc>
          <w:tcPr>
            <w:tcW w:w="604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0"/>
              </w:rPr>
            </w:pPr>
          </w:p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9"/>
              </w:rPr>
            </w:pPr>
          </w:p>
          <w:p w:rsidR="0035313A" w:rsidRDefault="00EB1C71">
            <w:pPr>
              <w:pStyle w:val="TableParagraph"/>
              <w:ind w:left="77" w:right="75"/>
              <w:jc w:val="center"/>
              <w:rPr>
                <w:sz w:val="10"/>
              </w:rPr>
            </w:pPr>
            <w:r>
              <w:rPr>
                <w:sz w:val="10"/>
              </w:rPr>
              <w:t>30</w:t>
            </w:r>
          </w:p>
          <w:p w:rsidR="0035313A" w:rsidRDefault="00EB1C71">
            <w:pPr>
              <w:pStyle w:val="TableParagraph"/>
              <w:ind w:left="78" w:right="75"/>
              <w:jc w:val="center"/>
              <w:rPr>
                <w:sz w:val="10"/>
              </w:rPr>
            </w:pPr>
            <w:r>
              <w:rPr>
                <w:sz w:val="10"/>
              </w:rPr>
              <w:t>orang</w:t>
            </w:r>
          </w:p>
        </w:tc>
        <w:tc>
          <w:tcPr>
            <w:tcW w:w="807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line="137" w:lineRule="exact"/>
              <w:ind w:right="95"/>
              <w:jc w:val="right"/>
              <w:rPr>
                <w:sz w:val="12"/>
              </w:rPr>
            </w:pPr>
            <w:r>
              <w:rPr>
                <w:sz w:val="12"/>
              </w:rPr>
              <w:t>2.584.817.</w:t>
            </w:r>
          </w:p>
          <w:p w:rsidR="0035313A" w:rsidRDefault="00EB1C71">
            <w:pPr>
              <w:pStyle w:val="TableParagraph"/>
              <w:spacing w:line="137" w:lineRule="exact"/>
              <w:ind w:right="96"/>
              <w:jc w:val="right"/>
              <w:rPr>
                <w:sz w:val="12"/>
              </w:rPr>
            </w:pPr>
            <w:r>
              <w:rPr>
                <w:sz w:val="12"/>
              </w:rPr>
              <w:t>645</w:t>
            </w:r>
          </w:p>
        </w:tc>
        <w:tc>
          <w:tcPr>
            <w:tcW w:w="584" w:type="dxa"/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99" w:right="204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  <w:tc>
          <w:tcPr>
            <w:tcW w:w="682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54" w:right="68"/>
              <w:jc w:val="center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</w:tr>
      <w:tr w:rsidR="0035313A">
        <w:trPr>
          <w:trHeight w:val="119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99" w:lineRule="exact"/>
              <w:ind w:left="579"/>
              <w:rPr>
                <w:sz w:val="12"/>
              </w:rPr>
            </w:pPr>
            <w:r>
              <w:rPr>
                <w:sz w:val="12"/>
              </w:rPr>
              <w:t>Penyediaa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07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88" w:lineRule="exact"/>
              <w:ind w:right="29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n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88" w:lineRule="exact"/>
              <w:ind w:left="106"/>
              <w:rPr>
                <w:sz w:val="12"/>
              </w:rPr>
            </w:pPr>
            <w:r>
              <w:rPr>
                <w:sz w:val="12"/>
              </w:rPr>
              <w:t>Persentase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35313A">
        <w:trPr>
          <w:trHeight w:val="384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70"/>
              <w:ind w:left="97" w:right="89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02.02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21" w:lineRule="exact"/>
              <w:ind w:left="579"/>
              <w:rPr>
                <w:sz w:val="12"/>
              </w:rPr>
            </w:pPr>
            <w:r>
              <w:rPr>
                <w:sz w:val="12"/>
              </w:rPr>
              <w:t>Administra</w:t>
            </w:r>
          </w:p>
          <w:p w:rsidR="0035313A" w:rsidRDefault="00EB1C71">
            <w:pPr>
              <w:pStyle w:val="TableParagraph"/>
              <w:spacing w:line="140" w:lineRule="exact"/>
              <w:ind w:left="579" w:right="97"/>
              <w:rPr>
                <w:sz w:val="12"/>
              </w:rPr>
            </w:pPr>
            <w:r>
              <w:rPr>
                <w:sz w:val="12"/>
              </w:rPr>
              <w:t>si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Pelaksana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21" w:lineRule="exact"/>
              <w:ind w:left="106"/>
              <w:rPr>
                <w:sz w:val="12"/>
              </w:rPr>
            </w:pPr>
            <w:r>
              <w:rPr>
                <w:sz w:val="12"/>
              </w:rPr>
              <w:t>Kegiatan</w:t>
            </w:r>
          </w:p>
          <w:p w:rsidR="0035313A" w:rsidRDefault="00EB1C71">
            <w:pPr>
              <w:pStyle w:val="TableParagraph"/>
              <w:spacing w:line="140" w:lineRule="exact"/>
              <w:ind w:left="106" w:right="192"/>
              <w:rPr>
                <w:sz w:val="12"/>
              </w:rPr>
            </w:pPr>
            <w:r>
              <w:rPr>
                <w:sz w:val="12"/>
              </w:rPr>
              <w:t>Administrasi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Perkantoran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right="106"/>
              <w:jc w:val="right"/>
              <w:rPr>
                <w:sz w:val="12"/>
              </w:rPr>
            </w:pPr>
            <w:r>
              <w:rPr>
                <w:sz w:val="12"/>
              </w:rPr>
              <w:t>100%</w:t>
            </w: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100" w:right="82"/>
              <w:jc w:val="center"/>
              <w:rPr>
                <w:sz w:val="12"/>
              </w:rPr>
            </w:pPr>
            <w:r>
              <w:rPr>
                <w:sz w:val="12"/>
              </w:rPr>
              <w:t>100%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right="108"/>
              <w:jc w:val="right"/>
              <w:rPr>
                <w:sz w:val="12"/>
              </w:rPr>
            </w:pPr>
            <w:r>
              <w:rPr>
                <w:color w:val="006FC0"/>
                <w:sz w:val="12"/>
              </w:rPr>
              <w:t>50.000.000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before="53" w:line="137" w:lineRule="exact"/>
              <w:ind w:left="80" w:right="64"/>
              <w:jc w:val="center"/>
              <w:rPr>
                <w:sz w:val="12"/>
              </w:rPr>
            </w:pPr>
            <w:r>
              <w:rPr>
                <w:sz w:val="12"/>
              </w:rPr>
              <w:t>100</w:t>
            </w:r>
          </w:p>
          <w:p w:rsidR="0035313A" w:rsidRDefault="00EB1C71">
            <w:pPr>
              <w:pStyle w:val="TableParagraph"/>
              <w:spacing w:line="137" w:lineRule="exact"/>
              <w:ind w:left="12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%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94" w:right="79"/>
              <w:jc w:val="center"/>
              <w:rPr>
                <w:sz w:val="12"/>
              </w:rPr>
            </w:pPr>
            <w:r>
              <w:rPr>
                <w:sz w:val="12"/>
              </w:rPr>
              <w:t>50.001.25</w:t>
            </w:r>
          </w:p>
          <w:p w:rsidR="0035313A" w:rsidRDefault="00EB1C71">
            <w:pPr>
              <w:pStyle w:val="TableParagraph"/>
              <w:spacing w:before="1" w:line="104" w:lineRule="exact"/>
              <w:ind w:left="13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104" w:right="88"/>
              <w:jc w:val="center"/>
              <w:rPr>
                <w:sz w:val="12"/>
              </w:rPr>
            </w:pPr>
            <w:r>
              <w:rPr>
                <w:sz w:val="12"/>
              </w:rPr>
              <w:t>100%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82" w:right="72"/>
              <w:jc w:val="center"/>
              <w:rPr>
                <w:sz w:val="12"/>
              </w:rPr>
            </w:pPr>
            <w:r>
              <w:rPr>
                <w:sz w:val="12"/>
              </w:rPr>
              <w:t>52.519.990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before="53" w:line="137" w:lineRule="exact"/>
              <w:ind w:left="85" w:right="68"/>
              <w:jc w:val="center"/>
              <w:rPr>
                <w:sz w:val="12"/>
              </w:rPr>
            </w:pPr>
            <w:r>
              <w:rPr>
                <w:sz w:val="12"/>
              </w:rPr>
              <w:t>100</w:t>
            </w:r>
          </w:p>
          <w:p w:rsidR="0035313A" w:rsidRDefault="00EB1C71">
            <w:pPr>
              <w:pStyle w:val="TableParagraph"/>
              <w:spacing w:line="137" w:lineRule="exact"/>
              <w:ind w:left="13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%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172"/>
              <w:rPr>
                <w:sz w:val="12"/>
              </w:rPr>
            </w:pPr>
            <w:r>
              <w:rPr>
                <w:sz w:val="12"/>
              </w:rPr>
              <w:t>55.562.926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before="53" w:line="137" w:lineRule="exact"/>
              <w:ind w:left="83" w:right="71"/>
              <w:jc w:val="center"/>
              <w:rPr>
                <w:sz w:val="12"/>
              </w:rPr>
            </w:pPr>
            <w:r>
              <w:rPr>
                <w:sz w:val="12"/>
              </w:rPr>
              <w:t>100</w:t>
            </w:r>
          </w:p>
          <w:p w:rsidR="0035313A" w:rsidRDefault="00EB1C71">
            <w:pPr>
              <w:pStyle w:val="TableParagraph"/>
              <w:spacing w:line="137" w:lineRule="exact"/>
              <w:ind w:left="8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%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80" w:right="74"/>
              <w:jc w:val="center"/>
              <w:rPr>
                <w:sz w:val="12"/>
              </w:rPr>
            </w:pPr>
            <w:r>
              <w:rPr>
                <w:sz w:val="12"/>
              </w:rPr>
              <w:t>57.529.900</w:t>
            </w: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78" w:right="75"/>
              <w:jc w:val="center"/>
              <w:rPr>
                <w:sz w:val="12"/>
              </w:rPr>
            </w:pPr>
            <w:r>
              <w:rPr>
                <w:sz w:val="12"/>
              </w:rPr>
              <w:t>100%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89" w:right="89"/>
              <w:jc w:val="center"/>
              <w:rPr>
                <w:sz w:val="12"/>
              </w:rPr>
            </w:pPr>
            <w:r>
              <w:rPr>
                <w:sz w:val="12"/>
              </w:rPr>
              <w:t>57.529.90</w:t>
            </w:r>
          </w:p>
          <w:p w:rsidR="0035313A" w:rsidRDefault="00EB1C71">
            <w:pPr>
              <w:pStyle w:val="TableParagraph"/>
              <w:spacing w:before="1" w:line="104" w:lineRule="exact"/>
              <w:ind w:right="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53"/>
              <w:ind w:left="99" w:right="218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LPB</w:t>
            </w: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53"/>
              <w:ind w:left="96" w:right="319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LPB</w:t>
            </w:r>
          </w:p>
        </w:tc>
      </w:tr>
      <w:tr w:rsidR="0035313A">
        <w:trPr>
          <w:trHeight w:val="91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71" w:lineRule="exact"/>
              <w:ind w:left="579"/>
              <w:rPr>
                <w:sz w:val="12"/>
              </w:rPr>
            </w:pPr>
            <w:r>
              <w:rPr>
                <w:sz w:val="12"/>
              </w:rPr>
              <w:t>an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Tugas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71" w:lineRule="exact"/>
              <w:ind w:left="106"/>
              <w:rPr>
                <w:sz w:val="12"/>
              </w:rPr>
            </w:pPr>
            <w:r>
              <w:rPr>
                <w:sz w:val="12"/>
              </w:rPr>
              <w:t>yang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tersedia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98" w:lineRule="exact"/>
              <w:ind w:left="558" w:right="412"/>
              <w:jc w:val="center"/>
              <w:rPr>
                <w:sz w:val="12"/>
              </w:rPr>
            </w:pPr>
            <w:r>
              <w:rPr>
                <w:sz w:val="12"/>
              </w:rPr>
              <w:t>ASN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9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99" w:lineRule="exact"/>
              <w:ind w:left="579"/>
              <w:rPr>
                <w:sz w:val="12"/>
              </w:rPr>
            </w:pPr>
            <w:r>
              <w:rPr>
                <w:sz w:val="12"/>
              </w:rPr>
              <w:t>Penyediaa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07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88" w:lineRule="exact"/>
              <w:ind w:right="29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n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88" w:lineRule="exact"/>
              <w:ind w:left="106"/>
              <w:rPr>
                <w:sz w:val="12"/>
              </w:rPr>
            </w:pPr>
            <w:r>
              <w:rPr>
                <w:sz w:val="12"/>
              </w:rPr>
              <w:t>Persentase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35313A">
        <w:trPr>
          <w:trHeight w:val="384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70"/>
              <w:ind w:left="97" w:right="89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02.02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121" w:lineRule="exact"/>
              <w:ind w:left="579"/>
              <w:rPr>
                <w:sz w:val="12"/>
              </w:rPr>
            </w:pPr>
            <w:r>
              <w:rPr>
                <w:sz w:val="12"/>
              </w:rPr>
              <w:t>Administra</w:t>
            </w:r>
          </w:p>
          <w:p w:rsidR="0035313A" w:rsidRDefault="00EB1C71">
            <w:pPr>
              <w:pStyle w:val="TableParagraph"/>
              <w:spacing w:line="140" w:lineRule="exact"/>
              <w:ind w:left="579" w:right="97"/>
              <w:rPr>
                <w:sz w:val="12"/>
              </w:rPr>
            </w:pPr>
            <w:r>
              <w:rPr>
                <w:sz w:val="12"/>
              </w:rPr>
              <w:t>si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Pelaksana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121" w:lineRule="exact"/>
              <w:ind w:left="106"/>
              <w:rPr>
                <w:sz w:val="12"/>
              </w:rPr>
            </w:pPr>
            <w:r>
              <w:rPr>
                <w:sz w:val="12"/>
              </w:rPr>
              <w:t>Kegiatan</w:t>
            </w:r>
          </w:p>
          <w:p w:rsidR="0035313A" w:rsidRDefault="00EB1C71">
            <w:pPr>
              <w:pStyle w:val="TableParagraph"/>
              <w:spacing w:line="140" w:lineRule="exact"/>
              <w:ind w:left="106" w:right="192"/>
              <w:rPr>
                <w:sz w:val="12"/>
              </w:rPr>
            </w:pPr>
            <w:r>
              <w:rPr>
                <w:sz w:val="12"/>
              </w:rPr>
              <w:t>Administrasi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Perkantoran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right="106"/>
              <w:jc w:val="right"/>
              <w:rPr>
                <w:sz w:val="12"/>
              </w:rPr>
            </w:pPr>
            <w:r>
              <w:rPr>
                <w:sz w:val="12"/>
              </w:rPr>
              <w:t>100%</w:t>
            </w: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100" w:right="82"/>
              <w:jc w:val="center"/>
              <w:rPr>
                <w:sz w:val="12"/>
              </w:rPr>
            </w:pPr>
            <w:r>
              <w:rPr>
                <w:sz w:val="12"/>
              </w:rPr>
              <w:t>100%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84" w:right="69"/>
              <w:jc w:val="center"/>
              <w:rPr>
                <w:sz w:val="12"/>
              </w:rPr>
            </w:pPr>
            <w:r>
              <w:rPr>
                <w:color w:val="006FC0"/>
                <w:sz w:val="12"/>
              </w:rPr>
              <w:t>130.365.87</w:t>
            </w:r>
          </w:p>
          <w:p w:rsidR="0035313A" w:rsidRDefault="00EB1C71">
            <w:pPr>
              <w:pStyle w:val="TableParagraph"/>
              <w:spacing w:before="1" w:line="104" w:lineRule="exact"/>
              <w:ind w:left="13"/>
              <w:jc w:val="center"/>
              <w:rPr>
                <w:sz w:val="12"/>
              </w:rPr>
            </w:pPr>
            <w:r>
              <w:rPr>
                <w:color w:val="006FC0"/>
                <w:w w:val="99"/>
                <w:sz w:val="12"/>
              </w:rPr>
              <w:t>5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before="51"/>
              <w:ind w:left="80" w:right="64"/>
              <w:jc w:val="center"/>
              <w:rPr>
                <w:sz w:val="12"/>
              </w:rPr>
            </w:pPr>
            <w:r>
              <w:rPr>
                <w:sz w:val="12"/>
              </w:rPr>
              <w:t>100</w:t>
            </w:r>
          </w:p>
          <w:p w:rsidR="0035313A" w:rsidRDefault="00EB1C71">
            <w:pPr>
              <w:pStyle w:val="TableParagraph"/>
              <w:spacing w:before="1"/>
              <w:ind w:left="12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%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94" w:right="79"/>
              <w:jc w:val="center"/>
              <w:rPr>
                <w:sz w:val="12"/>
              </w:rPr>
            </w:pPr>
            <w:r>
              <w:rPr>
                <w:sz w:val="12"/>
              </w:rPr>
              <w:t>132.533.9</w:t>
            </w:r>
          </w:p>
          <w:p w:rsidR="0035313A" w:rsidRDefault="00EB1C71">
            <w:pPr>
              <w:pStyle w:val="TableParagraph"/>
              <w:spacing w:before="1" w:line="104" w:lineRule="exact"/>
              <w:ind w:left="94" w:right="81"/>
              <w:jc w:val="center"/>
              <w:rPr>
                <w:sz w:val="12"/>
              </w:rPr>
            </w:pPr>
            <w:r>
              <w:rPr>
                <w:sz w:val="12"/>
              </w:rPr>
              <w:t>04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104" w:right="88"/>
              <w:jc w:val="center"/>
              <w:rPr>
                <w:sz w:val="12"/>
              </w:rPr>
            </w:pPr>
            <w:r>
              <w:rPr>
                <w:sz w:val="12"/>
              </w:rPr>
              <w:t>100%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82" w:right="72"/>
              <w:jc w:val="center"/>
              <w:rPr>
                <w:sz w:val="12"/>
              </w:rPr>
            </w:pPr>
            <w:r>
              <w:rPr>
                <w:sz w:val="12"/>
              </w:rPr>
              <w:t>134.552.067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before="51"/>
              <w:ind w:left="85" w:right="68"/>
              <w:jc w:val="center"/>
              <w:rPr>
                <w:sz w:val="12"/>
              </w:rPr>
            </w:pPr>
            <w:r>
              <w:rPr>
                <w:sz w:val="12"/>
              </w:rPr>
              <w:t>100</w:t>
            </w:r>
          </w:p>
          <w:p w:rsidR="0035313A" w:rsidRDefault="00EB1C71">
            <w:pPr>
              <w:pStyle w:val="TableParagraph"/>
              <w:spacing w:before="1"/>
              <w:ind w:left="13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%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138"/>
              <w:rPr>
                <w:sz w:val="12"/>
              </w:rPr>
            </w:pPr>
            <w:r>
              <w:rPr>
                <w:sz w:val="12"/>
              </w:rPr>
              <w:t>136.499.672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before="51"/>
              <w:ind w:left="83" w:right="71"/>
              <w:jc w:val="center"/>
              <w:rPr>
                <w:sz w:val="12"/>
              </w:rPr>
            </w:pPr>
            <w:r>
              <w:rPr>
                <w:sz w:val="12"/>
              </w:rPr>
              <w:t>100</w:t>
            </w:r>
          </w:p>
          <w:p w:rsidR="0035313A" w:rsidRDefault="00EB1C71">
            <w:pPr>
              <w:pStyle w:val="TableParagraph"/>
              <w:spacing w:before="1"/>
              <w:ind w:left="8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%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80" w:right="74"/>
              <w:jc w:val="center"/>
              <w:rPr>
                <w:sz w:val="12"/>
              </w:rPr>
            </w:pPr>
            <w:r>
              <w:rPr>
                <w:sz w:val="12"/>
              </w:rPr>
              <w:t>138.520.07</w:t>
            </w:r>
          </w:p>
          <w:p w:rsidR="0035313A" w:rsidRDefault="00EB1C71">
            <w:pPr>
              <w:pStyle w:val="TableParagraph"/>
              <w:spacing w:before="1" w:line="104" w:lineRule="exact"/>
              <w:ind w:left="4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4</w:t>
            </w: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78" w:right="75"/>
              <w:jc w:val="center"/>
              <w:rPr>
                <w:sz w:val="12"/>
              </w:rPr>
            </w:pPr>
            <w:r>
              <w:rPr>
                <w:sz w:val="12"/>
              </w:rPr>
              <w:t>100%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89" w:right="89"/>
              <w:jc w:val="center"/>
              <w:rPr>
                <w:sz w:val="12"/>
              </w:rPr>
            </w:pPr>
            <w:r>
              <w:rPr>
                <w:sz w:val="12"/>
              </w:rPr>
              <w:t>138.520.0</w:t>
            </w:r>
          </w:p>
          <w:p w:rsidR="0035313A" w:rsidRDefault="00EB1C71">
            <w:pPr>
              <w:pStyle w:val="TableParagraph"/>
              <w:spacing w:before="1" w:line="104" w:lineRule="exact"/>
              <w:ind w:left="88" w:right="89"/>
              <w:jc w:val="center"/>
              <w:rPr>
                <w:sz w:val="12"/>
              </w:rPr>
            </w:pPr>
            <w:r>
              <w:rPr>
                <w:sz w:val="12"/>
              </w:rPr>
              <w:t>74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51"/>
              <w:ind w:left="99" w:right="91"/>
              <w:rPr>
                <w:sz w:val="12"/>
              </w:rPr>
            </w:pPr>
            <w:r>
              <w:rPr>
                <w:sz w:val="12"/>
              </w:rPr>
              <w:t>Kel.LB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B</w:t>
            </w: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36" w:right="68"/>
              <w:jc w:val="center"/>
              <w:rPr>
                <w:sz w:val="12"/>
              </w:rPr>
            </w:pPr>
            <w:r>
              <w:rPr>
                <w:sz w:val="12"/>
              </w:rPr>
              <w:t>Kel.LBB</w:t>
            </w:r>
          </w:p>
        </w:tc>
      </w:tr>
      <w:tr w:rsidR="0035313A">
        <w:trPr>
          <w:trHeight w:val="90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71" w:lineRule="exact"/>
              <w:ind w:left="579"/>
              <w:rPr>
                <w:sz w:val="12"/>
              </w:rPr>
            </w:pPr>
            <w:r>
              <w:rPr>
                <w:sz w:val="12"/>
              </w:rPr>
              <w:t>an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Tugas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71" w:lineRule="exact"/>
              <w:ind w:left="106"/>
              <w:rPr>
                <w:sz w:val="12"/>
              </w:rPr>
            </w:pPr>
            <w:r>
              <w:rPr>
                <w:sz w:val="12"/>
              </w:rPr>
              <w:t>yang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tersedia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97" w:lineRule="exact"/>
              <w:ind w:left="558" w:right="412"/>
              <w:jc w:val="center"/>
              <w:rPr>
                <w:sz w:val="12"/>
              </w:rPr>
            </w:pPr>
            <w:r>
              <w:rPr>
                <w:sz w:val="12"/>
              </w:rPr>
              <w:t>ASN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Pelaksana</w:t>
            </w:r>
          </w:p>
        </w:tc>
        <w:tc>
          <w:tcPr>
            <w:tcW w:w="992" w:type="dxa"/>
            <w:vMerge w:val="restart"/>
          </w:tcPr>
          <w:p w:rsidR="0035313A" w:rsidRDefault="0035313A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4"/>
              </w:rPr>
            </w:pPr>
          </w:p>
          <w:p w:rsidR="0035313A" w:rsidRDefault="00EB1C71">
            <w:pPr>
              <w:pStyle w:val="TableParagraph"/>
              <w:spacing w:before="1"/>
              <w:ind w:left="106" w:right="273"/>
              <w:rPr>
                <w:rFonts w:ascii="Cambria"/>
                <w:sz w:val="12"/>
              </w:rPr>
            </w:pPr>
            <w:r>
              <w:rPr>
                <w:rFonts w:ascii="Cambria"/>
                <w:w w:val="120"/>
                <w:sz w:val="12"/>
              </w:rPr>
              <w:t>Jumlah</w:t>
            </w:r>
            <w:r>
              <w:rPr>
                <w:rFonts w:ascii="Cambria"/>
                <w:spacing w:val="1"/>
                <w:w w:val="120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verifikasi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keuangan</w:t>
            </w:r>
          </w:p>
        </w:tc>
        <w:tc>
          <w:tcPr>
            <w:tcW w:w="567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07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88" w:lineRule="exact"/>
              <w:ind w:left="448" w:right="412"/>
              <w:jc w:val="center"/>
              <w:rPr>
                <w:sz w:val="12"/>
              </w:rPr>
            </w:pPr>
            <w:r>
              <w:rPr>
                <w:sz w:val="12"/>
              </w:rPr>
              <w:t>an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07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88" w:lineRule="exact"/>
              <w:ind w:left="579"/>
              <w:rPr>
                <w:sz w:val="12"/>
              </w:rPr>
            </w:pPr>
            <w:r>
              <w:rPr>
                <w:sz w:val="12"/>
              </w:rPr>
              <w:t>Penatausa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04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1" w:line="83" w:lineRule="exact"/>
              <w:ind w:left="97"/>
              <w:rPr>
                <w:rFonts w:ascii="Cambria"/>
                <w:sz w:val="10"/>
              </w:rPr>
            </w:pPr>
            <w:r>
              <w:rPr>
                <w:rFonts w:ascii="Cambria"/>
                <w:w w:val="125"/>
                <w:sz w:val="10"/>
              </w:rPr>
              <w:t>x.xx.01.2.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84" w:lineRule="exact"/>
              <w:ind w:left="579"/>
              <w:rPr>
                <w:sz w:val="12"/>
              </w:rPr>
            </w:pPr>
            <w:r>
              <w:rPr>
                <w:sz w:val="12"/>
              </w:rPr>
              <w:t>haan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dan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1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2" w:lineRule="exact"/>
              <w:ind w:left="97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02.03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2" w:lineRule="exact"/>
              <w:ind w:left="579"/>
              <w:rPr>
                <w:sz w:val="12"/>
              </w:rPr>
            </w:pPr>
            <w:r>
              <w:rPr>
                <w:sz w:val="12"/>
              </w:rPr>
              <w:t>Pengujian/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07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88" w:lineRule="exact"/>
              <w:ind w:left="579"/>
              <w:rPr>
                <w:sz w:val="12"/>
              </w:rPr>
            </w:pPr>
            <w:r>
              <w:rPr>
                <w:sz w:val="12"/>
              </w:rPr>
              <w:t>Verifikasi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07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88" w:lineRule="exact"/>
              <w:ind w:left="579"/>
              <w:rPr>
                <w:sz w:val="12"/>
              </w:rPr>
            </w:pPr>
            <w:r>
              <w:rPr>
                <w:sz w:val="12"/>
              </w:rPr>
              <w:t>Keuangan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</w:tcBorders>
          </w:tcPr>
          <w:p w:rsidR="0035313A" w:rsidRDefault="00EB1C71">
            <w:pPr>
              <w:pStyle w:val="TableParagraph"/>
              <w:spacing w:line="97" w:lineRule="exact"/>
              <w:ind w:left="579"/>
              <w:rPr>
                <w:sz w:val="12"/>
              </w:rPr>
            </w:pPr>
            <w:r>
              <w:rPr>
                <w:sz w:val="12"/>
              </w:rPr>
              <w:t>SKPD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9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bottom w:val="nil"/>
            </w:tcBorders>
          </w:tcPr>
          <w:p w:rsidR="0035313A" w:rsidRDefault="00EB1C71">
            <w:pPr>
              <w:pStyle w:val="TableParagraph"/>
              <w:spacing w:before="2" w:line="97" w:lineRule="exact"/>
              <w:ind w:left="579"/>
              <w:rPr>
                <w:sz w:val="12"/>
              </w:rPr>
            </w:pPr>
            <w:r>
              <w:rPr>
                <w:sz w:val="12"/>
              </w:rPr>
              <w:t>Koordinasi</w:t>
            </w:r>
          </w:p>
        </w:tc>
        <w:tc>
          <w:tcPr>
            <w:tcW w:w="992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line="99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25"/>
                <w:sz w:val="12"/>
              </w:rPr>
              <w:t>Jumlah</w:t>
            </w:r>
          </w:p>
        </w:tc>
        <w:tc>
          <w:tcPr>
            <w:tcW w:w="567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12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3" w:lineRule="exact"/>
              <w:ind w:left="515" w:right="412"/>
              <w:jc w:val="center"/>
              <w:rPr>
                <w:sz w:val="12"/>
              </w:rPr>
            </w:pPr>
            <w:r>
              <w:rPr>
                <w:sz w:val="12"/>
              </w:rPr>
              <w:t>dan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3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0"/>
                <w:sz w:val="12"/>
              </w:rPr>
              <w:t>rekon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09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5" w:line="83" w:lineRule="exact"/>
              <w:ind w:left="97"/>
              <w:rPr>
                <w:rFonts w:ascii="Cambria"/>
                <w:sz w:val="10"/>
              </w:rPr>
            </w:pPr>
            <w:r>
              <w:rPr>
                <w:rFonts w:ascii="Cambria"/>
                <w:w w:val="125"/>
                <w:sz w:val="10"/>
              </w:rPr>
              <w:t>x.xx.01.2.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89" w:lineRule="exact"/>
              <w:ind w:left="579"/>
              <w:rPr>
                <w:sz w:val="12"/>
              </w:rPr>
            </w:pPr>
            <w:r>
              <w:rPr>
                <w:sz w:val="12"/>
              </w:rPr>
              <w:t>Pelaksana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89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20"/>
                <w:sz w:val="12"/>
              </w:rPr>
              <w:t>akutansi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0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1" w:lineRule="exact"/>
              <w:ind w:left="97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02.04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1" w:lineRule="exact"/>
              <w:ind w:left="448" w:right="412"/>
              <w:jc w:val="center"/>
              <w:rPr>
                <w:sz w:val="12"/>
              </w:rPr>
            </w:pPr>
            <w:r>
              <w:rPr>
                <w:sz w:val="12"/>
              </w:rPr>
              <w:t>an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1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yang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0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0" w:lineRule="exact"/>
              <w:ind w:left="579"/>
              <w:rPr>
                <w:sz w:val="12"/>
              </w:rPr>
            </w:pPr>
            <w:r>
              <w:rPr>
                <w:sz w:val="12"/>
              </w:rPr>
              <w:t>Akuntansi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0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0"/>
                <w:sz w:val="12"/>
              </w:rPr>
              <w:t>dikoordinasi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24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</w:tcBorders>
          </w:tcPr>
          <w:p w:rsidR="0035313A" w:rsidRDefault="00EB1C71">
            <w:pPr>
              <w:pStyle w:val="TableParagraph"/>
              <w:spacing w:line="104" w:lineRule="exact"/>
              <w:ind w:left="579"/>
              <w:rPr>
                <w:sz w:val="12"/>
              </w:rPr>
            </w:pPr>
            <w:r>
              <w:rPr>
                <w:sz w:val="12"/>
              </w:rPr>
              <w:t>SKPD</w:t>
            </w:r>
          </w:p>
        </w:tc>
        <w:tc>
          <w:tcPr>
            <w:tcW w:w="992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04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20"/>
                <w:sz w:val="12"/>
              </w:rPr>
              <w:t>kan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Koordinasi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241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21" w:lineRule="exact"/>
              <w:ind w:left="579"/>
              <w:rPr>
                <w:sz w:val="12"/>
              </w:rPr>
            </w:pPr>
            <w:r>
              <w:rPr>
                <w:sz w:val="12"/>
              </w:rPr>
              <w:t>dan</w:t>
            </w:r>
          </w:p>
          <w:p w:rsidR="0035313A" w:rsidRDefault="00EB1C71">
            <w:pPr>
              <w:pStyle w:val="TableParagraph"/>
              <w:spacing w:line="100" w:lineRule="exact"/>
              <w:ind w:left="579"/>
              <w:rPr>
                <w:sz w:val="12"/>
              </w:rPr>
            </w:pPr>
            <w:r>
              <w:rPr>
                <w:sz w:val="12"/>
              </w:rPr>
              <w:t>Penyusun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111" w:line="110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25"/>
                <w:sz w:val="12"/>
              </w:rPr>
              <w:t>Jumlah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389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75"/>
              <w:ind w:left="97" w:right="89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02.05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26" w:lineRule="exact"/>
              <w:ind w:left="579"/>
              <w:rPr>
                <w:sz w:val="12"/>
              </w:rPr>
            </w:pPr>
            <w:r>
              <w:rPr>
                <w:sz w:val="12"/>
              </w:rPr>
              <w:t>an</w:t>
            </w:r>
          </w:p>
          <w:p w:rsidR="0035313A" w:rsidRDefault="00EB1C71">
            <w:pPr>
              <w:pStyle w:val="TableParagraph"/>
              <w:spacing w:line="140" w:lineRule="exact"/>
              <w:ind w:left="579" w:right="110"/>
              <w:rPr>
                <w:sz w:val="12"/>
              </w:rPr>
            </w:pPr>
            <w:r>
              <w:rPr>
                <w:sz w:val="12"/>
              </w:rPr>
              <w:t>Laporan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Keuangan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23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Laporan</w:t>
            </w:r>
          </w:p>
          <w:p w:rsidR="0035313A" w:rsidRDefault="00EB1C71">
            <w:pPr>
              <w:pStyle w:val="TableParagraph"/>
              <w:spacing w:line="140" w:lineRule="exact"/>
              <w:ind w:left="106" w:right="258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Keuangan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right="112"/>
              <w:jc w:val="righ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dok</w:t>
            </w: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100" w:right="81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dok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right="87"/>
              <w:jc w:val="right"/>
              <w:rPr>
                <w:sz w:val="12"/>
              </w:rPr>
            </w:pPr>
            <w:r>
              <w:rPr>
                <w:color w:val="006FC0"/>
                <w:sz w:val="12"/>
              </w:rPr>
              <w:t>3.000.000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55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before="1"/>
              <w:ind w:left="78" w:right="64"/>
              <w:jc w:val="center"/>
              <w:rPr>
                <w:sz w:val="12"/>
              </w:rPr>
            </w:pPr>
            <w:r>
              <w:rPr>
                <w:sz w:val="12"/>
              </w:rPr>
              <w:t>dok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114"/>
              <w:rPr>
                <w:sz w:val="12"/>
              </w:rPr>
            </w:pPr>
            <w:r>
              <w:rPr>
                <w:sz w:val="12"/>
              </w:rPr>
              <w:t>3.000.000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105" w:right="88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dok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82" w:right="72"/>
              <w:jc w:val="center"/>
              <w:rPr>
                <w:sz w:val="12"/>
              </w:rPr>
            </w:pPr>
            <w:r>
              <w:rPr>
                <w:sz w:val="12"/>
              </w:rPr>
              <w:t>3.000.000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55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before="1"/>
              <w:ind w:left="85" w:right="70"/>
              <w:jc w:val="center"/>
              <w:rPr>
                <w:sz w:val="12"/>
              </w:rPr>
            </w:pPr>
            <w:r>
              <w:rPr>
                <w:sz w:val="12"/>
              </w:rPr>
              <w:t>dok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205"/>
              <w:rPr>
                <w:sz w:val="12"/>
              </w:rPr>
            </w:pPr>
            <w:r>
              <w:rPr>
                <w:sz w:val="12"/>
              </w:rPr>
              <w:t>3.000.000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55"/>
              <w:ind w:left="7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before="1"/>
              <w:ind w:left="81" w:right="71"/>
              <w:jc w:val="center"/>
              <w:rPr>
                <w:sz w:val="12"/>
              </w:rPr>
            </w:pPr>
            <w:r>
              <w:rPr>
                <w:sz w:val="12"/>
              </w:rPr>
              <w:t>dok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80" w:right="74"/>
              <w:jc w:val="center"/>
              <w:rPr>
                <w:sz w:val="12"/>
              </w:rPr>
            </w:pPr>
            <w:r>
              <w:rPr>
                <w:sz w:val="12"/>
              </w:rPr>
              <w:t>3.000.000</w:t>
            </w: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79" w:right="75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dok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124"/>
              <w:rPr>
                <w:sz w:val="12"/>
              </w:rPr>
            </w:pPr>
            <w:r>
              <w:rPr>
                <w:sz w:val="12"/>
              </w:rPr>
              <w:t>3.000.000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55"/>
              <w:ind w:left="99" w:right="204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54" w:right="68"/>
              <w:jc w:val="center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</w:tr>
      <w:tr w:rsidR="0035313A">
        <w:trPr>
          <w:trHeight w:val="228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3" w:lineRule="exact"/>
              <w:ind w:left="579"/>
              <w:rPr>
                <w:sz w:val="12"/>
              </w:rPr>
            </w:pPr>
            <w:r>
              <w:rPr>
                <w:sz w:val="12"/>
              </w:rPr>
              <w:t>Akhir</w:t>
            </w:r>
          </w:p>
          <w:p w:rsidR="0035313A" w:rsidRDefault="00EB1C71">
            <w:pPr>
              <w:pStyle w:val="TableParagraph"/>
              <w:spacing w:before="1" w:line="104" w:lineRule="exact"/>
              <w:ind w:left="579"/>
              <w:rPr>
                <w:sz w:val="12"/>
              </w:rPr>
            </w:pPr>
            <w:r>
              <w:rPr>
                <w:sz w:val="12"/>
              </w:rPr>
              <w:t>Tahun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9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20"/>
                <w:sz w:val="12"/>
              </w:rPr>
              <w:t>disusun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SKPD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3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bottom w:val="nil"/>
            </w:tcBorders>
          </w:tcPr>
          <w:p w:rsidR="0035313A" w:rsidRDefault="00EB1C71">
            <w:pPr>
              <w:pStyle w:val="TableParagraph"/>
              <w:spacing w:line="104" w:lineRule="exact"/>
              <w:ind w:left="579"/>
              <w:rPr>
                <w:sz w:val="12"/>
              </w:rPr>
            </w:pPr>
            <w:r>
              <w:rPr>
                <w:sz w:val="12"/>
              </w:rPr>
              <w:t>Pengelola</w:t>
            </w:r>
          </w:p>
        </w:tc>
        <w:tc>
          <w:tcPr>
            <w:tcW w:w="992" w:type="dxa"/>
            <w:vMerge w:val="restart"/>
            <w:tcBorders>
              <w:bottom w:val="single" w:sz="12" w:space="0" w:color="000000"/>
            </w:tcBorders>
          </w:tcPr>
          <w:p w:rsidR="0035313A" w:rsidRDefault="00EB1C71">
            <w:pPr>
              <w:pStyle w:val="TableParagraph"/>
              <w:spacing w:line="132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25"/>
                <w:sz w:val="12"/>
              </w:rPr>
              <w:t>Jumlah</w:t>
            </w:r>
          </w:p>
          <w:p w:rsidR="0035313A" w:rsidRDefault="00EB1C71">
            <w:pPr>
              <w:pStyle w:val="TableParagraph"/>
              <w:spacing w:before="1"/>
              <w:ind w:left="106" w:right="91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Dokumen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tanggapan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spacing w:val="-1"/>
                <w:w w:val="115"/>
                <w:sz w:val="12"/>
              </w:rPr>
              <w:t>pemeriksaan</w:t>
            </w:r>
          </w:p>
          <w:p w:rsidR="0035313A" w:rsidRDefault="00EB1C71">
            <w:pPr>
              <w:pStyle w:val="TableParagraph"/>
              <w:spacing w:line="94" w:lineRule="exact"/>
              <w:ind w:left="144"/>
              <w:rPr>
                <w:rFonts w:ascii="Cambria"/>
                <w:sz w:val="12"/>
              </w:rPr>
            </w:pPr>
            <w:r>
              <w:rPr>
                <w:rFonts w:ascii="Cambria"/>
                <w:w w:val="110"/>
                <w:sz w:val="12"/>
              </w:rPr>
              <w:t>yang</w:t>
            </w:r>
            <w:r>
              <w:rPr>
                <w:rFonts w:ascii="Cambria"/>
                <w:spacing w:val="11"/>
                <w:w w:val="110"/>
                <w:sz w:val="12"/>
              </w:rPr>
              <w:t xml:space="preserve"> </w:t>
            </w:r>
            <w:r>
              <w:rPr>
                <w:rFonts w:ascii="Cambria"/>
                <w:w w:val="110"/>
                <w:sz w:val="12"/>
              </w:rPr>
              <w:t>di</w:t>
            </w:r>
          </w:p>
        </w:tc>
        <w:tc>
          <w:tcPr>
            <w:tcW w:w="567" w:type="dxa"/>
            <w:vMerge w:val="restart"/>
            <w:tcBorders>
              <w:bottom w:val="single" w:sz="12" w:space="0" w:color="000000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vMerge w:val="restart"/>
            <w:tcBorders>
              <w:bottom w:val="single" w:sz="12" w:space="0" w:color="000000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vMerge w:val="restart"/>
            <w:tcBorders>
              <w:bottom w:val="single" w:sz="12" w:space="0" w:color="000000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vMerge w:val="restart"/>
            <w:tcBorders>
              <w:bottom w:val="single" w:sz="12" w:space="0" w:color="000000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vMerge w:val="restart"/>
            <w:tcBorders>
              <w:bottom w:val="single" w:sz="12" w:space="0" w:color="000000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vMerge w:val="restart"/>
            <w:tcBorders>
              <w:bottom w:val="single" w:sz="12" w:space="0" w:color="000000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vMerge w:val="restart"/>
            <w:tcBorders>
              <w:bottom w:val="single" w:sz="12" w:space="0" w:color="000000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  <w:tcBorders>
              <w:bottom w:val="single" w:sz="12" w:space="0" w:color="000000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vMerge w:val="restart"/>
            <w:tcBorders>
              <w:bottom w:val="single" w:sz="12" w:space="0" w:color="000000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383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72"/>
              <w:ind w:left="97" w:right="89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02.06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20" w:lineRule="exact"/>
              <w:ind w:left="579"/>
              <w:rPr>
                <w:sz w:val="12"/>
              </w:rPr>
            </w:pPr>
            <w:r>
              <w:rPr>
                <w:sz w:val="12"/>
              </w:rPr>
              <w:t>an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dan</w:t>
            </w:r>
          </w:p>
          <w:p w:rsidR="0035313A" w:rsidRDefault="00EB1C71">
            <w:pPr>
              <w:pStyle w:val="TableParagraph"/>
              <w:spacing w:line="136" w:lineRule="exact"/>
              <w:ind w:left="579" w:right="90"/>
              <w:rPr>
                <w:sz w:val="12"/>
              </w:rPr>
            </w:pPr>
            <w:r>
              <w:rPr>
                <w:sz w:val="12"/>
              </w:rPr>
              <w:t>Penyiapan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Bahan</w:t>
            </w:r>
          </w:p>
        </w:tc>
        <w:tc>
          <w:tcPr>
            <w:tcW w:w="992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93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single" w:sz="12" w:space="0" w:color="000000"/>
            </w:tcBorders>
          </w:tcPr>
          <w:p w:rsidR="0035313A" w:rsidRDefault="00EB1C71">
            <w:pPr>
              <w:pStyle w:val="TableParagraph"/>
              <w:spacing w:line="73" w:lineRule="exact"/>
              <w:ind w:left="579"/>
              <w:rPr>
                <w:sz w:val="12"/>
              </w:rPr>
            </w:pPr>
            <w:r>
              <w:rPr>
                <w:sz w:val="12"/>
              </w:rPr>
              <w:t>Tanggapa</w:t>
            </w:r>
          </w:p>
        </w:tc>
        <w:tc>
          <w:tcPr>
            <w:tcW w:w="992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</w:tbl>
    <w:p w:rsidR="0035313A" w:rsidRDefault="00F4116D">
      <w:pPr>
        <w:rPr>
          <w:sz w:val="2"/>
          <w:szCs w:val="2"/>
        </w:rPr>
      </w:pPr>
      <w:r>
        <w:pict>
          <v:rect id="_x0000_s1194" style="position:absolute;margin-left:112.6pt;margin-top:462.05pt;width:12.7pt;height:.95pt;z-index:-44617728;mso-position-horizontal-relative:page;mso-position-vertical-relative:page" fillcolor="black" stroked="f">
            <w10:wrap anchorx="page" anchory="page"/>
          </v:rect>
        </w:pict>
      </w:r>
    </w:p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"/>
        <w:gridCol w:w="704"/>
        <w:gridCol w:w="716"/>
        <w:gridCol w:w="709"/>
        <w:gridCol w:w="272"/>
        <w:gridCol w:w="1006"/>
        <w:gridCol w:w="992"/>
        <w:gridCol w:w="567"/>
        <w:gridCol w:w="569"/>
        <w:gridCol w:w="850"/>
        <w:gridCol w:w="420"/>
        <w:gridCol w:w="773"/>
        <w:gridCol w:w="565"/>
        <w:gridCol w:w="992"/>
        <w:gridCol w:w="421"/>
        <w:gridCol w:w="954"/>
        <w:gridCol w:w="421"/>
        <w:gridCol w:w="839"/>
        <w:gridCol w:w="604"/>
        <w:gridCol w:w="807"/>
        <w:gridCol w:w="584"/>
        <w:gridCol w:w="682"/>
      </w:tblGrid>
      <w:tr w:rsidR="0035313A">
        <w:trPr>
          <w:trHeight w:val="435"/>
        </w:trPr>
        <w:tc>
          <w:tcPr>
            <w:tcW w:w="274" w:type="dxa"/>
            <w:vMerge w:val="restart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26"/>
              </w:rPr>
            </w:pPr>
          </w:p>
          <w:p w:rsidR="0035313A" w:rsidRDefault="00F4116D">
            <w:pPr>
              <w:pStyle w:val="TableParagraph"/>
              <w:spacing w:line="20" w:lineRule="exact"/>
              <w:ind w:left="9" w:right="-72"/>
              <w:rPr>
                <w:rFonts w:ascii="Arial"/>
                <w:sz w:val="2"/>
              </w:rPr>
            </w:pPr>
            <w:r>
              <w:rPr>
                <w:rFonts w:ascii="Arial"/>
                <w:sz w:val="2"/>
              </w:rPr>
            </w:r>
            <w:r>
              <w:rPr>
                <w:rFonts w:ascii="Arial"/>
                <w:sz w:val="2"/>
              </w:rPr>
              <w:pict>
                <v:group id="_x0000_s1192" style="width:12.75pt;height:1pt;mso-position-horizontal-relative:char;mso-position-vertical-relative:line" coordsize="255,20">
                  <v:rect id="_x0000_s1193" style="position:absolute;width:255;height:20" fillcolor="black" stroked="f"/>
                  <w10:wrap type="none"/>
                  <w10:anchorlock/>
                </v:group>
              </w:pict>
            </w:r>
          </w:p>
        </w:tc>
        <w:tc>
          <w:tcPr>
            <w:tcW w:w="704" w:type="dxa"/>
            <w:vMerge w:val="restart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6" w:type="dxa"/>
            <w:vMerge w:val="restart"/>
            <w:tcBorders>
              <w:bottom w:val="single" w:sz="18" w:space="0" w:color="000000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8" w:type="dxa"/>
            <w:gridSpan w:val="2"/>
            <w:tcBorders>
              <w:top w:val="nil"/>
            </w:tcBorders>
          </w:tcPr>
          <w:p w:rsidR="0035313A" w:rsidRDefault="00EB1C71">
            <w:pPr>
              <w:pStyle w:val="TableParagraph"/>
              <w:spacing w:line="128" w:lineRule="exact"/>
              <w:ind w:left="577"/>
              <w:rPr>
                <w:sz w:val="12"/>
              </w:rPr>
            </w:pPr>
            <w:r>
              <w:rPr>
                <w:w w:val="99"/>
                <w:sz w:val="12"/>
              </w:rPr>
              <w:t>n</w:t>
            </w:r>
          </w:p>
          <w:p w:rsidR="0035313A" w:rsidRDefault="00EB1C71">
            <w:pPr>
              <w:pStyle w:val="TableParagraph"/>
              <w:ind w:left="577" w:right="94"/>
              <w:rPr>
                <w:sz w:val="12"/>
              </w:rPr>
            </w:pPr>
            <w:r>
              <w:rPr>
                <w:sz w:val="12"/>
              </w:rPr>
              <w:t>Pemeriksa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an</w:t>
            </w:r>
          </w:p>
        </w:tc>
        <w:tc>
          <w:tcPr>
            <w:tcW w:w="992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30" w:lineRule="exact"/>
              <w:ind w:left="103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kelolah</w:t>
            </w:r>
          </w:p>
        </w:tc>
        <w:tc>
          <w:tcPr>
            <w:tcW w:w="567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356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top w:val="nil"/>
              <w:bottom w:val="single" w:sz="18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96" w:right="91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02.07</w:t>
            </w:r>
          </w:p>
        </w:tc>
        <w:tc>
          <w:tcPr>
            <w:tcW w:w="1278" w:type="dxa"/>
            <w:gridSpan w:val="2"/>
            <w:shd w:val="clear" w:color="auto" w:fill="DCE6F0"/>
          </w:tcPr>
          <w:p w:rsidR="0035313A" w:rsidRDefault="00EB1C71">
            <w:pPr>
              <w:pStyle w:val="TableParagraph"/>
              <w:spacing w:line="117" w:lineRule="exact"/>
              <w:ind w:left="577"/>
              <w:rPr>
                <w:sz w:val="12"/>
              </w:rPr>
            </w:pPr>
            <w:r>
              <w:rPr>
                <w:sz w:val="12"/>
              </w:rPr>
              <w:t>Koordinasi</w:t>
            </w:r>
          </w:p>
          <w:p w:rsidR="0035313A" w:rsidRDefault="00EB1C71">
            <w:pPr>
              <w:pStyle w:val="TableParagraph"/>
              <w:ind w:left="577" w:right="89"/>
              <w:rPr>
                <w:sz w:val="12"/>
              </w:rPr>
            </w:pPr>
            <w:r>
              <w:rPr>
                <w:sz w:val="12"/>
              </w:rPr>
              <w:t>dan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Penyusun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Laporan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Keuangan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Bulanan/Tr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iwulanan</w:t>
            </w:r>
          </w:p>
          <w:p w:rsidR="0035313A" w:rsidRDefault="00EB1C71">
            <w:pPr>
              <w:pStyle w:val="TableParagraph"/>
              <w:spacing w:line="136" w:lineRule="exact"/>
              <w:ind w:left="577" w:right="114"/>
              <w:rPr>
                <w:sz w:val="12"/>
              </w:rPr>
            </w:pPr>
            <w:r>
              <w:rPr>
                <w:sz w:val="12"/>
              </w:rPr>
              <w:t>/Semester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an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SKPD</w:t>
            </w:r>
          </w:p>
        </w:tc>
        <w:tc>
          <w:tcPr>
            <w:tcW w:w="992" w:type="dxa"/>
            <w:shd w:val="clear" w:color="auto" w:fill="DCE6F0"/>
          </w:tcPr>
          <w:p w:rsidR="0035313A" w:rsidRDefault="00EB1C71">
            <w:pPr>
              <w:pStyle w:val="TableParagraph"/>
              <w:spacing w:before="103"/>
              <w:ind w:left="103" w:right="102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Jumlah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Laporan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Keuangan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disusun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dan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di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spacing w:val="-1"/>
                <w:w w:val="115"/>
                <w:sz w:val="12"/>
              </w:rPr>
              <w:t>koordinasika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n</w:t>
            </w:r>
          </w:p>
        </w:tc>
        <w:tc>
          <w:tcPr>
            <w:tcW w:w="567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14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ind w:left="105" w:right="86"/>
              <w:jc w:val="center"/>
              <w:rPr>
                <w:sz w:val="12"/>
              </w:rPr>
            </w:pPr>
            <w:r>
              <w:rPr>
                <w:sz w:val="12"/>
              </w:rPr>
              <w:t>Lapor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an</w:t>
            </w:r>
          </w:p>
        </w:tc>
        <w:tc>
          <w:tcPr>
            <w:tcW w:w="569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10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ind w:left="100" w:right="85"/>
              <w:jc w:val="center"/>
              <w:rPr>
                <w:sz w:val="12"/>
              </w:rPr>
            </w:pPr>
            <w:r>
              <w:rPr>
                <w:sz w:val="12"/>
              </w:rPr>
              <w:t>Lapor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an</w:t>
            </w:r>
          </w:p>
        </w:tc>
        <w:tc>
          <w:tcPr>
            <w:tcW w:w="850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7"/>
              <w:jc w:val="center"/>
              <w:rPr>
                <w:sz w:val="12"/>
              </w:rPr>
            </w:pPr>
            <w:r>
              <w:rPr>
                <w:color w:val="006FC0"/>
                <w:w w:val="99"/>
                <w:sz w:val="12"/>
              </w:rPr>
              <w:t>0</w:t>
            </w:r>
          </w:p>
        </w:tc>
        <w:tc>
          <w:tcPr>
            <w:tcW w:w="420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spacing w:before="1"/>
              <w:ind w:left="5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spacing w:before="1"/>
              <w:ind w:left="116" w:right="93" w:hanging="12"/>
              <w:jc w:val="both"/>
              <w:rPr>
                <w:sz w:val="12"/>
              </w:rPr>
            </w:pPr>
            <w:r>
              <w:rPr>
                <w:sz w:val="12"/>
              </w:rPr>
              <w:t>Lap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ora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n</w:t>
            </w:r>
          </w:p>
        </w:tc>
        <w:tc>
          <w:tcPr>
            <w:tcW w:w="773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spacing w:before="1"/>
              <w:ind w:left="111"/>
              <w:rPr>
                <w:sz w:val="12"/>
              </w:rPr>
            </w:pPr>
            <w:r>
              <w:rPr>
                <w:sz w:val="12"/>
              </w:rPr>
              <w:t>2.000.000</w:t>
            </w:r>
          </w:p>
        </w:tc>
        <w:tc>
          <w:tcPr>
            <w:tcW w:w="565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8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ind w:left="101" w:right="88"/>
              <w:jc w:val="center"/>
              <w:rPr>
                <w:sz w:val="12"/>
              </w:rPr>
            </w:pPr>
            <w:r>
              <w:rPr>
                <w:sz w:val="12"/>
              </w:rPr>
              <w:t>Lapor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an</w:t>
            </w:r>
          </w:p>
        </w:tc>
        <w:tc>
          <w:tcPr>
            <w:tcW w:w="992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spacing w:before="1"/>
              <w:ind w:left="221"/>
              <w:rPr>
                <w:sz w:val="12"/>
              </w:rPr>
            </w:pPr>
            <w:r>
              <w:rPr>
                <w:sz w:val="12"/>
              </w:rPr>
              <w:t>2.000.000</w:t>
            </w:r>
          </w:p>
        </w:tc>
        <w:tc>
          <w:tcPr>
            <w:tcW w:w="421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spacing w:before="1"/>
              <w:ind w:left="5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spacing w:before="1"/>
              <w:ind w:left="117" w:right="92" w:hanging="12"/>
              <w:jc w:val="both"/>
              <w:rPr>
                <w:sz w:val="12"/>
              </w:rPr>
            </w:pPr>
            <w:r>
              <w:rPr>
                <w:sz w:val="12"/>
              </w:rPr>
              <w:t>Lap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ora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n</w:t>
            </w:r>
          </w:p>
        </w:tc>
        <w:tc>
          <w:tcPr>
            <w:tcW w:w="954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spacing w:before="1"/>
              <w:ind w:left="202"/>
              <w:rPr>
                <w:sz w:val="12"/>
              </w:rPr>
            </w:pPr>
            <w:r>
              <w:rPr>
                <w:sz w:val="12"/>
              </w:rPr>
              <w:t>3.000.000</w:t>
            </w:r>
          </w:p>
        </w:tc>
        <w:tc>
          <w:tcPr>
            <w:tcW w:w="421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spacing w:before="1"/>
              <w:ind w:left="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spacing w:before="1"/>
              <w:ind w:left="115" w:right="94" w:hanging="12"/>
              <w:jc w:val="both"/>
              <w:rPr>
                <w:sz w:val="12"/>
              </w:rPr>
            </w:pPr>
            <w:r>
              <w:rPr>
                <w:sz w:val="12"/>
              </w:rPr>
              <w:t>Lap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ora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n</w:t>
            </w:r>
          </w:p>
        </w:tc>
        <w:tc>
          <w:tcPr>
            <w:tcW w:w="839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spacing w:before="1"/>
              <w:ind w:left="142"/>
              <w:rPr>
                <w:sz w:val="12"/>
              </w:rPr>
            </w:pPr>
            <w:r>
              <w:rPr>
                <w:sz w:val="12"/>
              </w:rPr>
              <w:t>3.000.000</w:t>
            </w:r>
          </w:p>
        </w:tc>
        <w:tc>
          <w:tcPr>
            <w:tcW w:w="604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spacing w:line="137" w:lineRule="exact"/>
              <w:ind w:right="2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ind w:left="102" w:right="103"/>
              <w:jc w:val="center"/>
              <w:rPr>
                <w:sz w:val="12"/>
              </w:rPr>
            </w:pPr>
            <w:r>
              <w:rPr>
                <w:sz w:val="12"/>
              </w:rPr>
              <w:t>Lapora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n</w:t>
            </w:r>
          </w:p>
        </w:tc>
        <w:tc>
          <w:tcPr>
            <w:tcW w:w="807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spacing w:before="1"/>
              <w:ind w:left="121"/>
              <w:rPr>
                <w:sz w:val="12"/>
              </w:rPr>
            </w:pPr>
            <w:r>
              <w:rPr>
                <w:sz w:val="12"/>
              </w:rPr>
              <w:t>3.000.000</w:t>
            </w:r>
          </w:p>
        </w:tc>
        <w:tc>
          <w:tcPr>
            <w:tcW w:w="584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96" w:right="207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  <w:tc>
          <w:tcPr>
            <w:tcW w:w="682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93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</w:tr>
      <w:tr w:rsidR="0035313A">
        <w:trPr>
          <w:trHeight w:val="1078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top w:val="nil"/>
              <w:bottom w:val="single" w:sz="18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before="1"/>
              <w:ind w:left="96" w:right="91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02.08</w:t>
            </w:r>
          </w:p>
        </w:tc>
        <w:tc>
          <w:tcPr>
            <w:tcW w:w="1278" w:type="dxa"/>
            <w:gridSpan w:val="2"/>
          </w:tcPr>
          <w:p w:rsidR="0035313A" w:rsidRDefault="00EB1C71">
            <w:pPr>
              <w:pStyle w:val="TableParagraph"/>
              <w:spacing w:line="115" w:lineRule="exact"/>
              <w:ind w:left="577"/>
              <w:rPr>
                <w:sz w:val="12"/>
              </w:rPr>
            </w:pPr>
            <w:r>
              <w:rPr>
                <w:sz w:val="12"/>
              </w:rPr>
              <w:t>Penyusun</w:t>
            </w:r>
          </w:p>
          <w:p w:rsidR="0035313A" w:rsidRDefault="00EB1C71">
            <w:pPr>
              <w:pStyle w:val="TableParagraph"/>
              <w:ind w:left="577" w:right="113"/>
              <w:rPr>
                <w:sz w:val="12"/>
              </w:rPr>
            </w:pPr>
            <w:r>
              <w:rPr>
                <w:sz w:val="12"/>
              </w:rPr>
              <w:t>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Pelaporan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dan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Analisis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Prognosis</w:t>
            </w:r>
          </w:p>
          <w:p w:rsidR="0035313A" w:rsidRDefault="00EB1C71">
            <w:pPr>
              <w:pStyle w:val="TableParagraph"/>
              <w:spacing w:line="138" w:lineRule="exact"/>
              <w:ind w:left="577" w:right="140"/>
              <w:rPr>
                <w:sz w:val="12"/>
              </w:rPr>
            </w:pPr>
            <w:r>
              <w:rPr>
                <w:sz w:val="12"/>
              </w:rPr>
              <w:t>Realisasi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Anggaran</w:t>
            </w:r>
          </w:p>
        </w:tc>
        <w:tc>
          <w:tcPr>
            <w:tcW w:w="992" w:type="dxa"/>
          </w:tcPr>
          <w:p w:rsidR="0035313A" w:rsidRDefault="00EB1C71">
            <w:pPr>
              <w:pStyle w:val="TableParagraph"/>
              <w:spacing w:before="105"/>
              <w:ind w:left="103" w:right="102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Jumlah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laporan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prognosis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realiasasi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keuangan</w:t>
            </w:r>
            <w:r>
              <w:rPr>
                <w:rFonts w:ascii="Cambria"/>
                <w:spacing w:val="6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</w:t>
            </w:r>
            <w:r>
              <w:rPr>
                <w:rFonts w:ascii="Cambria"/>
                <w:spacing w:val="-27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ng</w:t>
            </w:r>
            <w:r>
              <w:rPr>
                <w:rFonts w:ascii="Cambria"/>
                <w:spacing w:val="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disusun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816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top w:val="nil"/>
              <w:bottom w:val="single" w:sz="18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96" w:right="91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03</w:t>
            </w:r>
          </w:p>
        </w:tc>
        <w:tc>
          <w:tcPr>
            <w:tcW w:w="272" w:type="dxa"/>
            <w:tcBorders>
              <w:right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107"/>
              <w:rPr>
                <w:sz w:val="12"/>
              </w:rPr>
            </w:pPr>
            <w:r>
              <w:rPr>
                <w:w w:val="99"/>
                <w:sz w:val="12"/>
              </w:rPr>
              <w:t>C</w:t>
            </w:r>
          </w:p>
        </w:tc>
        <w:tc>
          <w:tcPr>
            <w:tcW w:w="1006" w:type="dxa"/>
            <w:tcBorders>
              <w:left w:val="nil"/>
            </w:tcBorders>
          </w:tcPr>
          <w:p w:rsidR="0035313A" w:rsidRDefault="00EB1C71">
            <w:pPr>
              <w:pStyle w:val="TableParagraph"/>
              <w:spacing w:before="54"/>
              <w:ind w:left="80" w:right="213"/>
              <w:rPr>
                <w:sz w:val="12"/>
              </w:rPr>
            </w:pPr>
            <w:r>
              <w:rPr>
                <w:sz w:val="12"/>
              </w:rPr>
              <w:t>Administrasi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Barang Milik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Daerah pada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Perangkat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Daerah</w:t>
            </w:r>
          </w:p>
        </w:tc>
        <w:tc>
          <w:tcPr>
            <w:tcW w:w="992" w:type="dxa"/>
          </w:tcPr>
          <w:p w:rsidR="0035313A" w:rsidRDefault="00EB1C71">
            <w:pPr>
              <w:pStyle w:val="TableParagraph"/>
              <w:spacing w:line="115" w:lineRule="exact"/>
              <w:ind w:left="103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Persentase</w:t>
            </w:r>
          </w:p>
          <w:p w:rsidR="0035313A" w:rsidRDefault="00EB1C71">
            <w:pPr>
              <w:pStyle w:val="TableParagraph"/>
              <w:spacing w:before="1"/>
              <w:ind w:left="103" w:right="178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Sarana</w:t>
            </w:r>
            <w:r>
              <w:rPr>
                <w:rFonts w:ascii="Cambria"/>
                <w:spacing w:val="14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dan</w:t>
            </w:r>
            <w:r>
              <w:rPr>
                <w:rFonts w:ascii="Cambria"/>
                <w:spacing w:val="-27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prasarana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aparatur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</w:p>
          <w:p w:rsidR="0035313A" w:rsidRDefault="00EB1C71">
            <w:pPr>
              <w:pStyle w:val="TableParagraph"/>
              <w:spacing w:before="1" w:line="117" w:lineRule="exact"/>
              <w:ind w:left="103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memadai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217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top w:val="nil"/>
              <w:bottom w:val="single" w:sz="18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0" w:line="235" w:lineRule="auto"/>
              <w:ind w:left="96" w:right="91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03.01</w:t>
            </w:r>
          </w:p>
        </w:tc>
        <w:tc>
          <w:tcPr>
            <w:tcW w:w="1278" w:type="dxa"/>
            <w:gridSpan w:val="2"/>
          </w:tcPr>
          <w:p w:rsidR="0035313A" w:rsidRDefault="00EB1C71">
            <w:pPr>
              <w:pStyle w:val="TableParagraph"/>
              <w:spacing w:line="117" w:lineRule="exact"/>
              <w:ind w:left="577"/>
              <w:rPr>
                <w:sz w:val="12"/>
              </w:rPr>
            </w:pPr>
            <w:r>
              <w:rPr>
                <w:sz w:val="12"/>
              </w:rPr>
              <w:t>Penyusun</w:t>
            </w:r>
          </w:p>
          <w:p w:rsidR="0035313A" w:rsidRDefault="00EB1C71">
            <w:pPr>
              <w:pStyle w:val="TableParagraph"/>
              <w:ind w:left="577" w:right="80"/>
              <w:rPr>
                <w:sz w:val="12"/>
              </w:rPr>
            </w:pPr>
            <w:r>
              <w:rPr>
                <w:sz w:val="12"/>
              </w:rPr>
              <w:t>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Perencana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Kebutuhan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Barang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Milik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Daerah</w:t>
            </w:r>
          </w:p>
          <w:p w:rsidR="0035313A" w:rsidRDefault="00EB1C71">
            <w:pPr>
              <w:pStyle w:val="TableParagraph"/>
              <w:spacing w:line="113" w:lineRule="exact"/>
              <w:ind w:left="577"/>
              <w:rPr>
                <w:sz w:val="12"/>
              </w:rPr>
            </w:pPr>
            <w:r>
              <w:rPr>
                <w:sz w:val="12"/>
              </w:rPr>
              <w:t>SKPD</w:t>
            </w:r>
          </w:p>
        </w:tc>
        <w:tc>
          <w:tcPr>
            <w:tcW w:w="992" w:type="dxa"/>
          </w:tcPr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5"/>
              </w:rPr>
            </w:pPr>
          </w:p>
          <w:p w:rsidR="0035313A" w:rsidRDefault="00EB1C71">
            <w:pPr>
              <w:pStyle w:val="TableParagraph"/>
              <w:spacing w:before="1"/>
              <w:ind w:left="103" w:right="97"/>
              <w:rPr>
                <w:rFonts w:ascii="Cambria"/>
                <w:sz w:val="12"/>
              </w:rPr>
            </w:pPr>
            <w:r>
              <w:rPr>
                <w:rFonts w:ascii="Cambria"/>
                <w:w w:val="120"/>
                <w:sz w:val="12"/>
              </w:rPr>
              <w:t>Jumlah</w:t>
            </w:r>
            <w:r>
              <w:rPr>
                <w:rFonts w:ascii="Cambria"/>
                <w:spacing w:val="1"/>
                <w:w w:val="120"/>
                <w:sz w:val="12"/>
              </w:rPr>
              <w:t xml:space="preserve"> </w:t>
            </w:r>
            <w:r>
              <w:rPr>
                <w:rFonts w:ascii="Cambria"/>
                <w:w w:val="120"/>
                <w:sz w:val="12"/>
              </w:rPr>
              <w:t>Dokumen</w:t>
            </w:r>
            <w:r>
              <w:rPr>
                <w:rFonts w:ascii="Cambria"/>
                <w:spacing w:val="1"/>
                <w:w w:val="120"/>
                <w:sz w:val="12"/>
              </w:rPr>
              <w:t xml:space="preserve"> </w:t>
            </w:r>
            <w:r>
              <w:rPr>
                <w:rFonts w:ascii="Cambria"/>
                <w:spacing w:val="-1"/>
                <w:w w:val="115"/>
                <w:sz w:val="12"/>
              </w:rPr>
              <w:t>perencanaan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20"/>
                <w:sz w:val="12"/>
              </w:rPr>
              <w:t>kebutuhan</w:t>
            </w:r>
            <w:r>
              <w:rPr>
                <w:rFonts w:ascii="Cambria"/>
                <w:spacing w:val="1"/>
                <w:w w:val="120"/>
                <w:sz w:val="12"/>
              </w:rPr>
              <w:t xml:space="preserve"> </w:t>
            </w:r>
            <w:r>
              <w:rPr>
                <w:rFonts w:ascii="Cambria"/>
                <w:w w:val="120"/>
                <w:sz w:val="12"/>
              </w:rPr>
              <w:t>BMD</w:t>
            </w:r>
            <w:r>
              <w:rPr>
                <w:rFonts w:ascii="Cambria"/>
                <w:spacing w:val="6"/>
                <w:w w:val="120"/>
                <w:sz w:val="12"/>
              </w:rPr>
              <w:t xml:space="preserve"> </w:t>
            </w:r>
            <w:r>
              <w:rPr>
                <w:rFonts w:ascii="Cambria"/>
                <w:w w:val="120"/>
                <w:sz w:val="12"/>
              </w:rPr>
              <w:t>yang</w:t>
            </w:r>
            <w:r>
              <w:rPr>
                <w:rFonts w:ascii="Cambria"/>
                <w:spacing w:val="1"/>
                <w:w w:val="120"/>
                <w:sz w:val="12"/>
              </w:rPr>
              <w:t xml:space="preserve"> </w:t>
            </w:r>
            <w:r>
              <w:rPr>
                <w:rFonts w:ascii="Cambria"/>
                <w:w w:val="120"/>
                <w:sz w:val="12"/>
              </w:rPr>
              <w:t>disusun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665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top w:val="nil"/>
              <w:bottom w:val="single" w:sz="18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96" w:right="91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03.02</w:t>
            </w:r>
          </w:p>
        </w:tc>
        <w:tc>
          <w:tcPr>
            <w:tcW w:w="1278" w:type="dxa"/>
            <w:gridSpan w:val="2"/>
          </w:tcPr>
          <w:p w:rsidR="0035313A" w:rsidRDefault="00EB1C71">
            <w:pPr>
              <w:pStyle w:val="TableParagraph"/>
              <w:spacing w:line="117" w:lineRule="exact"/>
              <w:ind w:left="577"/>
              <w:rPr>
                <w:sz w:val="12"/>
              </w:rPr>
            </w:pPr>
            <w:r>
              <w:rPr>
                <w:sz w:val="12"/>
              </w:rPr>
              <w:t>Pengaman</w:t>
            </w:r>
          </w:p>
          <w:p w:rsidR="0035313A" w:rsidRDefault="00EB1C71">
            <w:pPr>
              <w:pStyle w:val="TableParagraph"/>
              <w:ind w:left="577" w:right="116"/>
              <w:rPr>
                <w:sz w:val="12"/>
              </w:rPr>
            </w:pPr>
            <w:r>
              <w:rPr>
                <w:spacing w:val="-1"/>
                <w:sz w:val="12"/>
              </w:rPr>
              <w:t>an Barang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Milik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Daerah</w:t>
            </w:r>
          </w:p>
          <w:p w:rsidR="0035313A" w:rsidRDefault="00EB1C71">
            <w:pPr>
              <w:pStyle w:val="TableParagraph"/>
              <w:spacing w:before="1" w:line="113" w:lineRule="exact"/>
              <w:ind w:left="577"/>
              <w:rPr>
                <w:sz w:val="12"/>
              </w:rPr>
            </w:pPr>
            <w:r>
              <w:rPr>
                <w:sz w:val="12"/>
              </w:rPr>
              <w:t>SKPD</w:t>
            </w:r>
          </w:p>
        </w:tc>
        <w:tc>
          <w:tcPr>
            <w:tcW w:w="992" w:type="dxa"/>
          </w:tcPr>
          <w:p w:rsidR="0035313A" w:rsidRDefault="00EB1C71">
            <w:pPr>
              <w:pStyle w:val="TableParagraph"/>
              <w:spacing w:before="41"/>
              <w:ind w:left="103" w:right="98" w:firstLine="38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Jumlah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kegiatan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spacing w:val="-1"/>
                <w:w w:val="115"/>
                <w:sz w:val="12"/>
              </w:rPr>
              <w:t>pengamanan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BMD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941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top w:val="nil"/>
              <w:bottom w:val="single" w:sz="18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96" w:right="91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03.03</w:t>
            </w:r>
          </w:p>
        </w:tc>
        <w:tc>
          <w:tcPr>
            <w:tcW w:w="1278" w:type="dxa"/>
            <w:gridSpan w:val="2"/>
          </w:tcPr>
          <w:p w:rsidR="0035313A" w:rsidRDefault="00EB1C71">
            <w:pPr>
              <w:pStyle w:val="TableParagraph"/>
              <w:spacing w:line="116" w:lineRule="exact"/>
              <w:ind w:left="577"/>
              <w:rPr>
                <w:sz w:val="12"/>
              </w:rPr>
            </w:pPr>
            <w:r>
              <w:rPr>
                <w:sz w:val="12"/>
              </w:rPr>
              <w:t>Koordinasi</w:t>
            </w:r>
          </w:p>
          <w:p w:rsidR="0035313A" w:rsidRDefault="00EB1C71">
            <w:pPr>
              <w:pStyle w:val="TableParagraph"/>
              <w:spacing w:before="1"/>
              <w:ind w:left="577" w:right="167"/>
              <w:rPr>
                <w:sz w:val="12"/>
              </w:rPr>
            </w:pPr>
            <w:r>
              <w:rPr>
                <w:sz w:val="12"/>
              </w:rPr>
              <w:t>dan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Penilaian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Barang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Milik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Daerah</w:t>
            </w:r>
          </w:p>
          <w:p w:rsidR="0035313A" w:rsidRDefault="00EB1C71">
            <w:pPr>
              <w:pStyle w:val="TableParagraph"/>
              <w:spacing w:line="115" w:lineRule="exact"/>
              <w:ind w:left="577"/>
              <w:rPr>
                <w:sz w:val="12"/>
              </w:rPr>
            </w:pPr>
            <w:r>
              <w:rPr>
                <w:sz w:val="12"/>
              </w:rPr>
              <w:t>SKPD</w:t>
            </w:r>
          </w:p>
        </w:tc>
        <w:tc>
          <w:tcPr>
            <w:tcW w:w="992" w:type="dxa"/>
          </w:tcPr>
          <w:p w:rsidR="0035313A" w:rsidRDefault="00EB1C71">
            <w:pPr>
              <w:pStyle w:val="TableParagraph"/>
              <w:spacing w:before="108"/>
              <w:ind w:left="103" w:right="133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Jumlah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rekon</w:t>
            </w:r>
            <w:r>
              <w:rPr>
                <w:rFonts w:ascii="Cambria"/>
                <w:spacing w:val="5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BMD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0"/>
                <w:sz w:val="12"/>
              </w:rPr>
              <w:t>dikoordinasi</w:t>
            </w:r>
            <w:r>
              <w:rPr>
                <w:rFonts w:ascii="Cambria"/>
                <w:spacing w:val="-27"/>
                <w:w w:val="110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kan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066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top w:val="nil"/>
              <w:bottom w:val="single" w:sz="18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bottom w:val="single" w:sz="18" w:space="0" w:color="000000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before="1"/>
              <w:ind w:left="96" w:right="91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03.04</w:t>
            </w:r>
          </w:p>
        </w:tc>
        <w:tc>
          <w:tcPr>
            <w:tcW w:w="1278" w:type="dxa"/>
            <w:gridSpan w:val="2"/>
            <w:tcBorders>
              <w:bottom w:val="single" w:sz="18" w:space="0" w:color="000000"/>
            </w:tcBorders>
          </w:tcPr>
          <w:p w:rsidR="0035313A" w:rsidRDefault="00EB1C71">
            <w:pPr>
              <w:pStyle w:val="TableParagraph"/>
              <w:spacing w:line="116" w:lineRule="exact"/>
              <w:ind w:left="577"/>
              <w:rPr>
                <w:sz w:val="12"/>
              </w:rPr>
            </w:pPr>
            <w:r>
              <w:rPr>
                <w:sz w:val="12"/>
              </w:rPr>
              <w:t>Pembinaa</w:t>
            </w:r>
          </w:p>
          <w:p w:rsidR="0035313A" w:rsidRDefault="00EB1C71">
            <w:pPr>
              <w:pStyle w:val="TableParagraph"/>
              <w:spacing w:before="1"/>
              <w:ind w:left="577" w:right="87"/>
              <w:rPr>
                <w:sz w:val="12"/>
              </w:rPr>
            </w:pPr>
            <w:r>
              <w:rPr>
                <w:sz w:val="12"/>
              </w:rPr>
              <w:t>n,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Pengawas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an, dan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Pengendal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ian Barang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Milik</w:t>
            </w:r>
          </w:p>
          <w:p w:rsidR="0035313A" w:rsidRDefault="00EB1C71">
            <w:pPr>
              <w:pStyle w:val="TableParagraph"/>
              <w:spacing w:line="102" w:lineRule="exact"/>
              <w:ind w:left="577"/>
              <w:rPr>
                <w:sz w:val="12"/>
              </w:rPr>
            </w:pPr>
            <w:r>
              <w:rPr>
                <w:sz w:val="12"/>
              </w:rPr>
              <w:t>Daerah</w:t>
            </w:r>
          </w:p>
        </w:tc>
        <w:tc>
          <w:tcPr>
            <w:tcW w:w="992" w:type="dxa"/>
            <w:tcBorders>
              <w:bottom w:val="single" w:sz="18" w:space="0" w:color="000000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35313A" w:rsidRDefault="00EB1C71">
            <w:pPr>
              <w:pStyle w:val="TableParagraph"/>
              <w:spacing w:before="86"/>
              <w:ind w:left="103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Jumlah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kegiatan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0"/>
                <w:sz w:val="12"/>
              </w:rPr>
              <w:t>Pengawasan</w:t>
            </w:r>
            <w:r>
              <w:rPr>
                <w:rFonts w:ascii="Cambria"/>
                <w:spacing w:val="-27"/>
                <w:w w:val="110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BMD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tcBorders>
              <w:bottom w:val="single" w:sz="18" w:space="0" w:color="000000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tcBorders>
              <w:bottom w:val="single" w:sz="18" w:space="0" w:color="000000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tcBorders>
              <w:bottom w:val="single" w:sz="18" w:space="0" w:color="000000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tcBorders>
              <w:bottom w:val="single" w:sz="18" w:space="0" w:color="000000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tcBorders>
              <w:bottom w:val="single" w:sz="18" w:space="0" w:color="000000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tcBorders>
              <w:bottom w:val="single" w:sz="18" w:space="0" w:color="000000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bottom w:val="single" w:sz="18" w:space="0" w:color="000000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tcBorders>
              <w:bottom w:val="single" w:sz="18" w:space="0" w:color="000000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35313A" w:rsidRDefault="0035313A">
      <w:pPr>
        <w:rPr>
          <w:rFonts w:ascii="Times New Roman"/>
          <w:sz w:val="10"/>
        </w:rPr>
        <w:sectPr w:rsidR="0035313A">
          <w:headerReference w:type="default" r:id="rId146"/>
          <w:footerReference w:type="default" r:id="rId147"/>
          <w:pgSz w:w="20160" w:h="12240" w:orient="landscape"/>
          <w:pgMar w:top="1280" w:right="2920" w:bottom="2800" w:left="2120" w:header="464" w:footer="2615" w:gutter="0"/>
          <w:cols w:space="720"/>
        </w:sectPr>
      </w:pPr>
    </w:p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"/>
        <w:gridCol w:w="708"/>
        <w:gridCol w:w="710"/>
        <w:gridCol w:w="703"/>
        <w:gridCol w:w="276"/>
        <w:gridCol w:w="1005"/>
        <w:gridCol w:w="991"/>
        <w:gridCol w:w="566"/>
        <w:gridCol w:w="568"/>
        <w:gridCol w:w="849"/>
        <w:gridCol w:w="419"/>
        <w:gridCol w:w="772"/>
        <w:gridCol w:w="564"/>
        <w:gridCol w:w="991"/>
        <w:gridCol w:w="420"/>
        <w:gridCol w:w="953"/>
        <w:gridCol w:w="420"/>
        <w:gridCol w:w="838"/>
        <w:gridCol w:w="603"/>
        <w:gridCol w:w="806"/>
        <w:gridCol w:w="583"/>
        <w:gridCol w:w="681"/>
      </w:tblGrid>
      <w:tr w:rsidR="0035313A">
        <w:trPr>
          <w:trHeight w:val="585"/>
        </w:trPr>
        <w:tc>
          <w:tcPr>
            <w:tcW w:w="274" w:type="dxa"/>
            <w:vMerge w:val="restart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35313A" w:rsidRDefault="00F4116D">
            <w:pPr>
              <w:pStyle w:val="TableParagraph"/>
              <w:spacing w:line="20" w:lineRule="exact"/>
              <w:ind w:left="9" w:right="-72"/>
              <w:rPr>
                <w:rFonts w:ascii="Arial"/>
                <w:sz w:val="2"/>
              </w:rPr>
            </w:pPr>
            <w:r>
              <w:rPr>
                <w:rFonts w:ascii="Arial"/>
                <w:sz w:val="2"/>
              </w:rPr>
            </w:r>
            <w:r>
              <w:rPr>
                <w:rFonts w:ascii="Arial"/>
                <w:sz w:val="2"/>
              </w:rPr>
              <w:pict>
                <v:group id="_x0000_s1190" style="width:12.75pt;height:1pt;mso-position-horizontal-relative:char;mso-position-vertical-relative:line" coordsize="255,20">
                  <v:rect id="_x0000_s1191" style="position:absolute;width:255;height:20" fillcolor="black" stroked="f"/>
                  <w10:wrap type="none"/>
                  <w10:anchorlock/>
                </v:group>
              </w:pict>
            </w:r>
          </w:p>
        </w:tc>
        <w:tc>
          <w:tcPr>
            <w:tcW w:w="708" w:type="dxa"/>
            <w:vMerge w:val="restart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0" w:type="dxa"/>
            <w:vMerge w:val="restart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35313A" w:rsidRDefault="00F4116D">
            <w:pPr>
              <w:pStyle w:val="TableParagraph"/>
              <w:spacing w:line="20" w:lineRule="exact"/>
              <w:ind w:left="8" w:right="-72"/>
              <w:rPr>
                <w:rFonts w:ascii="Arial"/>
                <w:sz w:val="2"/>
              </w:rPr>
            </w:pPr>
            <w:r>
              <w:rPr>
                <w:rFonts w:ascii="Arial"/>
                <w:sz w:val="2"/>
              </w:rPr>
            </w:r>
            <w:r>
              <w:rPr>
                <w:rFonts w:ascii="Arial"/>
                <w:sz w:val="2"/>
              </w:rPr>
              <w:pict>
                <v:group id="_x0000_s1188" style="width:34.1pt;height:1pt;mso-position-horizontal-relative:char;mso-position-vertical-relative:line" coordsize="682,20">
                  <v:rect id="_x0000_s1189" style="position:absolute;width:682;height:20" fillcolor="black" stroked="f"/>
                  <w10:wrap type="none"/>
                  <w10:anchorlock/>
                </v:group>
              </w:pict>
            </w:r>
          </w:p>
        </w:tc>
        <w:tc>
          <w:tcPr>
            <w:tcW w:w="703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81" w:type="dxa"/>
            <w:gridSpan w:val="2"/>
            <w:tcBorders>
              <w:top w:val="nil"/>
            </w:tcBorders>
          </w:tcPr>
          <w:p w:rsidR="0035313A" w:rsidRDefault="00EB1C71">
            <w:pPr>
              <w:pStyle w:val="TableParagraph"/>
              <w:spacing w:line="237" w:lineRule="auto"/>
              <w:ind w:left="585" w:right="333"/>
              <w:rPr>
                <w:sz w:val="12"/>
              </w:rPr>
            </w:pPr>
            <w:r>
              <w:rPr>
                <w:sz w:val="12"/>
              </w:rPr>
              <w:t>pada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SKPD</w:t>
            </w:r>
          </w:p>
        </w:tc>
        <w:tc>
          <w:tcPr>
            <w:tcW w:w="991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9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3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3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6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3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379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3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3"/>
              </w:rPr>
            </w:pPr>
          </w:p>
          <w:p w:rsidR="0035313A" w:rsidRDefault="00EB1C71">
            <w:pPr>
              <w:pStyle w:val="TableParagraph"/>
              <w:spacing w:before="1" w:line="235" w:lineRule="auto"/>
              <w:ind w:left="98" w:right="83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03.05</w:t>
            </w:r>
          </w:p>
        </w:tc>
        <w:tc>
          <w:tcPr>
            <w:tcW w:w="1281" w:type="dxa"/>
            <w:gridSpan w:val="2"/>
            <w:shd w:val="clear" w:color="auto" w:fill="DCE6F0"/>
          </w:tcPr>
          <w:p w:rsidR="0035313A" w:rsidRDefault="00EB1C71">
            <w:pPr>
              <w:pStyle w:val="TableParagraph"/>
              <w:ind w:left="585" w:right="102"/>
              <w:rPr>
                <w:sz w:val="12"/>
              </w:rPr>
            </w:pPr>
            <w:r>
              <w:rPr>
                <w:sz w:val="12"/>
              </w:rPr>
              <w:t>Rekonsilia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si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Penyusun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Laporan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Barang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Milik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Daerah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pada</w:t>
            </w:r>
          </w:p>
          <w:p w:rsidR="0035313A" w:rsidRDefault="00EB1C71">
            <w:pPr>
              <w:pStyle w:val="TableParagraph"/>
              <w:spacing w:line="120" w:lineRule="exact"/>
              <w:ind w:left="585"/>
              <w:rPr>
                <w:sz w:val="12"/>
              </w:rPr>
            </w:pPr>
            <w:r>
              <w:rPr>
                <w:sz w:val="12"/>
              </w:rPr>
              <w:t>SKPD</w:t>
            </w:r>
          </w:p>
        </w:tc>
        <w:tc>
          <w:tcPr>
            <w:tcW w:w="991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3"/>
              </w:rPr>
            </w:pPr>
          </w:p>
          <w:p w:rsidR="0035313A" w:rsidRDefault="00EB1C71">
            <w:pPr>
              <w:pStyle w:val="TableParagraph"/>
              <w:ind w:left="108" w:right="72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Jumlah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spacing w:val="-1"/>
                <w:w w:val="115"/>
                <w:sz w:val="12"/>
              </w:rPr>
              <w:t>Laporan Aset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BMD</w:t>
            </w:r>
          </w:p>
        </w:tc>
        <w:tc>
          <w:tcPr>
            <w:tcW w:w="566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91" w:right="62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dok</w:t>
            </w:r>
          </w:p>
        </w:tc>
        <w:tc>
          <w:tcPr>
            <w:tcW w:w="568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93" w:right="65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dok</w:t>
            </w:r>
          </w:p>
        </w:tc>
        <w:tc>
          <w:tcPr>
            <w:tcW w:w="849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24"/>
              <w:jc w:val="center"/>
              <w:rPr>
                <w:sz w:val="12"/>
              </w:rPr>
            </w:pPr>
            <w:r>
              <w:rPr>
                <w:color w:val="006FC0"/>
                <w:w w:val="99"/>
                <w:sz w:val="12"/>
              </w:rPr>
              <w:t>0</w:t>
            </w:r>
          </w:p>
        </w:tc>
        <w:tc>
          <w:tcPr>
            <w:tcW w:w="419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before="1" w:line="137" w:lineRule="exact"/>
              <w:ind w:left="24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line="137" w:lineRule="exact"/>
              <w:ind w:left="95" w:right="68"/>
              <w:jc w:val="center"/>
              <w:rPr>
                <w:sz w:val="12"/>
              </w:rPr>
            </w:pPr>
            <w:r>
              <w:rPr>
                <w:sz w:val="12"/>
              </w:rPr>
              <w:t>dok</w:t>
            </w:r>
          </w:p>
        </w:tc>
        <w:tc>
          <w:tcPr>
            <w:tcW w:w="772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right="94"/>
              <w:jc w:val="right"/>
              <w:rPr>
                <w:sz w:val="12"/>
              </w:rPr>
            </w:pPr>
            <w:r>
              <w:rPr>
                <w:sz w:val="12"/>
              </w:rPr>
              <w:t>2.000.000</w:t>
            </w:r>
          </w:p>
        </w:tc>
        <w:tc>
          <w:tcPr>
            <w:tcW w:w="564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15" w:right="81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dok</w:t>
            </w:r>
          </w:p>
        </w:tc>
        <w:tc>
          <w:tcPr>
            <w:tcW w:w="991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79" w:right="150"/>
              <w:jc w:val="center"/>
              <w:rPr>
                <w:sz w:val="12"/>
              </w:rPr>
            </w:pPr>
            <w:r>
              <w:rPr>
                <w:sz w:val="12"/>
              </w:rPr>
              <w:t>2.000.000</w:t>
            </w:r>
          </w:p>
        </w:tc>
        <w:tc>
          <w:tcPr>
            <w:tcW w:w="420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before="1" w:line="137" w:lineRule="exact"/>
              <w:ind w:left="32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line="137" w:lineRule="exact"/>
              <w:ind w:left="100" w:right="64"/>
              <w:jc w:val="center"/>
              <w:rPr>
                <w:sz w:val="12"/>
              </w:rPr>
            </w:pPr>
            <w:r>
              <w:rPr>
                <w:sz w:val="12"/>
              </w:rPr>
              <w:t>dok</w:t>
            </w:r>
          </w:p>
        </w:tc>
        <w:tc>
          <w:tcPr>
            <w:tcW w:w="953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216"/>
              <w:rPr>
                <w:sz w:val="12"/>
              </w:rPr>
            </w:pPr>
            <w:r>
              <w:rPr>
                <w:sz w:val="12"/>
              </w:rPr>
              <w:t>3.000.000</w:t>
            </w:r>
          </w:p>
        </w:tc>
        <w:tc>
          <w:tcPr>
            <w:tcW w:w="420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before="1" w:line="137" w:lineRule="exact"/>
              <w:ind w:left="32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line="137" w:lineRule="exact"/>
              <w:ind w:left="99" w:right="64"/>
              <w:jc w:val="center"/>
              <w:rPr>
                <w:sz w:val="12"/>
              </w:rPr>
            </w:pPr>
            <w:r>
              <w:rPr>
                <w:sz w:val="12"/>
              </w:rPr>
              <w:t>dok</w:t>
            </w:r>
          </w:p>
        </w:tc>
        <w:tc>
          <w:tcPr>
            <w:tcW w:w="838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93" w:right="60"/>
              <w:jc w:val="center"/>
              <w:rPr>
                <w:sz w:val="12"/>
              </w:rPr>
            </w:pPr>
            <w:r>
              <w:rPr>
                <w:sz w:val="12"/>
              </w:rPr>
              <w:t>3.000.000</w:t>
            </w:r>
          </w:p>
        </w:tc>
        <w:tc>
          <w:tcPr>
            <w:tcW w:w="603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13" w:right="80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dok</w:t>
            </w:r>
          </w:p>
        </w:tc>
        <w:tc>
          <w:tcPr>
            <w:tcW w:w="806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09" w:right="83"/>
              <w:jc w:val="center"/>
              <w:rPr>
                <w:sz w:val="12"/>
              </w:rPr>
            </w:pPr>
            <w:r>
              <w:rPr>
                <w:sz w:val="12"/>
              </w:rPr>
              <w:t>3.000.000</w:t>
            </w:r>
          </w:p>
        </w:tc>
        <w:tc>
          <w:tcPr>
            <w:tcW w:w="583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before="1"/>
              <w:ind w:left="115" w:right="187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  <w:tc>
          <w:tcPr>
            <w:tcW w:w="681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84" w:right="66"/>
              <w:jc w:val="center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</w:tr>
      <w:tr w:rsidR="0035313A">
        <w:trPr>
          <w:trHeight w:val="966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3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89" w:line="235" w:lineRule="auto"/>
              <w:ind w:left="98" w:right="83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03.06</w:t>
            </w:r>
          </w:p>
        </w:tc>
        <w:tc>
          <w:tcPr>
            <w:tcW w:w="1281" w:type="dxa"/>
            <w:gridSpan w:val="2"/>
          </w:tcPr>
          <w:p w:rsidR="0035313A" w:rsidRDefault="00EB1C71">
            <w:pPr>
              <w:pStyle w:val="TableParagraph"/>
              <w:ind w:left="585" w:right="82"/>
              <w:rPr>
                <w:sz w:val="12"/>
              </w:rPr>
            </w:pPr>
            <w:r>
              <w:rPr>
                <w:sz w:val="12"/>
              </w:rPr>
              <w:t>Penatausa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haan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Barang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Milik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Daerah</w:t>
            </w:r>
          </w:p>
          <w:p w:rsidR="0035313A" w:rsidRDefault="00EB1C71">
            <w:pPr>
              <w:pStyle w:val="TableParagraph"/>
              <w:spacing w:line="138" w:lineRule="exact"/>
              <w:ind w:left="585" w:right="333"/>
              <w:rPr>
                <w:sz w:val="12"/>
              </w:rPr>
            </w:pPr>
            <w:r>
              <w:rPr>
                <w:sz w:val="12"/>
              </w:rPr>
              <w:t>pada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SKPD</w:t>
            </w:r>
          </w:p>
        </w:tc>
        <w:tc>
          <w:tcPr>
            <w:tcW w:w="991" w:type="dxa"/>
          </w:tcPr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08" w:right="270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Jumlah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laporan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0"/>
                <w:sz w:val="12"/>
              </w:rPr>
              <w:t>inventaris</w:t>
            </w:r>
            <w:r>
              <w:rPr>
                <w:rFonts w:ascii="Cambria"/>
                <w:spacing w:val="-27"/>
                <w:w w:val="110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BMD</w:t>
            </w:r>
          </w:p>
        </w:tc>
        <w:tc>
          <w:tcPr>
            <w:tcW w:w="566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8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9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9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2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4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1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3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3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6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3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690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3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3"/>
              </w:rPr>
            </w:pPr>
          </w:p>
          <w:p w:rsidR="0035313A" w:rsidRDefault="00EB1C71">
            <w:pPr>
              <w:pStyle w:val="TableParagraph"/>
              <w:spacing w:line="110" w:lineRule="atLeast"/>
              <w:ind w:left="98" w:right="83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03.07</w:t>
            </w:r>
          </w:p>
        </w:tc>
        <w:tc>
          <w:tcPr>
            <w:tcW w:w="1281" w:type="dxa"/>
            <w:gridSpan w:val="2"/>
          </w:tcPr>
          <w:p w:rsidR="0035313A" w:rsidRDefault="00EB1C71">
            <w:pPr>
              <w:pStyle w:val="TableParagraph"/>
              <w:ind w:left="585" w:right="93"/>
              <w:jc w:val="both"/>
              <w:rPr>
                <w:sz w:val="12"/>
              </w:rPr>
            </w:pPr>
            <w:r>
              <w:rPr>
                <w:sz w:val="12"/>
              </w:rPr>
              <w:t>Pemanfaat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an Barang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Milik</w:t>
            </w:r>
          </w:p>
          <w:p w:rsidR="0035313A" w:rsidRDefault="00EB1C71">
            <w:pPr>
              <w:pStyle w:val="TableParagraph"/>
              <w:spacing w:line="136" w:lineRule="exact"/>
              <w:ind w:left="585" w:right="262"/>
              <w:rPr>
                <w:sz w:val="12"/>
              </w:rPr>
            </w:pPr>
            <w:r>
              <w:rPr>
                <w:sz w:val="12"/>
              </w:rPr>
              <w:t>Daerah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SKPD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before="58"/>
              <w:ind w:left="108" w:right="83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Jumlah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laporan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spacing w:val="-1"/>
                <w:w w:val="115"/>
                <w:sz w:val="12"/>
              </w:rPr>
              <w:t>pemanfaatan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BMD</w:t>
            </w:r>
          </w:p>
        </w:tc>
        <w:tc>
          <w:tcPr>
            <w:tcW w:w="566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8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9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9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2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4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1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3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3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6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3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985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3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94"/>
              <w:ind w:left="98" w:right="83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05.</w:t>
            </w:r>
          </w:p>
        </w:tc>
        <w:tc>
          <w:tcPr>
            <w:tcW w:w="276" w:type="dxa"/>
            <w:tcBorders>
              <w:right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115"/>
              <w:rPr>
                <w:sz w:val="12"/>
              </w:rPr>
            </w:pPr>
            <w:r>
              <w:rPr>
                <w:w w:val="99"/>
                <w:sz w:val="12"/>
              </w:rPr>
              <w:t>D</w:t>
            </w:r>
          </w:p>
        </w:tc>
        <w:tc>
          <w:tcPr>
            <w:tcW w:w="1005" w:type="dxa"/>
            <w:tcBorders>
              <w:left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5"/>
              <w:ind w:left="84" w:right="163"/>
              <w:rPr>
                <w:sz w:val="12"/>
              </w:rPr>
            </w:pPr>
            <w:r>
              <w:rPr>
                <w:sz w:val="12"/>
              </w:rPr>
              <w:t>Administrasi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Kepegawaian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Perangkat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Daerah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ind w:left="108" w:right="9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Persentase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Kelancaran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0"/>
                <w:sz w:val="12"/>
              </w:rPr>
              <w:t>Administrasi</w:t>
            </w:r>
            <w:r>
              <w:rPr>
                <w:rFonts w:ascii="Cambria"/>
                <w:spacing w:val="-27"/>
                <w:w w:val="110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keuangan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operasional</w:t>
            </w:r>
          </w:p>
          <w:p w:rsidR="0035313A" w:rsidRDefault="00EB1C71">
            <w:pPr>
              <w:pStyle w:val="TableParagraph"/>
              <w:spacing w:line="125" w:lineRule="exact"/>
              <w:ind w:left="108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perkantoran</w:t>
            </w:r>
          </w:p>
        </w:tc>
        <w:tc>
          <w:tcPr>
            <w:tcW w:w="566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8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9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9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2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4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1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3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3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6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3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827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3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3"/>
              </w:rPr>
            </w:pPr>
          </w:p>
          <w:p w:rsidR="0035313A" w:rsidRDefault="00EB1C71">
            <w:pPr>
              <w:pStyle w:val="TableParagraph"/>
              <w:spacing w:before="1"/>
              <w:ind w:left="98" w:right="83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05.01</w:t>
            </w:r>
          </w:p>
        </w:tc>
        <w:tc>
          <w:tcPr>
            <w:tcW w:w="1281" w:type="dxa"/>
            <w:gridSpan w:val="2"/>
          </w:tcPr>
          <w:p w:rsidR="0035313A" w:rsidRDefault="00EB1C71">
            <w:pPr>
              <w:pStyle w:val="TableParagraph"/>
              <w:ind w:left="585" w:right="102"/>
              <w:rPr>
                <w:sz w:val="12"/>
              </w:rPr>
            </w:pPr>
            <w:r>
              <w:rPr>
                <w:sz w:val="12"/>
              </w:rPr>
              <w:t>Peningkat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an Sarana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dan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Prasarana</w:t>
            </w:r>
          </w:p>
          <w:p w:rsidR="0035313A" w:rsidRDefault="00EB1C71">
            <w:pPr>
              <w:pStyle w:val="TableParagraph"/>
              <w:spacing w:line="136" w:lineRule="exact"/>
              <w:ind w:left="585" w:right="202"/>
              <w:rPr>
                <w:sz w:val="12"/>
              </w:rPr>
            </w:pPr>
            <w:r>
              <w:rPr>
                <w:sz w:val="12"/>
              </w:rPr>
              <w:t>Disiplin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Pegawai</w:t>
            </w:r>
          </w:p>
        </w:tc>
        <w:tc>
          <w:tcPr>
            <w:tcW w:w="991" w:type="dxa"/>
          </w:tcPr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08" w:right="172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Jumlah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Sarana</w:t>
            </w:r>
            <w:r>
              <w:rPr>
                <w:rFonts w:ascii="Cambria"/>
                <w:spacing w:val="14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dan</w:t>
            </w:r>
            <w:r>
              <w:rPr>
                <w:rFonts w:ascii="Cambria"/>
                <w:spacing w:val="-27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Prasarana</w:t>
            </w:r>
          </w:p>
        </w:tc>
        <w:tc>
          <w:tcPr>
            <w:tcW w:w="566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8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9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9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2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4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1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3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3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6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3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966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3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87"/>
              <w:ind w:left="98" w:right="83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05.02</w:t>
            </w:r>
          </w:p>
        </w:tc>
        <w:tc>
          <w:tcPr>
            <w:tcW w:w="1281" w:type="dxa"/>
            <w:gridSpan w:val="2"/>
            <w:shd w:val="clear" w:color="auto" w:fill="DCE6F0"/>
          </w:tcPr>
          <w:p w:rsidR="0035313A" w:rsidRDefault="00EB1C71">
            <w:pPr>
              <w:pStyle w:val="TableParagraph"/>
              <w:ind w:left="585" w:right="102"/>
              <w:rPr>
                <w:sz w:val="12"/>
              </w:rPr>
            </w:pPr>
            <w:r>
              <w:rPr>
                <w:sz w:val="12"/>
              </w:rPr>
              <w:t>Pengadaa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n Pakaian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Dinas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Beserta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Atribut</w:t>
            </w:r>
          </w:p>
          <w:p w:rsidR="0035313A" w:rsidRDefault="00EB1C71">
            <w:pPr>
              <w:pStyle w:val="TableParagraph"/>
              <w:spacing w:line="136" w:lineRule="exact"/>
              <w:ind w:left="585" w:right="88"/>
              <w:rPr>
                <w:sz w:val="12"/>
              </w:rPr>
            </w:pPr>
            <w:r>
              <w:rPr>
                <w:sz w:val="12"/>
              </w:rPr>
              <w:t>Kelengkap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annya</w:t>
            </w:r>
          </w:p>
        </w:tc>
        <w:tc>
          <w:tcPr>
            <w:tcW w:w="991" w:type="dxa"/>
            <w:shd w:val="clear" w:color="auto" w:fill="DCE6F0"/>
          </w:tcPr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08" w:right="211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Jumlah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pakaian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dinas yang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spacing w:val="-1"/>
                <w:w w:val="115"/>
                <w:sz w:val="12"/>
              </w:rPr>
              <w:t>disediakan</w:t>
            </w:r>
          </w:p>
        </w:tc>
        <w:tc>
          <w:tcPr>
            <w:tcW w:w="566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27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68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25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849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24"/>
              <w:jc w:val="center"/>
              <w:rPr>
                <w:sz w:val="12"/>
              </w:rPr>
            </w:pPr>
            <w:r>
              <w:rPr>
                <w:color w:val="006FC0"/>
                <w:w w:val="99"/>
                <w:sz w:val="12"/>
              </w:rPr>
              <w:t>0</w:t>
            </w:r>
          </w:p>
        </w:tc>
        <w:tc>
          <w:tcPr>
            <w:tcW w:w="419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44"/>
              <w:rPr>
                <w:sz w:val="12"/>
              </w:rPr>
            </w:pPr>
            <w:r>
              <w:rPr>
                <w:sz w:val="12"/>
              </w:rPr>
              <w:t>16</w:t>
            </w:r>
          </w:p>
          <w:p w:rsidR="0035313A" w:rsidRDefault="00EB1C71">
            <w:pPr>
              <w:pStyle w:val="TableParagraph"/>
              <w:spacing w:before="1"/>
              <w:ind w:left="113" w:right="65" w:firstLine="2"/>
              <w:rPr>
                <w:sz w:val="12"/>
              </w:rPr>
            </w:pPr>
            <w:r>
              <w:rPr>
                <w:sz w:val="12"/>
              </w:rPr>
              <w:t>pas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ang</w:t>
            </w:r>
          </w:p>
        </w:tc>
        <w:tc>
          <w:tcPr>
            <w:tcW w:w="772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right="94"/>
              <w:jc w:val="right"/>
              <w:rPr>
                <w:sz w:val="12"/>
              </w:rPr>
            </w:pPr>
            <w:r>
              <w:rPr>
                <w:sz w:val="12"/>
              </w:rPr>
              <w:t>8.000.000</w:t>
            </w:r>
          </w:p>
        </w:tc>
        <w:tc>
          <w:tcPr>
            <w:tcW w:w="564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3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991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32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420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49"/>
              <w:rPr>
                <w:sz w:val="12"/>
              </w:rPr>
            </w:pPr>
            <w:r>
              <w:rPr>
                <w:sz w:val="12"/>
              </w:rPr>
              <w:t>16</w:t>
            </w:r>
          </w:p>
          <w:p w:rsidR="0035313A" w:rsidRDefault="00EB1C71">
            <w:pPr>
              <w:pStyle w:val="TableParagraph"/>
              <w:spacing w:before="1"/>
              <w:ind w:left="118" w:right="61" w:firstLine="2"/>
              <w:rPr>
                <w:sz w:val="12"/>
              </w:rPr>
            </w:pPr>
            <w:r>
              <w:rPr>
                <w:sz w:val="12"/>
              </w:rPr>
              <w:t>pas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ang</w:t>
            </w:r>
          </w:p>
        </w:tc>
        <w:tc>
          <w:tcPr>
            <w:tcW w:w="953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216"/>
              <w:rPr>
                <w:sz w:val="12"/>
              </w:rPr>
            </w:pPr>
            <w:r>
              <w:rPr>
                <w:sz w:val="12"/>
              </w:rPr>
              <w:t>8.000.000</w:t>
            </w:r>
          </w:p>
        </w:tc>
        <w:tc>
          <w:tcPr>
            <w:tcW w:w="420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32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838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3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603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30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806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29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83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spacing w:before="1"/>
              <w:ind w:left="115" w:right="187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  <w:tc>
          <w:tcPr>
            <w:tcW w:w="681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84" w:right="66"/>
              <w:jc w:val="center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</w:tr>
      <w:tr w:rsidR="0035313A">
        <w:trPr>
          <w:trHeight w:val="1127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4"/>
              </w:rPr>
            </w:pPr>
          </w:p>
          <w:p w:rsidR="0035313A" w:rsidRDefault="00EB1C71">
            <w:pPr>
              <w:pStyle w:val="TableParagraph"/>
              <w:ind w:left="98" w:right="83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05.03</w:t>
            </w:r>
          </w:p>
        </w:tc>
        <w:tc>
          <w:tcPr>
            <w:tcW w:w="1281" w:type="dxa"/>
            <w:gridSpan w:val="2"/>
            <w:shd w:val="clear" w:color="auto" w:fill="DCE6F0"/>
          </w:tcPr>
          <w:p w:rsidR="0035313A" w:rsidRDefault="00EB1C71">
            <w:pPr>
              <w:pStyle w:val="TableParagraph"/>
              <w:spacing w:before="9"/>
              <w:ind w:left="585" w:right="75"/>
              <w:rPr>
                <w:sz w:val="12"/>
              </w:rPr>
            </w:pPr>
            <w:r>
              <w:rPr>
                <w:sz w:val="12"/>
              </w:rPr>
              <w:t>Pendataan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dan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Pengelola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Administra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si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Kepegawa</w:t>
            </w:r>
          </w:p>
          <w:p w:rsidR="0035313A" w:rsidRDefault="00EB1C71">
            <w:pPr>
              <w:pStyle w:val="TableParagraph"/>
              <w:spacing w:line="132" w:lineRule="exact"/>
              <w:ind w:left="585"/>
              <w:rPr>
                <w:sz w:val="12"/>
              </w:rPr>
            </w:pPr>
            <w:r>
              <w:rPr>
                <w:sz w:val="12"/>
              </w:rPr>
              <w:t>ian</w:t>
            </w:r>
          </w:p>
        </w:tc>
        <w:tc>
          <w:tcPr>
            <w:tcW w:w="991" w:type="dxa"/>
            <w:shd w:val="clear" w:color="auto" w:fill="DDEBF7"/>
          </w:tcPr>
          <w:p w:rsidR="0035313A" w:rsidRDefault="00EB1C71">
            <w:pPr>
              <w:pStyle w:val="TableParagraph"/>
              <w:ind w:left="108" w:right="9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Jumlah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pegawai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  <w:r>
              <w:rPr>
                <w:rFonts w:ascii="Cambria"/>
                <w:spacing w:val="2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didata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dan</w:t>
            </w:r>
            <w:r>
              <w:rPr>
                <w:rFonts w:ascii="Cambria"/>
                <w:spacing w:val="6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di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kelolah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spacing w:val="-1"/>
                <w:w w:val="115"/>
                <w:sz w:val="12"/>
              </w:rPr>
              <w:t>Administrasi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0"/>
                <w:sz w:val="12"/>
              </w:rPr>
              <w:t>kepegawaian</w:t>
            </w:r>
          </w:p>
          <w:p w:rsidR="0035313A" w:rsidRDefault="00EB1C71">
            <w:pPr>
              <w:pStyle w:val="TableParagraph"/>
              <w:spacing w:line="125" w:lineRule="exact"/>
              <w:ind w:left="108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nya</w:t>
            </w:r>
          </w:p>
        </w:tc>
        <w:tc>
          <w:tcPr>
            <w:tcW w:w="566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91" w:right="64"/>
              <w:jc w:val="center"/>
              <w:rPr>
                <w:sz w:val="12"/>
              </w:rPr>
            </w:pPr>
            <w:r>
              <w:rPr>
                <w:sz w:val="12"/>
              </w:rPr>
              <w:t>30</w:t>
            </w:r>
          </w:p>
          <w:p w:rsidR="0035313A" w:rsidRDefault="00EB1C71">
            <w:pPr>
              <w:pStyle w:val="TableParagraph"/>
              <w:spacing w:before="1"/>
              <w:ind w:left="91" w:right="62"/>
              <w:jc w:val="center"/>
              <w:rPr>
                <w:sz w:val="12"/>
              </w:rPr>
            </w:pPr>
            <w:r>
              <w:rPr>
                <w:sz w:val="12"/>
              </w:rPr>
              <w:t>orang</w:t>
            </w:r>
          </w:p>
        </w:tc>
        <w:tc>
          <w:tcPr>
            <w:tcW w:w="568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91" w:right="65"/>
              <w:jc w:val="center"/>
              <w:rPr>
                <w:sz w:val="12"/>
              </w:rPr>
            </w:pPr>
            <w:r>
              <w:rPr>
                <w:sz w:val="12"/>
              </w:rPr>
              <w:t>30</w:t>
            </w:r>
          </w:p>
          <w:p w:rsidR="0035313A" w:rsidRDefault="00EB1C71">
            <w:pPr>
              <w:pStyle w:val="TableParagraph"/>
              <w:spacing w:before="1"/>
              <w:ind w:left="92" w:right="65"/>
              <w:jc w:val="center"/>
              <w:rPr>
                <w:sz w:val="12"/>
              </w:rPr>
            </w:pPr>
            <w:r>
              <w:rPr>
                <w:sz w:val="12"/>
              </w:rPr>
              <w:t>orang</w:t>
            </w:r>
          </w:p>
        </w:tc>
        <w:tc>
          <w:tcPr>
            <w:tcW w:w="849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8"/>
              <w:ind w:left="90" w:right="64"/>
              <w:jc w:val="center"/>
              <w:rPr>
                <w:sz w:val="12"/>
              </w:rPr>
            </w:pPr>
            <w:r>
              <w:rPr>
                <w:color w:val="006FC0"/>
                <w:sz w:val="12"/>
              </w:rPr>
              <w:t>2.000.000</w:t>
            </w:r>
          </w:p>
        </w:tc>
        <w:tc>
          <w:tcPr>
            <w:tcW w:w="419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9" w:line="137" w:lineRule="exact"/>
              <w:ind w:left="144"/>
              <w:rPr>
                <w:sz w:val="12"/>
              </w:rPr>
            </w:pPr>
            <w:r>
              <w:rPr>
                <w:sz w:val="12"/>
              </w:rPr>
              <w:t>30</w:t>
            </w:r>
          </w:p>
          <w:p w:rsidR="0035313A" w:rsidRDefault="00EB1C71">
            <w:pPr>
              <w:pStyle w:val="TableParagraph"/>
              <w:ind w:left="144" w:right="81" w:hanging="20"/>
              <w:rPr>
                <w:sz w:val="12"/>
              </w:rPr>
            </w:pPr>
            <w:r>
              <w:rPr>
                <w:sz w:val="12"/>
              </w:rPr>
              <w:t>ora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ng</w:t>
            </w:r>
          </w:p>
        </w:tc>
        <w:tc>
          <w:tcPr>
            <w:tcW w:w="772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right="94"/>
              <w:jc w:val="right"/>
              <w:rPr>
                <w:sz w:val="12"/>
              </w:rPr>
            </w:pPr>
            <w:r>
              <w:rPr>
                <w:sz w:val="12"/>
              </w:rPr>
              <w:t>2.000.000</w:t>
            </w:r>
          </w:p>
        </w:tc>
        <w:tc>
          <w:tcPr>
            <w:tcW w:w="564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114" w:right="82"/>
              <w:jc w:val="center"/>
              <w:rPr>
                <w:sz w:val="12"/>
              </w:rPr>
            </w:pPr>
            <w:r>
              <w:rPr>
                <w:sz w:val="12"/>
              </w:rPr>
              <w:t>30</w:t>
            </w:r>
          </w:p>
          <w:p w:rsidR="0035313A" w:rsidRDefault="00EB1C71">
            <w:pPr>
              <w:pStyle w:val="TableParagraph"/>
              <w:spacing w:before="1"/>
              <w:ind w:left="115" w:right="82"/>
              <w:jc w:val="center"/>
              <w:rPr>
                <w:sz w:val="12"/>
              </w:rPr>
            </w:pPr>
            <w:r>
              <w:rPr>
                <w:sz w:val="12"/>
              </w:rPr>
              <w:t>orang</w:t>
            </w:r>
          </w:p>
        </w:tc>
        <w:tc>
          <w:tcPr>
            <w:tcW w:w="991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179" w:right="150"/>
              <w:jc w:val="center"/>
              <w:rPr>
                <w:sz w:val="12"/>
              </w:rPr>
            </w:pPr>
            <w:r>
              <w:rPr>
                <w:sz w:val="12"/>
              </w:rPr>
              <w:t>2.000.000</w:t>
            </w:r>
          </w:p>
        </w:tc>
        <w:tc>
          <w:tcPr>
            <w:tcW w:w="420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9" w:line="137" w:lineRule="exact"/>
              <w:ind w:left="149"/>
              <w:rPr>
                <w:sz w:val="12"/>
              </w:rPr>
            </w:pPr>
            <w:r>
              <w:rPr>
                <w:sz w:val="12"/>
              </w:rPr>
              <w:t>30</w:t>
            </w:r>
          </w:p>
          <w:p w:rsidR="0035313A" w:rsidRDefault="00EB1C71">
            <w:pPr>
              <w:pStyle w:val="TableParagraph"/>
              <w:ind w:left="149" w:right="77" w:hanging="20"/>
              <w:rPr>
                <w:sz w:val="12"/>
              </w:rPr>
            </w:pPr>
            <w:r>
              <w:rPr>
                <w:sz w:val="12"/>
              </w:rPr>
              <w:t>ora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ng</w:t>
            </w:r>
          </w:p>
        </w:tc>
        <w:tc>
          <w:tcPr>
            <w:tcW w:w="953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216"/>
              <w:rPr>
                <w:sz w:val="12"/>
              </w:rPr>
            </w:pPr>
            <w:r>
              <w:rPr>
                <w:sz w:val="12"/>
              </w:rPr>
              <w:t>2.000.000</w:t>
            </w:r>
          </w:p>
        </w:tc>
        <w:tc>
          <w:tcPr>
            <w:tcW w:w="420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9" w:line="137" w:lineRule="exact"/>
              <w:ind w:left="149"/>
              <w:rPr>
                <w:sz w:val="12"/>
              </w:rPr>
            </w:pPr>
            <w:r>
              <w:rPr>
                <w:sz w:val="12"/>
              </w:rPr>
              <w:t>35</w:t>
            </w:r>
          </w:p>
          <w:p w:rsidR="0035313A" w:rsidRDefault="00EB1C71">
            <w:pPr>
              <w:pStyle w:val="TableParagraph"/>
              <w:ind w:left="149" w:right="77" w:hanging="20"/>
              <w:rPr>
                <w:sz w:val="12"/>
              </w:rPr>
            </w:pPr>
            <w:r>
              <w:rPr>
                <w:sz w:val="12"/>
              </w:rPr>
              <w:t>ora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ng</w:t>
            </w:r>
          </w:p>
        </w:tc>
        <w:tc>
          <w:tcPr>
            <w:tcW w:w="838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93" w:right="60"/>
              <w:jc w:val="center"/>
              <w:rPr>
                <w:sz w:val="12"/>
              </w:rPr>
            </w:pPr>
            <w:r>
              <w:rPr>
                <w:sz w:val="12"/>
              </w:rPr>
              <w:t>3.000.000</w:t>
            </w:r>
          </w:p>
        </w:tc>
        <w:tc>
          <w:tcPr>
            <w:tcW w:w="603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111" w:right="80"/>
              <w:jc w:val="center"/>
              <w:rPr>
                <w:sz w:val="12"/>
              </w:rPr>
            </w:pPr>
            <w:r>
              <w:rPr>
                <w:sz w:val="12"/>
              </w:rPr>
              <w:t>35</w:t>
            </w:r>
          </w:p>
          <w:p w:rsidR="0035313A" w:rsidRDefault="00EB1C71">
            <w:pPr>
              <w:pStyle w:val="TableParagraph"/>
              <w:spacing w:before="1"/>
              <w:ind w:left="112" w:right="80"/>
              <w:jc w:val="center"/>
              <w:rPr>
                <w:sz w:val="12"/>
              </w:rPr>
            </w:pPr>
            <w:r>
              <w:rPr>
                <w:sz w:val="12"/>
              </w:rPr>
              <w:t>orang</w:t>
            </w:r>
          </w:p>
        </w:tc>
        <w:tc>
          <w:tcPr>
            <w:tcW w:w="806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109" w:right="83"/>
              <w:jc w:val="center"/>
              <w:rPr>
                <w:sz w:val="12"/>
              </w:rPr>
            </w:pPr>
            <w:r>
              <w:rPr>
                <w:sz w:val="12"/>
              </w:rPr>
              <w:t>3.000.000</w:t>
            </w:r>
          </w:p>
        </w:tc>
        <w:tc>
          <w:tcPr>
            <w:tcW w:w="583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115" w:right="187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  <w:tc>
          <w:tcPr>
            <w:tcW w:w="681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8"/>
              <w:ind w:left="84" w:right="66"/>
              <w:jc w:val="center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</w:tr>
    </w:tbl>
    <w:p w:rsidR="0035313A" w:rsidRDefault="00F4116D">
      <w:pPr>
        <w:pStyle w:val="BodyText"/>
        <w:spacing w:before="9"/>
        <w:rPr>
          <w:rFonts w:ascii="Arial"/>
          <w:b/>
          <w:sz w:val="16"/>
        </w:rPr>
      </w:pPr>
      <w:r>
        <w:pict>
          <v:shape id="_x0000_s1187" style="position:absolute;margin-left:182.8pt;margin-top:12pt;width:452.25pt;height:.1pt;z-index:-15699968;mso-wrap-distance-left:0;mso-wrap-distance-right:0;mso-position-horizontal-relative:page;mso-position-vertical-relative:text" coordorigin="3656,240" coordsize="9045,0" path="m3656,240r9045,e" filled="f" strokecolor="#bd4a47">
            <v:path arrowok="t"/>
            <w10:wrap type="topAndBottom" anchorx="page"/>
          </v:shape>
        </w:pict>
      </w:r>
    </w:p>
    <w:p w:rsidR="0035313A" w:rsidRDefault="0035313A">
      <w:pPr>
        <w:rPr>
          <w:rFonts w:ascii="Arial"/>
          <w:sz w:val="16"/>
        </w:rPr>
        <w:sectPr w:rsidR="0035313A">
          <w:pgSz w:w="20160" w:h="12240" w:orient="landscape"/>
          <w:pgMar w:top="1280" w:right="2920" w:bottom="2800" w:left="2120" w:header="464" w:footer="2615" w:gutter="0"/>
          <w:cols w:space="720"/>
        </w:sectPr>
      </w:pPr>
    </w:p>
    <w:p w:rsidR="0035313A" w:rsidRDefault="00C25E8E">
      <w:pPr>
        <w:pStyle w:val="BodyText"/>
        <w:rPr>
          <w:rFonts w:ascii="Arial"/>
          <w:b/>
          <w:sz w:val="20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641088" behindDoc="0" locked="0" layoutInCell="1" allowOverlap="1" wp14:anchorId="68FCFD91" wp14:editId="4C989318">
                <wp:simplePos x="0" y="0"/>
                <wp:positionH relativeFrom="column">
                  <wp:posOffset>7919696</wp:posOffset>
                </wp:positionH>
                <wp:positionV relativeFrom="paragraph">
                  <wp:posOffset>-210449</wp:posOffset>
                </wp:positionV>
                <wp:extent cx="3140628" cy="588396"/>
                <wp:effectExtent l="0" t="0" r="22225" b="21590"/>
                <wp:wrapNone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0628" cy="58839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116D" w:rsidRPr="00A76C77" w:rsidRDefault="00F4116D" w:rsidP="00C25E8E">
                            <w:pPr>
                              <w:jc w:val="center"/>
                              <w:rPr>
                                <w:color w:val="000000" w:themeColor="text1"/>
                                <w:lang w:val="id-ID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6C77">
                              <w:rPr>
                                <w:color w:val="000000" w:themeColor="text1"/>
                                <w:lang w:val="id-ID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RENCANA STRATEGIS (RENSTRA) 2021 – 2026</w:t>
                            </w:r>
                          </w:p>
                          <w:p w:rsidR="00F4116D" w:rsidRPr="00A76C77" w:rsidRDefault="00F4116D" w:rsidP="00C25E8E">
                            <w:pPr>
                              <w:jc w:val="center"/>
                              <w:rPr>
                                <w:color w:val="000000" w:themeColor="text1"/>
                                <w:lang w:val="id-ID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6C77">
                              <w:rPr>
                                <w:color w:val="000000" w:themeColor="text1"/>
                                <w:lang w:val="id-ID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>
                              <w:rPr>
                                <w:color w:val="000000" w:themeColor="text1"/>
                                <w:lang w:val="id-ID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PERUBAHAN</w:t>
                            </w:r>
                            <w:r w:rsidRPr="00A76C77">
                              <w:rPr>
                                <w:color w:val="000000" w:themeColor="text1"/>
                                <w:lang w:val="id-ID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2023) KECAMATAN BONTOHARU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8" o:spid="_x0000_s1028" style="position:absolute;margin-left:623.6pt;margin-top:-16.55pt;width:247.3pt;height:46.35pt;z-index:48764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" fillcolor="white [3212]" strokecolor="white [3212]" strokeweight="2pt">
                <v:textbox>
                  <w:txbxContent>
                    <w:p w:rsidR="008C25CD" w:rsidRPr="00A76C77" w:rsidRDefault="008C25CD" w:rsidP="00C25E8E">
                      <w:pPr>
                        <w:jc w:val="center"/>
                        <w:rPr>
                          <w:color w:val="000000" w:themeColor="text1"/>
                          <w:lang w:val="id-ID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76C77">
                        <w:rPr>
                          <w:color w:val="000000" w:themeColor="text1"/>
                          <w:lang w:val="id-ID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RENCANA STRATEGIS (RENSTRA) 2021 – 2026</w:t>
                      </w:r>
                    </w:p>
                    <w:p w:rsidR="008C25CD" w:rsidRPr="00A76C77" w:rsidRDefault="008C25CD" w:rsidP="00C25E8E">
                      <w:pPr>
                        <w:jc w:val="center"/>
                        <w:rPr>
                          <w:color w:val="000000" w:themeColor="text1"/>
                          <w:lang w:val="id-ID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76C77">
                        <w:rPr>
                          <w:color w:val="000000" w:themeColor="text1"/>
                          <w:lang w:val="id-ID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(</w:t>
                      </w:r>
                      <w:r>
                        <w:rPr>
                          <w:color w:val="000000" w:themeColor="text1"/>
                          <w:lang w:val="id-ID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PERUBAHAN</w:t>
                      </w:r>
                      <w:r w:rsidRPr="00A76C77">
                        <w:rPr>
                          <w:color w:val="000000" w:themeColor="text1"/>
                          <w:lang w:val="id-ID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2023) KECAMATAN BONTOHARU</w:t>
                      </w:r>
                    </w:p>
                  </w:txbxContent>
                </v:textbox>
              </v:rect>
            </w:pict>
          </mc:Fallback>
        </mc:AlternateContent>
      </w:r>
      <w:r w:rsidR="00F4116D">
        <w:pict>
          <v:group id="_x0000_s1174" style="position:absolute;margin-left:777.95pt;margin-top:23.2pt;width:182.55pt;height:28.35pt;z-index:15757824;mso-position-horizontal-relative:page;mso-position-vertical-relative:page" coordorigin="15559,464" coordsize="3651,567">
            <v:shape id="_x0000_s1186" type="#_x0000_t75" style="position:absolute;left:15559;top:628;width:3644;height:102">
              <v:imagedata r:id="rId120" o:title=""/>
            </v:shape>
            <v:shape id="_x0000_s1185" type="#_x0000_t75" style="position:absolute;left:15560;top:464;width:2728;height:171">
              <v:imagedata r:id="rId148" o:title=""/>
            </v:shape>
            <v:shape id="_x0000_s1184" type="#_x0000_t75" style="position:absolute;left:18294;top:469;width:222;height:159">
              <v:imagedata r:id="rId149" o:title=""/>
            </v:shape>
            <v:shape id="_x0000_s1183" style="position:absolute;left:18294;top:469;width:222;height:159" coordorigin="18294,470" coordsize="222,159" o:spt="100" adj="0,,0" path="m18360,470r14,l18386,474r8,8l18403,490r4,10l18407,512r,7l18406,525r-3,6l18400,538r-4,6l18390,551r-4,5l18379,563r-10,9l18360,581r-7,6l18350,590r-3,3l18344,597r-3,4l18396,601r-6,28l18294,629r1,-8l18297,614r4,-7l18305,600r4,-7l18314,587r5,-5l18326,575r8,-8l18344,558r10,-10l18361,541r3,-3l18369,532r3,-5l18374,523r2,-4l18377,516r,-4l18377,507r-2,-4l18372,499r-3,-3l18365,494r-5,l18355,494r-4,2l18347,500r-3,4l18341,510r-2,10l18309,515r2,-14l18317,490r9,-8l18335,474r11,-4l18360,470xm18497,470r19,l18483,629r-32,l18474,519r-6,4l18461,527r-9,4l18444,534r-8,3l18429,538r6,-28l18454,501r17,-9l18485,481r12,-11xe" filled="f" strokecolor="#5b4279" strokeweight=".1249mm">
              <v:stroke joinstyle="round"/>
              <v:formulas/>
              <v:path arrowok="t" o:connecttype="segments"/>
            </v:shape>
            <v:shape id="_x0000_s1182" type="#_x0000_t75" style="position:absolute;left:18525;top:560;width:123;height:23">
              <v:imagedata r:id="rId150" o:title=""/>
            </v:shape>
            <v:rect id="_x0000_s1181" style="position:absolute;left:18525;top:560;width:123;height:23" filled="f" strokecolor="#5b4279" strokeweight=".1249mm"/>
            <v:shape id="_x0000_s1180" type="#_x0000_t75" style="position:absolute;left:18723;top:470;width:481;height:162">
              <v:imagedata r:id="rId151" o:title=""/>
            </v:shape>
            <v:shape id="_x0000_s1179" type="#_x0000_t75" style="position:absolute;left:18720;top:466;width:489;height:169">
              <v:imagedata r:id="rId152" o:title=""/>
            </v:shape>
            <v:shape id="_x0000_s1178" type="#_x0000_t75" style="position:absolute;left:16293;top:928;width:2902;height:102">
              <v:imagedata r:id="rId126" o:title=""/>
            </v:shape>
            <v:shape id="_x0000_s1177" type="#_x0000_t75" style="position:absolute;left:16297;top:770;width:169;height:158">
              <v:imagedata r:id="rId153" o:title=""/>
            </v:shape>
            <v:shape id="_x0000_s1176" style="position:absolute;left:16297;top:770;width:169;height:158" coordorigin="16298,771" coordsize="169,158" path="m16331,771r32,l16349,838r73,-67l16466,771r-71,62l16447,929r-37,l16371,854r-31,26l16330,929r-32,l16331,771xe" filled="f" strokecolor="#5b4279" strokeweight=".1249mm">
              <v:path arrowok="t"/>
            </v:shape>
            <v:shape id="_x0000_s1175" type="#_x0000_t75" style="position:absolute;left:16452;top:764;width:2757;height:171">
              <v:imagedata r:id="rId154" o:title=""/>
            </v:shape>
            <w10:wrap anchorx="page" anchory="page"/>
          </v:group>
        </w:pict>
      </w:r>
      <w:r w:rsidR="00F4116D">
        <w:pict>
          <v:group id="_x0000_s1168" style="position:absolute;margin-left:111.6pt;margin-top:54.25pt;width:526.1pt;height:410.7pt;z-index:-44614656;mso-position-horizontal-relative:page;mso-position-vertical-relative:page" coordorigin="2232,1085" coordsize="10522,8214">
            <v:shape id="_x0000_s1173" type="#_x0000_t75" style="position:absolute;left:3422;top:1085;width:9332;height:146">
              <v:imagedata r:id="rId155" o:title=""/>
            </v:shape>
            <v:line id="_x0000_s1172" style="position:absolute" from="3476,1126" to="12701,1126" strokecolor="#9bba58" strokeweight="2pt"/>
            <v:shape id="_x0000_s1171" style="position:absolute;left:2232;top:1293;width:1683;height:8006" coordorigin="2232,1294" coordsize="1683,8006" o:spt="100" adj="0,,0" path="m2252,8010r-20,l2232,9280r20,l2252,8010xm2252,7991r-20,l2232,8010r20,l2252,7991xm2252,6843r-20,l2232,6863r,l2232,7991r20,l2252,6863r,l2252,6843xm2252,4033r-20,l2232,5137r,19l2232,5720r,19l2232,6843r20,l2252,5739r,-19l2252,5156r,-19l2252,4033xm2252,2458r-20,l2232,3288r,20l2232,4013r,19l2252,4032r,-19l2252,3308r,-20l2252,2458xm2252,1294r-20,l2232,1313r,l2232,2439r,19l2252,2458r,-19l2252,1313r,l2252,1294xm2525,9280r-19,l2252,9280r-20,l2232,9299r20,l2506,9299r19,l2525,9280xm2525,8010r-19,l2506,9280r19,l2525,8010xm2525,7991r-19,l2506,8010r19,l2525,7991xm2525,6843r-19,l2506,6863r,l2506,7991r19,l2525,6863r,l2525,6843xm2525,4033r-19,l2506,5137r,19l2506,5720r,19l2506,6843r19,l2525,5739r,-19l2525,5156r,-19l2525,4033xm2525,2458r-19,l2506,3288r,20l2506,4013r,19l2525,4032r,-19l2525,3308r,-20l2525,2458xm2525,1294r-19,l2506,1313r,l2506,2439r,19l2525,2458r,-19l2525,1313r,l2525,1294xm3233,9280r-19,l3214,9299r19,l3233,9280xm3233,8010r-19,l3214,9280r19,l3233,8010xm3233,7991r-19,l3214,8010r19,l3233,7991xm3233,6843r-19,l3214,6863r,l3214,7991r19,l3233,6863r,l3233,6843xm3233,4033r-19,l3214,5137r,19l3214,5720r,19l3214,6843r19,l3233,5739r,-19l3233,5156r,-19l3233,4033xm3233,2458r-19,l3214,3288r,20l3214,4013r,19l3233,4032r,-19l3233,3308r,-20l3233,2458xm3915,1294r-682,l3214,1294r-689,l2525,1313r689,l3214,2439r,19l3233,2458r,-19l3233,1313r682,l3915,1294xe" fillcolor="black" stroked="f">
              <v:stroke joinstyle="round"/>
              <v:formulas/>
              <v:path arrowok="t" o:connecttype="segments"/>
            </v:shape>
            <v:line id="_x0000_s1170" style="position:absolute" from="3656,9241" to="4644,9241" strokecolor="#bd4a47"/>
            <v:rect id="_x0000_s1169" style="position:absolute;left:3233;top:9279;width:682;height:20" fillcolor="black" stroked="f"/>
            <w10:wrap anchorx="page" anchory="page"/>
          </v:group>
        </w:pict>
      </w:r>
      <w:r w:rsidR="00F4116D">
        <w:pict>
          <v:line id="_x0000_s1167" style="position:absolute;z-index:-44614144;mso-position-horizontal-relative:page;mso-position-vertical-relative:page" from="296.2pt,461.7pt" to="296.2pt,462.45pt" strokecolor="#bd4a47" strokeweight=".48pt">
            <w10:wrap anchorx="page" anchory="page"/>
          </v:line>
        </w:pict>
      </w:r>
      <w:r w:rsidR="00F4116D">
        <w:pict>
          <v:line id="_x0000_s1166" style="position:absolute;z-index:-44613632;mso-position-horizontal-relative:page;mso-position-vertical-relative:page" from="345.65pt,462.05pt" to="346.15pt,462.05pt" strokecolor="#bd4a47" strokeweight=".48pt">
            <w10:wrap anchorx="page" anchory="page"/>
          </v:line>
        </w:pict>
      </w:r>
      <w:r w:rsidR="00F4116D">
        <w:pict>
          <v:line id="_x0000_s1165" style="position:absolute;z-index:-44613120;mso-position-horizontal-relative:page;mso-position-vertical-relative:page" from="373.5pt,462.05pt" to="373.95pt,462.05pt" strokecolor="#bd4a47" strokeweight=".48pt">
            <w10:wrap anchorx="page" anchory="page"/>
          </v:line>
        </w:pict>
      </w:r>
      <w:r w:rsidR="00F4116D">
        <w:pict>
          <v:line id="_x0000_s1164" style="position:absolute;z-index:-44612608;mso-position-horizontal-relative:page;mso-position-vertical-relative:page" from="402.55pt,461.85pt" to="402.55pt,462.3pt" strokecolor="#bd4a47" strokeweight=".48pt">
            <w10:wrap anchorx="page" anchory="page"/>
          </v:line>
        </w:pict>
      </w:r>
      <w:r w:rsidR="00F4116D">
        <w:pict>
          <v:line id="_x0000_s1163" style="position:absolute;z-index:-44612096;mso-position-horizontal-relative:page;mso-position-vertical-relative:page" from="444.3pt,462.05pt" to="444.75pt,462.05pt" strokecolor="#bd4a47" strokeweight=".48pt">
            <w10:wrap anchorx="page" anchory="page"/>
          </v:line>
        </w:pict>
      </w:r>
      <w:r w:rsidR="00F4116D">
        <w:pict>
          <v:line id="_x0000_s1162" style="position:absolute;z-index:-44611584;mso-position-horizontal-relative:page;mso-position-vertical-relative:page" from="465.75pt,462.05pt" to="466.25pt,462.05pt" strokecolor="#bd4a47" strokeweight=".48pt">
            <w10:wrap anchorx="page" anchory="page"/>
          </v:line>
        </w:pict>
      </w:r>
      <w:r w:rsidR="00F4116D">
        <w:pict>
          <v:line id="_x0000_s1161" style="position:absolute;z-index:-44611072;mso-position-horizontal-relative:page;mso-position-vertical-relative:page" from="504.05pt,462.05pt" to="504.55pt,462.05pt" strokecolor="#bd4a47" strokeweight=".48pt">
            <w10:wrap anchorx="page" anchory="page"/>
          </v:line>
        </w:pict>
      </w:r>
      <w:r w:rsidR="00F4116D">
        <w:pict>
          <v:line id="_x0000_s1160" style="position:absolute;z-index:-44610560;mso-position-horizontal-relative:page;mso-position-vertical-relative:page" from="532.85pt,461.85pt" to="532.85pt,462.3pt" strokecolor="#bd4a47" strokeweight=".16792mm">
            <w10:wrap anchorx="page" anchory="page"/>
          </v:line>
        </w:pict>
      </w:r>
      <w:r w:rsidR="00F4116D">
        <w:pict>
          <v:line id="_x0000_s1159" style="position:absolute;z-index:-44610048;mso-position-horizontal-relative:page;mso-position-vertical-relative:page" from="581.7pt,462.05pt" to="582.3pt,462.05pt" strokecolor="#bd4a47" strokeweight=".16792mm">
            <w10:wrap anchorx="page" anchory="page"/>
          </v:line>
        </w:pict>
      </w:r>
      <w:r w:rsidR="00F4116D">
        <w:pict>
          <v:line id="_x0000_s1158" style="position:absolute;z-index:-44609536;mso-position-horizontal-relative:page;mso-position-vertical-relative:page" from="603.3pt,462.05pt" to="603.8pt,462.05pt" strokecolor="#bd4a47" strokeweight=".16792mm">
            <w10:wrap anchorx="page" anchory="page"/>
          </v:line>
        </w:pict>
      </w:r>
      <w:r w:rsidR="00F4116D">
        <w:pict>
          <v:rect id="_x0000_s1157" style="position:absolute;margin-left:196.7pt;margin-top:64.7pt;width:34.9pt;height:.95pt;z-index:-44609024;mso-position-horizontal-relative:page;mso-position-vertical-relative:page" fillcolor="black" stroked="f">
            <w10:wrap anchorx="page" anchory="page"/>
          </v:rect>
        </w:pict>
      </w:r>
    </w:p>
    <w:p w:rsidR="0035313A" w:rsidRDefault="0035313A">
      <w:pPr>
        <w:pStyle w:val="BodyText"/>
        <w:rPr>
          <w:rFonts w:ascii="Arial"/>
          <w:b/>
          <w:sz w:val="20"/>
        </w:rPr>
      </w:pPr>
    </w:p>
    <w:p w:rsidR="0035313A" w:rsidRDefault="0035313A">
      <w:pPr>
        <w:pStyle w:val="BodyText"/>
        <w:spacing w:before="10"/>
        <w:rPr>
          <w:rFonts w:ascii="Arial"/>
          <w:b/>
          <w:sz w:val="17"/>
        </w:rPr>
      </w:pPr>
    </w:p>
    <w:tbl>
      <w:tblPr>
        <w:tblW w:w="0" w:type="auto"/>
        <w:tblInd w:w="18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1281"/>
        <w:gridCol w:w="991"/>
        <w:gridCol w:w="566"/>
        <w:gridCol w:w="568"/>
        <w:gridCol w:w="849"/>
        <w:gridCol w:w="419"/>
        <w:gridCol w:w="772"/>
        <w:gridCol w:w="564"/>
        <w:gridCol w:w="991"/>
        <w:gridCol w:w="420"/>
        <w:gridCol w:w="953"/>
        <w:gridCol w:w="420"/>
        <w:gridCol w:w="838"/>
        <w:gridCol w:w="603"/>
        <w:gridCol w:w="806"/>
        <w:gridCol w:w="583"/>
        <w:gridCol w:w="681"/>
      </w:tblGrid>
      <w:tr w:rsidR="0035313A">
        <w:trPr>
          <w:trHeight w:val="1312"/>
        </w:trPr>
        <w:tc>
          <w:tcPr>
            <w:tcW w:w="703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8"/>
              <w:ind w:left="98" w:right="83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05.04</w:t>
            </w:r>
          </w:p>
        </w:tc>
        <w:tc>
          <w:tcPr>
            <w:tcW w:w="128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585" w:right="88"/>
              <w:rPr>
                <w:sz w:val="12"/>
              </w:rPr>
            </w:pPr>
            <w:r>
              <w:rPr>
                <w:sz w:val="12"/>
              </w:rPr>
              <w:t>Koordinasi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dan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Pelaksana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Sistem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Informasi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Kepegawa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ian</w:t>
            </w:r>
          </w:p>
        </w:tc>
        <w:tc>
          <w:tcPr>
            <w:tcW w:w="99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5"/>
              </w:rPr>
            </w:pPr>
          </w:p>
          <w:p w:rsidR="0035313A" w:rsidRDefault="00EB1C71">
            <w:pPr>
              <w:pStyle w:val="TableParagraph"/>
              <w:ind w:left="108" w:right="72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Jumlah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Pelaksanaan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sistem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informasi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0"/>
                <w:sz w:val="12"/>
              </w:rPr>
              <w:t>kepegawaian</w:t>
            </w:r>
            <w:r>
              <w:rPr>
                <w:rFonts w:ascii="Cambria"/>
                <w:spacing w:val="-27"/>
                <w:w w:val="110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  <w:r>
              <w:rPr>
                <w:rFonts w:ascii="Cambria"/>
                <w:spacing w:val="6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di</w:t>
            </w:r>
          </w:p>
          <w:p w:rsidR="0035313A" w:rsidRDefault="00EB1C71">
            <w:pPr>
              <w:pStyle w:val="TableParagraph"/>
              <w:spacing w:line="142" w:lineRule="exact"/>
              <w:ind w:left="108" w:right="82"/>
              <w:rPr>
                <w:rFonts w:ascii="Cambria"/>
                <w:sz w:val="12"/>
              </w:rPr>
            </w:pPr>
            <w:r>
              <w:rPr>
                <w:rFonts w:ascii="Cambria"/>
                <w:spacing w:val="-1"/>
                <w:w w:val="115"/>
                <w:sz w:val="12"/>
              </w:rPr>
              <w:t>koordinasika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n</w:t>
            </w:r>
          </w:p>
        </w:tc>
        <w:tc>
          <w:tcPr>
            <w:tcW w:w="566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27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spacing w:before="1"/>
              <w:ind w:left="91" w:right="60"/>
              <w:jc w:val="center"/>
              <w:rPr>
                <w:sz w:val="12"/>
              </w:rPr>
            </w:pPr>
            <w:r>
              <w:rPr>
                <w:sz w:val="12"/>
              </w:rPr>
              <w:t>sistem</w:t>
            </w:r>
          </w:p>
        </w:tc>
        <w:tc>
          <w:tcPr>
            <w:tcW w:w="568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26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spacing w:before="1"/>
              <w:ind w:left="95" w:right="65"/>
              <w:jc w:val="center"/>
              <w:rPr>
                <w:sz w:val="12"/>
              </w:rPr>
            </w:pPr>
            <w:r>
              <w:rPr>
                <w:sz w:val="12"/>
              </w:rPr>
              <w:t>sistem</w:t>
            </w:r>
          </w:p>
        </w:tc>
        <w:tc>
          <w:tcPr>
            <w:tcW w:w="849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25"/>
              <w:jc w:val="center"/>
              <w:rPr>
                <w:sz w:val="12"/>
              </w:rPr>
            </w:pPr>
            <w:r>
              <w:rPr>
                <w:color w:val="006FC0"/>
                <w:w w:val="99"/>
                <w:sz w:val="12"/>
              </w:rPr>
              <w:t>0</w:t>
            </w:r>
          </w:p>
        </w:tc>
        <w:tc>
          <w:tcPr>
            <w:tcW w:w="419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24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spacing w:before="1"/>
              <w:ind w:left="96" w:right="64"/>
              <w:jc w:val="center"/>
              <w:rPr>
                <w:sz w:val="12"/>
              </w:rPr>
            </w:pPr>
            <w:r>
              <w:rPr>
                <w:sz w:val="12"/>
              </w:rPr>
              <w:t>sist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em</w:t>
            </w:r>
          </w:p>
        </w:tc>
        <w:tc>
          <w:tcPr>
            <w:tcW w:w="772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21"/>
              <w:rPr>
                <w:sz w:val="12"/>
              </w:rPr>
            </w:pPr>
            <w:r>
              <w:rPr>
                <w:sz w:val="12"/>
              </w:rPr>
              <w:t>2.000.000</w:t>
            </w:r>
          </w:p>
        </w:tc>
        <w:tc>
          <w:tcPr>
            <w:tcW w:w="564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3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spacing w:before="1"/>
              <w:ind w:left="163" w:right="129"/>
              <w:jc w:val="center"/>
              <w:rPr>
                <w:sz w:val="12"/>
              </w:rPr>
            </w:pPr>
            <w:r>
              <w:rPr>
                <w:sz w:val="12"/>
              </w:rPr>
              <w:t>siste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m</w:t>
            </w:r>
          </w:p>
        </w:tc>
        <w:tc>
          <w:tcPr>
            <w:tcW w:w="99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79" w:right="150"/>
              <w:jc w:val="center"/>
              <w:rPr>
                <w:sz w:val="12"/>
              </w:rPr>
            </w:pPr>
            <w:r>
              <w:rPr>
                <w:sz w:val="12"/>
              </w:rPr>
              <w:t>2.000.000</w:t>
            </w:r>
          </w:p>
        </w:tc>
        <w:tc>
          <w:tcPr>
            <w:tcW w:w="42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32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spacing w:before="1"/>
              <w:ind w:left="100" w:right="61"/>
              <w:jc w:val="center"/>
              <w:rPr>
                <w:sz w:val="12"/>
              </w:rPr>
            </w:pPr>
            <w:r>
              <w:rPr>
                <w:sz w:val="12"/>
              </w:rPr>
              <w:t>sist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em</w:t>
            </w:r>
          </w:p>
        </w:tc>
        <w:tc>
          <w:tcPr>
            <w:tcW w:w="953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216"/>
              <w:rPr>
                <w:sz w:val="12"/>
              </w:rPr>
            </w:pPr>
            <w:r>
              <w:rPr>
                <w:sz w:val="12"/>
              </w:rPr>
              <w:t>2.000.000</w:t>
            </w:r>
          </w:p>
        </w:tc>
        <w:tc>
          <w:tcPr>
            <w:tcW w:w="42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32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3</w:t>
            </w:r>
          </w:p>
          <w:p w:rsidR="0035313A" w:rsidRDefault="00EB1C71">
            <w:pPr>
              <w:pStyle w:val="TableParagraph"/>
              <w:spacing w:before="1"/>
              <w:ind w:left="100" w:right="61"/>
              <w:jc w:val="center"/>
              <w:rPr>
                <w:sz w:val="12"/>
              </w:rPr>
            </w:pPr>
            <w:r>
              <w:rPr>
                <w:sz w:val="12"/>
              </w:rPr>
              <w:t>sist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em</w:t>
            </w:r>
          </w:p>
        </w:tc>
        <w:tc>
          <w:tcPr>
            <w:tcW w:w="838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93" w:right="60"/>
              <w:jc w:val="center"/>
              <w:rPr>
                <w:sz w:val="12"/>
              </w:rPr>
            </w:pPr>
            <w:r>
              <w:rPr>
                <w:sz w:val="12"/>
              </w:rPr>
              <w:t>4.000.000</w:t>
            </w:r>
          </w:p>
        </w:tc>
        <w:tc>
          <w:tcPr>
            <w:tcW w:w="603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3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3</w:t>
            </w:r>
          </w:p>
          <w:p w:rsidR="0035313A" w:rsidRDefault="00EB1C71">
            <w:pPr>
              <w:pStyle w:val="TableParagraph"/>
              <w:spacing w:before="1"/>
              <w:ind w:left="115" w:right="80"/>
              <w:jc w:val="center"/>
              <w:rPr>
                <w:sz w:val="12"/>
              </w:rPr>
            </w:pPr>
            <w:r>
              <w:rPr>
                <w:sz w:val="12"/>
              </w:rPr>
              <w:t>sistem</w:t>
            </w:r>
          </w:p>
        </w:tc>
        <w:tc>
          <w:tcPr>
            <w:tcW w:w="806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39"/>
              <w:rPr>
                <w:sz w:val="12"/>
              </w:rPr>
            </w:pPr>
            <w:r>
              <w:rPr>
                <w:sz w:val="12"/>
              </w:rPr>
              <w:t>4.000.000</w:t>
            </w:r>
          </w:p>
        </w:tc>
        <w:tc>
          <w:tcPr>
            <w:tcW w:w="583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15" w:right="187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  <w:tc>
          <w:tcPr>
            <w:tcW w:w="681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13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</w:tr>
      <w:tr w:rsidR="0035313A">
        <w:trPr>
          <w:trHeight w:val="829"/>
        </w:trPr>
        <w:tc>
          <w:tcPr>
            <w:tcW w:w="703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3"/>
              </w:rPr>
            </w:pPr>
          </w:p>
          <w:p w:rsidR="0035313A" w:rsidRDefault="00EB1C71">
            <w:pPr>
              <w:pStyle w:val="TableParagraph"/>
              <w:spacing w:before="1"/>
              <w:ind w:left="98" w:right="83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05.05</w:t>
            </w:r>
          </w:p>
        </w:tc>
        <w:tc>
          <w:tcPr>
            <w:tcW w:w="1281" w:type="dxa"/>
          </w:tcPr>
          <w:p w:rsidR="0035313A" w:rsidRDefault="00EB1C71">
            <w:pPr>
              <w:pStyle w:val="TableParagraph"/>
              <w:spacing w:line="137" w:lineRule="exact"/>
              <w:ind w:left="585"/>
              <w:rPr>
                <w:sz w:val="12"/>
              </w:rPr>
            </w:pPr>
            <w:r>
              <w:rPr>
                <w:sz w:val="12"/>
              </w:rPr>
              <w:t>Monitoring</w:t>
            </w:r>
          </w:p>
          <w:p w:rsidR="0035313A" w:rsidRDefault="00EB1C71">
            <w:pPr>
              <w:pStyle w:val="TableParagraph"/>
              <w:ind w:left="585" w:right="113"/>
              <w:rPr>
                <w:sz w:val="12"/>
              </w:rPr>
            </w:pPr>
            <w:r>
              <w:rPr>
                <w:spacing w:val="-1"/>
                <w:sz w:val="12"/>
              </w:rPr>
              <w:t>, Evaluasi,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dan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Penilaian</w:t>
            </w:r>
          </w:p>
          <w:p w:rsidR="0035313A" w:rsidRDefault="00EB1C71">
            <w:pPr>
              <w:pStyle w:val="TableParagraph"/>
              <w:spacing w:line="136" w:lineRule="exact"/>
              <w:ind w:left="585" w:right="202"/>
              <w:rPr>
                <w:sz w:val="12"/>
              </w:rPr>
            </w:pPr>
            <w:r>
              <w:rPr>
                <w:sz w:val="12"/>
              </w:rPr>
              <w:t>Kinerja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Pegawai</w:t>
            </w:r>
          </w:p>
        </w:tc>
        <w:tc>
          <w:tcPr>
            <w:tcW w:w="991" w:type="dxa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before="1"/>
              <w:ind w:left="108" w:righ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Jumlah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pelaksanaan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monev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kinerja</w:t>
            </w:r>
          </w:p>
        </w:tc>
        <w:tc>
          <w:tcPr>
            <w:tcW w:w="566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8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9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9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2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4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1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3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3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6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3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704"/>
        </w:trPr>
        <w:tc>
          <w:tcPr>
            <w:tcW w:w="703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93"/>
              <w:ind w:left="98" w:right="83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05.06</w:t>
            </w:r>
          </w:p>
        </w:tc>
        <w:tc>
          <w:tcPr>
            <w:tcW w:w="1281" w:type="dxa"/>
          </w:tcPr>
          <w:p w:rsidR="0035313A" w:rsidRDefault="00EB1C71">
            <w:pPr>
              <w:pStyle w:val="TableParagraph"/>
              <w:spacing w:before="4"/>
              <w:ind w:left="585" w:right="115"/>
              <w:rPr>
                <w:sz w:val="12"/>
              </w:rPr>
            </w:pPr>
            <w:r>
              <w:rPr>
                <w:sz w:val="12"/>
              </w:rPr>
              <w:t>Pemulang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Pegawai</w:t>
            </w:r>
          </w:p>
          <w:p w:rsidR="0035313A" w:rsidRDefault="00EB1C71">
            <w:pPr>
              <w:pStyle w:val="TableParagraph"/>
              <w:spacing w:line="136" w:lineRule="exact"/>
              <w:ind w:left="585" w:right="222"/>
              <w:rPr>
                <w:sz w:val="12"/>
              </w:rPr>
            </w:pPr>
            <w:r>
              <w:rPr>
                <w:sz w:val="12"/>
              </w:rPr>
              <w:t>yang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Pensiun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ind w:left="108" w:right="108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Jumlah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pensiunan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dipulangkan</w:t>
            </w:r>
          </w:p>
        </w:tc>
        <w:tc>
          <w:tcPr>
            <w:tcW w:w="566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8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9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9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2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4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1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3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3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6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3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103"/>
        </w:trPr>
        <w:tc>
          <w:tcPr>
            <w:tcW w:w="703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3"/>
              </w:rPr>
            </w:pPr>
          </w:p>
          <w:p w:rsidR="0035313A" w:rsidRDefault="00EB1C71">
            <w:pPr>
              <w:pStyle w:val="TableParagraph"/>
              <w:ind w:left="98" w:right="83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05.07</w:t>
            </w:r>
          </w:p>
        </w:tc>
        <w:tc>
          <w:tcPr>
            <w:tcW w:w="1281" w:type="dxa"/>
          </w:tcPr>
          <w:p w:rsidR="0035313A" w:rsidRDefault="00EB1C71">
            <w:pPr>
              <w:pStyle w:val="TableParagraph"/>
              <w:ind w:left="585" w:right="82"/>
              <w:rPr>
                <w:sz w:val="12"/>
              </w:rPr>
            </w:pPr>
            <w:r>
              <w:rPr>
                <w:sz w:val="12"/>
              </w:rPr>
              <w:t>Pemulang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Pegawai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yang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Meninggal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dalam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Melaksana</w:t>
            </w:r>
          </w:p>
          <w:p w:rsidR="0035313A" w:rsidRDefault="00EB1C71">
            <w:pPr>
              <w:pStyle w:val="TableParagraph"/>
              <w:spacing w:line="120" w:lineRule="exact"/>
              <w:ind w:left="585"/>
              <w:rPr>
                <w:sz w:val="12"/>
              </w:rPr>
            </w:pPr>
            <w:r>
              <w:rPr>
                <w:sz w:val="12"/>
              </w:rPr>
              <w:t>kan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Tugas</w:t>
            </w:r>
          </w:p>
        </w:tc>
        <w:tc>
          <w:tcPr>
            <w:tcW w:w="991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35313A" w:rsidRDefault="00EB1C71">
            <w:pPr>
              <w:pStyle w:val="TableParagraph"/>
              <w:spacing w:before="104"/>
              <w:ind w:left="108" w:right="132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Jumlah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pegawai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  <w:r>
              <w:rPr>
                <w:rFonts w:ascii="Cambria"/>
                <w:spacing w:val="5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gugur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dalam</w:t>
            </w:r>
            <w:r>
              <w:rPr>
                <w:rFonts w:ascii="Cambria"/>
                <w:spacing w:val="-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tugas</w:t>
            </w:r>
          </w:p>
        </w:tc>
        <w:tc>
          <w:tcPr>
            <w:tcW w:w="566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8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9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9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2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4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1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3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3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6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3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563"/>
        </w:trPr>
        <w:tc>
          <w:tcPr>
            <w:tcW w:w="703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35313A" w:rsidRDefault="00EB1C71">
            <w:pPr>
              <w:pStyle w:val="TableParagraph"/>
              <w:ind w:left="98" w:right="83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05.08</w:t>
            </w:r>
          </w:p>
        </w:tc>
        <w:tc>
          <w:tcPr>
            <w:tcW w:w="1281" w:type="dxa"/>
          </w:tcPr>
          <w:p w:rsidR="0035313A" w:rsidRDefault="00EB1C71">
            <w:pPr>
              <w:pStyle w:val="TableParagraph"/>
              <w:spacing w:before="72"/>
              <w:ind w:left="585" w:right="115"/>
              <w:rPr>
                <w:sz w:val="12"/>
              </w:rPr>
            </w:pPr>
            <w:r>
              <w:rPr>
                <w:sz w:val="12"/>
              </w:rPr>
              <w:t>Pemindah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an Tugas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ASN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spacing w:line="242" w:lineRule="auto"/>
              <w:ind w:left="108" w:right="223"/>
              <w:rPr>
                <w:rFonts w:ascii="Cambria"/>
                <w:sz w:val="12"/>
              </w:rPr>
            </w:pPr>
            <w:r>
              <w:rPr>
                <w:rFonts w:ascii="Cambria"/>
                <w:w w:val="120"/>
                <w:sz w:val="12"/>
              </w:rPr>
              <w:t>Jumlah</w:t>
            </w:r>
            <w:r>
              <w:rPr>
                <w:rFonts w:ascii="Cambria"/>
                <w:spacing w:val="1"/>
                <w:w w:val="120"/>
                <w:sz w:val="12"/>
              </w:rPr>
              <w:t xml:space="preserve"> </w:t>
            </w:r>
            <w:r>
              <w:rPr>
                <w:rFonts w:ascii="Cambria"/>
                <w:spacing w:val="-1"/>
                <w:w w:val="115"/>
                <w:sz w:val="12"/>
              </w:rPr>
              <w:t>pemindah-</w:t>
            </w:r>
          </w:p>
          <w:p w:rsidR="0035313A" w:rsidRDefault="00EB1C71">
            <w:pPr>
              <w:pStyle w:val="TableParagraph"/>
              <w:spacing w:line="140" w:lineRule="exact"/>
              <w:ind w:left="108" w:right="380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tugasan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ASN</w:t>
            </w:r>
          </w:p>
        </w:tc>
        <w:tc>
          <w:tcPr>
            <w:tcW w:w="566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8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9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9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2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4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1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3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3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6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3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102"/>
        </w:trPr>
        <w:tc>
          <w:tcPr>
            <w:tcW w:w="703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3"/>
              </w:rPr>
            </w:pPr>
          </w:p>
          <w:p w:rsidR="0035313A" w:rsidRDefault="00EB1C71">
            <w:pPr>
              <w:pStyle w:val="TableParagraph"/>
              <w:ind w:left="98" w:right="83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05.09</w:t>
            </w:r>
          </w:p>
        </w:tc>
        <w:tc>
          <w:tcPr>
            <w:tcW w:w="1281" w:type="dxa"/>
            <w:shd w:val="clear" w:color="auto" w:fill="DCE6F0"/>
          </w:tcPr>
          <w:p w:rsidR="0035313A" w:rsidRDefault="00EB1C71">
            <w:pPr>
              <w:pStyle w:val="TableParagraph"/>
              <w:ind w:left="585" w:right="109"/>
              <w:rPr>
                <w:sz w:val="12"/>
              </w:rPr>
            </w:pPr>
            <w:r>
              <w:rPr>
                <w:sz w:val="12"/>
              </w:rPr>
              <w:t>Pendidika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n dan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Pelatihan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Pegawai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Berdasark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Tugas</w:t>
            </w:r>
          </w:p>
          <w:p w:rsidR="0035313A" w:rsidRDefault="00EB1C71">
            <w:pPr>
              <w:pStyle w:val="TableParagraph"/>
              <w:spacing w:line="140" w:lineRule="exact"/>
              <w:ind w:left="585" w:right="295"/>
              <w:rPr>
                <w:sz w:val="12"/>
              </w:rPr>
            </w:pPr>
            <w:r>
              <w:rPr>
                <w:sz w:val="12"/>
              </w:rPr>
              <w:t>dan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Fungsi</w:t>
            </w:r>
          </w:p>
        </w:tc>
        <w:tc>
          <w:tcPr>
            <w:tcW w:w="991" w:type="dxa"/>
            <w:shd w:val="clear" w:color="auto" w:fill="DCE6F0"/>
          </w:tcPr>
          <w:p w:rsidR="0035313A" w:rsidRDefault="00EB1C71">
            <w:pPr>
              <w:pStyle w:val="TableParagraph"/>
              <w:spacing w:before="55"/>
              <w:ind w:left="108" w:right="87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Jumlah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Pegawai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mengikuti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Diklat</w:t>
            </w:r>
            <w:r>
              <w:rPr>
                <w:rFonts w:ascii="Cambria"/>
                <w:spacing w:val="4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sesuai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Tugas</w:t>
            </w:r>
            <w:r>
              <w:rPr>
                <w:rFonts w:ascii="Cambria"/>
                <w:spacing w:val="5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Fungsi</w:t>
            </w:r>
          </w:p>
        </w:tc>
        <w:tc>
          <w:tcPr>
            <w:tcW w:w="566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27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3</w:t>
            </w:r>
          </w:p>
          <w:p w:rsidR="0035313A" w:rsidRDefault="00EB1C71">
            <w:pPr>
              <w:pStyle w:val="TableParagraph"/>
              <w:spacing w:line="137" w:lineRule="exact"/>
              <w:ind w:left="91" w:right="62"/>
              <w:jc w:val="center"/>
              <w:rPr>
                <w:sz w:val="12"/>
              </w:rPr>
            </w:pPr>
            <w:r>
              <w:rPr>
                <w:sz w:val="12"/>
              </w:rPr>
              <w:t>orang</w:t>
            </w:r>
          </w:p>
        </w:tc>
        <w:tc>
          <w:tcPr>
            <w:tcW w:w="568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26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849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25"/>
              <w:jc w:val="center"/>
              <w:rPr>
                <w:sz w:val="12"/>
              </w:rPr>
            </w:pPr>
            <w:r>
              <w:rPr>
                <w:color w:val="006FC0"/>
                <w:w w:val="99"/>
                <w:sz w:val="12"/>
              </w:rPr>
              <w:t>0</w:t>
            </w:r>
          </w:p>
        </w:tc>
        <w:tc>
          <w:tcPr>
            <w:tcW w:w="419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24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3</w:t>
            </w:r>
          </w:p>
          <w:p w:rsidR="0035313A" w:rsidRDefault="00EB1C71">
            <w:pPr>
              <w:pStyle w:val="TableParagraph"/>
              <w:ind w:left="96" w:right="68"/>
              <w:jc w:val="center"/>
              <w:rPr>
                <w:sz w:val="12"/>
              </w:rPr>
            </w:pPr>
            <w:r>
              <w:rPr>
                <w:sz w:val="12"/>
              </w:rPr>
              <w:t>ora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ng</w:t>
            </w:r>
          </w:p>
        </w:tc>
        <w:tc>
          <w:tcPr>
            <w:tcW w:w="772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02" w:right="72"/>
              <w:jc w:val="center"/>
              <w:rPr>
                <w:sz w:val="12"/>
              </w:rPr>
            </w:pPr>
            <w:r>
              <w:rPr>
                <w:sz w:val="12"/>
              </w:rPr>
              <w:t>15.000.00</w:t>
            </w:r>
          </w:p>
          <w:p w:rsidR="0035313A" w:rsidRDefault="00EB1C71">
            <w:pPr>
              <w:pStyle w:val="TableParagraph"/>
              <w:spacing w:before="1"/>
              <w:ind w:left="28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64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3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3</w:t>
            </w:r>
          </w:p>
          <w:p w:rsidR="0035313A" w:rsidRDefault="00EB1C71">
            <w:pPr>
              <w:pStyle w:val="TableParagraph"/>
              <w:spacing w:line="137" w:lineRule="exact"/>
              <w:ind w:left="115" w:right="82"/>
              <w:jc w:val="center"/>
              <w:rPr>
                <w:sz w:val="12"/>
              </w:rPr>
            </w:pPr>
            <w:r>
              <w:rPr>
                <w:sz w:val="12"/>
              </w:rPr>
              <w:t>orang</w:t>
            </w:r>
          </w:p>
        </w:tc>
        <w:tc>
          <w:tcPr>
            <w:tcW w:w="991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79" w:right="150"/>
              <w:jc w:val="center"/>
              <w:rPr>
                <w:sz w:val="12"/>
              </w:rPr>
            </w:pPr>
            <w:r>
              <w:rPr>
                <w:sz w:val="12"/>
              </w:rPr>
              <w:t>15.000.000</w:t>
            </w:r>
          </w:p>
        </w:tc>
        <w:tc>
          <w:tcPr>
            <w:tcW w:w="420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32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3</w:t>
            </w:r>
          </w:p>
          <w:p w:rsidR="0035313A" w:rsidRDefault="00EB1C71">
            <w:pPr>
              <w:pStyle w:val="TableParagraph"/>
              <w:ind w:left="100" w:right="63"/>
              <w:jc w:val="center"/>
              <w:rPr>
                <w:sz w:val="12"/>
              </w:rPr>
            </w:pPr>
            <w:r>
              <w:rPr>
                <w:sz w:val="12"/>
              </w:rPr>
              <w:t>ora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ng</w:t>
            </w:r>
          </w:p>
        </w:tc>
        <w:tc>
          <w:tcPr>
            <w:tcW w:w="953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83"/>
              <w:rPr>
                <w:sz w:val="12"/>
              </w:rPr>
            </w:pPr>
            <w:r>
              <w:rPr>
                <w:sz w:val="12"/>
              </w:rPr>
              <w:t>15.000.000</w:t>
            </w:r>
          </w:p>
        </w:tc>
        <w:tc>
          <w:tcPr>
            <w:tcW w:w="420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32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3</w:t>
            </w:r>
          </w:p>
          <w:p w:rsidR="0035313A" w:rsidRDefault="00EB1C71">
            <w:pPr>
              <w:pStyle w:val="TableParagraph"/>
              <w:ind w:left="100" w:right="63"/>
              <w:jc w:val="center"/>
              <w:rPr>
                <w:sz w:val="12"/>
              </w:rPr>
            </w:pPr>
            <w:r>
              <w:rPr>
                <w:sz w:val="12"/>
              </w:rPr>
              <w:t>ora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ng</w:t>
            </w:r>
          </w:p>
        </w:tc>
        <w:tc>
          <w:tcPr>
            <w:tcW w:w="838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93" w:right="60"/>
              <w:jc w:val="center"/>
              <w:rPr>
                <w:sz w:val="12"/>
              </w:rPr>
            </w:pPr>
            <w:r>
              <w:rPr>
                <w:sz w:val="12"/>
              </w:rPr>
              <w:t>20.000.000</w:t>
            </w:r>
          </w:p>
        </w:tc>
        <w:tc>
          <w:tcPr>
            <w:tcW w:w="603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3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3</w:t>
            </w:r>
          </w:p>
          <w:p w:rsidR="0035313A" w:rsidRDefault="00EB1C71">
            <w:pPr>
              <w:pStyle w:val="TableParagraph"/>
              <w:spacing w:line="137" w:lineRule="exact"/>
              <w:ind w:left="112" w:right="80"/>
              <w:jc w:val="center"/>
              <w:rPr>
                <w:sz w:val="12"/>
              </w:rPr>
            </w:pPr>
            <w:r>
              <w:rPr>
                <w:sz w:val="12"/>
              </w:rPr>
              <w:t>orang</w:t>
            </w:r>
          </w:p>
        </w:tc>
        <w:tc>
          <w:tcPr>
            <w:tcW w:w="806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09" w:right="78"/>
              <w:jc w:val="center"/>
              <w:rPr>
                <w:sz w:val="12"/>
              </w:rPr>
            </w:pPr>
            <w:r>
              <w:rPr>
                <w:sz w:val="12"/>
              </w:rPr>
              <w:t>20.000.00</w:t>
            </w:r>
          </w:p>
          <w:p w:rsidR="0035313A" w:rsidRDefault="00EB1C71">
            <w:pPr>
              <w:pStyle w:val="TableParagraph"/>
              <w:spacing w:before="1"/>
              <w:ind w:left="29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83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15" w:right="147"/>
              <w:rPr>
                <w:sz w:val="12"/>
              </w:rPr>
            </w:pPr>
            <w:r>
              <w:rPr>
                <w:sz w:val="12"/>
              </w:rPr>
              <w:t>Prov.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Sul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Sel</w:t>
            </w:r>
          </w:p>
        </w:tc>
        <w:tc>
          <w:tcPr>
            <w:tcW w:w="681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13" w:right="161"/>
              <w:rPr>
                <w:sz w:val="12"/>
              </w:rPr>
            </w:pPr>
            <w:r>
              <w:rPr>
                <w:sz w:val="12"/>
              </w:rPr>
              <w:t>Prov.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Sul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Sel</w:t>
            </w:r>
          </w:p>
        </w:tc>
      </w:tr>
      <w:tr w:rsidR="0035313A">
        <w:trPr>
          <w:trHeight w:val="1121"/>
        </w:trPr>
        <w:tc>
          <w:tcPr>
            <w:tcW w:w="703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3"/>
              </w:rPr>
            </w:pPr>
          </w:p>
          <w:p w:rsidR="0035313A" w:rsidRDefault="00EB1C71">
            <w:pPr>
              <w:pStyle w:val="TableParagraph"/>
              <w:ind w:left="98" w:right="83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05.10</w:t>
            </w:r>
          </w:p>
        </w:tc>
        <w:tc>
          <w:tcPr>
            <w:tcW w:w="1281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5"/>
              <w:ind w:left="585" w:right="68"/>
              <w:rPr>
                <w:sz w:val="12"/>
              </w:rPr>
            </w:pPr>
            <w:r>
              <w:rPr>
                <w:sz w:val="12"/>
              </w:rPr>
              <w:t>Sosialisasi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Peraturan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Perundang</w:t>
            </w:r>
          </w:p>
          <w:p w:rsidR="0035313A" w:rsidRDefault="00EB1C71">
            <w:pPr>
              <w:pStyle w:val="TableParagraph"/>
              <w:spacing w:line="137" w:lineRule="exact"/>
              <w:ind w:left="585"/>
              <w:rPr>
                <w:sz w:val="12"/>
              </w:rPr>
            </w:pPr>
            <w:r>
              <w:rPr>
                <w:w w:val="99"/>
                <w:sz w:val="12"/>
              </w:rPr>
              <w:t>-</w:t>
            </w:r>
          </w:p>
          <w:p w:rsidR="0035313A" w:rsidRDefault="00EB1C71">
            <w:pPr>
              <w:pStyle w:val="TableParagraph"/>
              <w:spacing w:before="1"/>
              <w:ind w:left="585"/>
              <w:rPr>
                <w:sz w:val="12"/>
              </w:rPr>
            </w:pPr>
            <w:r>
              <w:rPr>
                <w:sz w:val="12"/>
              </w:rPr>
              <w:t>Undangan</w:t>
            </w:r>
          </w:p>
        </w:tc>
        <w:tc>
          <w:tcPr>
            <w:tcW w:w="991" w:type="dxa"/>
          </w:tcPr>
          <w:p w:rsidR="0035313A" w:rsidRDefault="00EB1C71">
            <w:pPr>
              <w:pStyle w:val="TableParagraph"/>
              <w:ind w:left="108" w:right="108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Jumlah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sosialisasi</w:t>
            </w:r>
            <w:r>
              <w:rPr>
                <w:rFonts w:ascii="Cambria"/>
                <w:spacing w:val="2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P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eraturan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perundang-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undangan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dilaksanaka</w:t>
            </w:r>
          </w:p>
          <w:p w:rsidR="0035313A" w:rsidRDefault="00EB1C71">
            <w:pPr>
              <w:pStyle w:val="TableParagraph"/>
              <w:spacing w:line="124" w:lineRule="exact"/>
              <w:ind w:left="108"/>
              <w:rPr>
                <w:rFonts w:ascii="Cambria"/>
                <w:sz w:val="12"/>
              </w:rPr>
            </w:pPr>
            <w:r>
              <w:rPr>
                <w:rFonts w:ascii="Cambria"/>
                <w:w w:val="118"/>
                <w:sz w:val="12"/>
              </w:rPr>
              <w:t>n</w:t>
            </w:r>
          </w:p>
        </w:tc>
        <w:tc>
          <w:tcPr>
            <w:tcW w:w="566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8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9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9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2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4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1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3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3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6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3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268"/>
        </w:trPr>
        <w:tc>
          <w:tcPr>
            <w:tcW w:w="703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102" w:line="235" w:lineRule="auto"/>
              <w:ind w:left="98" w:right="83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05.11</w:t>
            </w:r>
          </w:p>
        </w:tc>
        <w:tc>
          <w:tcPr>
            <w:tcW w:w="1281" w:type="dxa"/>
            <w:shd w:val="clear" w:color="auto" w:fill="DDEBF7"/>
          </w:tcPr>
          <w:p w:rsidR="0035313A" w:rsidRDefault="00EB1C71">
            <w:pPr>
              <w:pStyle w:val="TableParagraph"/>
              <w:spacing w:before="81"/>
              <w:ind w:left="585" w:right="68"/>
              <w:rPr>
                <w:sz w:val="12"/>
              </w:rPr>
            </w:pPr>
            <w:r>
              <w:rPr>
                <w:sz w:val="12"/>
              </w:rPr>
              <w:t>Bimbingan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Teknis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Implement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asi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Peraturan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Perundang</w:t>
            </w:r>
          </w:p>
          <w:p w:rsidR="0035313A" w:rsidRDefault="00EB1C71">
            <w:pPr>
              <w:pStyle w:val="TableParagraph"/>
              <w:spacing w:line="136" w:lineRule="exact"/>
              <w:ind w:left="585"/>
              <w:rPr>
                <w:sz w:val="12"/>
              </w:rPr>
            </w:pPr>
            <w:r>
              <w:rPr>
                <w:w w:val="99"/>
                <w:sz w:val="12"/>
              </w:rPr>
              <w:t>-</w:t>
            </w:r>
          </w:p>
          <w:p w:rsidR="0035313A" w:rsidRDefault="00EB1C71">
            <w:pPr>
              <w:pStyle w:val="TableParagraph"/>
              <w:spacing w:before="1"/>
              <w:ind w:left="585"/>
              <w:rPr>
                <w:sz w:val="12"/>
              </w:rPr>
            </w:pPr>
            <w:r>
              <w:rPr>
                <w:sz w:val="12"/>
              </w:rPr>
              <w:t>Undangan</w:t>
            </w:r>
          </w:p>
        </w:tc>
        <w:tc>
          <w:tcPr>
            <w:tcW w:w="991" w:type="dxa"/>
            <w:shd w:val="clear" w:color="auto" w:fill="DDEBF7"/>
          </w:tcPr>
          <w:p w:rsidR="0035313A" w:rsidRDefault="00EB1C71">
            <w:pPr>
              <w:pStyle w:val="TableParagraph"/>
              <w:ind w:left="108" w:right="92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Jumlah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mengikuti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Bimtek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peningkatan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kapasitas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Sumber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Daya</w:t>
            </w:r>
          </w:p>
          <w:p w:rsidR="0035313A" w:rsidRDefault="00EB1C71">
            <w:pPr>
              <w:pStyle w:val="TableParagraph"/>
              <w:spacing w:line="140" w:lineRule="atLeast"/>
              <w:ind w:left="108" w:right="147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Aparatur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  <w:r>
              <w:rPr>
                <w:rFonts w:ascii="Cambria"/>
                <w:spacing w:val="-4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diikuti</w:t>
            </w:r>
          </w:p>
        </w:tc>
        <w:tc>
          <w:tcPr>
            <w:tcW w:w="566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80" w:line="137" w:lineRule="exact"/>
              <w:ind w:left="27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spacing w:line="137" w:lineRule="exact"/>
              <w:ind w:left="91" w:right="62"/>
              <w:jc w:val="center"/>
              <w:rPr>
                <w:sz w:val="12"/>
              </w:rPr>
            </w:pPr>
            <w:r>
              <w:rPr>
                <w:sz w:val="12"/>
              </w:rPr>
              <w:t>orang</w:t>
            </w:r>
          </w:p>
        </w:tc>
        <w:tc>
          <w:tcPr>
            <w:tcW w:w="568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80" w:line="137" w:lineRule="exact"/>
              <w:ind w:left="26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4</w:t>
            </w:r>
          </w:p>
          <w:p w:rsidR="0035313A" w:rsidRDefault="00EB1C71">
            <w:pPr>
              <w:pStyle w:val="TableParagraph"/>
              <w:spacing w:line="137" w:lineRule="exact"/>
              <w:ind w:left="92" w:right="65"/>
              <w:jc w:val="center"/>
              <w:rPr>
                <w:sz w:val="12"/>
              </w:rPr>
            </w:pPr>
            <w:r>
              <w:rPr>
                <w:sz w:val="12"/>
              </w:rPr>
              <w:t>orang</w:t>
            </w:r>
          </w:p>
        </w:tc>
        <w:tc>
          <w:tcPr>
            <w:tcW w:w="849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3"/>
              </w:rPr>
            </w:pPr>
          </w:p>
          <w:p w:rsidR="0035313A" w:rsidRDefault="00EB1C71">
            <w:pPr>
              <w:pStyle w:val="TableParagraph"/>
              <w:ind w:left="108" w:right="48"/>
              <w:jc w:val="center"/>
              <w:rPr>
                <w:sz w:val="12"/>
              </w:rPr>
            </w:pPr>
            <w:r>
              <w:rPr>
                <w:color w:val="006FC0"/>
                <w:sz w:val="12"/>
              </w:rPr>
              <w:t>20.000.000</w:t>
            </w:r>
          </w:p>
        </w:tc>
        <w:tc>
          <w:tcPr>
            <w:tcW w:w="419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24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spacing w:before="2"/>
              <w:ind w:left="96" w:right="68"/>
              <w:jc w:val="center"/>
              <w:rPr>
                <w:sz w:val="12"/>
              </w:rPr>
            </w:pPr>
            <w:r>
              <w:rPr>
                <w:sz w:val="12"/>
              </w:rPr>
              <w:t>ora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ng</w:t>
            </w:r>
          </w:p>
        </w:tc>
        <w:tc>
          <w:tcPr>
            <w:tcW w:w="772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3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102" w:right="72"/>
              <w:jc w:val="center"/>
              <w:rPr>
                <w:sz w:val="12"/>
              </w:rPr>
            </w:pPr>
            <w:r>
              <w:rPr>
                <w:sz w:val="12"/>
              </w:rPr>
              <w:t>10.000.00</w:t>
            </w:r>
          </w:p>
          <w:p w:rsidR="0035313A" w:rsidRDefault="00EB1C71">
            <w:pPr>
              <w:pStyle w:val="TableParagraph"/>
              <w:spacing w:line="137" w:lineRule="exact"/>
              <w:ind w:left="28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64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80" w:line="137" w:lineRule="exact"/>
              <w:ind w:left="3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spacing w:line="137" w:lineRule="exact"/>
              <w:ind w:left="115" w:right="82"/>
              <w:jc w:val="center"/>
              <w:rPr>
                <w:sz w:val="12"/>
              </w:rPr>
            </w:pPr>
            <w:r>
              <w:rPr>
                <w:sz w:val="12"/>
              </w:rPr>
              <w:t>orang</w:t>
            </w:r>
          </w:p>
        </w:tc>
        <w:tc>
          <w:tcPr>
            <w:tcW w:w="991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9"/>
              <w:ind w:left="179" w:right="150"/>
              <w:jc w:val="center"/>
              <w:rPr>
                <w:sz w:val="12"/>
              </w:rPr>
            </w:pPr>
            <w:r>
              <w:rPr>
                <w:sz w:val="12"/>
              </w:rPr>
              <w:t>10.000.000</w:t>
            </w:r>
          </w:p>
        </w:tc>
        <w:tc>
          <w:tcPr>
            <w:tcW w:w="420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32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spacing w:before="2"/>
              <w:ind w:left="100" w:right="63"/>
              <w:jc w:val="center"/>
              <w:rPr>
                <w:sz w:val="12"/>
              </w:rPr>
            </w:pPr>
            <w:r>
              <w:rPr>
                <w:sz w:val="12"/>
              </w:rPr>
              <w:t>ora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ng</w:t>
            </w:r>
          </w:p>
        </w:tc>
        <w:tc>
          <w:tcPr>
            <w:tcW w:w="953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9"/>
              <w:ind w:left="183"/>
              <w:rPr>
                <w:sz w:val="12"/>
              </w:rPr>
            </w:pPr>
            <w:r>
              <w:rPr>
                <w:sz w:val="12"/>
              </w:rPr>
              <w:t>10.000.000</w:t>
            </w:r>
          </w:p>
        </w:tc>
        <w:tc>
          <w:tcPr>
            <w:tcW w:w="420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32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3</w:t>
            </w:r>
          </w:p>
          <w:p w:rsidR="0035313A" w:rsidRDefault="00EB1C71">
            <w:pPr>
              <w:pStyle w:val="TableParagraph"/>
              <w:spacing w:before="2"/>
              <w:ind w:left="100" w:right="63"/>
              <w:jc w:val="center"/>
              <w:rPr>
                <w:sz w:val="12"/>
              </w:rPr>
            </w:pPr>
            <w:r>
              <w:rPr>
                <w:sz w:val="12"/>
              </w:rPr>
              <w:t>ora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ng</w:t>
            </w:r>
          </w:p>
        </w:tc>
        <w:tc>
          <w:tcPr>
            <w:tcW w:w="838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9"/>
              <w:ind w:left="93" w:right="60"/>
              <w:jc w:val="center"/>
              <w:rPr>
                <w:sz w:val="12"/>
              </w:rPr>
            </w:pPr>
            <w:r>
              <w:rPr>
                <w:sz w:val="12"/>
              </w:rPr>
              <w:t>15.000.000</w:t>
            </w:r>
          </w:p>
        </w:tc>
        <w:tc>
          <w:tcPr>
            <w:tcW w:w="603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80" w:line="137" w:lineRule="exact"/>
              <w:ind w:left="3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3</w:t>
            </w:r>
          </w:p>
          <w:p w:rsidR="0035313A" w:rsidRDefault="00EB1C71">
            <w:pPr>
              <w:pStyle w:val="TableParagraph"/>
              <w:spacing w:line="137" w:lineRule="exact"/>
              <w:ind w:left="112" w:right="80"/>
              <w:jc w:val="center"/>
              <w:rPr>
                <w:sz w:val="12"/>
              </w:rPr>
            </w:pPr>
            <w:r>
              <w:rPr>
                <w:sz w:val="12"/>
              </w:rPr>
              <w:t>orang</w:t>
            </w:r>
          </w:p>
        </w:tc>
        <w:tc>
          <w:tcPr>
            <w:tcW w:w="806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3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109" w:right="78"/>
              <w:jc w:val="center"/>
              <w:rPr>
                <w:sz w:val="12"/>
              </w:rPr>
            </w:pPr>
            <w:r>
              <w:rPr>
                <w:sz w:val="12"/>
              </w:rPr>
              <w:t>15.000.00</w:t>
            </w:r>
          </w:p>
          <w:p w:rsidR="0035313A" w:rsidRDefault="00EB1C71">
            <w:pPr>
              <w:pStyle w:val="TableParagraph"/>
              <w:spacing w:line="137" w:lineRule="exact"/>
              <w:ind w:left="29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83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115" w:right="147"/>
              <w:rPr>
                <w:sz w:val="12"/>
              </w:rPr>
            </w:pPr>
            <w:r>
              <w:rPr>
                <w:sz w:val="12"/>
              </w:rPr>
              <w:t>Prov.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Sul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Sel</w:t>
            </w:r>
          </w:p>
        </w:tc>
        <w:tc>
          <w:tcPr>
            <w:tcW w:w="681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80"/>
              <w:ind w:left="113" w:right="161"/>
              <w:rPr>
                <w:sz w:val="12"/>
              </w:rPr>
            </w:pPr>
            <w:r>
              <w:rPr>
                <w:sz w:val="12"/>
              </w:rPr>
              <w:t>Prov.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Sul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Sel</w:t>
            </w:r>
          </w:p>
        </w:tc>
      </w:tr>
    </w:tbl>
    <w:p w:rsidR="0035313A" w:rsidRDefault="0035313A">
      <w:pPr>
        <w:rPr>
          <w:sz w:val="12"/>
        </w:rPr>
        <w:sectPr w:rsidR="0035313A">
          <w:headerReference w:type="default" r:id="rId156"/>
          <w:footerReference w:type="default" r:id="rId157"/>
          <w:pgSz w:w="20160" w:h="12240" w:orient="landscape"/>
          <w:pgMar w:top="460" w:right="2920" w:bottom="2800" w:left="2120" w:header="0" w:footer="2615" w:gutter="0"/>
          <w:cols w:space="720"/>
        </w:sectPr>
      </w:pPr>
    </w:p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"/>
        <w:gridCol w:w="708"/>
        <w:gridCol w:w="701"/>
        <w:gridCol w:w="718"/>
        <w:gridCol w:w="268"/>
        <w:gridCol w:w="1009"/>
        <w:gridCol w:w="992"/>
        <w:gridCol w:w="567"/>
        <w:gridCol w:w="569"/>
        <w:gridCol w:w="850"/>
        <w:gridCol w:w="420"/>
        <w:gridCol w:w="773"/>
        <w:gridCol w:w="565"/>
        <w:gridCol w:w="992"/>
        <w:gridCol w:w="421"/>
        <w:gridCol w:w="954"/>
        <w:gridCol w:w="421"/>
        <w:gridCol w:w="839"/>
        <w:gridCol w:w="604"/>
        <w:gridCol w:w="807"/>
        <w:gridCol w:w="584"/>
        <w:gridCol w:w="682"/>
      </w:tblGrid>
      <w:tr w:rsidR="0035313A">
        <w:trPr>
          <w:trHeight w:val="122"/>
        </w:trPr>
        <w:tc>
          <w:tcPr>
            <w:tcW w:w="274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vMerge w:val="restart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1" w:type="dxa"/>
            <w:vMerge w:val="restart"/>
            <w:tcBorders>
              <w:bottom w:val="thickThinMediumGap" w:sz="4" w:space="0" w:color="000000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02" w:lineRule="exact"/>
              <w:ind w:left="579"/>
              <w:rPr>
                <w:sz w:val="12"/>
              </w:rPr>
            </w:pPr>
            <w:r>
              <w:rPr>
                <w:sz w:val="12"/>
              </w:rPr>
              <w:t>Bimbingan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02" w:lineRule="exact"/>
              <w:ind w:left="106"/>
              <w:rPr>
                <w:sz w:val="12"/>
              </w:rPr>
            </w:pPr>
            <w:r>
              <w:rPr>
                <w:sz w:val="12"/>
              </w:rPr>
              <w:t>Jumlah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yang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0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88" w:lineRule="exact"/>
              <w:ind w:left="579"/>
              <w:rPr>
                <w:sz w:val="12"/>
              </w:rPr>
            </w:pPr>
            <w:r>
              <w:rPr>
                <w:sz w:val="12"/>
              </w:rPr>
              <w:t>Teknis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88" w:lineRule="exact"/>
              <w:ind w:left="106"/>
              <w:rPr>
                <w:sz w:val="12"/>
              </w:rPr>
            </w:pPr>
            <w:r>
              <w:rPr>
                <w:sz w:val="12"/>
              </w:rPr>
              <w:t>mengikuti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35313A">
        <w:trPr>
          <w:trHeight w:val="522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107" w:right="89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05.11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21" w:lineRule="exact"/>
              <w:ind w:left="579"/>
              <w:rPr>
                <w:sz w:val="12"/>
              </w:rPr>
            </w:pPr>
            <w:r>
              <w:rPr>
                <w:sz w:val="12"/>
              </w:rPr>
              <w:t>Implement</w:t>
            </w:r>
          </w:p>
          <w:p w:rsidR="0035313A" w:rsidRDefault="00EB1C71">
            <w:pPr>
              <w:pStyle w:val="TableParagraph"/>
              <w:spacing w:line="137" w:lineRule="exact"/>
              <w:ind w:left="579"/>
              <w:rPr>
                <w:sz w:val="12"/>
              </w:rPr>
            </w:pPr>
            <w:r>
              <w:rPr>
                <w:sz w:val="12"/>
              </w:rPr>
              <w:t>asi</w:t>
            </w:r>
          </w:p>
          <w:p w:rsidR="0035313A" w:rsidRDefault="00EB1C71">
            <w:pPr>
              <w:pStyle w:val="TableParagraph"/>
              <w:spacing w:line="136" w:lineRule="exact"/>
              <w:ind w:left="579" w:right="70"/>
              <w:rPr>
                <w:sz w:val="12"/>
              </w:rPr>
            </w:pPr>
            <w:r>
              <w:rPr>
                <w:sz w:val="12"/>
              </w:rPr>
              <w:t>Peraturan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Perundang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21" w:lineRule="exact"/>
              <w:ind w:left="106"/>
              <w:rPr>
                <w:sz w:val="12"/>
              </w:rPr>
            </w:pPr>
            <w:r>
              <w:rPr>
                <w:sz w:val="12"/>
              </w:rPr>
              <w:t>Bimtek</w:t>
            </w:r>
          </w:p>
          <w:p w:rsidR="0035313A" w:rsidRDefault="00EB1C71">
            <w:pPr>
              <w:pStyle w:val="TableParagraph"/>
              <w:spacing w:line="137" w:lineRule="exact"/>
              <w:ind w:left="106"/>
              <w:rPr>
                <w:sz w:val="12"/>
              </w:rPr>
            </w:pPr>
            <w:r>
              <w:rPr>
                <w:sz w:val="12"/>
              </w:rPr>
              <w:t>peningkatan</w:t>
            </w:r>
          </w:p>
          <w:p w:rsidR="0035313A" w:rsidRDefault="00EB1C71">
            <w:pPr>
              <w:pStyle w:val="TableParagraph"/>
              <w:spacing w:line="136" w:lineRule="exact"/>
              <w:ind w:left="106" w:right="126"/>
              <w:rPr>
                <w:sz w:val="12"/>
              </w:rPr>
            </w:pPr>
            <w:r>
              <w:rPr>
                <w:sz w:val="12"/>
              </w:rPr>
              <w:t>kapasitas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Sumber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Daya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20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spacing w:before="1"/>
              <w:ind w:left="108" w:right="86"/>
              <w:jc w:val="center"/>
              <w:rPr>
                <w:sz w:val="12"/>
              </w:rPr>
            </w:pPr>
            <w:r>
              <w:rPr>
                <w:sz w:val="12"/>
              </w:rPr>
              <w:t>orang</w:t>
            </w: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16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3</w:t>
            </w:r>
          </w:p>
          <w:p w:rsidR="0035313A" w:rsidRDefault="00EB1C71">
            <w:pPr>
              <w:pStyle w:val="TableParagraph"/>
              <w:spacing w:before="1"/>
              <w:ind w:left="100" w:right="82"/>
              <w:jc w:val="center"/>
              <w:rPr>
                <w:sz w:val="12"/>
              </w:rPr>
            </w:pPr>
            <w:r>
              <w:rPr>
                <w:sz w:val="12"/>
              </w:rPr>
              <w:t>orang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84" w:right="35"/>
              <w:jc w:val="center"/>
              <w:rPr>
                <w:sz w:val="12"/>
              </w:rPr>
            </w:pPr>
            <w:r>
              <w:rPr>
                <w:color w:val="006FC0"/>
                <w:sz w:val="12"/>
              </w:rPr>
              <w:t>15.000.000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before="53" w:line="137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3</w:t>
            </w:r>
          </w:p>
          <w:p w:rsidR="0035313A" w:rsidRDefault="00EB1C71">
            <w:pPr>
              <w:pStyle w:val="TableParagraph"/>
              <w:ind w:left="100" w:right="85"/>
              <w:jc w:val="center"/>
              <w:rPr>
                <w:sz w:val="12"/>
              </w:rPr>
            </w:pPr>
            <w:r>
              <w:rPr>
                <w:sz w:val="12"/>
              </w:rPr>
              <w:t>ora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ng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94" w:right="79"/>
              <w:jc w:val="center"/>
              <w:rPr>
                <w:sz w:val="12"/>
              </w:rPr>
            </w:pPr>
            <w:r>
              <w:rPr>
                <w:sz w:val="12"/>
              </w:rPr>
              <w:t>15.000.52</w:t>
            </w:r>
          </w:p>
          <w:p w:rsidR="0035313A" w:rsidRDefault="00EB1C71">
            <w:pPr>
              <w:pStyle w:val="TableParagraph"/>
              <w:spacing w:before="1"/>
              <w:ind w:left="13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14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3</w:t>
            </w:r>
          </w:p>
          <w:p w:rsidR="0035313A" w:rsidRDefault="00EB1C71">
            <w:pPr>
              <w:pStyle w:val="TableParagraph"/>
              <w:spacing w:before="1"/>
              <w:ind w:left="104" w:right="88"/>
              <w:jc w:val="center"/>
              <w:rPr>
                <w:sz w:val="12"/>
              </w:rPr>
            </w:pPr>
            <w:r>
              <w:rPr>
                <w:sz w:val="12"/>
              </w:rPr>
              <w:t>orang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190"/>
              <w:rPr>
                <w:sz w:val="12"/>
              </w:rPr>
            </w:pPr>
            <w:r>
              <w:rPr>
                <w:sz w:val="12"/>
              </w:rPr>
              <w:t>16.719.879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before="53" w:line="137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3</w:t>
            </w:r>
          </w:p>
          <w:p w:rsidR="0035313A" w:rsidRDefault="00EB1C71">
            <w:pPr>
              <w:pStyle w:val="TableParagraph"/>
              <w:ind w:left="85" w:right="69"/>
              <w:jc w:val="center"/>
              <w:rPr>
                <w:sz w:val="12"/>
              </w:rPr>
            </w:pPr>
            <w:r>
              <w:rPr>
                <w:sz w:val="12"/>
              </w:rPr>
              <w:t>ora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ng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172"/>
              <w:rPr>
                <w:sz w:val="12"/>
              </w:rPr>
            </w:pPr>
            <w:r>
              <w:rPr>
                <w:sz w:val="12"/>
              </w:rPr>
              <w:t>16.150.798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before="53" w:line="137" w:lineRule="exact"/>
              <w:ind w:left="7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3</w:t>
            </w:r>
          </w:p>
          <w:p w:rsidR="0035313A" w:rsidRDefault="00EB1C71">
            <w:pPr>
              <w:pStyle w:val="TableParagraph"/>
              <w:ind w:left="83" w:right="71"/>
              <w:jc w:val="center"/>
              <w:rPr>
                <w:sz w:val="12"/>
              </w:rPr>
            </w:pPr>
            <w:r>
              <w:rPr>
                <w:sz w:val="12"/>
              </w:rPr>
              <w:t>ora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ng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80" w:right="74"/>
              <w:jc w:val="center"/>
              <w:rPr>
                <w:sz w:val="12"/>
              </w:rPr>
            </w:pPr>
            <w:r>
              <w:rPr>
                <w:sz w:val="12"/>
              </w:rPr>
              <w:t>18.999.900</w:t>
            </w: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3</w:t>
            </w:r>
          </w:p>
          <w:p w:rsidR="0035313A" w:rsidRDefault="00EB1C71">
            <w:pPr>
              <w:pStyle w:val="TableParagraph"/>
              <w:spacing w:before="1"/>
              <w:ind w:left="78" w:right="75"/>
              <w:jc w:val="center"/>
              <w:rPr>
                <w:sz w:val="12"/>
              </w:rPr>
            </w:pPr>
            <w:r>
              <w:rPr>
                <w:sz w:val="12"/>
              </w:rPr>
              <w:t>orang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89" w:right="89"/>
              <w:jc w:val="center"/>
              <w:rPr>
                <w:sz w:val="12"/>
              </w:rPr>
            </w:pPr>
            <w:r>
              <w:rPr>
                <w:sz w:val="12"/>
              </w:rPr>
              <w:t>18.999.90</w:t>
            </w:r>
          </w:p>
          <w:p w:rsidR="0035313A" w:rsidRDefault="00EB1C71">
            <w:pPr>
              <w:pStyle w:val="TableParagraph"/>
              <w:spacing w:before="1"/>
              <w:ind w:right="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99" w:right="218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LPB</w:t>
            </w: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96" w:right="319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LPB</w:t>
            </w:r>
          </w:p>
        </w:tc>
      </w:tr>
      <w:tr w:rsidR="0035313A">
        <w:trPr>
          <w:trHeight w:val="99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80" w:lineRule="exact"/>
              <w:ind w:right="56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80" w:lineRule="exact"/>
              <w:ind w:left="106"/>
              <w:rPr>
                <w:sz w:val="12"/>
              </w:rPr>
            </w:pPr>
            <w:r>
              <w:rPr>
                <w:sz w:val="12"/>
              </w:rPr>
              <w:t>Aparatur yang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Undangan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98" w:lineRule="exact"/>
              <w:ind w:left="106"/>
              <w:rPr>
                <w:sz w:val="12"/>
              </w:rPr>
            </w:pPr>
            <w:r>
              <w:rPr>
                <w:sz w:val="12"/>
              </w:rPr>
              <w:t>diikuti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694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88"/>
              <w:ind w:left="107" w:right="89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06.</w:t>
            </w:r>
          </w:p>
        </w:tc>
        <w:tc>
          <w:tcPr>
            <w:tcW w:w="268" w:type="dxa"/>
            <w:tcBorders>
              <w:right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09"/>
              <w:rPr>
                <w:sz w:val="12"/>
              </w:rPr>
            </w:pPr>
            <w:r>
              <w:rPr>
                <w:sz w:val="12"/>
              </w:rPr>
              <w:t>E</w:t>
            </w:r>
          </w:p>
        </w:tc>
        <w:tc>
          <w:tcPr>
            <w:tcW w:w="1009" w:type="dxa"/>
            <w:tcBorders>
              <w:left w:val="nil"/>
            </w:tcBorders>
          </w:tcPr>
          <w:p w:rsidR="0035313A" w:rsidRDefault="00EB1C71">
            <w:pPr>
              <w:pStyle w:val="TableParagraph"/>
              <w:spacing w:before="69"/>
              <w:ind w:left="86" w:right="251"/>
              <w:rPr>
                <w:sz w:val="12"/>
              </w:rPr>
            </w:pPr>
            <w:r>
              <w:rPr>
                <w:spacing w:val="-1"/>
                <w:sz w:val="12"/>
              </w:rPr>
              <w:t>Administrasi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Umum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Perangkat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Daerah</w:t>
            </w:r>
          </w:p>
        </w:tc>
        <w:tc>
          <w:tcPr>
            <w:tcW w:w="992" w:type="dxa"/>
          </w:tcPr>
          <w:p w:rsidR="0035313A" w:rsidRDefault="00EB1C71">
            <w:pPr>
              <w:pStyle w:val="TableParagraph"/>
              <w:spacing w:line="132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Pesentase</w:t>
            </w:r>
          </w:p>
          <w:p w:rsidR="0035313A" w:rsidRDefault="00EB1C71">
            <w:pPr>
              <w:pStyle w:val="TableParagraph"/>
              <w:spacing w:before="1"/>
              <w:ind w:left="106" w:right="112"/>
              <w:jc w:val="both"/>
              <w:rPr>
                <w:rFonts w:ascii="Cambria"/>
                <w:sz w:val="12"/>
              </w:rPr>
            </w:pPr>
            <w:r>
              <w:rPr>
                <w:rFonts w:ascii="Cambria"/>
                <w:spacing w:val="-1"/>
                <w:w w:val="115"/>
                <w:sz w:val="12"/>
              </w:rPr>
              <w:t>ketersediaan</w:t>
            </w:r>
            <w:r>
              <w:rPr>
                <w:rFonts w:ascii="Cambria"/>
                <w:w w:val="112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administrasi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umum</w:t>
            </w:r>
          </w:p>
          <w:p w:rsidR="0035313A" w:rsidRDefault="00EB1C71">
            <w:pPr>
              <w:pStyle w:val="TableParagraph"/>
              <w:spacing w:line="120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perkantoran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462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7" w:type="dxa"/>
            <w:gridSpan w:val="2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spacing w:line="104" w:lineRule="exact"/>
              <w:ind w:left="579"/>
              <w:rPr>
                <w:sz w:val="12"/>
              </w:rPr>
            </w:pPr>
            <w:r>
              <w:rPr>
                <w:sz w:val="12"/>
              </w:rPr>
              <w:t>Penyediaa</w:t>
            </w:r>
          </w:p>
        </w:tc>
        <w:tc>
          <w:tcPr>
            <w:tcW w:w="992" w:type="dxa"/>
            <w:vMerge w:val="restart"/>
            <w:shd w:val="clear" w:color="auto" w:fill="FFFF00"/>
          </w:tcPr>
          <w:p w:rsidR="0035313A" w:rsidRDefault="00EB1C71">
            <w:pPr>
              <w:pStyle w:val="TableParagraph"/>
              <w:spacing w:line="237" w:lineRule="auto"/>
              <w:ind w:left="106" w:right="265"/>
              <w:rPr>
                <w:sz w:val="12"/>
              </w:rPr>
            </w:pPr>
            <w:r>
              <w:rPr>
                <w:sz w:val="12"/>
              </w:rPr>
              <w:t>Jumlah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Komponen</w:t>
            </w:r>
          </w:p>
          <w:p w:rsidR="0035313A" w:rsidRDefault="00EB1C71">
            <w:pPr>
              <w:pStyle w:val="TableParagraph"/>
              <w:ind w:left="106" w:right="112"/>
              <w:rPr>
                <w:sz w:val="12"/>
              </w:rPr>
            </w:pPr>
            <w:r>
              <w:rPr>
                <w:sz w:val="12"/>
              </w:rPr>
              <w:t>Instalasi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Listrik/Penera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ngan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Bangunan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Kantor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AULA(Pemas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angan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Instalasi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Listrik dan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perlengkapan</w:t>
            </w:r>
          </w:p>
          <w:p w:rsidR="0035313A" w:rsidRDefault="00EB1C71">
            <w:pPr>
              <w:pStyle w:val="TableParagraph"/>
              <w:spacing w:line="114" w:lineRule="exact"/>
              <w:ind w:left="106"/>
              <w:rPr>
                <w:sz w:val="12"/>
              </w:rPr>
            </w:pPr>
            <w:r>
              <w:rPr>
                <w:sz w:val="12"/>
              </w:rPr>
              <w:t>nya)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0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88" w:lineRule="exact"/>
              <w:ind w:right="29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n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35313A">
        <w:trPr>
          <w:trHeight w:val="522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107" w:right="89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6.01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21" w:lineRule="exact"/>
              <w:ind w:left="579"/>
              <w:rPr>
                <w:sz w:val="12"/>
              </w:rPr>
            </w:pPr>
            <w:r>
              <w:rPr>
                <w:sz w:val="12"/>
              </w:rPr>
              <w:t>Komponen</w:t>
            </w:r>
          </w:p>
          <w:p w:rsidR="0035313A" w:rsidRDefault="00EB1C71">
            <w:pPr>
              <w:pStyle w:val="TableParagraph"/>
              <w:spacing w:line="137" w:lineRule="exact"/>
              <w:ind w:left="579"/>
              <w:rPr>
                <w:sz w:val="12"/>
              </w:rPr>
            </w:pPr>
            <w:r>
              <w:rPr>
                <w:sz w:val="12"/>
              </w:rPr>
              <w:t>Instalasi</w:t>
            </w:r>
          </w:p>
          <w:p w:rsidR="0035313A" w:rsidRDefault="00EB1C71">
            <w:pPr>
              <w:pStyle w:val="TableParagraph"/>
              <w:spacing w:line="136" w:lineRule="exact"/>
              <w:ind w:left="579" w:right="97"/>
              <w:rPr>
                <w:sz w:val="12"/>
              </w:rPr>
            </w:pPr>
            <w:r>
              <w:rPr>
                <w:sz w:val="12"/>
              </w:rPr>
              <w:t>Listrik/Pen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erangan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right="103"/>
              <w:jc w:val="right"/>
              <w:rPr>
                <w:sz w:val="12"/>
              </w:rPr>
            </w:pPr>
            <w:r>
              <w:rPr>
                <w:sz w:val="12"/>
              </w:rPr>
              <w:t>1 Unit</w:t>
            </w: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100" w:right="84"/>
              <w:jc w:val="center"/>
              <w:rPr>
                <w:sz w:val="12"/>
              </w:rPr>
            </w:pPr>
            <w:r>
              <w:rPr>
                <w:sz w:val="12"/>
              </w:rPr>
              <w:t>1 Unit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183" w:right="67"/>
              <w:jc w:val="center"/>
              <w:rPr>
                <w:sz w:val="12"/>
              </w:rPr>
            </w:pPr>
            <w:r>
              <w:rPr>
                <w:color w:val="006FC0"/>
                <w:sz w:val="12"/>
              </w:rPr>
              <w:t>4.000.000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before="51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before="1"/>
              <w:ind w:left="116" w:right="102"/>
              <w:jc w:val="center"/>
              <w:rPr>
                <w:sz w:val="12"/>
              </w:rPr>
            </w:pPr>
            <w:r>
              <w:rPr>
                <w:sz w:val="12"/>
              </w:rPr>
              <w:t>Uni</w:t>
            </w:r>
            <w:r>
              <w:rPr>
                <w:w w:val="99"/>
                <w:sz w:val="12"/>
              </w:rPr>
              <w:t xml:space="preserve"> </w:t>
            </w:r>
            <w:r>
              <w:rPr>
                <w:sz w:val="12"/>
              </w:rPr>
              <w:t>t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right="102"/>
              <w:jc w:val="right"/>
              <w:rPr>
                <w:sz w:val="12"/>
              </w:rPr>
            </w:pPr>
            <w:r>
              <w:rPr>
                <w:sz w:val="12"/>
              </w:rPr>
              <w:t>4.000.550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14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before="2"/>
              <w:ind w:left="102" w:right="88"/>
              <w:jc w:val="center"/>
              <w:rPr>
                <w:sz w:val="12"/>
              </w:rPr>
            </w:pPr>
            <w:r>
              <w:rPr>
                <w:sz w:val="12"/>
              </w:rPr>
              <w:t>Paket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274"/>
              <w:rPr>
                <w:sz w:val="12"/>
              </w:rPr>
            </w:pPr>
            <w:r>
              <w:rPr>
                <w:sz w:val="12"/>
              </w:rPr>
              <w:t>919.879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before="51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before="1"/>
              <w:ind w:left="127" w:right="111" w:hanging="1"/>
              <w:jc w:val="center"/>
              <w:rPr>
                <w:sz w:val="12"/>
              </w:rPr>
            </w:pPr>
            <w:r>
              <w:rPr>
                <w:sz w:val="12"/>
              </w:rPr>
              <w:t>Pa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ket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253"/>
              <w:rPr>
                <w:sz w:val="12"/>
              </w:rPr>
            </w:pPr>
            <w:r>
              <w:rPr>
                <w:sz w:val="12"/>
              </w:rPr>
              <w:t>960.140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before="51"/>
              <w:ind w:left="7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before="1"/>
              <w:ind w:left="125" w:right="113" w:hanging="1"/>
              <w:jc w:val="center"/>
              <w:rPr>
                <w:sz w:val="12"/>
              </w:rPr>
            </w:pPr>
            <w:r>
              <w:rPr>
                <w:sz w:val="12"/>
              </w:rPr>
              <w:t>Pa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ket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78" w:right="74"/>
              <w:jc w:val="center"/>
              <w:rPr>
                <w:sz w:val="12"/>
              </w:rPr>
            </w:pPr>
            <w:r>
              <w:rPr>
                <w:sz w:val="12"/>
              </w:rPr>
              <w:t>989.900</w:t>
            </w: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before="2"/>
              <w:ind w:left="76" w:right="75"/>
              <w:jc w:val="center"/>
              <w:rPr>
                <w:sz w:val="12"/>
              </w:rPr>
            </w:pPr>
            <w:r>
              <w:rPr>
                <w:sz w:val="12"/>
              </w:rPr>
              <w:t>Paket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89" w:right="89"/>
              <w:jc w:val="center"/>
              <w:rPr>
                <w:sz w:val="12"/>
              </w:rPr>
            </w:pPr>
            <w:r>
              <w:rPr>
                <w:sz w:val="12"/>
              </w:rPr>
              <w:t>989.900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99" w:right="218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LPB</w:t>
            </w: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96" w:right="319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LPB</w:t>
            </w:r>
          </w:p>
        </w:tc>
      </w:tr>
      <w:tr w:rsidR="0035313A">
        <w:trPr>
          <w:trHeight w:val="100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80" w:lineRule="exact"/>
              <w:ind w:left="579"/>
              <w:rPr>
                <w:sz w:val="12"/>
              </w:rPr>
            </w:pPr>
            <w:r>
              <w:rPr>
                <w:sz w:val="12"/>
              </w:rPr>
              <w:t>Bangunan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35313A">
        <w:trPr>
          <w:trHeight w:val="461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7" w:type="dxa"/>
            <w:gridSpan w:val="2"/>
            <w:tcBorders>
              <w:top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20" w:lineRule="exact"/>
              <w:ind w:left="579"/>
              <w:rPr>
                <w:sz w:val="12"/>
              </w:rPr>
            </w:pPr>
            <w:r>
              <w:rPr>
                <w:sz w:val="12"/>
              </w:rPr>
              <w:t>Kantor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19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99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25"/>
                <w:sz w:val="12"/>
              </w:rPr>
              <w:t>Jumlah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0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90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peralatan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956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85"/>
              <w:ind w:left="107" w:right="89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06.02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before="65"/>
              <w:ind w:left="579" w:right="86"/>
              <w:rPr>
                <w:sz w:val="12"/>
              </w:rPr>
            </w:pPr>
            <w:r>
              <w:rPr>
                <w:sz w:val="12"/>
              </w:rPr>
              <w:t>Penyediaa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Peralatan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Perlengka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pan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Kantor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25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dan</w:t>
            </w:r>
          </w:p>
          <w:p w:rsidR="0035313A" w:rsidRDefault="00EB1C71">
            <w:pPr>
              <w:pStyle w:val="TableParagraph"/>
              <w:spacing w:before="1"/>
              <w:ind w:left="106" w:right="142"/>
              <w:rPr>
                <w:rFonts w:ascii="Cambria"/>
                <w:sz w:val="12"/>
              </w:rPr>
            </w:pPr>
            <w:r>
              <w:rPr>
                <w:rFonts w:ascii="Cambria"/>
                <w:w w:val="110"/>
                <w:sz w:val="12"/>
              </w:rPr>
              <w:t>perlengkapa</w:t>
            </w:r>
            <w:r>
              <w:rPr>
                <w:rFonts w:ascii="Cambria"/>
                <w:spacing w:val="-27"/>
                <w:w w:val="110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n</w:t>
            </w:r>
            <w:r>
              <w:rPr>
                <w:rFonts w:ascii="Cambria"/>
                <w:spacing w:val="5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kantor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disediakan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(Kipas</w:t>
            </w:r>
          </w:p>
          <w:p w:rsidR="0035313A" w:rsidRDefault="00EB1C71">
            <w:pPr>
              <w:pStyle w:val="TableParagraph"/>
              <w:spacing w:line="107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20"/>
                <w:sz w:val="12"/>
              </w:rPr>
              <w:t>angin,AC,La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06" w:right="86"/>
              <w:jc w:val="center"/>
              <w:rPr>
                <w:sz w:val="12"/>
              </w:rPr>
            </w:pPr>
            <w:r>
              <w:rPr>
                <w:sz w:val="12"/>
              </w:rPr>
              <w:t>16</w:t>
            </w:r>
          </w:p>
          <w:p w:rsidR="0035313A" w:rsidRDefault="00EB1C71">
            <w:pPr>
              <w:pStyle w:val="TableParagraph"/>
              <w:spacing w:before="1"/>
              <w:ind w:left="106" w:right="86"/>
              <w:jc w:val="center"/>
              <w:rPr>
                <w:sz w:val="12"/>
              </w:rPr>
            </w:pPr>
            <w:r>
              <w:rPr>
                <w:sz w:val="12"/>
              </w:rPr>
              <w:t>Unit</w:t>
            </w: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00" w:right="83"/>
              <w:jc w:val="center"/>
              <w:rPr>
                <w:sz w:val="12"/>
              </w:rPr>
            </w:pPr>
            <w:r>
              <w:rPr>
                <w:sz w:val="12"/>
              </w:rPr>
              <w:t>16</w:t>
            </w:r>
          </w:p>
          <w:p w:rsidR="0035313A" w:rsidRDefault="00EB1C71">
            <w:pPr>
              <w:pStyle w:val="TableParagraph"/>
              <w:spacing w:before="1"/>
              <w:ind w:left="100" w:right="83"/>
              <w:jc w:val="center"/>
              <w:rPr>
                <w:sz w:val="12"/>
              </w:rPr>
            </w:pPr>
            <w:r>
              <w:rPr>
                <w:sz w:val="12"/>
              </w:rPr>
              <w:t>Unit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84" w:right="35"/>
              <w:jc w:val="center"/>
              <w:rPr>
                <w:sz w:val="12"/>
              </w:rPr>
            </w:pPr>
            <w:r>
              <w:rPr>
                <w:color w:val="006FC0"/>
                <w:sz w:val="12"/>
              </w:rPr>
              <w:t>70.000.000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before="1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8</w:t>
            </w:r>
          </w:p>
          <w:p w:rsidR="0035313A" w:rsidRDefault="00EB1C71">
            <w:pPr>
              <w:pStyle w:val="TableParagraph"/>
              <w:spacing w:before="1"/>
              <w:ind w:left="116" w:right="102"/>
              <w:jc w:val="center"/>
              <w:rPr>
                <w:sz w:val="12"/>
              </w:rPr>
            </w:pPr>
            <w:r>
              <w:rPr>
                <w:sz w:val="12"/>
              </w:rPr>
              <w:t>Uni</w:t>
            </w:r>
            <w:r>
              <w:rPr>
                <w:w w:val="99"/>
                <w:sz w:val="12"/>
              </w:rPr>
              <w:t xml:space="preserve"> </w:t>
            </w:r>
            <w:r>
              <w:rPr>
                <w:sz w:val="12"/>
              </w:rPr>
              <w:t>t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94" w:right="79"/>
              <w:jc w:val="center"/>
              <w:rPr>
                <w:sz w:val="12"/>
              </w:rPr>
            </w:pPr>
            <w:r>
              <w:rPr>
                <w:sz w:val="12"/>
              </w:rPr>
              <w:t>70.000.55</w:t>
            </w:r>
          </w:p>
          <w:p w:rsidR="0035313A" w:rsidRDefault="00EB1C71">
            <w:pPr>
              <w:pStyle w:val="TableParagraph"/>
              <w:spacing w:line="137" w:lineRule="exact"/>
              <w:ind w:left="13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right="105"/>
              <w:jc w:val="right"/>
              <w:rPr>
                <w:sz w:val="12"/>
              </w:rPr>
            </w:pPr>
            <w:r>
              <w:rPr>
                <w:sz w:val="12"/>
              </w:rPr>
              <w:t>8 Unit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90"/>
              <w:rPr>
                <w:sz w:val="12"/>
              </w:rPr>
            </w:pPr>
            <w:r>
              <w:rPr>
                <w:sz w:val="12"/>
              </w:rPr>
              <w:t>78.519.879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before="1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8</w:t>
            </w:r>
          </w:p>
          <w:p w:rsidR="0035313A" w:rsidRDefault="00EB1C71">
            <w:pPr>
              <w:pStyle w:val="TableParagraph"/>
              <w:spacing w:before="1"/>
              <w:ind w:left="117" w:right="101"/>
              <w:jc w:val="center"/>
              <w:rPr>
                <w:sz w:val="12"/>
              </w:rPr>
            </w:pPr>
            <w:r>
              <w:rPr>
                <w:sz w:val="12"/>
              </w:rPr>
              <w:t>Uni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t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72"/>
              <w:rPr>
                <w:sz w:val="12"/>
              </w:rPr>
            </w:pPr>
            <w:r>
              <w:rPr>
                <w:sz w:val="12"/>
              </w:rPr>
              <w:t>80.350.950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before="1"/>
              <w:ind w:left="137"/>
              <w:rPr>
                <w:sz w:val="12"/>
              </w:rPr>
            </w:pPr>
            <w:r>
              <w:rPr>
                <w:sz w:val="12"/>
              </w:rPr>
              <w:t>10</w:t>
            </w:r>
          </w:p>
          <w:p w:rsidR="0035313A" w:rsidRDefault="00EB1C71">
            <w:pPr>
              <w:pStyle w:val="TableParagraph"/>
              <w:spacing w:before="1"/>
              <w:ind w:left="187" w:right="85" w:hanging="72"/>
              <w:rPr>
                <w:sz w:val="12"/>
              </w:rPr>
            </w:pPr>
            <w:r>
              <w:rPr>
                <w:sz w:val="12"/>
              </w:rPr>
              <w:t>Uni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t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80" w:right="74"/>
              <w:jc w:val="center"/>
              <w:rPr>
                <w:sz w:val="12"/>
              </w:rPr>
            </w:pPr>
            <w:r>
              <w:rPr>
                <w:sz w:val="12"/>
              </w:rPr>
              <w:t>84.989.984</w:t>
            </w: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79" w:right="75"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Unit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89" w:right="89"/>
              <w:jc w:val="center"/>
              <w:rPr>
                <w:sz w:val="12"/>
              </w:rPr>
            </w:pPr>
            <w:r>
              <w:rPr>
                <w:sz w:val="12"/>
              </w:rPr>
              <w:t>84.989.98</w:t>
            </w:r>
          </w:p>
          <w:p w:rsidR="0035313A" w:rsidRDefault="00EB1C71">
            <w:pPr>
              <w:pStyle w:val="TableParagraph"/>
              <w:spacing w:line="137" w:lineRule="exact"/>
              <w:ind w:right="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4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99" w:right="218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LPB</w:t>
            </w: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96" w:right="319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LPB</w:t>
            </w:r>
          </w:p>
        </w:tc>
      </w:tr>
      <w:tr w:rsidR="0035313A">
        <w:trPr>
          <w:trHeight w:val="111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92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ptop,dan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1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02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05"/>
                <w:sz w:val="12"/>
              </w:rPr>
              <w:t>Printer)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8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7" w:type="dxa"/>
            <w:gridSpan w:val="2"/>
            <w:tcBorders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before="62" w:line="106" w:lineRule="exact"/>
              <w:ind w:left="579"/>
              <w:rPr>
                <w:sz w:val="12"/>
              </w:rPr>
            </w:pPr>
            <w:r>
              <w:rPr>
                <w:sz w:val="12"/>
              </w:rPr>
              <w:t>Penyediaa</w:t>
            </w:r>
          </w:p>
        </w:tc>
        <w:tc>
          <w:tcPr>
            <w:tcW w:w="992" w:type="dxa"/>
            <w:vMerge w:val="restart"/>
            <w:shd w:val="clear" w:color="auto" w:fill="92D050"/>
          </w:tcPr>
          <w:p w:rsidR="0035313A" w:rsidRDefault="00EB1C71">
            <w:pPr>
              <w:pStyle w:val="TableParagraph"/>
              <w:ind w:left="106" w:right="118"/>
              <w:rPr>
                <w:sz w:val="12"/>
              </w:rPr>
            </w:pPr>
            <w:r>
              <w:rPr>
                <w:sz w:val="12"/>
              </w:rPr>
              <w:t>Jumlah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 xml:space="preserve">peralatan </w:t>
            </w:r>
            <w:r>
              <w:rPr>
                <w:sz w:val="12"/>
              </w:rPr>
              <w:t>dan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perlengkapan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kantor yang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disediakan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(Laptop,dan</w:t>
            </w:r>
          </w:p>
          <w:p w:rsidR="0035313A" w:rsidRDefault="00EB1C71">
            <w:pPr>
              <w:pStyle w:val="TableParagraph"/>
              <w:spacing w:line="114" w:lineRule="exact"/>
              <w:ind w:left="106"/>
              <w:rPr>
                <w:sz w:val="12"/>
              </w:rPr>
            </w:pPr>
            <w:r>
              <w:rPr>
                <w:sz w:val="12"/>
              </w:rPr>
              <w:t>Printer)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0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88" w:lineRule="exact"/>
              <w:ind w:right="29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n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92D05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35313A">
        <w:trPr>
          <w:trHeight w:val="246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10" w:lineRule="atLeast"/>
              <w:ind w:left="107" w:right="89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06.02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121" w:lineRule="exact"/>
              <w:ind w:left="579"/>
              <w:rPr>
                <w:sz w:val="12"/>
              </w:rPr>
            </w:pPr>
            <w:r>
              <w:rPr>
                <w:sz w:val="12"/>
              </w:rPr>
              <w:t>Peralatan</w:t>
            </w:r>
          </w:p>
          <w:p w:rsidR="0035313A" w:rsidRDefault="00EB1C71">
            <w:pPr>
              <w:pStyle w:val="TableParagraph"/>
              <w:spacing w:before="1" w:line="104" w:lineRule="exact"/>
              <w:ind w:left="579"/>
              <w:rPr>
                <w:sz w:val="12"/>
              </w:rPr>
            </w:pPr>
            <w:r>
              <w:rPr>
                <w:sz w:val="12"/>
              </w:rPr>
              <w:t>dan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92D05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before="52"/>
              <w:ind w:right="96"/>
              <w:jc w:val="right"/>
              <w:rPr>
                <w:sz w:val="12"/>
              </w:rPr>
            </w:pPr>
            <w:r>
              <w:rPr>
                <w:sz w:val="12"/>
              </w:rPr>
              <w:t>4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unit</w:t>
            </w: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before="52"/>
              <w:ind w:left="120"/>
              <w:rPr>
                <w:sz w:val="12"/>
              </w:rPr>
            </w:pPr>
            <w:r>
              <w:rPr>
                <w:sz w:val="12"/>
              </w:rPr>
              <w:t>4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unit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before="52"/>
              <w:ind w:left="84" w:right="35"/>
              <w:jc w:val="center"/>
              <w:rPr>
                <w:sz w:val="12"/>
              </w:rPr>
            </w:pPr>
            <w:r>
              <w:rPr>
                <w:color w:val="006FC0"/>
                <w:sz w:val="12"/>
              </w:rPr>
              <w:t>12.000.000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121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4</w:t>
            </w:r>
          </w:p>
          <w:p w:rsidR="0035313A" w:rsidRDefault="00EB1C71">
            <w:pPr>
              <w:pStyle w:val="TableParagraph"/>
              <w:spacing w:before="1" w:line="104" w:lineRule="exact"/>
              <w:ind w:left="79" w:right="64"/>
              <w:jc w:val="center"/>
              <w:rPr>
                <w:sz w:val="12"/>
              </w:rPr>
            </w:pPr>
            <w:r>
              <w:rPr>
                <w:sz w:val="12"/>
              </w:rPr>
              <w:t>unit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121" w:lineRule="exact"/>
              <w:ind w:right="87"/>
              <w:jc w:val="right"/>
              <w:rPr>
                <w:sz w:val="12"/>
              </w:rPr>
            </w:pPr>
            <w:r>
              <w:rPr>
                <w:sz w:val="12"/>
              </w:rPr>
              <w:t>12.000.00</w:t>
            </w:r>
          </w:p>
          <w:p w:rsidR="0035313A" w:rsidRDefault="00EB1C71">
            <w:pPr>
              <w:pStyle w:val="TableParagraph"/>
              <w:spacing w:before="1" w:line="104" w:lineRule="exact"/>
              <w:ind w:right="89"/>
              <w:jc w:val="right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before="52"/>
              <w:ind w:right="98"/>
              <w:jc w:val="right"/>
              <w:rPr>
                <w:sz w:val="12"/>
              </w:rPr>
            </w:pPr>
            <w:r>
              <w:rPr>
                <w:sz w:val="12"/>
              </w:rPr>
              <w:t>4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unit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before="52"/>
              <w:ind w:left="281"/>
              <w:rPr>
                <w:sz w:val="12"/>
              </w:rPr>
            </w:pPr>
            <w:r>
              <w:rPr>
                <w:sz w:val="12"/>
              </w:rPr>
              <w:t>13.000.000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121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4</w:t>
            </w:r>
          </w:p>
          <w:p w:rsidR="0035313A" w:rsidRDefault="00EB1C71">
            <w:pPr>
              <w:pStyle w:val="TableParagraph"/>
              <w:spacing w:before="1" w:line="104" w:lineRule="exact"/>
              <w:ind w:left="85" w:right="69"/>
              <w:jc w:val="center"/>
              <w:rPr>
                <w:sz w:val="12"/>
              </w:rPr>
            </w:pPr>
            <w:r>
              <w:rPr>
                <w:sz w:val="12"/>
              </w:rPr>
              <w:t>unit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before="52"/>
              <w:ind w:left="241"/>
              <w:rPr>
                <w:sz w:val="12"/>
              </w:rPr>
            </w:pPr>
            <w:r>
              <w:rPr>
                <w:sz w:val="12"/>
              </w:rPr>
              <w:t>14.000.000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121" w:lineRule="exact"/>
              <w:ind w:left="7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5</w:t>
            </w:r>
          </w:p>
          <w:p w:rsidR="0035313A" w:rsidRDefault="00EB1C71">
            <w:pPr>
              <w:pStyle w:val="TableParagraph"/>
              <w:spacing w:before="1" w:line="104" w:lineRule="exact"/>
              <w:ind w:left="83" w:right="71"/>
              <w:jc w:val="center"/>
              <w:rPr>
                <w:sz w:val="12"/>
              </w:rPr>
            </w:pPr>
            <w:r>
              <w:rPr>
                <w:sz w:val="12"/>
              </w:rPr>
              <w:t>unit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before="52"/>
              <w:ind w:left="84" w:right="54"/>
              <w:jc w:val="center"/>
              <w:rPr>
                <w:sz w:val="12"/>
              </w:rPr>
            </w:pPr>
            <w:r>
              <w:rPr>
                <w:sz w:val="12"/>
              </w:rPr>
              <w:t>15.000.000</w:t>
            </w: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before="52"/>
              <w:ind w:left="130"/>
              <w:rPr>
                <w:sz w:val="12"/>
              </w:rPr>
            </w:pPr>
            <w:r>
              <w:rPr>
                <w:sz w:val="12"/>
              </w:rPr>
              <w:t>5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unit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121" w:lineRule="exact"/>
              <w:ind w:right="95"/>
              <w:jc w:val="right"/>
              <w:rPr>
                <w:sz w:val="12"/>
              </w:rPr>
            </w:pPr>
            <w:r>
              <w:rPr>
                <w:sz w:val="12"/>
              </w:rPr>
              <w:t>15.000.00</w:t>
            </w:r>
          </w:p>
          <w:p w:rsidR="0035313A" w:rsidRDefault="00EB1C71">
            <w:pPr>
              <w:pStyle w:val="TableParagraph"/>
              <w:spacing w:before="1" w:line="104" w:lineRule="exact"/>
              <w:ind w:right="97"/>
              <w:jc w:val="right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21" w:lineRule="exact"/>
              <w:ind w:left="257"/>
              <w:rPr>
                <w:sz w:val="12"/>
              </w:rPr>
            </w:pPr>
            <w:r>
              <w:rPr>
                <w:sz w:val="12"/>
              </w:rPr>
              <w:t>Kel.</w:t>
            </w:r>
          </w:p>
          <w:p w:rsidR="0035313A" w:rsidRDefault="00EB1C71">
            <w:pPr>
              <w:pStyle w:val="TableParagraph"/>
              <w:spacing w:before="1" w:line="104" w:lineRule="exact"/>
              <w:ind w:left="238"/>
              <w:rPr>
                <w:sz w:val="12"/>
              </w:rPr>
            </w:pPr>
            <w:r>
              <w:rPr>
                <w:sz w:val="12"/>
              </w:rPr>
              <w:t>LBB</w:t>
            </w: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21" w:lineRule="exact"/>
              <w:ind w:left="353"/>
              <w:rPr>
                <w:sz w:val="12"/>
              </w:rPr>
            </w:pPr>
            <w:r>
              <w:rPr>
                <w:sz w:val="12"/>
              </w:rPr>
              <w:t>Kel.</w:t>
            </w:r>
          </w:p>
          <w:p w:rsidR="0035313A" w:rsidRDefault="00EB1C71">
            <w:pPr>
              <w:pStyle w:val="TableParagraph"/>
              <w:spacing w:before="1" w:line="104" w:lineRule="exact"/>
              <w:ind w:left="333"/>
              <w:rPr>
                <w:sz w:val="12"/>
              </w:rPr>
            </w:pPr>
            <w:r>
              <w:rPr>
                <w:sz w:val="12"/>
              </w:rPr>
              <w:t>LBB</w:t>
            </w:r>
          </w:p>
        </w:tc>
      </w:tr>
      <w:tr w:rsidR="0035313A">
        <w:trPr>
          <w:trHeight w:val="10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88" w:lineRule="exact"/>
              <w:ind w:left="579"/>
              <w:rPr>
                <w:sz w:val="12"/>
              </w:rPr>
            </w:pPr>
            <w:r>
              <w:rPr>
                <w:sz w:val="12"/>
              </w:rPr>
              <w:t>Perlengka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92D05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35313A">
        <w:trPr>
          <w:trHeight w:val="186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7" w:type="dxa"/>
            <w:gridSpan w:val="2"/>
            <w:tcBorders>
              <w:top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122" w:lineRule="exact"/>
              <w:ind w:left="579"/>
              <w:rPr>
                <w:sz w:val="12"/>
              </w:rPr>
            </w:pPr>
            <w:r>
              <w:rPr>
                <w:sz w:val="12"/>
              </w:rPr>
              <w:t>pan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Kantor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92D05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20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bottom w:val="nil"/>
            </w:tcBorders>
          </w:tcPr>
          <w:p w:rsidR="0035313A" w:rsidRDefault="00EB1C71">
            <w:pPr>
              <w:pStyle w:val="TableParagraph"/>
              <w:spacing w:line="101" w:lineRule="exact"/>
              <w:ind w:left="579"/>
              <w:rPr>
                <w:sz w:val="12"/>
              </w:rPr>
            </w:pPr>
            <w:r>
              <w:rPr>
                <w:sz w:val="12"/>
              </w:rPr>
              <w:t>Penyediaa</w:t>
            </w:r>
          </w:p>
        </w:tc>
        <w:tc>
          <w:tcPr>
            <w:tcW w:w="992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line="101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25"/>
                <w:sz w:val="12"/>
              </w:rPr>
              <w:t>Jumlah</w:t>
            </w:r>
          </w:p>
        </w:tc>
        <w:tc>
          <w:tcPr>
            <w:tcW w:w="567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391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75"/>
              <w:ind w:left="107" w:right="89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06.03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26" w:lineRule="exact"/>
              <w:ind w:left="579"/>
              <w:rPr>
                <w:sz w:val="12"/>
              </w:rPr>
            </w:pPr>
            <w:r>
              <w:rPr>
                <w:w w:val="99"/>
                <w:sz w:val="12"/>
              </w:rPr>
              <w:t>n</w:t>
            </w:r>
          </w:p>
          <w:p w:rsidR="0035313A" w:rsidRDefault="00EB1C71">
            <w:pPr>
              <w:pStyle w:val="TableParagraph"/>
              <w:spacing w:line="140" w:lineRule="exact"/>
              <w:ind w:left="579" w:right="144"/>
              <w:rPr>
                <w:sz w:val="12"/>
              </w:rPr>
            </w:pPr>
            <w:r>
              <w:rPr>
                <w:sz w:val="12"/>
              </w:rPr>
              <w:t>Peralatan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Rumah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23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Peralatan</w:t>
            </w:r>
          </w:p>
          <w:p w:rsidR="0035313A" w:rsidRDefault="00EB1C71">
            <w:pPr>
              <w:pStyle w:val="TableParagraph"/>
              <w:spacing w:line="140" w:lineRule="atLeast"/>
              <w:ind w:left="106" w:right="148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rumah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spacing w:val="-1"/>
                <w:w w:val="115"/>
                <w:sz w:val="12"/>
              </w:rPr>
              <w:t>tangga</w:t>
            </w:r>
            <w:r>
              <w:rPr>
                <w:rFonts w:ascii="Cambria"/>
                <w:spacing w:val="-4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0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277" w:type="dxa"/>
            <w:gridSpan w:val="2"/>
            <w:tcBorders>
              <w:top w:val="nil"/>
            </w:tcBorders>
          </w:tcPr>
          <w:p w:rsidR="0035313A" w:rsidRDefault="00EB1C71">
            <w:pPr>
              <w:pStyle w:val="TableParagraph"/>
              <w:spacing w:line="89" w:lineRule="exact"/>
              <w:ind w:left="579"/>
              <w:rPr>
                <w:sz w:val="12"/>
              </w:rPr>
            </w:pPr>
            <w:r>
              <w:rPr>
                <w:sz w:val="12"/>
              </w:rPr>
              <w:t>Tangga</w:t>
            </w:r>
          </w:p>
        </w:tc>
        <w:tc>
          <w:tcPr>
            <w:tcW w:w="992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89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disediakan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20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bottom w:val="nil"/>
            </w:tcBorders>
          </w:tcPr>
          <w:p w:rsidR="0035313A" w:rsidRDefault="00EB1C71">
            <w:pPr>
              <w:pStyle w:val="TableParagraph"/>
              <w:spacing w:line="101" w:lineRule="exact"/>
              <w:ind w:left="579"/>
              <w:rPr>
                <w:sz w:val="12"/>
              </w:rPr>
            </w:pPr>
            <w:r>
              <w:rPr>
                <w:sz w:val="12"/>
              </w:rPr>
              <w:t>Penyediaa</w:t>
            </w:r>
          </w:p>
        </w:tc>
        <w:tc>
          <w:tcPr>
            <w:tcW w:w="992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line="101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25"/>
                <w:sz w:val="12"/>
              </w:rPr>
              <w:t>Jumlah</w:t>
            </w:r>
          </w:p>
        </w:tc>
        <w:tc>
          <w:tcPr>
            <w:tcW w:w="567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0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5" w:line="83" w:lineRule="exact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25"/>
                <w:sz w:val="10"/>
              </w:rPr>
              <w:t>x.xx.01.2.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89" w:lineRule="exact"/>
              <w:ind w:left="579"/>
              <w:rPr>
                <w:sz w:val="12"/>
              </w:rPr>
            </w:pPr>
            <w:r>
              <w:rPr>
                <w:sz w:val="12"/>
              </w:rPr>
              <w:t>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Bahan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89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0"/>
                <w:sz w:val="12"/>
              </w:rPr>
              <w:t>logistic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0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1" w:lineRule="exact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06.04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1" w:lineRule="exact"/>
              <w:ind w:left="579"/>
              <w:rPr>
                <w:sz w:val="12"/>
              </w:rPr>
            </w:pPr>
            <w:r>
              <w:rPr>
                <w:sz w:val="12"/>
              </w:rPr>
              <w:t>Logistik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1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kantor yang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22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</w:tcBorders>
          </w:tcPr>
          <w:p w:rsidR="0035313A" w:rsidRDefault="00EB1C71">
            <w:pPr>
              <w:pStyle w:val="TableParagraph"/>
              <w:spacing w:line="103" w:lineRule="exact"/>
              <w:ind w:left="579"/>
              <w:rPr>
                <w:sz w:val="12"/>
              </w:rPr>
            </w:pPr>
            <w:r>
              <w:rPr>
                <w:sz w:val="12"/>
              </w:rPr>
              <w:t>Kantor</w:t>
            </w:r>
          </w:p>
        </w:tc>
        <w:tc>
          <w:tcPr>
            <w:tcW w:w="992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03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dipersiapkan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406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single" w:sz="6" w:space="0" w:color="BD4A47"/>
            </w:tcBorders>
          </w:tcPr>
          <w:p w:rsidR="0035313A" w:rsidRDefault="00EB1C71">
            <w:pPr>
              <w:pStyle w:val="TableParagraph"/>
              <w:spacing w:before="91"/>
              <w:ind w:left="107" w:right="89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06.05</w:t>
            </w:r>
          </w:p>
        </w:tc>
        <w:tc>
          <w:tcPr>
            <w:tcW w:w="1277" w:type="dxa"/>
            <w:gridSpan w:val="2"/>
            <w:shd w:val="clear" w:color="auto" w:fill="DCE6F0"/>
          </w:tcPr>
          <w:p w:rsidR="0035313A" w:rsidRDefault="00EB1C71">
            <w:pPr>
              <w:pStyle w:val="TableParagraph"/>
              <w:spacing w:before="4"/>
              <w:ind w:left="579" w:right="90"/>
              <w:rPr>
                <w:sz w:val="12"/>
              </w:rPr>
            </w:pPr>
            <w:r>
              <w:rPr>
                <w:sz w:val="12"/>
              </w:rPr>
              <w:t>Penyediaa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Barang</w:t>
            </w:r>
          </w:p>
          <w:p w:rsidR="0035313A" w:rsidRDefault="00EB1C71">
            <w:pPr>
              <w:pStyle w:val="TableParagraph"/>
              <w:spacing w:line="106" w:lineRule="exact"/>
              <w:ind w:left="579"/>
              <w:rPr>
                <w:sz w:val="12"/>
              </w:rPr>
            </w:pPr>
            <w:r>
              <w:rPr>
                <w:sz w:val="12"/>
              </w:rPr>
              <w:t>Cetakan</w:t>
            </w:r>
          </w:p>
        </w:tc>
        <w:tc>
          <w:tcPr>
            <w:tcW w:w="992" w:type="dxa"/>
            <w:shd w:val="clear" w:color="auto" w:fill="DCE6F0"/>
          </w:tcPr>
          <w:p w:rsidR="0035313A" w:rsidRDefault="00EB1C71">
            <w:pPr>
              <w:pStyle w:val="TableParagraph"/>
              <w:spacing w:line="139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25"/>
                <w:sz w:val="12"/>
              </w:rPr>
              <w:t>Jumlah</w:t>
            </w:r>
          </w:p>
          <w:p w:rsidR="0035313A" w:rsidRDefault="00EB1C71">
            <w:pPr>
              <w:pStyle w:val="TableParagraph"/>
              <w:spacing w:line="140" w:lineRule="exact"/>
              <w:ind w:left="106" w:right="13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barang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cetakan dan</w:t>
            </w:r>
          </w:p>
        </w:tc>
        <w:tc>
          <w:tcPr>
            <w:tcW w:w="567" w:type="dxa"/>
            <w:shd w:val="clear" w:color="auto" w:fill="DCE6F0"/>
          </w:tcPr>
          <w:p w:rsidR="0035313A" w:rsidRDefault="00EB1C71">
            <w:pPr>
              <w:pStyle w:val="TableParagraph"/>
              <w:spacing w:before="71"/>
              <w:ind w:left="105" w:right="86"/>
              <w:jc w:val="center"/>
              <w:rPr>
                <w:sz w:val="12"/>
              </w:rPr>
            </w:pPr>
            <w:r>
              <w:rPr>
                <w:sz w:val="12"/>
              </w:rPr>
              <w:t>3.320</w:t>
            </w:r>
          </w:p>
          <w:p w:rsidR="0035313A" w:rsidRDefault="00EB1C71">
            <w:pPr>
              <w:pStyle w:val="TableParagraph"/>
              <w:spacing w:before="2"/>
              <w:ind w:left="107" w:right="86"/>
              <w:jc w:val="center"/>
              <w:rPr>
                <w:sz w:val="12"/>
              </w:rPr>
            </w:pPr>
            <w:r>
              <w:rPr>
                <w:sz w:val="12"/>
              </w:rPr>
              <w:t>lbr</w:t>
            </w:r>
          </w:p>
        </w:tc>
        <w:tc>
          <w:tcPr>
            <w:tcW w:w="569" w:type="dxa"/>
            <w:shd w:val="clear" w:color="auto" w:fill="DCE6F0"/>
          </w:tcPr>
          <w:p w:rsidR="0035313A" w:rsidRDefault="00EB1C71">
            <w:pPr>
              <w:pStyle w:val="TableParagraph"/>
              <w:spacing w:before="71"/>
              <w:ind w:left="100" w:right="83"/>
              <w:jc w:val="center"/>
              <w:rPr>
                <w:sz w:val="12"/>
              </w:rPr>
            </w:pPr>
            <w:r>
              <w:rPr>
                <w:sz w:val="12"/>
              </w:rPr>
              <w:t>3325</w:t>
            </w:r>
          </w:p>
          <w:p w:rsidR="0035313A" w:rsidRDefault="00EB1C71">
            <w:pPr>
              <w:pStyle w:val="TableParagraph"/>
              <w:spacing w:before="2"/>
              <w:ind w:left="100" w:right="82"/>
              <w:jc w:val="center"/>
              <w:rPr>
                <w:sz w:val="12"/>
              </w:rPr>
            </w:pPr>
            <w:r>
              <w:rPr>
                <w:sz w:val="12"/>
              </w:rPr>
              <w:t>lbr</w:t>
            </w:r>
          </w:p>
        </w:tc>
        <w:tc>
          <w:tcPr>
            <w:tcW w:w="850" w:type="dxa"/>
            <w:shd w:val="clear" w:color="auto" w:fill="DCE6F0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183" w:right="67"/>
              <w:jc w:val="center"/>
              <w:rPr>
                <w:sz w:val="12"/>
              </w:rPr>
            </w:pPr>
            <w:r>
              <w:rPr>
                <w:color w:val="006FC0"/>
                <w:sz w:val="12"/>
              </w:rPr>
              <w:t>1.996.000</w:t>
            </w:r>
          </w:p>
        </w:tc>
        <w:tc>
          <w:tcPr>
            <w:tcW w:w="420" w:type="dxa"/>
            <w:shd w:val="clear" w:color="auto" w:fill="DCE6F0"/>
          </w:tcPr>
          <w:p w:rsidR="0035313A" w:rsidRDefault="00EB1C71">
            <w:pPr>
              <w:pStyle w:val="TableParagraph"/>
              <w:spacing w:before="4" w:line="137" w:lineRule="exact"/>
              <w:ind w:left="80" w:right="64"/>
              <w:jc w:val="center"/>
              <w:rPr>
                <w:sz w:val="12"/>
              </w:rPr>
            </w:pPr>
            <w:r>
              <w:rPr>
                <w:sz w:val="12"/>
              </w:rPr>
              <w:t>334</w:t>
            </w:r>
          </w:p>
          <w:p w:rsidR="0035313A" w:rsidRDefault="00EB1C71">
            <w:pPr>
              <w:pStyle w:val="TableParagraph"/>
              <w:spacing w:line="137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  <w:p w:rsidR="0035313A" w:rsidRDefault="00EB1C71">
            <w:pPr>
              <w:pStyle w:val="TableParagraph"/>
              <w:spacing w:before="1" w:line="106" w:lineRule="exact"/>
              <w:ind w:left="100" w:right="88"/>
              <w:jc w:val="center"/>
              <w:rPr>
                <w:sz w:val="12"/>
              </w:rPr>
            </w:pPr>
            <w:r>
              <w:rPr>
                <w:sz w:val="12"/>
              </w:rPr>
              <w:t>lbr</w:t>
            </w:r>
          </w:p>
        </w:tc>
        <w:tc>
          <w:tcPr>
            <w:tcW w:w="773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3"/>
              <w:ind w:right="102"/>
              <w:jc w:val="right"/>
              <w:rPr>
                <w:sz w:val="12"/>
              </w:rPr>
            </w:pPr>
            <w:r>
              <w:rPr>
                <w:sz w:val="12"/>
              </w:rPr>
              <w:t>2.000.000</w:t>
            </w:r>
          </w:p>
        </w:tc>
        <w:tc>
          <w:tcPr>
            <w:tcW w:w="565" w:type="dxa"/>
            <w:shd w:val="clear" w:color="auto" w:fill="DCE6F0"/>
          </w:tcPr>
          <w:p w:rsidR="0035313A" w:rsidRDefault="00EB1C71">
            <w:pPr>
              <w:pStyle w:val="TableParagraph"/>
              <w:spacing w:before="71"/>
              <w:ind w:left="102" w:right="88"/>
              <w:jc w:val="center"/>
              <w:rPr>
                <w:sz w:val="12"/>
              </w:rPr>
            </w:pPr>
            <w:r>
              <w:rPr>
                <w:sz w:val="12"/>
              </w:rPr>
              <w:t>3340</w:t>
            </w:r>
          </w:p>
          <w:p w:rsidR="0035313A" w:rsidRDefault="00EB1C71">
            <w:pPr>
              <w:pStyle w:val="TableParagraph"/>
              <w:spacing w:before="2"/>
              <w:ind w:left="104" w:right="88"/>
              <w:jc w:val="center"/>
              <w:rPr>
                <w:sz w:val="12"/>
              </w:rPr>
            </w:pPr>
            <w:r>
              <w:rPr>
                <w:sz w:val="12"/>
              </w:rPr>
              <w:t>lbr</w:t>
            </w:r>
          </w:p>
        </w:tc>
        <w:tc>
          <w:tcPr>
            <w:tcW w:w="992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3"/>
              <w:ind w:left="224"/>
              <w:rPr>
                <w:sz w:val="12"/>
              </w:rPr>
            </w:pPr>
            <w:r>
              <w:rPr>
                <w:sz w:val="12"/>
              </w:rPr>
              <w:t>2.000.000</w:t>
            </w:r>
          </w:p>
        </w:tc>
        <w:tc>
          <w:tcPr>
            <w:tcW w:w="421" w:type="dxa"/>
            <w:shd w:val="clear" w:color="auto" w:fill="DCE6F0"/>
          </w:tcPr>
          <w:p w:rsidR="0035313A" w:rsidRDefault="00EB1C71">
            <w:pPr>
              <w:pStyle w:val="TableParagraph"/>
              <w:spacing w:before="4" w:line="137" w:lineRule="exact"/>
              <w:ind w:left="85" w:right="68"/>
              <w:jc w:val="center"/>
              <w:rPr>
                <w:sz w:val="12"/>
              </w:rPr>
            </w:pPr>
            <w:r>
              <w:rPr>
                <w:sz w:val="12"/>
              </w:rPr>
              <w:t>335</w:t>
            </w:r>
          </w:p>
          <w:p w:rsidR="0035313A" w:rsidRDefault="00EB1C71">
            <w:pPr>
              <w:pStyle w:val="TableParagraph"/>
              <w:spacing w:line="137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  <w:p w:rsidR="0035313A" w:rsidRDefault="00EB1C71">
            <w:pPr>
              <w:pStyle w:val="TableParagraph"/>
              <w:spacing w:before="1" w:line="106" w:lineRule="exact"/>
              <w:ind w:left="84" w:right="71"/>
              <w:jc w:val="center"/>
              <w:rPr>
                <w:sz w:val="12"/>
              </w:rPr>
            </w:pPr>
            <w:r>
              <w:rPr>
                <w:sz w:val="12"/>
              </w:rPr>
              <w:t>lbr</w:t>
            </w:r>
          </w:p>
        </w:tc>
        <w:tc>
          <w:tcPr>
            <w:tcW w:w="954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3"/>
              <w:ind w:left="205"/>
              <w:rPr>
                <w:sz w:val="12"/>
              </w:rPr>
            </w:pPr>
            <w:r>
              <w:rPr>
                <w:sz w:val="12"/>
              </w:rPr>
              <w:t>3.000.000</w:t>
            </w:r>
          </w:p>
        </w:tc>
        <w:tc>
          <w:tcPr>
            <w:tcW w:w="421" w:type="dxa"/>
            <w:shd w:val="clear" w:color="auto" w:fill="DCE6F0"/>
          </w:tcPr>
          <w:p w:rsidR="0035313A" w:rsidRDefault="00EB1C71">
            <w:pPr>
              <w:pStyle w:val="TableParagraph"/>
              <w:spacing w:before="4" w:line="137" w:lineRule="exact"/>
              <w:ind w:left="83" w:right="71"/>
              <w:jc w:val="center"/>
              <w:rPr>
                <w:sz w:val="12"/>
              </w:rPr>
            </w:pPr>
            <w:r>
              <w:rPr>
                <w:sz w:val="12"/>
              </w:rPr>
              <w:t>335</w:t>
            </w:r>
          </w:p>
          <w:p w:rsidR="0035313A" w:rsidRDefault="00EB1C71">
            <w:pPr>
              <w:pStyle w:val="TableParagraph"/>
              <w:spacing w:line="137" w:lineRule="exact"/>
              <w:ind w:left="7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  <w:p w:rsidR="0035313A" w:rsidRDefault="00EB1C71">
            <w:pPr>
              <w:pStyle w:val="TableParagraph"/>
              <w:spacing w:before="1" w:line="106" w:lineRule="exact"/>
              <w:ind w:left="80" w:right="71"/>
              <w:jc w:val="center"/>
              <w:rPr>
                <w:sz w:val="12"/>
              </w:rPr>
            </w:pPr>
            <w:r>
              <w:rPr>
                <w:sz w:val="12"/>
              </w:rPr>
              <w:t>lbr</w:t>
            </w:r>
          </w:p>
        </w:tc>
        <w:tc>
          <w:tcPr>
            <w:tcW w:w="839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3"/>
              <w:ind w:left="80" w:right="74"/>
              <w:jc w:val="center"/>
              <w:rPr>
                <w:sz w:val="12"/>
              </w:rPr>
            </w:pPr>
            <w:r>
              <w:rPr>
                <w:sz w:val="12"/>
              </w:rPr>
              <w:t>3.000.000</w:t>
            </w:r>
          </w:p>
        </w:tc>
        <w:tc>
          <w:tcPr>
            <w:tcW w:w="604" w:type="dxa"/>
            <w:shd w:val="clear" w:color="auto" w:fill="DCE6F0"/>
          </w:tcPr>
          <w:p w:rsidR="0035313A" w:rsidRDefault="00EB1C71">
            <w:pPr>
              <w:pStyle w:val="TableParagraph"/>
              <w:spacing w:before="71"/>
              <w:ind w:left="77" w:right="75"/>
              <w:jc w:val="center"/>
              <w:rPr>
                <w:sz w:val="12"/>
              </w:rPr>
            </w:pPr>
            <w:r>
              <w:rPr>
                <w:sz w:val="12"/>
              </w:rPr>
              <w:t>3350</w:t>
            </w:r>
          </w:p>
          <w:p w:rsidR="0035313A" w:rsidRDefault="00EB1C71">
            <w:pPr>
              <w:pStyle w:val="TableParagraph"/>
              <w:spacing w:before="2"/>
              <w:ind w:left="78" w:right="75"/>
              <w:jc w:val="center"/>
              <w:rPr>
                <w:sz w:val="12"/>
              </w:rPr>
            </w:pPr>
            <w:r>
              <w:rPr>
                <w:sz w:val="12"/>
              </w:rPr>
              <w:t>lbr</w:t>
            </w:r>
          </w:p>
        </w:tc>
        <w:tc>
          <w:tcPr>
            <w:tcW w:w="807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3"/>
              <w:ind w:left="87" w:right="89"/>
              <w:jc w:val="center"/>
              <w:rPr>
                <w:sz w:val="12"/>
              </w:rPr>
            </w:pPr>
            <w:r>
              <w:rPr>
                <w:sz w:val="12"/>
              </w:rPr>
              <w:t>3.000.000</w:t>
            </w:r>
          </w:p>
        </w:tc>
        <w:tc>
          <w:tcPr>
            <w:tcW w:w="584" w:type="dxa"/>
          </w:tcPr>
          <w:p w:rsidR="0035313A" w:rsidRDefault="00EB1C71">
            <w:pPr>
              <w:pStyle w:val="TableParagraph"/>
              <w:spacing w:before="71"/>
              <w:ind w:left="99" w:right="204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  <w:tc>
          <w:tcPr>
            <w:tcW w:w="682" w:type="dxa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96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</w:tr>
    </w:tbl>
    <w:p w:rsidR="0035313A" w:rsidRDefault="0035313A">
      <w:pPr>
        <w:rPr>
          <w:sz w:val="12"/>
        </w:rPr>
        <w:sectPr w:rsidR="0035313A">
          <w:headerReference w:type="default" r:id="rId158"/>
          <w:footerReference w:type="default" r:id="rId159"/>
          <w:pgSz w:w="20160" w:h="12240" w:orient="landscape"/>
          <w:pgMar w:top="1280" w:right="2920" w:bottom="2800" w:left="2120" w:header="464" w:footer="2615" w:gutter="0"/>
          <w:cols w:space="720"/>
        </w:sectPr>
      </w:pPr>
    </w:p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"/>
        <w:gridCol w:w="708"/>
        <w:gridCol w:w="701"/>
        <w:gridCol w:w="718"/>
        <w:gridCol w:w="1446"/>
        <w:gridCol w:w="992"/>
        <w:gridCol w:w="567"/>
        <w:gridCol w:w="569"/>
        <w:gridCol w:w="850"/>
        <w:gridCol w:w="420"/>
        <w:gridCol w:w="773"/>
        <w:gridCol w:w="565"/>
        <w:gridCol w:w="992"/>
        <w:gridCol w:w="421"/>
        <w:gridCol w:w="954"/>
        <w:gridCol w:w="421"/>
        <w:gridCol w:w="839"/>
        <w:gridCol w:w="604"/>
        <w:gridCol w:w="807"/>
        <w:gridCol w:w="584"/>
        <w:gridCol w:w="682"/>
      </w:tblGrid>
      <w:tr w:rsidR="0035313A" w:rsidTr="001D0214">
        <w:trPr>
          <w:trHeight w:val="137"/>
        </w:trPr>
        <w:tc>
          <w:tcPr>
            <w:tcW w:w="274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vMerge w:val="restart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8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6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18" w:lineRule="exact"/>
              <w:ind w:left="579"/>
              <w:rPr>
                <w:sz w:val="12"/>
              </w:rPr>
            </w:pPr>
            <w:r>
              <w:rPr>
                <w:sz w:val="12"/>
              </w:rPr>
              <w:t>dan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18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penggandaa</w:t>
            </w:r>
          </w:p>
        </w:tc>
        <w:tc>
          <w:tcPr>
            <w:tcW w:w="567" w:type="dxa"/>
            <w:vMerge w:val="restart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vMerge w:val="restart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vMerge w:val="restart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vMerge w:val="restart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vMerge w:val="restart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vMerge w:val="restart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vMerge w:val="restart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vMerge w:val="restart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vMerge w:val="restart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vMerge w:val="restart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vMerge w:val="restart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 w:rsidTr="001D0214">
        <w:trPr>
          <w:trHeight w:val="120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1" w:lineRule="exact"/>
              <w:ind w:left="579"/>
              <w:rPr>
                <w:sz w:val="12"/>
              </w:rPr>
            </w:pPr>
            <w:r>
              <w:rPr>
                <w:sz w:val="12"/>
              </w:rPr>
              <w:t>Penggand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1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n</w:t>
            </w:r>
            <w:r>
              <w:rPr>
                <w:rFonts w:ascii="Cambria"/>
                <w:spacing w:val="6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 w:rsidTr="001D0214">
        <w:trPr>
          <w:trHeight w:val="144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tcBorders>
              <w:top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13" w:lineRule="exact"/>
              <w:ind w:left="579"/>
              <w:rPr>
                <w:sz w:val="12"/>
              </w:rPr>
            </w:pPr>
            <w:r>
              <w:rPr>
                <w:sz w:val="12"/>
              </w:rPr>
              <w:t>aan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19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disediakan</w:t>
            </w: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 w:rsidTr="001D0214">
        <w:trPr>
          <w:trHeight w:val="12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46" w:type="dxa"/>
            <w:tcBorders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08" w:lineRule="exact"/>
              <w:ind w:left="579"/>
              <w:rPr>
                <w:sz w:val="12"/>
              </w:rPr>
            </w:pPr>
            <w:r>
              <w:rPr>
                <w:sz w:val="12"/>
              </w:rPr>
              <w:t>Penyediaa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08" w:lineRule="exact"/>
              <w:ind w:left="106"/>
              <w:rPr>
                <w:sz w:val="12"/>
              </w:rPr>
            </w:pPr>
            <w:r>
              <w:rPr>
                <w:sz w:val="12"/>
              </w:rPr>
              <w:t>Jumlah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 w:rsidTr="001D0214">
        <w:trPr>
          <w:trHeight w:val="532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07" w:right="89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06.05</w:t>
            </w:r>
          </w:p>
        </w:tc>
        <w:tc>
          <w:tcPr>
            <w:tcW w:w="1446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16" w:lineRule="exact"/>
              <w:ind w:left="579"/>
              <w:rPr>
                <w:sz w:val="12"/>
              </w:rPr>
            </w:pPr>
            <w:r>
              <w:rPr>
                <w:sz w:val="12"/>
              </w:rPr>
              <w:t>n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Barang</w:t>
            </w:r>
          </w:p>
          <w:p w:rsidR="0035313A" w:rsidRDefault="00EB1C71">
            <w:pPr>
              <w:pStyle w:val="TableParagraph"/>
              <w:spacing w:line="137" w:lineRule="exact"/>
              <w:ind w:left="579"/>
              <w:rPr>
                <w:sz w:val="12"/>
              </w:rPr>
            </w:pPr>
            <w:r>
              <w:rPr>
                <w:sz w:val="12"/>
              </w:rPr>
              <w:t>Cetakan</w:t>
            </w:r>
          </w:p>
          <w:p w:rsidR="0035313A" w:rsidRDefault="00EB1C71">
            <w:pPr>
              <w:pStyle w:val="TableParagraph"/>
              <w:spacing w:line="136" w:lineRule="exact"/>
              <w:ind w:left="579" w:right="110"/>
              <w:rPr>
                <w:sz w:val="12"/>
              </w:rPr>
            </w:pPr>
            <w:r>
              <w:rPr>
                <w:sz w:val="12"/>
              </w:rPr>
              <w:t>dan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Penggand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16" w:lineRule="exact"/>
              <w:ind w:left="106"/>
              <w:rPr>
                <w:sz w:val="12"/>
              </w:rPr>
            </w:pPr>
            <w:r>
              <w:rPr>
                <w:sz w:val="12"/>
              </w:rPr>
              <w:t>barang</w:t>
            </w:r>
          </w:p>
          <w:p w:rsidR="0035313A" w:rsidRDefault="00EB1C71">
            <w:pPr>
              <w:pStyle w:val="TableParagraph"/>
              <w:spacing w:line="137" w:lineRule="exact"/>
              <w:ind w:left="106"/>
              <w:rPr>
                <w:sz w:val="12"/>
              </w:rPr>
            </w:pPr>
            <w:r>
              <w:rPr>
                <w:sz w:val="12"/>
              </w:rPr>
              <w:t>cetakan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dan</w:t>
            </w:r>
          </w:p>
          <w:p w:rsidR="0035313A" w:rsidRDefault="00EB1C71">
            <w:pPr>
              <w:pStyle w:val="TableParagraph"/>
              <w:spacing w:line="136" w:lineRule="exact"/>
              <w:ind w:left="106" w:right="111"/>
              <w:rPr>
                <w:sz w:val="12"/>
              </w:rPr>
            </w:pPr>
            <w:r>
              <w:rPr>
                <w:sz w:val="12"/>
              </w:rPr>
              <w:t>penggandaan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yang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spacing w:before="1"/>
              <w:ind w:left="132"/>
              <w:rPr>
                <w:sz w:val="12"/>
              </w:rPr>
            </w:pPr>
            <w:r>
              <w:rPr>
                <w:sz w:val="12"/>
              </w:rPr>
              <w:t>26.00</w:t>
            </w:r>
          </w:p>
          <w:p w:rsidR="0035313A" w:rsidRDefault="00EB1C71">
            <w:pPr>
              <w:pStyle w:val="TableParagraph"/>
              <w:spacing w:before="1"/>
              <w:ind w:left="166"/>
              <w:rPr>
                <w:sz w:val="12"/>
              </w:rPr>
            </w:pPr>
            <w:r>
              <w:rPr>
                <w:sz w:val="12"/>
              </w:rPr>
              <w:t>6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lbr</w:t>
            </w: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spacing w:before="1"/>
              <w:ind w:left="131"/>
              <w:rPr>
                <w:sz w:val="12"/>
              </w:rPr>
            </w:pPr>
            <w:r>
              <w:rPr>
                <w:sz w:val="12"/>
              </w:rPr>
              <w:t>26.00</w:t>
            </w:r>
          </w:p>
          <w:p w:rsidR="0035313A" w:rsidRDefault="00EB1C71">
            <w:pPr>
              <w:pStyle w:val="TableParagraph"/>
              <w:spacing w:before="1"/>
              <w:ind w:left="165"/>
              <w:rPr>
                <w:sz w:val="12"/>
              </w:rPr>
            </w:pPr>
            <w:r>
              <w:rPr>
                <w:sz w:val="12"/>
              </w:rPr>
              <w:t>6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lbr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right="87"/>
              <w:jc w:val="right"/>
              <w:rPr>
                <w:sz w:val="12"/>
              </w:rPr>
            </w:pPr>
            <w:r>
              <w:rPr>
                <w:color w:val="006FC0"/>
                <w:sz w:val="12"/>
              </w:rPr>
              <w:t>9.000.000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before="48" w:line="137" w:lineRule="exact"/>
              <w:ind w:left="121"/>
              <w:rPr>
                <w:sz w:val="12"/>
              </w:rPr>
            </w:pPr>
            <w:r>
              <w:rPr>
                <w:sz w:val="12"/>
              </w:rPr>
              <w:t>24.</w:t>
            </w:r>
          </w:p>
          <w:p w:rsidR="0035313A" w:rsidRDefault="00EB1C71">
            <w:pPr>
              <w:pStyle w:val="TableParagraph"/>
              <w:spacing w:line="137" w:lineRule="exact"/>
              <w:ind w:left="105"/>
              <w:rPr>
                <w:sz w:val="12"/>
              </w:rPr>
            </w:pPr>
            <w:r>
              <w:rPr>
                <w:sz w:val="12"/>
              </w:rPr>
              <w:t>004</w:t>
            </w:r>
          </w:p>
          <w:p w:rsidR="0035313A" w:rsidRDefault="00EB1C71">
            <w:pPr>
              <w:pStyle w:val="TableParagraph"/>
              <w:spacing w:before="2"/>
              <w:ind w:left="138"/>
              <w:rPr>
                <w:sz w:val="12"/>
              </w:rPr>
            </w:pPr>
            <w:r>
              <w:rPr>
                <w:sz w:val="12"/>
              </w:rPr>
              <w:t>lbr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92" w:right="82"/>
              <w:jc w:val="center"/>
              <w:rPr>
                <w:sz w:val="12"/>
              </w:rPr>
            </w:pPr>
            <w:r>
              <w:rPr>
                <w:sz w:val="12"/>
              </w:rPr>
              <w:t>8.000.523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spacing w:before="1"/>
              <w:ind w:left="128"/>
              <w:rPr>
                <w:sz w:val="12"/>
              </w:rPr>
            </w:pPr>
            <w:r>
              <w:rPr>
                <w:sz w:val="12"/>
              </w:rPr>
              <w:t>26.00</w:t>
            </w:r>
          </w:p>
          <w:p w:rsidR="0035313A" w:rsidRDefault="00EB1C71">
            <w:pPr>
              <w:pStyle w:val="TableParagraph"/>
              <w:spacing w:before="1"/>
              <w:ind w:left="162"/>
              <w:rPr>
                <w:sz w:val="12"/>
              </w:rPr>
            </w:pPr>
            <w:r>
              <w:rPr>
                <w:sz w:val="12"/>
              </w:rPr>
              <w:t>9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lbr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82" w:right="72"/>
              <w:jc w:val="center"/>
              <w:rPr>
                <w:sz w:val="12"/>
              </w:rPr>
            </w:pPr>
            <w:r>
              <w:rPr>
                <w:sz w:val="12"/>
              </w:rPr>
              <w:t>9.358.768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before="48" w:line="137" w:lineRule="exact"/>
              <w:ind w:left="122"/>
              <w:rPr>
                <w:sz w:val="12"/>
              </w:rPr>
            </w:pPr>
            <w:r>
              <w:rPr>
                <w:sz w:val="12"/>
              </w:rPr>
              <w:t>30.</w:t>
            </w:r>
          </w:p>
          <w:p w:rsidR="0035313A" w:rsidRDefault="00EB1C71">
            <w:pPr>
              <w:pStyle w:val="TableParagraph"/>
              <w:spacing w:line="137" w:lineRule="exact"/>
              <w:ind w:left="105"/>
              <w:rPr>
                <w:sz w:val="12"/>
              </w:rPr>
            </w:pPr>
            <w:r>
              <w:rPr>
                <w:sz w:val="12"/>
              </w:rPr>
              <w:t>006</w:t>
            </w:r>
          </w:p>
          <w:p w:rsidR="0035313A" w:rsidRDefault="00EB1C71">
            <w:pPr>
              <w:pStyle w:val="TableParagraph"/>
              <w:spacing w:before="2"/>
              <w:ind w:left="139"/>
              <w:rPr>
                <w:sz w:val="12"/>
              </w:rPr>
            </w:pPr>
            <w:r>
              <w:rPr>
                <w:sz w:val="12"/>
              </w:rPr>
              <w:t>lbr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101" w:right="90"/>
              <w:jc w:val="center"/>
              <w:rPr>
                <w:sz w:val="12"/>
              </w:rPr>
            </w:pPr>
            <w:r>
              <w:rPr>
                <w:sz w:val="12"/>
              </w:rPr>
              <w:t>11.150.990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before="48" w:line="137" w:lineRule="exact"/>
              <w:ind w:left="120"/>
              <w:rPr>
                <w:sz w:val="12"/>
              </w:rPr>
            </w:pPr>
            <w:r>
              <w:rPr>
                <w:sz w:val="12"/>
              </w:rPr>
              <w:t>40.</w:t>
            </w:r>
          </w:p>
          <w:p w:rsidR="0035313A" w:rsidRDefault="00EB1C71">
            <w:pPr>
              <w:pStyle w:val="TableParagraph"/>
              <w:spacing w:line="137" w:lineRule="exact"/>
              <w:ind w:left="103"/>
              <w:rPr>
                <w:sz w:val="12"/>
              </w:rPr>
            </w:pPr>
            <w:r>
              <w:rPr>
                <w:sz w:val="12"/>
              </w:rPr>
              <w:t>008</w:t>
            </w:r>
          </w:p>
          <w:p w:rsidR="0035313A" w:rsidRDefault="00EB1C71">
            <w:pPr>
              <w:pStyle w:val="TableParagraph"/>
              <w:spacing w:before="2"/>
              <w:ind w:left="137"/>
              <w:rPr>
                <w:sz w:val="12"/>
              </w:rPr>
            </w:pPr>
            <w:r>
              <w:rPr>
                <w:sz w:val="12"/>
              </w:rPr>
              <w:t>lbr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80" w:right="74"/>
              <w:jc w:val="center"/>
              <w:rPr>
                <w:sz w:val="12"/>
              </w:rPr>
            </w:pPr>
            <w:r>
              <w:rPr>
                <w:sz w:val="12"/>
              </w:rPr>
              <w:t>13.989.900</w:t>
            </w: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spacing w:before="1"/>
              <w:ind w:left="76" w:right="75"/>
              <w:jc w:val="center"/>
              <w:rPr>
                <w:sz w:val="12"/>
              </w:rPr>
            </w:pPr>
            <w:r>
              <w:rPr>
                <w:sz w:val="12"/>
              </w:rPr>
              <w:t>40.008</w:t>
            </w:r>
          </w:p>
          <w:p w:rsidR="0035313A" w:rsidRDefault="00EB1C71">
            <w:pPr>
              <w:pStyle w:val="TableParagraph"/>
              <w:spacing w:before="1"/>
              <w:ind w:left="78" w:right="75"/>
              <w:jc w:val="center"/>
              <w:rPr>
                <w:sz w:val="12"/>
              </w:rPr>
            </w:pPr>
            <w:r>
              <w:rPr>
                <w:sz w:val="12"/>
              </w:rPr>
              <w:t>lbr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89" w:right="89"/>
              <w:jc w:val="center"/>
              <w:rPr>
                <w:sz w:val="12"/>
              </w:rPr>
            </w:pPr>
            <w:r>
              <w:rPr>
                <w:sz w:val="12"/>
              </w:rPr>
              <w:t>13.989.90</w:t>
            </w:r>
          </w:p>
          <w:p w:rsidR="0035313A" w:rsidRDefault="00EB1C71">
            <w:pPr>
              <w:pStyle w:val="TableParagraph"/>
              <w:spacing w:before="1"/>
              <w:ind w:right="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spacing w:before="1"/>
              <w:ind w:left="99" w:right="218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LPB</w:t>
            </w: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spacing w:before="1"/>
              <w:ind w:left="96" w:right="319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LPB</w:t>
            </w:r>
          </w:p>
        </w:tc>
      </w:tr>
      <w:tr w:rsidR="0035313A" w:rsidTr="001D0214">
        <w:trPr>
          <w:trHeight w:val="12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46" w:type="dxa"/>
            <w:tcBorders>
              <w:top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07" w:lineRule="exact"/>
              <w:ind w:left="579"/>
              <w:rPr>
                <w:sz w:val="12"/>
              </w:rPr>
            </w:pPr>
            <w:r>
              <w:rPr>
                <w:sz w:val="12"/>
              </w:rPr>
              <w:t>aan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07" w:lineRule="exact"/>
              <w:ind w:left="106"/>
              <w:rPr>
                <w:sz w:val="12"/>
              </w:rPr>
            </w:pPr>
            <w:r>
              <w:rPr>
                <w:sz w:val="12"/>
              </w:rPr>
              <w:t>disediakan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 w:rsidTr="001D0214">
        <w:trPr>
          <w:trHeight w:val="129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46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9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25"/>
                <w:sz w:val="12"/>
              </w:rPr>
              <w:t>Jumlah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 w:rsidTr="001D0214">
        <w:trPr>
          <w:trHeight w:val="120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46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0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20"/>
                <w:sz w:val="12"/>
              </w:rPr>
              <w:t>Bahan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 w:rsidTr="001D0214">
        <w:trPr>
          <w:trHeight w:val="121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46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2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20"/>
                <w:sz w:val="12"/>
              </w:rPr>
              <w:t>Bacaan</w:t>
            </w:r>
            <w:r>
              <w:rPr>
                <w:rFonts w:ascii="Cambria"/>
                <w:spacing w:val="-1"/>
                <w:w w:val="120"/>
                <w:sz w:val="12"/>
              </w:rPr>
              <w:t xml:space="preserve"> </w:t>
            </w:r>
            <w:r>
              <w:rPr>
                <w:rFonts w:ascii="Cambria"/>
                <w:w w:val="120"/>
                <w:sz w:val="12"/>
              </w:rPr>
              <w:t>dan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 w:rsidTr="001D0214">
        <w:trPr>
          <w:trHeight w:val="121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46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2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Peraturan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 w:rsidTr="001D0214">
        <w:trPr>
          <w:trHeight w:val="120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46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0" w:lineRule="exact"/>
              <w:ind w:left="579"/>
              <w:rPr>
                <w:sz w:val="12"/>
              </w:rPr>
            </w:pPr>
            <w:r>
              <w:rPr>
                <w:sz w:val="12"/>
              </w:rPr>
              <w:t>Penyediaa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0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Perundang-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 w:rsidTr="001D0214">
        <w:trPr>
          <w:trHeight w:val="682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5"/>
              <w:ind w:left="107" w:right="99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x.xx.01.2.</w:t>
            </w:r>
            <w:r>
              <w:rPr>
                <w:rFonts w:ascii="Cambria"/>
                <w:spacing w:val="-24"/>
                <w:w w:val="120"/>
                <w:sz w:val="10"/>
              </w:rPr>
              <w:t xml:space="preserve"> </w:t>
            </w:r>
            <w:r>
              <w:rPr>
                <w:rFonts w:ascii="Cambria"/>
                <w:w w:val="120"/>
                <w:sz w:val="10"/>
              </w:rPr>
              <w:t>06.06</w:t>
            </w:r>
          </w:p>
        </w:tc>
        <w:tc>
          <w:tcPr>
            <w:tcW w:w="1446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25" w:lineRule="exact"/>
              <w:ind w:left="579"/>
              <w:rPr>
                <w:sz w:val="12"/>
              </w:rPr>
            </w:pPr>
            <w:r>
              <w:rPr>
                <w:sz w:val="12"/>
              </w:rPr>
              <w:t>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Bahan</w:t>
            </w:r>
          </w:p>
          <w:p w:rsidR="0035313A" w:rsidRDefault="00EB1C71">
            <w:pPr>
              <w:pStyle w:val="TableParagraph"/>
              <w:spacing w:before="1"/>
              <w:ind w:left="579" w:right="131"/>
              <w:rPr>
                <w:sz w:val="12"/>
              </w:rPr>
            </w:pPr>
            <w:r>
              <w:rPr>
                <w:sz w:val="12"/>
              </w:rPr>
              <w:t>Bacaan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Peraturan</w:t>
            </w:r>
          </w:p>
          <w:p w:rsidR="0035313A" w:rsidRDefault="00EB1C71">
            <w:pPr>
              <w:pStyle w:val="TableParagraph"/>
              <w:spacing w:line="123" w:lineRule="exact"/>
              <w:ind w:left="579"/>
              <w:rPr>
                <w:sz w:val="12"/>
              </w:rPr>
            </w:pPr>
            <w:r>
              <w:rPr>
                <w:sz w:val="12"/>
              </w:rPr>
              <w:t>Perundang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19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undangan</w:t>
            </w:r>
          </w:p>
          <w:p w:rsidR="0035313A" w:rsidRDefault="00EB1C71">
            <w:pPr>
              <w:pStyle w:val="TableParagraph"/>
              <w:spacing w:before="1"/>
              <w:ind w:left="106" w:right="143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yang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disediakan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0"/>
                <w:sz w:val="12"/>
              </w:rPr>
              <w:t>(Langganan</w:t>
            </w:r>
          </w:p>
          <w:p w:rsidR="0035313A" w:rsidRDefault="00EB1C71">
            <w:pPr>
              <w:pStyle w:val="TableParagraph"/>
              <w:spacing w:line="120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Koran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dan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57" w:line="137" w:lineRule="exact"/>
              <w:ind w:left="20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ind w:left="108" w:right="86"/>
              <w:jc w:val="center"/>
              <w:rPr>
                <w:sz w:val="12"/>
              </w:rPr>
            </w:pPr>
            <w:r>
              <w:rPr>
                <w:sz w:val="12"/>
              </w:rPr>
              <w:t>bahan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bacaa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n</w:t>
            </w: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57" w:line="137" w:lineRule="exact"/>
              <w:ind w:left="16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ind w:left="107" w:right="87"/>
              <w:jc w:val="center"/>
              <w:rPr>
                <w:sz w:val="12"/>
              </w:rPr>
            </w:pPr>
            <w:r>
              <w:rPr>
                <w:sz w:val="12"/>
              </w:rPr>
              <w:t>bahan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bacaa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n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right="87"/>
              <w:jc w:val="right"/>
              <w:rPr>
                <w:sz w:val="12"/>
              </w:rPr>
            </w:pPr>
            <w:r>
              <w:rPr>
                <w:color w:val="006FC0"/>
                <w:sz w:val="12"/>
              </w:rPr>
              <w:t>4.020.000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25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spacing w:before="1"/>
              <w:ind w:left="100" w:right="83"/>
              <w:jc w:val="center"/>
              <w:rPr>
                <w:sz w:val="12"/>
              </w:rPr>
            </w:pPr>
            <w:r>
              <w:rPr>
                <w:sz w:val="12"/>
              </w:rPr>
              <w:t>bah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bac</w:t>
            </w:r>
          </w:p>
          <w:p w:rsidR="0035313A" w:rsidRDefault="00EB1C71">
            <w:pPr>
              <w:pStyle w:val="TableParagraph"/>
              <w:spacing w:line="123" w:lineRule="exact"/>
              <w:ind w:left="80" w:right="64"/>
              <w:jc w:val="center"/>
              <w:rPr>
                <w:sz w:val="12"/>
              </w:rPr>
            </w:pPr>
            <w:r>
              <w:rPr>
                <w:sz w:val="12"/>
              </w:rPr>
              <w:t>aan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spacing w:before="1"/>
              <w:ind w:left="92" w:right="82"/>
              <w:jc w:val="center"/>
              <w:rPr>
                <w:sz w:val="12"/>
              </w:rPr>
            </w:pPr>
            <w:r>
              <w:rPr>
                <w:sz w:val="12"/>
              </w:rPr>
              <w:t>5.000.000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57" w:line="137" w:lineRule="exact"/>
              <w:ind w:left="14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ind w:left="104" w:right="88"/>
              <w:jc w:val="center"/>
              <w:rPr>
                <w:sz w:val="12"/>
              </w:rPr>
            </w:pPr>
            <w:r>
              <w:rPr>
                <w:sz w:val="12"/>
              </w:rPr>
              <w:t>bahan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bacaa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n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spacing w:before="1"/>
              <w:ind w:left="82" w:right="72"/>
              <w:jc w:val="center"/>
              <w:rPr>
                <w:sz w:val="12"/>
              </w:rPr>
            </w:pPr>
            <w:r>
              <w:rPr>
                <w:sz w:val="12"/>
              </w:rPr>
              <w:t>5.000.000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25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spacing w:before="1"/>
              <w:ind w:left="85" w:right="66"/>
              <w:jc w:val="center"/>
              <w:rPr>
                <w:sz w:val="12"/>
              </w:rPr>
            </w:pPr>
            <w:r>
              <w:rPr>
                <w:sz w:val="12"/>
              </w:rPr>
              <w:t>bah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bac</w:t>
            </w:r>
          </w:p>
          <w:p w:rsidR="0035313A" w:rsidRDefault="00EB1C71">
            <w:pPr>
              <w:pStyle w:val="TableParagraph"/>
              <w:spacing w:line="123" w:lineRule="exact"/>
              <w:ind w:left="85" w:right="68"/>
              <w:jc w:val="center"/>
              <w:rPr>
                <w:sz w:val="12"/>
              </w:rPr>
            </w:pPr>
            <w:r>
              <w:rPr>
                <w:sz w:val="12"/>
              </w:rPr>
              <w:t>aan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spacing w:before="1"/>
              <w:ind w:left="101" w:right="90"/>
              <w:jc w:val="center"/>
              <w:rPr>
                <w:sz w:val="12"/>
              </w:rPr>
            </w:pPr>
            <w:r>
              <w:rPr>
                <w:sz w:val="12"/>
              </w:rPr>
              <w:t>5.000.000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25" w:lineRule="exact"/>
              <w:ind w:left="7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spacing w:before="1"/>
              <w:ind w:left="85" w:right="70"/>
              <w:jc w:val="center"/>
              <w:rPr>
                <w:sz w:val="12"/>
              </w:rPr>
            </w:pPr>
            <w:r>
              <w:rPr>
                <w:sz w:val="12"/>
              </w:rPr>
              <w:t>bah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bac</w:t>
            </w:r>
          </w:p>
          <w:p w:rsidR="0035313A" w:rsidRDefault="00EB1C71">
            <w:pPr>
              <w:pStyle w:val="TableParagraph"/>
              <w:spacing w:line="123" w:lineRule="exact"/>
              <w:ind w:left="83" w:right="71"/>
              <w:jc w:val="center"/>
              <w:rPr>
                <w:sz w:val="12"/>
              </w:rPr>
            </w:pPr>
            <w:r>
              <w:rPr>
                <w:sz w:val="12"/>
              </w:rPr>
              <w:t>aan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spacing w:before="1"/>
              <w:ind w:left="80" w:right="74"/>
              <w:jc w:val="center"/>
              <w:rPr>
                <w:sz w:val="12"/>
              </w:rPr>
            </w:pPr>
            <w:r>
              <w:rPr>
                <w:sz w:val="12"/>
              </w:rPr>
              <w:t>5.000.000</w:t>
            </w: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57" w:line="137" w:lineRule="exact"/>
              <w:ind w:left="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ind w:left="125" w:right="120"/>
              <w:jc w:val="center"/>
              <w:rPr>
                <w:sz w:val="12"/>
              </w:rPr>
            </w:pPr>
            <w:r>
              <w:rPr>
                <w:sz w:val="12"/>
              </w:rPr>
              <w:t>bahan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bacaa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n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spacing w:before="1"/>
              <w:ind w:left="87" w:right="89"/>
              <w:jc w:val="center"/>
              <w:rPr>
                <w:sz w:val="12"/>
              </w:rPr>
            </w:pPr>
            <w:r>
              <w:rPr>
                <w:sz w:val="12"/>
              </w:rPr>
              <w:t>5.000.000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99" w:right="204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54" w:right="68"/>
              <w:jc w:val="center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</w:tr>
      <w:tr w:rsidR="0035313A" w:rsidTr="001D0214">
        <w:trPr>
          <w:trHeight w:val="122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46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2" w:lineRule="exact"/>
              <w:ind w:left="579"/>
              <w:rPr>
                <w:sz w:val="12"/>
              </w:rPr>
            </w:pPr>
            <w:r>
              <w:rPr>
                <w:sz w:val="12"/>
              </w:rPr>
              <w:t>-undangan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2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Pengadaan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 w:rsidTr="001D0214">
        <w:trPr>
          <w:trHeight w:val="120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46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1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20"/>
                <w:sz w:val="12"/>
              </w:rPr>
              <w:t>Buku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 w:rsidTr="001D0214">
        <w:trPr>
          <w:trHeight w:val="121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46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2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Peraturan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 w:rsidTr="001D0214">
        <w:trPr>
          <w:trHeight w:val="120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46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0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Perundang-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 w:rsidTr="001D0214">
        <w:trPr>
          <w:trHeight w:val="132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6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13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undanagan)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9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73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5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54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9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4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7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35313A" w:rsidTr="001D0214">
        <w:trPr>
          <w:trHeight w:val="12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46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08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25"/>
                <w:sz w:val="12"/>
              </w:rPr>
              <w:t>Jumlah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vMerge w:val="restart"/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vMerge w:val="restart"/>
            <w:shd w:val="clear" w:color="auto" w:fill="FFFF00"/>
          </w:tcPr>
          <w:p w:rsidR="00142C57" w:rsidRDefault="00142C57">
            <w:pPr>
              <w:pStyle w:val="TableParagraph"/>
              <w:rPr>
                <w:rFonts w:ascii="Times New Roman"/>
                <w:sz w:val="10"/>
              </w:rPr>
            </w:pPr>
          </w:p>
          <w:p w:rsidR="00142C57" w:rsidRPr="00142C57" w:rsidRDefault="00142C57" w:rsidP="00142C57"/>
          <w:p w:rsidR="00142C57" w:rsidRPr="00142C57" w:rsidRDefault="00142C57" w:rsidP="00142C57"/>
          <w:p w:rsidR="00142C57" w:rsidRPr="00142C57" w:rsidRDefault="00142C57" w:rsidP="00142C57"/>
          <w:p w:rsidR="00142C57" w:rsidRPr="00142C57" w:rsidRDefault="00142C57" w:rsidP="00142C57"/>
          <w:p w:rsidR="00142C57" w:rsidRPr="00142C57" w:rsidRDefault="00142C57" w:rsidP="00142C57"/>
          <w:p w:rsidR="00142C57" w:rsidRDefault="00142C57" w:rsidP="00142C57"/>
          <w:p w:rsidR="0035313A" w:rsidRPr="00142C57" w:rsidRDefault="0035313A" w:rsidP="00142C57"/>
        </w:tc>
        <w:tc>
          <w:tcPr>
            <w:tcW w:w="992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vMerge w:val="restart"/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vMerge w:val="restart"/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vMerge w:val="restart"/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 w:rsidTr="001D0214">
        <w:trPr>
          <w:trHeight w:val="121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46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02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20"/>
                <w:sz w:val="12"/>
              </w:rPr>
              <w:t>Bahan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 w:rsidTr="001D0214">
        <w:trPr>
          <w:trHeight w:val="121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46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02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20"/>
                <w:sz w:val="12"/>
              </w:rPr>
              <w:t>Bacaan</w:t>
            </w:r>
            <w:r>
              <w:rPr>
                <w:rFonts w:ascii="Cambria"/>
                <w:spacing w:val="-1"/>
                <w:w w:val="120"/>
                <w:sz w:val="12"/>
              </w:rPr>
              <w:t xml:space="preserve"> </w:t>
            </w:r>
            <w:r>
              <w:rPr>
                <w:rFonts w:ascii="Cambria"/>
                <w:w w:val="120"/>
                <w:sz w:val="12"/>
              </w:rPr>
              <w:t>dan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 w:rsidTr="001D0214">
        <w:trPr>
          <w:trHeight w:val="120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46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00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Peraturan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 w:rsidTr="001D0214">
        <w:trPr>
          <w:trHeight w:val="123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46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04" w:lineRule="exact"/>
              <w:ind w:left="579"/>
              <w:rPr>
                <w:sz w:val="12"/>
              </w:rPr>
            </w:pPr>
            <w:r>
              <w:rPr>
                <w:sz w:val="12"/>
              </w:rPr>
              <w:t>Penyediaa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04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Perundang-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 w:rsidTr="001D0214">
        <w:trPr>
          <w:trHeight w:val="680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3"/>
              <w:ind w:left="107" w:right="89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06.06</w:t>
            </w:r>
          </w:p>
        </w:tc>
        <w:tc>
          <w:tcPr>
            <w:tcW w:w="1446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22" w:lineRule="exact"/>
              <w:ind w:left="579"/>
              <w:rPr>
                <w:sz w:val="12"/>
              </w:rPr>
            </w:pPr>
            <w:r>
              <w:rPr>
                <w:sz w:val="12"/>
              </w:rPr>
              <w:t>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Bahan</w:t>
            </w:r>
          </w:p>
          <w:p w:rsidR="0035313A" w:rsidRDefault="00EB1C71">
            <w:pPr>
              <w:pStyle w:val="TableParagraph"/>
              <w:ind w:left="579" w:right="131"/>
              <w:rPr>
                <w:sz w:val="12"/>
              </w:rPr>
            </w:pPr>
            <w:r>
              <w:rPr>
                <w:sz w:val="12"/>
              </w:rPr>
              <w:t>Bacaan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Peraturan</w:t>
            </w:r>
          </w:p>
          <w:p w:rsidR="0035313A" w:rsidRDefault="00EB1C71">
            <w:pPr>
              <w:pStyle w:val="TableParagraph"/>
              <w:spacing w:line="124" w:lineRule="exact"/>
              <w:ind w:left="579"/>
              <w:rPr>
                <w:sz w:val="12"/>
              </w:rPr>
            </w:pPr>
            <w:r>
              <w:rPr>
                <w:sz w:val="12"/>
              </w:rPr>
              <w:t>Perundang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17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undangan</w:t>
            </w:r>
          </w:p>
          <w:p w:rsidR="0035313A" w:rsidRDefault="00EB1C71">
            <w:pPr>
              <w:pStyle w:val="TableParagraph"/>
              <w:spacing w:before="1"/>
              <w:ind w:left="106" w:right="143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yang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disediakan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0"/>
                <w:sz w:val="12"/>
              </w:rPr>
              <w:t>(Langganan</w:t>
            </w:r>
          </w:p>
          <w:p w:rsidR="0035313A" w:rsidRDefault="00EB1C71">
            <w:pPr>
              <w:pStyle w:val="TableParagraph"/>
              <w:spacing w:line="121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Koran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dan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before="54" w:line="137" w:lineRule="exact"/>
              <w:ind w:left="20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ind w:left="108" w:right="86"/>
              <w:jc w:val="center"/>
              <w:rPr>
                <w:sz w:val="12"/>
              </w:rPr>
            </w:pPr>
            <w:r>
              <w:rPr>
                <w:sz w:val="12"/>
              </w:rPr>
              <w:t>bahan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bacaa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n</w:t>
            </w: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before="54" w:line="137" w:lineRule="exact"/>
              <w:ind w:left="16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ind w:left="107" w:right="87"/>
              <w:jc w:val="center"/>
              <w:rPr>
                <w:sz w:val="12"/>
              </w:rPr>
            </w:pPr>
            <w:r>
              <w:rPr>
                <w:sz w:val="12"/>
              </w:rPr>
              <w:t>bahan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bacaa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n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spacing w:before="1"/>
              <w:ind w:right="89"/>
              <w:jc w:val="right"/>
              <w:rPr>
                <w:sz w:val="12"/>
              </w:rPr>
            </w:pPr>
            <w:r>
              <w:rPr>
                <w:color w:val="006FC0"/>
                <w:w w:val="99"/>
                <w:sz w:val="12"/>
              </w:rPr>
              <w:t>0</w:t>
            </w:r>
          </w:p>
        </w:tc>
        <w:tc>
          <w:tcPr>
            <w:tcW w:w="420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spacing w:before="1"/>
              <w:ind w:left="46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65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spacing w:before="1"/>
              <w:ind w:left="47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421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spacing w:before="1"/>
              <w:ind w:left="43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421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spacing w:before="1"/>
              <w:ind w:left="38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604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spacing w:before="1"/>
              <w:ind w:left="32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99" w:right="218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LPB</w:t>
            </w: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96" w:right="319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LPB</w:t>
            </w:r>
          </w:p>
        </w:tc>
      </w:tr>
      <w:tr w:rsidR="0035313A" w:rsidTr="001D0214">
        <w:trPr>
          <w:trHeight w:val="120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46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00" w:lineRule="exact"/>
              <w:ind w:left="579"/>
              <w:rPr>
                <w:sz w:val="12"/>
              </w:rPr>
            </w:pPr>
            <w:r>
              <w:rPr>
                <w:sz w:val="12"/>
              </w:rPr>
              <w:t>-undangan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00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Pengadaan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 w:rsidTr="001D0214">
        <w:trPr>
          <w:trHeight w:val="121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46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02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20"/>
                <w:sz w:val="12"/>
              </w:rPr>
              <w:t>Buku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 w:rsidTr="001D0214">
        <w:trPr>
          <w:trHeight w:val="120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46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00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Peraturan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 w:rsidTr="001D0214">
        <w:trPr>
          <w:trHeight w:val="120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46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00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Perundang-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 w:rsidTr="001D0214">
        <w:trPr>
          <w:trHeight w:val="66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6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14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undangan)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9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35313A" w:rsidTr="001D0214">
        <w:trPr>
          <w:trHeight w:val="249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107" w:right="89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06.07</w:t>
            </w:r>
          </w:p>
        </w:tc>
        <w:tc>
          <w:tcPr>
            <w:tcW w:w="1446" w:type="dxa"/>
          </w:tcPr>
          <w:p w:rsidR="0035313A" w:rsidRDefault="00EB1C71">
            <w:pPr>
              <w:pStyle w:val="TableParagraph"/>
              <w:spacing w:line="126" w:lineRule="exact"/>
              <w:ind w:left="579"/>
              <w:rPr>
                <w:sz w:val="12"/>
              </w:rPr>
            </w:pPr>
            <w:r>
              <w:rPr>
                <w:sz w:val="12"/>
              </w:rPr>
              <w:t>Penyediaa</w:t>
            </w:r>
          </w:p>
          <w:p w:rsidR="0035313A" w:rsidRDefault="00EB1C71">
            <w:pPr>
              <w:pStyle w:val="TableParagraph"/>
              <w:spacing w:before="1"/>
              <w:ind w:left="579" w:right="77"/>
              <w:rPr>
                <w:sz w:val="12"/>
              </w:rPr>
            </w:pPr>
            <w:r>
              <w:rPr>
                <w:sz w:val="12"/>
              </w:rPr>
              <w:t>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Bahan/Mat</w:t>
            </w:r>
          </w:p>
          <w:p w:rsidR="0035313A" w:rsidRDefault="00EB1C71">
            <w:pPr>
              <w:pStyle w:val="TableParagraph"/>
              <w:spacing w:line="128" w:lineRule="exact"/>
              <w:ind w:left="579"/>
              <w:rPr>
                <w:sz w:val="12"/>
              </w:rPr>
            </w:pPr>
            <w:r>
              <w:rPr>
                <w:sz w:val="12"/>
              </w:rPr>
              <w:t>erial</w:t>
            </w:r>
          </w:p>
        </w:tc>
        <w:tc>
          <w:tcPr>
            <w:tcW w:w="992" w:type="dxa"/>
          </w:tcPr>
          <w:p w:rsidR="0035313A" w:rsidRDefault="00EB1C71">
            <w:pPr>
              <w:pStyle w:val="TableParagraph"/>
              <w:spacing w:before="51"/>
              <w:ind w:left="106" w:right="170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Jumlah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bahan yang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disediakan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 w:rsidTr="001D0214">
        <w:trPr>
          <w:trHeight w:val="563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3"/>
              </w:rPr>
            </w:pPr>
          </w:p>
          <w:p w:rsidR="0035313A" w:rsidRDefault="00EB1C71">
            <w:pPr>
              <w:pStyle w:val="TableParagraph"/>
              <w:ind w:left="107" w:right="89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06.08</w:t>
            </w:r>
          </w:p>
        </w:tc>
        <w:tc>
          <w:tcPr>
            <w:tcW w:w="1446" w:type="dxa"/>
            <w:shd w:val="clear" w:color="auto" w:fill="DCE6F0"/>
          </w:tcPr>
          <w:p w:rsidR="0035313A" w:rsidRDefault="00EB1C71">
            <w:pPr>
              <w:pStyle w:val="TableParagraph"/>
              <w:spacing w:before="64"/>
              <w:ind w:left="579" w:right="93"/>
              <w:rPr>
                <w:sz w:val="12"/>
              </w:rPr>
            </w:pPr>
            <w:r>
              <w:rPr>
                <w:sz w:val="12"/>
              </w:rPr>
              <w:t>Fasilitasi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Kunjungan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Tamu</w:t>
            </w:r>
          </w:p>
        </w:tc>
        <w:tc>
          <w:tcPr>
            <w:tcW w:w="992" w:type="dxa"/>
            <w:shd w:val="clear" w:color="auto" w:fill="DCE6F0"/>
          </w:tcPr>
          <w:p w:rsidR="0035313A" w:rsidRDefault="00EB1C71">
            <w:pPr>
              <w:pStyle w:val="TableParagraph"/>
              <w:spacing w:line="127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25"/>
                <w:sz w:val="12"/>
              </w:rPr>
              <w:t>Jumlah</w:t>
            </w:r>
          </w:p>
          <w:p w:rsidR="0035313A" w:rsidRDefault="00EB1C71">
            <w:pPr>
              <w:pStyle w:val="TableParagraph"/>
              <w:spacing w:line="140" w:lineRule="atLeast"/>
              <w:ind w:left="106" w:right="218"/>
              <w:jc w:val="both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kunjungan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tamu yang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difasilitasi</w:t>
            </w:r>
          </w:p>
        </w:tc>
        <w:tc>
          <w:tcPr>
            <w:tcW w:w="567" w:type="dxa"/>
            <w:shd w:val="clear" w:color="auto" w:fill="DCE6F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82"/>
              <w:rPr>
                <w:sz w:val="12"/>
              </w:rPr>
            </w:pPr>
            <w:r>
              <w:rPr>
                <w:sz w:val="12"/>
              </w:rPr>
              <w:t>100</w:t>
            </w:r>
          </w:p>
          <w:p w:rsidR="0035313A" w:rsidRDefault="00EB1C71">
            <w:pPr>
              <w:pStyle w:val="TableParagraph"/>
              <w:spacing w:before="1"/>
              <w:ind w:left="130"/>
              <w:rPr>
                <w:sz w:val="12"/>
              </w:rPr>
            </w:pPr>
            <w:r>
              <w:rPr>
                <w:sz w:val="12"/>
              </w:rPr>
              <w:t>orang</w:t>
            </w:r>
          </w:p>
        </w:tc>
        <w:tc>
          <w:tcPr>
            <w:tcW w:w="569" w:type="dxa"/>
            <w:shd w:val="clear" w:color="auto" w:fill="DCE6F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82"/>
              <w:rPr>
                <w:sz w:val="12"/>
              </w:rPr>
            </w:pPr>
            <w:r>
              <w:rPr>
                <w:sz w:val="12"/>
              </w:rPr>
              <w:t>100</w:t>
            </w:r>
          </w:p>
          <w:p w:rsidR="0035313A" w:rsidRDefault="00EB1C71">
            <w:pPr>
              <w:pStyle w:val="TableParagraph"/>
              <w:spacing w:before="1"/>
              <w:ind w:left="129"/>
              <w:rPr>
                <w:sz w:val="12"/>
              </w:rPr>
            </w:pPr>
            <w:r>
              <w:rPr>
                <w:sz w:val="12"/>
              </w:rPr>
              <w:t>orang</w:t>
            </w:r>
          </w:p>
        </w:tc>
        <w:tc>
          <w:tcPr>
            <w:tcW w:w="850" w:type="dxa"/>
            <w:shd w:val="clear" w:color="auto" w:fill="DCE6F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spacing w:before="1"/>
              <w:ind w:right="87"/>
              <w:jc w:val="right"/>
              <w:rPr>
                <w:sz w:val="12"/>
              </w:rPr>
            </w:pPr>
            <w:r>
              <w:rPr>
                <w:color w:val="006FC0"/>
                <w:sz w:val="12"/>
              </w:rPr>
              <w:t>2.400.000</w:t>
            </w:r>
          </w:p>
        </w:tc>
        <w:tc>
          <w:tcPr>
            <w:tcW w:w="420" w:type="dxa"/>
            <w:shd w:val="clear" w:color="auto" w:fill="DCE6F0"/>
          </w:tcPr>
          <w:p w:rsidR="0035313A" w:rsidRDefault="00EB1C71">
            <w:pPr>
              <w:pStyle w:val="TableParagraph"/>
              <w:spacing w:before="64" w:line="137" w:lineRule="exact"/>
              <w:ind w:left="105"/>
              <w:rPr>
                <w:sz w:val="12"/>
              </w:rPr>
            </w:pPr>
            <w:r>
              <w:rPr>
                <w:sz w:val="12"/>
              </w:rPr>
              <w:t>200</w:t>
            </w:r>
          </w:p>
          <w:p w:rsidR="0035313A" w:rsidRDefault="00EB1C71">
            <w:pPr>
              <w:pStyle w:val="TableParagraph"/>
              <w:ind w:left="138" w:right="88" w:hanging="20"/>
              <w:rPr>
                <w:sz w:val="12"/>
              </w:rPr>
            </w:pPr>
            <w:r>
              <w:rPr>
                <w:sz w:val="12"/>
              </w:rPr>
              <w:t>ora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ng</w:t>
            </w:r>
          </w:p>
        </w:tc>
        <w:tc>
          <w:tcPr>
            <w:tcW w:w="773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92" w:right="82"/>
              <w:jc w:val="center"/>
              <w:rPr>
                <w:sz w:val="12"/>
              </w:rPr>
            </w:pPr>
            <w:r>
              <w:rPr>
                <w:sz w:val="12"/>
              </w:rPr>
              <w:t>4.800.000</w:t>
            </w:r>
          </w:p>
        </w:tc>
        <w:tc>
          <w:tcPr>
            <w:tcW w:w="565" w:type="dxa"/>
            <w:shd w:val="clear" w:color="auto" w:fill="DCE6F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79"/>
              <w:rPr>
                <w:sz w:val="12"/>
              </w:rPr>
            </w:pPr>
            <w:r>
              <w:rPr>
                <w:sz w:val="12"/>
              </w:rPr>
              <w:t>200</w:t>
            </w:r>
          </w:p>
          <w:p w:rsidR="0035313A" w:rsidRDefault="00EB1C71">
            <w:pPr>
              <w:pStyle w:val="TableParagraph"/>
              <w:spacing w:before="1"/>
              <w:ind w:left="126"/>
              <w:rPr>
                <w:sz w:val="12"/>
              </w:rPr>
            </w:pPr>
            <w:r>
              <w:rPr>
                <w:sz w:val="12"/>
              </w:rPr>
              <w:t>orang</w:t>
            </w:r>
          </w:p>
        </w:tc>
        <w:tc>
          <w:tcPr>
            <w:tcW w:w="992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82" w:right="72"/>
              <w:jc w:val="center"/>
              <w:rPr>
                <w:sz w:val="12"/>
              </w:rPr>
            </w:pPr>
            <w:r>
              <w:rPr>
                <w:sz w:val="12"/>
              </w:rPr>
              <w:t>4.800.000</w:t>
            </w:r>
          </w:p>
        </w:tc>
        <w:tc>
          <w:tcPr>
            <w:tcW w:w="421" w:type="dxa"/>
            <w:shd w:val="clear" w:color="auto" w:fill="DCE6F0"/>
          </w:tcPr>
          <w:p w:rsidR="0035313A" w:rsidRDefault="00EB1C71">
            <w:pPr>
              <w:pStyle w:val="TableParagraph"/>
              <w:spacing w:before="64" w:line="137" w:lineRule="exact"/>
              <w:ind w:left="105"/>
              <w:rPr>
                <w:sz w:val="12"/>
              </w:rPr>
            </w:pPr>
            <w:r>
              <w:rPr>
                <w:sz w:val="12"/>
              </w:rPr>
              <w:t>200</w:t>
            </w:r>
          </w:p>
          <w:p w:rsidR="0035313A" w:rsidRDefault="00EB1C71">
            <w:pPr>
              <w:pStyle w:val="TableParagraph"/>
              <w:ind w:left="139" w:right="88" w:hanging="20"/>
              <w:rPr>
                <w:sz w:val="12"/>
              </w:rPr>
            </w:pPr>
            <w:r>
              <w:rPr>
                <w:sz w:val="12"/>
              </w:rPr>
              <w:t>ora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ng</w:t>
            </w:r>
          </w:p>
        </w:tc>
        <w:tc>
          <w:tcPr>
            <w:tcW w:w="954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01" w:right="90"/>
              <w:jc w:val="center"/>
              <w:rPr>
                <w:sz w:val="12"/>
              </w:rPr>
            </w:pPr>
            <w:r>
              <w:rPr>
                <w:sz w:val="12"/>
              </w:rPr>
              <w:t>4.800.000</w:t>
            </w:r>
          </w:p>
        </w:tc>
        <w:tc>
          <w:tcPr>
            <w:tcW w:w="421" w:type="dxa"/>
            <w:shd w:val="clear" w:color="auto" w:fill="DCE6F0"/>
          </w:tcPr>
          <w:p w:rsidR="0035313A" w:rsidRDefault="00EB1C71">
            <w:pPr>
              <w:pStyle w:val="TableParagraph"/>
              <w:spacing w:before="64" w:line="137" w:lineRule="exact"/>
              <w:ind w:left="103"/>
              <w:rPr>
                <w:sz w:val="12"/>
              </w:rPr>
            </w:pPr>
            <w:r>
              <w:rPr>
                <w:sz w:val="12"/>
              </w:rPr>
              <w:t>200</w:t>
            </w:r>
          </w:p>
          <w:p w:rsidR="0035313A" w:rsidRDefault="00EB1C71">
            <w:pPr>
              <w:pStyle w:val="TableParagraph"/>
              <w:ind w:left="137" w:right="90" w:hanging="20"/>
              <w:rPr>
                <w:sz w:val="12"/>
              </w:rPr>
            </w:pPr>
            <w:r>
              <w:rPr>
                <w:sz w:val="12"/>
              </w:rPr>
              <w:t>ora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ng</w:t>
            </w:r>
          </w:p>
        </w:tc>
        <w:tc>
          <w:tcPr>
            <w:tcW w:w="839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80" w:right="74"/>
              <w:jc w:val="center"/>
              <w:rPr>
                <w:sz w:val="12"/>
              </w:rPr>
            </w:pPr>
            <w:r>
              <w:rPr>
                <w:sz w:val="12"/>
              </w:rPr>
              <w:t>4.800.000</w:t>
            </w:r>
          </w:p>
        </w:tc>
        <w:tc>
          <w:tcPr>
            <w:tcW w:w="604" w:type="dxa"/>
            <w:shd w:val="clear" w:color="auto" w:fill="DCE6F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92"/>
              <w:rPr>
                <w:sz w:val="12"/>
              </w:rPr>
            </w:pPr>
            <w:r>
              <w:rPr>
                <w:sz w:val="12"/>
              </w:rPr>
              <w:t>200</w:t>
            </w:r>
          </w:p>
          <w:p w:rsidR="0035313A" w:rsidRDefault="00EB1C71">
            <w:pPr>
              <w:pStyle w:val="TableParagraph"/>
              <w:spacing w:before="1"/>
              <w:ind w:left="139"/>
              <w:rPr>
                <w:sz w:val="12"/>
              </w:rPr>
            </w:pPr>
            <w:r>
              <w:rPr>
                <w:sz w:val="12"/>
              </w:rPr>
              <w:t>orang</w:t>
            </w:r>
          </w:p>
        </w:tc>
        <w:tc>
          <w:tcPr>
            <w:tcW w:w="807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87" w:right="89"/>
              <w:jc w:val="center"/>
              <w:rPr>
                <w:sz w:val="12"/>
              </w:rPr>
            </w:pPr>
            <w:r>
              <w:rPr>
                <w:sz w:val="12"/>
              </w:rPr>
              <w:t>4.800.000</w:t>
            </w:r>
          </w:p>
        </w:tc>
        <w:tc>
          <w:tcPr>
            <w:tcW w:w="584" w:type="dxa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99" w:right="204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  <w:tc>
          <w:tcPr>
            <w:tcW w:w="682" w:type="dxa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spacing w:before="1"/>
              <w:ind w:left="54" w:right="68"/>
              <w:jc w:val="center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</w:tr>
      <w:tr w:rsidR="0035313A" w:rsidTr="001D0214">
        <w:trPr>
          <w:trHeight w:val="209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6" w:type="dxa"/>
            <w:tcBorders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69" w:line="120" w:lineRule="exact"/>
              <w:ind w:left="579"/>
              <w:rPr>
                <w:sz w:val="12"/>
              </w:rPr>
            </w:pPr>
            <w:r>
              <w:rPr>
                <w:sz w:val="12"/>
              </w:rPr>
              <w:t>Penyeleng</w:t>
            </w:r>
          </w:p>
        </w:tc>
        <w:tc>
          <w:tcPr>
            <w:tcW w:w="992" w:type="dxa"/>
            <w:vMerge w:val="restart"/>
            <w:shd w:val="clear" w:color="auto" w:fill="DCE6F0"/>
          </w:tcPr>
          <w:p w:rsidR="0035313A" w:rsidRDefault="00EB1C71">
            <w:pPr>
              <w:pStyle w:val="TableParagraph"/>
              <w:spacing w:line="129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25"/>
                <w:sz w:val="12"/>
              </w:rPr>
              <w:t>Jumlah</w:t>
            </w:r>
          </w:p>
          <w:p w:rsidR="0035313A" w:rsidRDefault="00EB1C71">
            <w:pPr>
              <w:pStyle w:val="TableParagraph"/>
              <w:ind w:left="106" w:right="91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rapat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koordinasi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konsultasi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</w:p>
          <w:p w:rsidR="0035313A" w:rsidRDefault="00EB1C71">
            <w:pPr>
              <w:pStyle w:val="TableParagraph"/>
              <w:spacing w:line="140" w:lineRule="exact"/>
              <w:ind w:left="106" w:right="143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dilaksanaka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20"/>
                <w:sz w:val="12"/>
              </w:rPr>
              <w:t>n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 w:rsidTr="001D0214">
        <w:trPr>
          <w:trHeight w:val="11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46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garaan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 w:rsidTr="001D0214">
        <w:trPr>
          <w:trHeight w:val="393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65"/>
              <w:ind w:left="107" w:right="89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06.09</w:t>
            </w:r>
          </w:p>
        </w:tc>
        <w:tc>
          <w:tcPr>
            <w:tcW w:w="1446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16" w:lineRule="exact"/>
              <w:ind w:left="579"/>
              <w:rPr>
                <w:sz w:val="12"/>
              </w:rPr>
            </w:pPr>
            <w:r>
              <w:rPr>
                <w:sz w:val="12"/>
              </w:rPr>
              <w:t>Rapat</w:t>
            </w:r>
          </w:p>
          <w:p w:rsidR="0035313A" w:rsidRDefault="00EB1C71">
            <w:pPr>
              <w:pStyle w:val="TableParagraph"/>
              <w:spacing w:line="136" w:lineRule="exact"/>
              <w:ind w:left="579" w:right="100"/>
              <w:rPr>
                <w:sz w:val="12"/>
              </w:rPr>
            </w:pPr>
            <w:r>
              <w:rPr>
                <w:spacing w:val="-1"/>
                <w:sz w:val="12"/>
              </w:rPr>
              <w:t>Koordinasi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dan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47" w:line="137" w:lineRule="exact"/>
              <w:ind w:left="182"/>
              <w:rPr>
                <w:sz w:val="12"/>
              </w:rPr>
            </w:pPr>
            <w:r>
              <w:rPr>
                <w:sz w:val="12"/>
              </w:rPr>
              <w:t>312</w:t>
            </w:r>
          </w:p>
          <w:p w:rsidR="0035313A" w:rsidRDefault="00EB1C71">
            <w:pPr>
              <w:pStyle w:val="TableParagraph"/>
              <w:spacing w:line="137" w:lineRule="exact"/>
              <w:ind w:left="192"/>
              <w:rPr>
                <w:sz w:val="12"/>
              </w:rPr>
            </w:pPr>
            <w:r>
              <w:rPr>
                <w:sz w:val="12"/>
              </w:rPr>
              <w:t>kali</w:t>
            </w: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47" w:line="137" w:lineRule="exact"/>
              <w:ind w:left="182"/>
              <w:rPr>
                <w:sz w:val="12"/>
              </w:rPr>
            </w:pPr>
            <w:r>
              <w:rPr>
                <w:sz w:val="12"/>
              </w:rPr>
              <w:t>322</w:t>
            </w:r>
          </w:p>
          <w:p w:rsidR="0035313A" w:rsidRDefault="00EB1C71">
            <w:pPr>
              <w:pStyle w:val="TableParagraph"/>
              <w:spacing w:line="137" w:lineRule="exact"/>
              <w:ind w:left="191"/>
              <w:rPr>
                <w:sz w:val="12"/>
              </w:rPr>
            </w:pPr>
            <w:r>
              <w:rPr>
                <w:sz w:val="12"/>
              </w:rPr>
              <w:t>kali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right="87"/>
              <w:jc w:val="right"/>
              <w:rPr>
                <w:sz w:val="12"/>
              </w:rPr>
            </w:pPr>
            <w:r>
              <w:rPr>
                <w:color w:val="006FC0"/>
                <w:sz w:val="12"/>
              </w:rPr>
              <w:t>80.000.000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47" w:line="137" w:lineRule="exact"/>
              <w:ind w:left="105"/>
              <w:rPr>
                <w:sz w:val="12"/>
              </w:rPr>
            </w:pPr>
            <w:r>
              <w:rPr>
                <w:sz w:val="12"/>
              </w:rPr>
              <w:t>322</w:t>
            </w:r>
          </w:p>
          <w:p w:rsidR="0035313A" w:rsidRDefault="00EB1C71">
            <w:pPr>
              <w:pStyle w:val="TableParagraph"/>
              <w:spacing w:line="137" w:lineRule="exact"/>
              <w:ind w:left="116"/>
              <w:rPr>
                <w:sz w:val="12"/>
              </w:rPr>
            </w:pPr>
            <w:r>
              <w:rPr>
                <w:sz w:val="12"/>
              </w:rPr>
              <w:t>kali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94" w:right="79"/>
              <w:jc w:val="center"/>
              <w:rPr>
                <w:sz w:val="12"/>
              </w:rPr>
            </w:pPr>
            <w:r>
              <w:rPr>
                <w:sz w:val="12"/>
              </w:rPr>
              <w:t>80.000.00</w:t>
            </w:r>
          </w:p>
          <w:p w:rsidR="0035313A" w:rsidRDefault="00EB1C71">
            <w:pPr>
              <w:pStyle w:val="TableParagraph"/>
              <w:spacing w:line="120" w:lineRule="exact"/>
              <w:ind w:left="13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47" w:line="137" w:lineRule="exact"/>
              <w:ind w:left="179"/>
              <w:rPr>
                <w:sz w:val="12"/>
              </w:rPr>
            </w:pPr>
            <w:r>
              <w:rPr>
                <w:sz w:val="12"/>
              </w:rPr>
              <w:t>322</w:t>
            </w:r>
          </w:p>
          <w:p w:rsidR="0035313A" w:rsidRDefault="00EB1C71">
            <w:pPr>
              <w:pStyle w:val="TableParagraph"/>
              <w:spacing w:line="137" w:lineRule="exact"/>
              <w:ind w:left="188"/>
              <w:rPr>
                <w:sz w:val="12"/>
              </w:rPr>
            </w:pPr>
            <w:r>
              <w:rPr>
                <w:sz w:val="12"/>
              </w:rPr>
              <w:t>kali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82" w:right="72"/>
              <w:jc w:val="center"/>
              <w:rPr>
                <w:sz w:val="12"/>
              </w:rPr>
            </w:pPr>
            <w:r>
              <w:rPr>
                <w:sz w:val="12"/>
              </w:rPr>
              <w:t>80.000.000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47" w:line="137" w:lineRule="exact"/>
              <w:ind w:left="105"/>
              <w:rPr>
                <w:sz w:val="12"/>
              </w:rPr>
            </w:pPr>
            <w:r>
              <w:rPr>
                <w:sz w:val="12"/>
              </w:rPr>
              <w:t>322</w:t>
            </w:r>
          </w:p>
          <w:p w:rsidR="0035313A" w:rsidRDefault="00EB1C71">
            <w:pPr>
              <w:pStyle w:val="TableParagraph"/>
              <w:spacing w:line="137" w:lineRule="exact"/>
              <w:ind w:left="117"/>
              <w:rPr>
                <w:sz w:val="12"/>
              </w:rPr>
            </w:pPr>
            <w:r>
              <w:rPr>
                <w:sz w:val="12"/>
              </w:rPr>
              <w:t>kali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101" w:right="90"/>
              <w:jc w:val="center"/>
              <w:rPr>
                <w:sz w:val="12"/>
              </w:rPr>
            </w:pPr>
            <w:r>
              <w:rPr>
                <w:sz w:val="12"/>
              </w:rPr>
              <w:t>80.000.000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47" w:line="137" w:lineRule="exact"/>
              <w:ind w:left="103"/>
              <w:rPr>
                <w:sz w:val="12"/>
              </w:rPr>
            </w:pPr>
            <w:r>
              <w:rPr>
                <w:sz w:val="12"/>
              </w:rPr>
              <w:t>322</w:t>
            </w:r>
          </w:p>
          <w:p w:rsidR="0035313A" w:rsidRDefault="00EB1C71">
            <w:pPr>
              <w:pStyle w:val="TableParagraph"/>
              <w:spacing w:line="137" w:lineRule="exact"/>
              <w:ind w:left="115"/>
              <w:rPr>
                <w:sz w:val="12"/>
              </w:rPr>
            </w:pPr>
            <w:r>
              <w:rPr>
                <w:sz w:val="12"/>
              </w:rPr>
              <w:t>kali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80" w:right="74"/>
              <w:jc w:val="center"/>
              <w:rPr>
                <w:sz w:val="12"/>
              </w:rPr>
            </w:pPr>
            <w:r>
              <w:rPr>
                <w:sz w:val="12"/>
              </w:rPr>
              <w:t>80.000.000</w:t>
            </w: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47" w:line="137" w:lineRule="exact"/>
              <w:ind w:left="77" w:right="75"/>
              <w:jc w:val="center"/>
              <w:rPr>
                <w:sz w:val="12"/>
              </w:rPr>
            </w:pPr>
            <w:r>
              <w:rPr>
                <w:sz w:val="12"/>
              </w:rPr>
              <w:t>322</w:t>
            </w:r>
          </w:p>
          <w:p w:rsidR="0035313A" w:rsidRDefault="00EB1C71">
            <w:pPr>
              <w:pStyle w:val="TableParagraph"/>
              <w:spacing w:line="137" w:lineRule="exact"/>
              <w:ind w:left="80" w:right="75"/>
              <w:jc w:val="center"/>
              <w:rPr>
                <w:sz w:val="12"/>
              </w:rPr>
            </w:pPr>
            <w:r>
              <w:rPr>
                <w:sz w:val="12"/>
              </w:rPr>
              <w:t>kali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89" w:right="89"/>
              <w:jc w:val="center"/>
              <w:rPr>
                <w:sz w:val="12"/>
              </w:rPr>
            </w:pPr>
            <w:r>
              <w:rPr>
                <w:sz w:val="12"/>
              </w:rPr>
              <w:t>80.000.00</w:t>
            </w:r>
          </w:p>
          <w:p w:rsidR="0035313A" w:rsidRDefault="00EB1C71">
            <w:pPr>
              <w:pStyle w:val="TableParagraph"/>
              <w:spacing w:line="120" w:lineRule="exact"/>
              <w:ind w:right="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47"/>
              <w:ind w:left="99" w:right="204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54" w:right="68"/>
              <w:jc w:val="center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</w:tr>
      <w:tr w:rsidR="0035313A" w:rsidTr="001D0214">
        <w:trPr>
          <w:trHeight w:val="11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46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Konsultasi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 w:rsidTr="001D0214">
        <w:trPr>
          <w:trHeight w:val="20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6" w:type="dxa"/>
            <w:tcBorders>
              <w:top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16" w:lineRule="exact"/>
              <w:ind w:left="579"/>
              <w:rPr>
                <w:sz w:val="12"/>
              </w:rPr>
            </w:pPr>
            <w:r>
              <w:rPr>
                <w:sz w:val="12"/>
              </w:rPr>
              <w:t>SKPD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35313A" w:rsidRDefault="0035313A">
      <w:pPr>
        <w:rPr>
          <w:rFonts w:ascii="Times New Roman"/>
          <w:sz w:val="10"/>
        </w:rPr>
        <w:sectPr w:rsidR="0035313A" w:rsidSect="00A1239C">
          <w:headerReference w:type="default" r:id="rId160"/>
          <w:footerReference w:type="default" r:id="rId161"/>
          <w:pgSz w:w="20160" w:h="12240" w:orient="landscape"/>
          <w:pgMar w:top="1280" w:right="2920" w:bottom="2694" w:left="2120" w:header="464" w:footer="2875" w:gutter="0"/>
          <w:cols w:space="720"/>
        </w:sectPr>
      </w:pPr>
    </w:p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"/>
        <w:gridCol w:w="708"/>
        <w:gridCol w:w="701"/>
        <w:gridCol w:w="718"/>
        <w:gridCol w:w="265"/>
        <w:gridCol w:w="1012"/>
        <w:gridCol w:w="992"/>
        <w:gridCol w:w="567"/>
        <w:gridCol w:w="569"/>
        <w:gridCol w:w="850"/>
        <w:gridCol w:w="420"/>
        <w:gridCol w:w="773"/>
        <w:gridCol w:w="565"/>
        <w:gridCol w:w="992"/>
        <w:gridCol w:w="421"/>
        <w:gridCol w:w="954"/>
        <w:gridCol w:w="421"/>
        <w:gridCol w:w="839"/>
        <w:gridCol w:w="604"/>
        <w:gridCol w:w="807"/>
        <w:gridCol w:w="584"/>
        <w:gridCol w:w="682"/>
      </w:tblGrid>
      <w:tr w:rsidR="0035313A">
        <w:trPr>
          <w:trHeight w:val="127"/>
        </w:trPr>
        <w:tc>
          <w:tcPr>
            <w:tcW w:w="274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vMerge w:val="restart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07" w:lineRule="exact"/>
              <w:ind w:left="579"/>
              <w:rPr>
                <w:sz w:val="12"/>
              </w:rPr>
            </w:pPr>
            <w:r>
              <w:rPr>
                <w:sz w:val="12"/>
              </w:rPr>
              <w:t>Penyeleng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garaan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98" w:lineRule="exact"/>
              <w:ind w:left="106"/>
              <w:rPr>
                <w:sz w:val="12"/>
              </w:rPr>
            </w:pPr>
            <w:r>
              <w:rPr>
                <w:sz w:val="12"/>
              </w:rPr>
              <w:t>Jumllah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rapat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393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75"/>
              <w:ind w:left="107" w:right="89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06.09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26" w:lineRule="exact"/>
              <w:ind w:left="579"/>
              <w:rPr>
                <w:sz w:val="12"/>
              </w:rPr>
            </w:pPr>
            <w:r>
              <w:rPr>
                <w:sz w:val="12"/>
              </w:rPr>
              <w:t>Rapat</w:t>
            </w:r>
          </w:p>
          <w:p w:rsidR="0035313A" w:rsidRDefault="00EB1C71">
            <w:pPr>
              <w:pStyle w:val="TableParagraph"/>
              <w:spacing w:line="140" w:lineRule="exact"/>
              <w:ind w:left="579" w:right="100"/>
              <w:rPr>
                <w:sz w:val="12"/>
              </w:rPr>
            </w:pPr>
            <w:r>
              <w:rPr>
                <w:spacing w:val="-1"/>
                <w:sz w:val="12"/>
              </w:rPr>
              <w:t>Koordinasi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dan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26" w:lineRule="exact"/>
              <w:ind w:left="106"/>
              <w:rPr>
                <w:sz w:val="12"/>
              </w:rPr>
            </w:pPr>
            <w:r>
              <w:rPr>
                <w:sz w:val="12"/>
              </w:rPr>
              <w:t>koordinasi</w:t>
            </w:r>
          </w:p>
          <w:p w:rsidR="0035313A" w:rsidRDefault="00EB1C71">
            <w:pPr>
              <w:pStyle w:val="TableParagraph"/>
              <w:spacing w:line="140" w:lineRule="exact"/>
              <w:ind w:left="106" w:right="92"/>
              <w:rPr>
                <w:sz w:val="12"/>
              </w:rPr>
            </w:pPr>
            <w:r>
              <w:rPr>
                <w:spacing w:val="-1"/>
                <w:sz w:val="12"/>
              </w:rPr>
              <w:t>dan konsultasi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yang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before="58" w:line="137" w:lineRule="exact"/>
              <w:ind w:left="182"/>
              <w:rPr>
                <w:sz w:val="12"/>
              </w:rPr>
            </w:pPr>
            <w:r>
              <w:rPr>
                <w:sz w:val="12"/>
              </w:rPr>
              <w:t>100</w:t>
            </w:r>
          </w:p>
          <w:p w:rsidR="0035313A" w:rsidRDefault="00EB1C71">
            <w:pPr>
              <w:pStyle w:val="TableParagraph"/>
              <w:spacing w:line="137" w:lineRule="exact"/>
              <w:ind w:left="192"/>
              <w:rPr>
                <w:sz w:val="12"/>
              </w:rPr>
            </w:pPr>
            <w:r>
              <w:rPr>
                <w:sz w:val="12"/>
              </w:rPr>
              <w:t>kali</w:t>
            </w: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before="58" w:line="137" w:lineRule="exact"/>
              <w:ind w:left="182"/>
              <w:rPr>
                <w:sz w:val="12"/>
              </w:rPr>
            </w:pPr>
            <w:r>
              <w:rPr>
                <w:sz w:val="12"/>
              </w:rPr>
              <w:t>305</w:t>
            </w:r>
          </w:p>
          <w:p w:rsidR="0035313A" w:rsidRDefault="00EB1C71">
            <w:pPr>
              <w:pStyle w:val="TableParagraph"/>
              <w:spacing w:line="137" w:lineRule="exact"/>
              <w:ind w:left="191"/>
              <w:rPr>
                <w:sz w:val="12"/>
              </w:rPr>
            </w:pPr>
            <w:r>
              <w:rPr>
                <w:sz w:val="12"/>
              </w:rPr>
              <w:t>kali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84" w:right="35"/>
              <w:jc w:val="center"/>
              <w:rPr>
                <w:sz w:val="12"/>
              </w:rPr>
            </w:pPr>
            <w:r>
              <w:rPr>
                <w:color w:val="006FC0"/>
                <w:sz w:val="12"/>
              </w:rPr>
              <w:t>69.700.000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before="58" w:line="137" w:lineRule="exact"/>
              <w:ind w:left="105"/>
              <w:rPr>
                <w:sz w:val="12"/>
              </w:rPr>
            </w:pPr>
            <w:r>
              <w:rPr>
                <w:sz w:val="12"/>
              </w:rPr>
              <w:t>305</w:t>
            </w:r>
          </w:p>
          <w:p w:rsidR="0035313A" w:rsidRDefault="00EB1C71">
            <w:pPr>
              <w:pStyle w:val="TableParagraph"/>
              <w:spacing w:line="137" w:lineRule="exact"/>
              <w:ind w:left="116"/>
              <w:rPr>
                <w:sz w:val="12"/>
              </w:rPr>
            </w:pPr>
            <w:r>
              <w:rPr>
                <w:sz w:val="12"/>
              </w:rPr>
              <w:t>kali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before="58" w:line="137" w:lineRule="exact"/>
              <w:ind w:left="94" w:right="79"/>
              <w:jc w:val="center"/>
              <w:rPr>
                <w:sz w:val="12"/>
              </w:rPr>
            </w:pPr>
            <w:r>
              <w:rPr>
                <w:sz w:val="12"/>
              </w:rPr>
              <w:t>70.000.52</w:t>
            </w:r>
          </w:p>
          <w:p w:rsidR="0035313A" w:rsidRDefault="00EB1C71">
            <w:pPr>
              <w:pStyle w:val="TableParagraph"/>
              <w:spacing w:line="137" w:lineRule="exact"/>
              <w:ind w:left="13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before="58" w:line="137" w:lineRule="exact"/>
              <w:ind w:left="179"/>
              <w:rPr>
                <w:sz w:val="12"/>
              </w:rPr>
            </w:pPr>
            <w:r>
              <w:rPr>
                <w:sz w:val="12"/>
              </w:rPr>
              <w:t>310</w:t>
            </w:r>
          </w:p>
          <w:p w:rsidR="0035313A" w:rsidRDefault="00EB1C71">
            <w:pPr>
              <w:pStyle w:val="TableParagraph"/>
              <w:spacing w:line="137" w:lineRule="exact"/>
              <w:ind w:left="188"/>
              <w:rPr>
                <w:sz w:val="12"/>
              </w:rPr>
            </w:pPr>
            <w:r>
              <w:rPr>
                <w:sz w:val="12"/>
              </w:rPr>
              <w:t>kali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86" w:right="71"/>
              <w:jc w:val="center"/>
              <w:rPr>
                <w:sz w:val="12"/>
              </w:rPr>
            </w:pPr>
            <w:r>
              <w:rPr>
                <w:sz w:val="12"/>
              </w:rPr>
              <w:t>71.819.879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before="58" w:line="137" w:lineRule="exact"/>
              <w:ind w:left="105"/>
              <w:rPr>
                <w:sz w:val="12"/>
              </w:rPr>
            </w:pPr>
            <w:r>
              <w:rPr>
                <w:sz w:val="12"/>
              </w:rPr>
              <w:t>310</w:t>
            </w:r>
          </w:p>
          <w:p w:rsidR="0035313A" w:rsidRDefault="00EB1C71">
            <w:pPr>
              <w:pStyle w:val="TableParagraph"/>
              <w:spacing w:line="137" w:lineRule="exact"/>
              <w:ind w:left="117"/>
              <w:rPr>
                <w:sz w:val="12"/>
              </w:rPr>
            </w:pPr>
            <w:r>
              <w:rPr>
                <w:sz w:val="12"/>
              </w:rPr>
              <w:t>kali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101" w:right="90"/>
              <w:jc w:val="center"/>
              <w:rPr>
                <w:sz w:val="12"/>
              </w:rPr>
            </w:pPr>
            <w:r>
              <w:rPr>
                <w:sz w:val="12"/>
              </w:rPr>
              <w:t>72.970.950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before="58" w:line="137" w:lineRule="exact"/>
              <w:ind w:left="103"/>
              <w:rPr>
                <w:sz w:val="12"/>
              </w:rPr>
            </w:pPr>
            <w:r>
              <w:rPr>
                <w:sz w:val="12"/>
              </w:rPr>
              <w:t>320</w:t>
            </w:r>
          </w:p>
          <w:p w:rsidR="0035313A" w:rsidRDefault="00EB1C71">
            <w:pPr>
              <w:pStyle w:val="TableParagraph"/>
              <w:spacing w:line="137" w:lineRule="exact"/>
              <w:ind w:left="115"/>
              <w:rPr>
                <w:sz w:val="12"/>
              </w:rPr>
            </w:pPr>
            <w:r>
              <w:rPr>
                <w:sz w:val="12"/>
              </w:rPr>
              <w:t>kali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right="103"/>
              <w:jc w:val="right"/>
              <w:rPr>
                <w:sz w:val="12"/>
              </w:rPr>
            </w:pPr>
            <w:r>
              <w:rPr>
                <w:sz w:val="12"/>
              </w:rPr>
              <w:t>74.936.916</w:t>
            </w: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before="58" w:line="137" w:lineRule="exact"/>
              <w:ind w:left="77" w:right="75"/>
              <w:jc w:val="center"/>
              <w:rPr>
                <w:sz w:val="12"/>
              </w:rPr>
            </w:pPr>
            <w:r>
              <w:rPr>
                <w:sz w:val="12"/>
              </w:rPr>
              <w:t>320</w:t>
            </w:r>
          </w:p>
          <w:p w:rsidR="0035313A" w:rsidRDefault="00EB1C71">
            <w:pPr>
              <w:pStyle w:val="TableParagraph"/>
              <w:spacing w:line="137" w:lineRule="exact"/>
              <w:ind w:left="80" w:right="75"/>
              <w:jc w:val="center"/>
              <w:rPr>
                <w:sz w:val="12"/>
              </w:rPr>
            </w:pPr>
            <w:r>
              <w:rPr>
                <w:sz w:val="12"/>
              </w:rPr>
              <w:t>kali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before="58" w:line="137" w:lineRule="exact"/>
              <w:ind w:left="89" w:right="89"/>
              <w:jc w:val="center"/>
              <w:rPr>
                <w:sz w:val="12"/>
              </w:rPr>
            </w:pPr>
            <w:r>
              <w:rPr>
                <w:sz w:val="12"/>
              </w:rPr>
              <w:t>74.936.91</w:t>
            </w:r>
          </w:p>
          <w:p w:rsidR="0035313A" w:rsidRDefault="00EB1C71">
            <w:pPr>
              <w:pStyle w:val="TableParagraph"/>
              <w:spacing w:line="137" w:lineRule="exact"/>
              <w:ind w:right="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6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58"/>
              <w:ind w:left="99" w:right="218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LPB</w:t>
            </w: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58"/>
              <w:ind w:left="96" w:right="319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LPB</w:t>
            </w:r>
          </w:p>
        </w:tc>
      </w:tr>
      <w:tr w:rsidR="0035313A">
        <w:trPr>
          <w:trHeight w:val="106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86" w:lineRule="exact"/>
              <w:ind w:left="579"/>
              <w:rPr>
                <w:sz w:val="12"/>
              </w:rPr>
            </w:pPr>
            <w:r>
              <w:rPr>
                <w:sz w:val="12"/>
              </w:rPr>
              <w:t>Konsultasi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86" w:lineRule="exact"/>
              <w:ind w:left="106"/>
              <w:rPr>
                <w:sz w:val="12"/>
              </w:rPr>
            </w:pPr>
            <w:r>
              <w:rPr>
                <w:sz w:val="12"/>
              </w:rPr>
              <w:t>dilaksanakan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35313A">
        <w:trPr>
          <w:trHeight w:val="12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07" w:lineRule="exact"/>
              <w:ind w:left="579"/>
              <w:rPr>
                <w:sz w:val="12"/>
              </w:rPr>
            </w:pPr>
            <w:r>
              <w:rPr>
                <w:sz w:val="12"/>
              </w:rPr>
              <w:t>SKPD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9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bottom w:val="nil"/>
            </w:tcBorders>
          </w:tcPr>
          <w:p w:rsidR="0035313A" w:rsidRDefault="00EB1C71">
            <w:pPr>
              <w:pStyle w:val="TableParagraph"/>
              <w:spacing w:before="7" w:line="102" w:lineRule="exact"/>
              <w:ind w:left="579"/>
              <w:rPr>
                <w:sz w:val="12"/>
              </w:rPr>
            </w:pPr>
            <w:r>
              <w:rPr>
                <w:sz w:val="12"/>
              </w:rPr>
              <w:t>Penatausa</w:t>
            </w:r>
          </w:p>
        </w:tc>
        <w:tc>
          <w:tcPr>
            <w:tcW w:w="992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line="109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25"/>
                <w:sz w:val="12"/>
              </w:rPr>
              <w:t>Jumlah</w:t>
            </w:r>
          </w:p>
        </w:tc>
        <w:tc>
          <w:tcPr>
            <w:tcW w:w="567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402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81"/>
              <w:ind w:left="107" w:right="89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06.10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32" w:lineRule="exact"/>
              <w:ind w:left="579"/>
              <w:rPr>
                <w:sz w:val="12"/>
              </w:rPr>
            </w:pPr>
            <w:r>
              <w:rPr>
                <w:sz w:val="12"/>
              </w:rPr>
              <w:t>haan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Arsip</w:t>
            </w:r>
          </w:p>
          <w:p w:rsidR="0035313A" w:rsidRDefault="00EB1C71">
            <w:pPr>
              <w:pStyle w:val="TableParagraph"/>
              <w:spacing w:line="136" w:lineRule="exact"/>
              <w:ind w:left="579" w:right="224"/>
              <w:rPr>
                <w:sz w:val="12"/>
              </w:rPr>
            </w:pPr>
            <w:r>
              <w:rPr>
                <w:sz w:val="12"/>
              </w:rPr>
              <w:t>Dinamis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pada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29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0"/>
                <w:sz w:val="12"/>
              </w:rPr>
              <w:t>Arsip</w:t>
            </w:r>
          </w:p>
          <w:p w:rsidR="0035313A" w:rsidRDefault="00EB1C71">
            <w:pPr>
              <w:pStyle w:val="TableParagraph"/>
              <w:spacing w:line="140" w:lineRule="atLeast"/>
              <w:ind w:left="106" w:right="150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Dinamis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  <w:r>
              <w:rPr>
                <w:rFonts w:ascii="Cambria"/>
                <w:spacing w:val="-6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ditata-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4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`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24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</w:tcBorders>
          </w:tcPr>
          <w:p w:rsidR="0035313A" w:rsidRDefault="00EB1C71">
            <w:pPr>
              <w:pStyle w:val="TableParagraph"/>
              <w:spacing w:line="105" w:lineRule="exact"/>
              <w:ind w:left="579"/>
              <w:rPr>
                <w:sz w:val="12"/>
              </w:rPr>
            </w:pPr>
            <w:r>
              <w:rPr>
                <w:sz w:val="12"/>
              </w:rPr>
              <w:t>SKPD</w:t>
            </w:r>
          </w:p>
        </w:tc>
        <w:tc>
          <w:tcPr>
            <w:tcW w:w="992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05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20"/>
                <w:sz w:val="12"/>
              </w:rPr>
              <w:t>usahakan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56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7" w:type="dxa"/>
            <w:gridSpan w:val="2"/>
            <w:tcBorders>
              <w:bottom w:val="nil"/>
            </w:tcBorders>
          </w:tcPr>
          <w:p w:rsidR="0035313A" w:rsidRDefault="00EB1C71">
            <w:pPr>
              <w:pStyle w:val="TableParagraph"/>
              <w:spacing w:line="135" w:lineRule="exact"/>
              <w:ind w:left="579"/>
              <w:rPr>
                <w:sz w:val="12"/>
              </w:rPr>
            </w:pPr>
            <w:r>
              <w:rPr>
                <w:sz w:val="12"/>
              </w:rPr>
              <w:t>Dukungan</w:t>
            </w:r>
          </w:p>
          <w:p w:rsidR="0035313A" w:rsidRDefault="00EB1C71">
            <w:pPr>
              <w:pStyle w:val="TableParagraph"/>
              <w:spacing w:before="1" w:line="100" w:lineRule="exact"/>
              <w:ind w:left="579"/>
              <w:rPr>
                <w:sz w:val="12"/>
              </w:rPr>
            </w:pPr>
            <w:r>
              <w:rPr>
                <w:sz w:val="12"/>
              </w:rPr>
              <w:t>Pelaksana</w:t>
            </w:r>
          </w:p>
        </w:tc>
        <w:tc>
          <w:tcPr>
            <w:tcW w:w="992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before="125" w:line="111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25"/>
                <w:sz w:val="12"/>
              </w:rPr>
              <w:t>Jumlah</w:t>
            </w:r>
          </w:p>
        </w:tc>
        <w:tc>
          <w:tcPr>
            <w:tcW w:w="567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22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03" w:lineRule="exact"/>
              <w:ind w:left="579"/>
              <w:rPr>
                <w:sz w:val="12"/>
              </w:rPr>
            </w:pPr>
            <w:r>
              <w:rPr>
                <w:sz w:val="12"/>
              </w:rPr>
              <w:t>an Sistem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03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fasilitas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401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80"/>
              <w:ind w:left="107" w:right="89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06.11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237" w:lineRule="auto"/>
              <w:ind w:left="579" w:right="111"/>
              <w:rPr>
                <w:sz w:val="12"/>
              </w:rPr>
            </w:pPr>
            <w:r>
              <w:rPr>
                <w:sz w:val="12"/>
              </w:rPr>
              <w:t>Pemerinta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han</w:t>
            </w:r>
          </w:p>
          <w:p w:rsidR="0035313A" w:rsidRDefault="00EB1C71">
            <w:pPr>
              <w:pStyle w:val="TableParagraph"/>
              <w:spacing w:line="112" w:lineRule="exact"/>
              <w:ind w:left="579"/>
              <w:rPr>
                <w:sz w:val="12"/>
              </w:rPr>
            </w:pPr>
            <w:r>
              <w:rPr>
                <w:sz w:val="12"/>
              </w:rPr>
              <w:t>Berbasis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28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pendukung</w:t>
            </w:r>
          </w:p>
          <w:p w:rsidR="0035313A" w:rsidRDefault="00EB1C71">
            <w:pPr>
              <w:pStyle w:val="TableParagraph"/>
              <w:spacing w:line="140" w:lineRule="atLeast"/>
              <w:ind w:left="106" w:right="121"/>
              <w:rPr>
                <w:rFonts w:ascii="Cambria"/>
                <w:sz w:val="12"/>
              </w:rPr>
            </w:pPr>
            <w:r>
              <w:rPr>
                <w:rFonts w:ascii="Cambria"/>
                <w:spacing w:val="-2"/>
                <w:w w:val="115"/>
                <w:sz w:val="12"/>
              </w:rPr>
              <w:t xml:space="preserve">sistem </w:t>
            </w:r>
            <w:r>
              <w:rPr>
                <w:rFonts w:ascii="Cambria"/>
                <w:spacing w:val="-1"/>
                <w:w w:val="115"/>
                <w:sz w:val="12"/>
              </w:rPr>
              <w:t>peme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rintahan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0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1" w:lineRule="exact"/>
              <w:ind w:left="579"/>
              <w:rPr>
                <w:sz w:val="12"/>
              </w:rPr>
            </w:pPr>
            <w:r>
              <w:rPr>
                <w:sz w:val="12"/>
              </w:rPr>
              <w:t>Elektronik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1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berbasis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63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7" w:type="dxa"/>
            <w:gridSpan w:val="2"/>
            <w:tcBorders>
              <w:top w:val="nil"/>
            </w:tcBorders>
          </w:tcPr>
          <w:p w:rsidR="0035313A" w:rsidRDefault="00EB1C71">
            <w:pPr>
              <w:pStyle w:val="TableParagraph"/>
              <w:spacing w:line="123" w:lineRule="exact"/>
              <w:ind w:left="579"/>
              <w:rPr>
                <w:sz w:val="12"/>
              </w:rPr>
            </w:pPr>
            <w:r>
              <w:rPr>
                <w:sz w:val="12"/>
              </w:rPr>
              <w:t>pada</w:t>
            </w:r>
          </w:p>
          <w:p w:rsidR="0035313A" w:rsidRDefault="00EB1C71">
            <w:pPr>
              <w:pStyle w:val="TableParagraph"/>
              <w:spacing w:line="121" w:lineRule="exact"/>
              <w:ind w:left="579"/>
              <w:rPr>
                <w:sz w:val="12"/>
              </w:rPr>
            </w:pPr>
            <w:r>
              <w:rPr>
                <w:sz w:val="12"/>
              </w:rPr>
              <w:t>SKPD</w:t>
            </w:r>
          </w:p>
        </w:tc>
        <w:tc>
          <w:tcPr>
            <w:tcW w:w="992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31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0"/>
                <w:sz w:val="12"/>
              </w:rPr>
              <w:t>elektronik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2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65" w:type="dxa"/>
            <w:tcBorders>
              <w:bottom w:val="nil"/>
              <w:righ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12" w:type="dxa"/>
            <w:tcBorders>
              <w:left w:val="nil"/>
              <w:bottom w:val="nil"/>
            </w:tcBorders>
          </w:tcPr>
          <w:p w:rsidR="0035313A" w:rsidRDefault="00EB1C71">
            <w:pPr>
              <w:pStyle w:val="TableParagraph"/>
              <w:spacing w:line="108" w:lineRule="exact"/>
              <w:ind w:left="89"/>
              <w:rPr>
                <w:sz w:val="12"/>
              </w:rPr>
            </w:pPr>
            <w:r>
              <w:rPr>
                <w:sz w:val="12"/>
              </w:rPr>
              <w:t>Pengadaan</w:t>
            </w:r>
          </w:p>
        </w:tc>
        <w:tc>
          <w:tcPr>
            <w:tcW w:w="992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534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9" w:line="235" w:lineRule="auto"/>
              <w:ind w:left="107" w:right="89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07.</w:t>
            </w:r>
          </w:p>
        </w:tc>
        <w:tc>
          <w:tcPr>
            <w:tcW w:w="265" w:type="dxa"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09"/>
              <w:rPr>
                <w:sz w:val="12"/>
              </w:rPr>
            </w:pPr>
            <w:r>
              <w:rPr>
                <w:sz w:val="12"/>
              </w:rPr>
              <w:t>F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</w:tcBorders>
          </w:tcPr>
          <w:p w:rsidR="0035313A" w:rsidRDefault="00EB1C71">
            <w:pPr>
              <w:pStyle w:val="TableParagraph"/>
              <w:spacing w:line="126" w:lineRule="exact"/>
              <w:ind w:left="89"/>
              <w:rPr>
                <w:sz w:val="12"/>
              </w:rPr>
            </w:pPr>
            <w:r>
              <w:rPr>
                <w:sz w:val="12"/>
              </w:rPr>
              <w:t>Barang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Milik</w:t>
            </w:r>
          </w:p>
          <w:p w:rsidR="0035313A" w:rsidRDefault="00EB1C71">
            <w:pPr>
              <w:pStyle w:val="TableParagraph"/>
              <w:spacing w:line="137" w:lineRule="exact"/>
              <w:ind w:left="89"/>
              <w:rPr>
                <w:sz w:val="12"/>
              </w:rPr>
            </w:pPr>
            <w:r>
              <w:rPr>
                <w:sz w:val="12"/>
              </w:rPr>
              <w:t>Daerah</w:t>
            </w:r>
          </w:p>
          <w:p w:rsidR="0035313A" w:rsidRDefault="00EB1C71">
            <w:pPr>
              <w:pStyle w:val="TableParagraph"/>
              <w:spacing w:line="136" w:lineRule="exact"/>
              <w:ind w:left="89" w:right="328"/>
              <w:rPr>
                <w:sz w:val="12"/>
              </w:rPr>
            </w:pPr>
            <w:r>
              <w:rPr>
                <w:spacing w:val="-1"/>
                <w:sz w:val="12"/>
              </w:rPr>
              <w:t>Penunjang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Urusan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99" w:line="140" w:lineRule="atLeas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persentase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0"/>
                <w:sz w:val="12"/>
              </w:rPr>
              <w:t>Ketersediaan</w:t>
            </w:r>
            <w:r>
              <w:rPr>
                <w:rFonts w:ascii="Cambria"/>
                <w:spacing w:val="-27"/>
                <w:w w:val="110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BMD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4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65" w:type="dxa"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</w:tcBorders>
          </w:tcPr>
          <w:p w:rsidR="0035313A" w:rsidRDefault="00EB1C71">
            <w:pPr>
              <w:pStyle w:val="TableParagraph"/>
              <w:spacing w:line="95" w:lineRule="exact"/>
              <w:ind w:left="89"/>
              <w:rPr>
                <w:sz w:val="12"/>
              </w:rPr>
            </w:pPr>
            <w:r>
              <w:rPr>
                <w:sz w:val="12"/>
              </w:rPr>
              <w:t>Pemerintah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2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65" w:type="dxa"/>
            <w:tcBorders>
              <w:top w:val="nil"/>
              <w:righ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12" w:type="dxa"/>
            <w:tcBorders>
              <w:top w:val="nil"/>
              <w:left w:val="nil"/>
            </w:tcBorders>
          </w:tcPr>
          <w:p w:rsidR="0035313A" w:rsidRDefault="00EB1C71">
            <w:pPr>
              <w:pStyle w:val="TableParagraph"/>
              <w:spacing w:line="108" w:lineRule="exact"/>
              <w:ind w:left="89"/>
              <w:rPr>
                <w:sz w:val="12"/>
              </w:rPr>
            </w:pPr>
            <w:r>
              <w:rPr>
                <w:sz w:val="12"/>
              </w:rPr>
              <w:t>Daerah</w:t>
            </w:r>
          </w:p>
        </w:tc>
        <w:tc>
          <w:tcPr>
            <w:tcW w:w="99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2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08" w:lineRule="exact"/>
              <w:ind w:left="579"/>
              <w:rPr>
                <w:sz w:val="12"/>
              </w:rPr>
            </w:pPr>
            <w:r>
              <w:rPr>
                <w:sz w:val="12"/>
              </w:rPr>
              <w:t>Pengadaa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251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26" w:lineRule="exact"/>
              <w:ind w:left="579"/>
              <w:rPr>
                <w:sz w:val="12"/>
              </w:rPr>
            </w:pPr>
            <w:r>
              <w:rPr>
                <w:w w:val="99"/>
                <w:sz w:val="12"/>
              </w:rPr>
              <w:t>n</w:t>
            </w:r>
          </w:p>
          <w:p w:rsidR="0035313A" w:rsidRDefault="00EB1C71">
            <w:pPr>
              <w:pStyle w:val="TableParagraph"/>
              <w:spacing w:line="105" w:lineRule="exact"/>
              <w:ind w:left="579"/>
              <w:rPr>
                <w:sz w:val="12"/>
              </w:rPr>
            </w:pPr>
            <w:r>
              <w:rPr>
                <w:sz w:val="12"/>
              </w:rPr>
              <w:t>Kendaraan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before="116" w:line="115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25"/>
                <w:sz w:val="12"/>
              </w:rPr>
              <w:t>Jumlah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399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80"/>
              <w:ind w:left="107" w:right="89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07.01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237" w:lineRule="auto"/>
              <w:ind w:left="579" w:right="97"/>
              <w:rPr>
                <w:sz w:val="12"/>
              </w:rPr>
            </w:pPr>
            <w:r>
              <w:rPr>
                <w:sz w:val="12"/>
              </w:rPr>
              <w:t>Peroranga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n Dinas</w:t>
            </w:r>
          </w:p>
          <w:p w:rsidR="0035313A" w:rsidRDefault="00EB1C71">
            <w:pPr>
              <w:pStyle w:val="TableParagraph"/>
              <w:spacing w:line="111" w:lineRule="exact"/>
              <w:ind w:left="579"/>
              <w:rPr>
                <w:sz w:val="12"/>
              </w:rPr>
            </w:pPr>
            <w:r>
              <w:rPr>
                <w:sz w:val="12"/>
              </w:rPr>
              <w:t>atau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27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pengadaan</w:t>
            </w:r>
          </w:p>
          <w:p w:rsidR="0035313A" w:rsidRDefault="00EB1C71">
            <w:pPr>
              <w:pStyle w:val="TableParagraph"/>
              <w:spacing w:line="142" w:lineRule="exact"/>
              <w:ind w:left="106" w:right="21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kendaraan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dinas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20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6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3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color w:val="006FC0"/>
                <w:w w:val="99"/>
                <w:sz w:val="12"/>
              </w:rPr>
              <w:t>0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right="334"/>
              <w:jc w:val="right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33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unit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82" w:right="72"/>
              <w:jc w:val="center"/>
              <w:rPr>
                <w:sz w:val="12"/>
              </w:rPr>
            </w:pPr>
            <w:r>
              <w:rPr>
                <w:sz w:val="12"/>
              </w:rPr>
              <w:t>35.000.000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before="60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spacing w:before="1"/>
              <w:ind w:left="85" w:right="69"/>
              <w:jc w:val="center"/>
              <w:rPr>
                <w:sz w:val="12"/>
              </w:rPr>
            </w:pPr>
            <w:r>
              <w:rPr>
                <w:sz w:val="12"/>
              </w:rPr>
              <w:t>unit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01" w:right="90"/>
              <w:jc w:val="center"/>
              <w:rPr>
                <w:sz w:val="12"/>
              </w:rPr>
            </w:pPr>
            <w:r>
              <w:rPr>
                <w:sz w:val="12"/>
              </w:rPr>
              <w:t>35.000.000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7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right="93"/>
              <w:jc w:val="right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right="97"/>
              <w:jc w:val="right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60"/>
              <w:ind w:left="99" w:right="204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54" w:right="68"/>
              <w:jc w:val="center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</w:tr>
      <w:tr w:rsidR="0035313A">
        <w:trPr>
          <w:trHeight w:val="243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13" w:lineRule="exact"/>
              <w:ind w:left="579"/>
              <w:rPr>
                <w:sz w:val="12"/>
              </w:rPr>
            </w:pPr>
            <w:r>
              <w:rPr>
                <w:sz w:val="12"/>
              </w:rPr>
              <w:t>Kendaraan</w:t>
            </w:r>
          </w:p>
          <w:p w:rsidR="0035313A" w:rsidRDefault="00EB1C71">
            <w:pPr>
              <w:pStyle w:val="TableParagraph"/>
              <w:spacing w:before="1" w:line="109" w:lineRule="exact"/>
              <w:ind w:left="579"/>
              <w:rPr>
                <w:sz w:val="12"/>
              </w:rPr>
            </w:pPr>
            <w:r>
              <w:rPr>
                <w:sz w:val="12"/>
              </w:rPr>
              <w:t>Dinas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19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jabatan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2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08" w:lineRule="exact"/>
              <w:ind w:left="579"/>
              <w:rPr>
                <w:sz w:val="12"/>
              </w:rPr>
            </w:pPr>
            <w:r>
              <w:rPr>
                <w:sz w:val="12"/>
              </w:rPr>
              <w:t>Jabatan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6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bottom w:val="nil"/>
            </w:tcBorders>
          </w:tcPr>
          <w:p w:rsidR="0035313A" w:rsidRDefault="00EB1C71">
            <w:pPr>
              <w:pStyle w:val="TableParagraph"/>
              <w:spacing w:line="107" w:lineRule="exact"/>
              <w:ind w:left="579"/>
              <w:rPr>
                <w:sz w:val="12"/>
              </w:rPr>
            </w:pPr>
            <w:r>
              <w:rPr>
                <w:sz w:val="12"/>
              </w:rPr>
              <w:t>Pengadaa</w:t>
            </w:r>
          </w:p>
        </w:tc>
        <w:tc>
          <w:tcPr>
            <w:tcW w:w="992" w:type="dxa"/>
            <w:vMerge w:val="restart"/>
          </w:tcPr>
          <w:p w:rsidR="0035313A" w:rsidRDefault="00EB1C71">
            <w:pPr>
              <w:pStyle w:val="TableParagraph"/>
              <w:spacing w:before="56"/>
              <w:ind w:left="106" w:right="83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Jumlah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kendaraan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operasional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spacing w:val="-1"/>
                <w:w w:val="115"/>
                <w:sz w:val="12"/>
              </w:rPr>
              <w:t>dipersiapkan</w:t>
            </w:r>
          </w:p>
        </w:tc>
        <w:tc>
          <w:tcPr>
            <w:tcW w:w="567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right="29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n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394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76"/>
              <w:ind w:left="107" w:right="89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07.02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26" w:lineRule="exact"/>
              <w:ind w:left="579"/>
              <w:rPr>
                <w:sz w:val="12"/>
              </w:rPr>
            </w:pPr>
            <w:r>
              <w:rPr>
                <w:sz w:val="12"/>
              </w:rPr>
              <w:t>Kendaraan</w:t>
            </w:r>
          </w:p>
          <w:p w:rsidR="0035313A" w:rsidRDefault="00EB1C71">
            <w:pPr>
              <w:pStyle w:val="TableParagraph"/>
              <w:spacing w:line="140" w:lineRule="exact"/>
              <w:ind w:left="579" w:right="104"/>
              <w:rPr>
                <w:sz w:val="12"/>
              </w:rPr>
            </w:pPr>
            <w:r>
              <w:rPr>
                <w:sz w:val="12"/>
              </w:rPr>
              <w:t>Dinas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Operasion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05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86" w:lineRule="exact"/>
              <w:ind w:left="579"/>
              <w:rPr>
                <w:sz w:val="12"/>
              </w:rPr>
            </w:pPr>
            <w:r>
              <w:rPr>
                <w:sz w:val="12"/>
              </w:rPr>
              <w:t>al atau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2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</w:tcBorders>
          </w:tcPr>
          <w:p w:rsidR="0035313A" w:rsidRDefault="00EB1C71">
            <w:pPr>
              <w:pStyle w:val="TableParagraph"/>
              <w:spacing w:line="107" w:lineRule="exact"/>
              <w:ind w:left="579"/>
              <w:rPr>
                <w:sz w:val="12"/>
              </w:rPr>
            </w:pPr>
            <w:r>
              <w:rPr>
                <w:sz w:val="12"/>
              </w:rPr>
              <w:t>Lapangan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436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:rsidR="0035313A" w:rsidRDefault="00EB1C71">
            <w:pPr>
              <w:pStyle w:val="TableParagraph"/>
              <w:spacing w:before="96"/>
              <w:ind w:left="107" w:right="89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07.05</w:t>
            </w:r>
          </w:p>
        </w:tc>
        <w:tc>
          <w:tcPr>
            <w:tcW w:w="1277" w:type="dxa"/>
            <w:gridSpan w:val="2"/>
          </w:tcPr>
          <w:p w:rsidR="0035313A" w:rsidRDefault="00EB1C71">
            <w:pPr>
              <w:pStyle w:val="TableParagraph"/>
              <w:spacing w:before="79"/>
              <w:ind w:left="579" w:right="110"/>
              <w:rPr>
                <w:sz w:val="12"/>
              </w:rPr>
            </w:pPr>
            <w:r>
              <w:rPr>
                <w:sz w:val="12"/>
              </w:rPr>
              <w:t>Pengadaa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Mebel</w:t>
            </w:r>
          </w:p>
        </w:tc>
        <w:tc>
          <w:tcPr>
            <w:tcW w:w="992" w:type="dxa"/>
          </w:tcPr>
          <w:p w:rsidR="0035313A" w:rsidRDefault="00EB1C71">
            <w:pPr>
              <w:pStyle w:val="TableParagraph"/>
              <w:spacing w:line="140" w:lineRule="atLeast"/>
              <w:ind w:left="106" w:right="89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Jumlah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mebel</w:t>
            </w:r>
            <w:r>
              <w:rPr>
                <w:rFonts w:ascii="Cambria"/>
                <w:spacing w:val="2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spacing w:val="-1"/>
                <w:w w:val="115"/>
                <w:sz w:val="12"/>
              </w:rPr>
              <w:t>dipersiapkan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2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08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25"/>
                <w:sz w:val="12"/>
              </w:rPr>
              <w:t>Jumlah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3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04" w:lineRule="exact"/>
              <w:ind w:left="579"/>
              <w:rPr>
                <w:sz w:val="12"/>
              </w:rPr>
            </w:pPr>
            <w:r>
              <w:rPr>
                <w:sz w:val="12"/>
              </w:rPr>
              <w:t>Pengadaa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04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pengadaan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399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80"/>
              <w:ind w:left="107" w:right="89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07.06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29" w:lineRule="exact"/>
              <w:ind w:left="579"/>
              <w:rPr>
                <w:sz w:val="12"/>
              </w:rPr>
            </w:pPr>
            <w:r>
              <w:rPr>
                <w:w w:val="99"/>
                <w:sz w:val="12"/>
              </w:rPr>
              <w:t>n</w:t>
            </w:r>
          </w:p>
          <w:p w:rsidR="0035313A" w:rsidRDefault="00EB1C71">
            <w:pPr>
              <w:pStyle w:val="TableParagraph"/>
              <w:spacing w:line="136" w:lineRule="exact"/>
              <w:ind w:left="579" w:right="115"/>
              <w:rPr>
                <w:sz w:val="12"/>
              </w:rPr>
            </w:pPr>
            <w:r>
              <w:rPr>
                <w:sz w:val="12"/>
              </w:rPr>
              <w:t>Peralatan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dan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Mesin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27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peralatan</w:t>
            </w:r>
          </w:p>
          <w:p w:rsidR="0035313A" w:rsidRDefault="00EB1C71">
            <w:pPr>
              <w:pStyle w:val="TableParagraph"/>
              <w:spacing w:line="142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dan</w:t>
            </w:r>
            <w:r>
              <w:rPr>
                <w:rFonts w:ascii="Cambria"/>
                <w:spacing w:val="6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mesin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0"/>
                <w:sz w:val="12"/>
              </w:rPr>
              <w:t>(AC,Laptop,P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before="60"/>
              <w:ind w:left="106" w:right="86"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</w:p>
          <w:p w:rsidR="0035313A" w:rsidRDefault="00EB1C71">
            <w:pPr>
              <w:pStyle w:val="TableParagraph"/>
              <w:spacing w:before="1"/>
              <w:ind w:left="106" w:right="86"/>
              <w:jc w:val="center"/>
              <w:rPr>
                <w:sz w:val="12"/>
              </w:rPr>
            </w:pPr>
            <w:r>
              <w:rPr>
                <w:sz w:val="12"/>
              </w:rPr>
              <w:t>unit</w:t>
            </w: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before="60"/>
              <w:ind w:left="100" w:right="83"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</w:p>
          <w:p w:rsidR="0035313A" w:rsidRDefault="00EB1C71">
            <w:pPr>
              <w:pStyle w:val="TableParagraph"/>
              <w:spacing w:before="1"/>
              <w:ind w:left="100" w:right="84"/>
              <w:jc w:val="center"/>
              <w:rPr>
                <w:sz w:val="12"/>
              </w:rPr>
            </w:pPr>
            <w:r>
              <w:rPr>
                <w:sz w:val="12"/>
              </w:rPr>
              <w:t>unit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84" w:right="69"/>
              <w:jc w:val="center"/>
              <w:rPr>
                <w:sz w:val="12"/>
              </w:rPr>
            </w:pPr>
            <w:r>
              <w:rPr>
                <w:color w:val="006FC0"/>
                <w:sz w:val="12"/>
              </w:rPr>
              <w:t>52.381.000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before="60"/>
              <w:ind w:left="80" w:right="64"/>
              <w:jc w:val="center"/>
              <w:rPr>
                <w:sz w:val="12"/>
              </w:rPr>
            </w:pPr>
            <w:r>
              <w:rPr>
                <w:sz w:val="12"/>
              </w:rPr>
              <w:t>100</w:t>
            </w:r>
          </w:p>
          <w:p w:rsidR="0035313A" w:rsidRDefault="00EB1C71">
            <w:pPr>
              <w:pStyle w:val="TableParagraph"/>
              <w:spacing w:before="1"/>
              <w:ind w:left="12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%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right="334"/>
              <w:jc w:val="right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before="60"/>
              <w:ind w:left="103" w:right="88"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</w:p>
          <w:p w:rsidR="0035313A" w:rsidRDefault="00EB1C71">
            <w:pPr>
              <w:pStyle w:val="TableParagraph"/>
              <w:spacing w:before="1"/>
              <w:ind w:left="102" w:right="88"/>
              <w:jc w:val="center"/>
              <w:rPr>
                <w:sz w:val="12"/>
              </w:rPr>
            </w:pPr>
            <w:r>
              <w:rPr>
                <w:sz w:val="12"/>
              </w:rPr>
              <w:t>unit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82" w:right="72"/>
              <w:jc w:val="center"/>
              <w:rPr>
                <w:sz w:val="12"/>
              </w:rPr>
            </w:pPr>
            <w:r>
              <w:rPr>
                <w:sz w:val="12"/>
              </w:rPr>
              <w:t>50.800.000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before="60"/>
              <w:ind w:left="139"/>
              <w:rPr>
                <w:sz w:val="12"/>
              </w:rPr>
            </w:pPr>
            <w:r>
              <w:rPr>
                <w:sz w:val="12"/>
              </w:rPr>
              <w:t>10</w:t>
            </w:r>
          </w:p>
          <w:p w:rsidR="0035313A" w:rsidRDefault="00EB1C71">
            <w:pPr>
              <w:pStyle w:val="TableParagraph"/>
              <w:spacing w:before="1"/>
              <w:ind w:left="110"/>
              <w:rPr>
                <w:sz w:val="12"/>
              </w:rPr>
            </w:pPr>
            <w:r>
              <w:rPr>
                <w:sz w:val="12"/>
              </w:rPr>
              <w:t>unit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01" w:right="90"/>
              <w:jc w:val="center"/>
              <w:rPr>
                <w:sz w:val="12"/>
              </w:rPr>
            </w:pPr>
            <w:r>
              <w:rPr>
                <w:sz w:val="12"/>
              </w:rPr>
              <w:t>60.000.000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before="60"/>
              <w:ind w:left="137"/>
              <w:rPr>
                <w:sz w:val="12"/>
              </w:rPr>
            </w:pPr>
            <w:r>
              <w:rPr>
                <w:sz w:val="12"/>
              </w:rPr>
              <w:t>10</w:t>
            </w:r>
          </w:p>
          <w:p w:rsidR="0035313A" w:rsidRDefault="00EB1C71">
            <w:pPr>
              <w:pStyle w:val="TableParagraph"/>
              <w:spacing w:before="1"/>
              <w:ind w:left="108"/>
              <w:rPr>
                <w:sz w:val="12"/>
              </w:rPr>
            </w:pPr>
            <w:r>
              <w:rPr>
                <w:sz w:val="12"/>
              </w:rPr>
              <w:t>unit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right="103"/>
              <w:jc w:val="right"/>
              <w:rPr>
                <w:sz w:val="12"/>
              </w:rPr>
            </w:pPr>
            <w:r>
              <w:rPr>
                <w:sz w:val="12"/>
              </w:rPr>
              <w:t>65.000.000</w:t>
            </w: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79" w:right="75"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unit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89" w:right="89"/>
              <w:jc w:val="center"/>
              <w:rPr>
                <w:sz w:val="12"/>
              </w:rPr>
            </w:pPr>
            <w:r>
              <w:rPr>
                <w:sz w:val="12"/>
              </w:rPr>
              <w:t>65.000.00</w:t>
            </w:r>
          </w:p>
          <w:p w:rsidR="0035313A" w:rsidRDefault="00EB1C71">
            <w:pPr>
              <w:pStyle w:val="TableParagraph"/>
              <w:spacing w:line="112" w:lineRule="exact"/>
              <w:ind w:right="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60"/>
              <w:ind w:left="99" w:right="204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54" w:right="68"/>
              <w:jc w:val="center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</w:tr>
      <w:tr w:rsidR="0035313A">
        <w:trPr>
          <w:trHeight w:val="109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89" w:lineRule="exact"/>
              <w:ind w:left="579"/>
              <w:rPr>
                <w:sz w:val="12"/>
              </w:rPr>
            </w:pPr>
            <w:r>
              <w:rPr>
                <w:sz w:val="12"/>
              </w:rPr>
              <w:t>Lainnya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89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20"/>
                <w:sz w:val="12"/>
              </w:rPr>
              <w:t>rinter,LCD,S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32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7" w:type="dxa"/>
            <w:gridSpan w:val="2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13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ound</w:t>
            </w:r>
            <w:r>
              <w:rPr>
                <w:rFonts w:ascii="Cambria"/>
                <w:spacing w:val="-5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Sistem)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9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73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5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54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9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4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7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:rsidR="0035313A" w:rsidRDefault="0035313A">
      <w:pPr>
        <w:rPr>
          <w:rFonts w:ascii="Times New Roman"/>
          <w:sz w:val="8"/>
        </w:rPr>
        <w:sectPr w:rsidR="0035313A">
          <w:pgSz w:w="20160" w:h="12240" w:orient="landscape"/>
          <w:pgMar w:top="1280" w:right="2920" w:bottom="3000" w:left="2120" w:header="464" w:footer="2875" w:gutter="0"/>
          <w:cols w:space="720"/>
        </w:sectPr>
      </w:pPr>
    </w:p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"/>
        <w:gridCol w:w="713"/>
        <w:gridCol w:w="706"/>
        <w:gridCol w:w="709"/>
        <w:gridCol w:w="276"/>
        <w:gridCol w:w="1003"/>
        <w:gridCol w:w="993"/>
        <w:gridCol w:w="568"/>
        <w:gridCol w:w="570"/>
        <w:gridCol w:w="851"/>
        <w:gridCol w:w="421"/>
        <w:gridCol w:w="774"/>
        <w:gridCol w:w="566"/>
        <w:gridCol w:w="993"/>
        <w:gridCol w:w="422"/>
        <w:gridCol w:w="955"/>
        <w:gridCol w:w="422"/>
        <w:gridCol w:w="840"/>
        <w:gridCol w:w="605"/>
        <w:gridCol w:w="808"/>
        <w:gridCol w:w="585"/>
        <w:gridCol w:w="683"/>
      </w:tblGrid>
      <w:tr w:rsidR="0035313A">
        <w:trPr>
          <w:trHeight w:val="697"/>
        </w:trPr>
        <w:tc>
          <w:tcPr>
            <w:tcW w:w="274" w:type="dxa"/>
            <w:vMerge w:val="restart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3" w:type="dxa"/>
            <w:vMerge w:val="restart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6" w:type="dxa"/>
            <w:vMerge w:val="restart"/>
            <w:tcBorders>
              <w:bottom w:val="thickThinMediumGap" w:sz="4" w:space="0" w:color="000000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93"/>
              <w:ind w:left="97" w:right="90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07.07</w:t>
            </w:r>
          </w:p>
        </w:tc>
        <w:tc>
          <w:tcPr>
            <w:tcW w:w="1279" w:type="dxa"/>
            <w:gridSpan w:val="2"/>
            <w:tcBorders>
              <w:top w:val="nil"/>
            </w:tcBorders>
          </w:tcPr>
          <w:p w:rsidR="0035313A" w:rsidRDefault="00EB1C71">
            <w:pPr>
              <w:pStyle w:val="TableParagraph"/>
              <w:spacing w:before="74"/>
              <w:ind w:left="578" w:right="113"/>
              <w:rPr>
                <w:sz w:val="12"/>
              </w:rPr>
            </w:pPr>
            <w:r>
              <w:rPr>
                <w:sz w:val="12"/>
              </w:rPr>
              <w:t>Pengadaa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n Aset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Tetap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Lainnya</w:t>
            </w:r>
          </w:p>
        </w:tc>
        <w:tc>
          <w:tcPr>
            <w:tcW w:w="993" w:type="dxa"/>
            <w:tcBorders>
              <w:top w:val="nil"/>
            </w:tcBorders>
          </w:tcPr>
          <w:p w:rsidR="0035313A" w:rsidRDefault="00EB1C71">
            <w:pPr>
              <w:pStyle w:val="TableParagraph"/>
              <w:ind w:left="103" w:right="102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Jumlah</w:t>
            </w:r>
            <w:r>
              <w:rPr>
                <w:rFonts w:ascii="Cambria"/>
                <w:spacing w:val="24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asset</w:t>
            </w:r>
            <w:r>
              <w:rPr>
                <w:rFonts w:ascii="Cambria"/>
                <w:spacing w:val="5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tetap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spacing w:val="-1"/>
                <w:w w:val="115"/>
                <w:sz w:val="12"/>
              </w:rPr>
              <w:t>dipersiapkan</w:t>
            </w:r>
          </w:p>
        </w:tc>
        <w:tc>
          <w:tcPr>
            <w:tcW w:w="56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0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5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5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5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3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98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9" w:type="dxa"/>
            <w:gridSpan w:val="2"/>
            <w:tcBorders>
              <w:bottom w:val="nil"/>
            </w:tcBorders>
          </w:tcPr>
          <w:p w:rsidR="0035313A" w:rsidRDefault="00EB1C71">
            <w:pPr>
              <w:pStyle w:val="TableParagraph"/>
              <w:spacing w:before="74" w:line="104" w:lineRule="exact"/>
              <w:ind w:left="578"/>
              <w:rPr>
                <w:sz w:val="12"/>
              </w:rPr>
            </w:pPr>
            <w:r>
              <w:rPr>
                <w:sz w:val="12"/>
              </w:rPr>
              <w:t>Pengadaa</w:t>
            </w:r>
          </w:p>
        </w:tc>
        <w:tc>
          <w:tcPr>
            <w:tcW w:w="993" w:type="dxa"/>
            <w:vMerge w:val="restart"/>
          </w:tcPr>
          <w:p w:rsidR="0035313A" w:rsidRDefault="00EB1C71">
            <w:pPr>
              <w:pStyle w:val="TableParagraph"/>
              <w:ind w:left="103" w:right="87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Jumlah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gedung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Kantor</w:t>
            </w:r>
            <w:r>
              <w:rPr>
                <w:rFonts w:ascii="Cambria"/>
                <w:spacing w:val="4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atau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bangunan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lainnya</w:t>
            </w:r>
            <w:r>
              <w:rPr>
                <w:rFonts w:ascii="Cambria"/>
                <w:spacing w:val="5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  <w:r>
              <w:rPr>
                <w:rFonts w:ascii="Cambria"/>
                <w:spacing w:val="-27"/>
                <w:w w:val="115"/>
                <w:sz w:val="12"/>
              </w:rPr>
              <w:t xml:space="preserve"> </w:t>
            </w:r>
            <w:r>
              <w:rPr>
                <w:rFonts w:ascii="Cambria"/>
                <w:spacing w:val="-1"/>
                <w:w w:val="115"/>
                <w:sz w:val="12"/>
              </w:rPr>
              <w:t>dipersiapkan</w:t>
            </w:r>
          </w:p>
        </w:tc>
        <w:tc>
          <w:tcPr>
            <w:tcW w:w="56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6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5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5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5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3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08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279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88" w:lineRule="exact"/>
              <w:ind w:left="578"/>
              <w:rPr>
                <w:sz w:val="12"/>
              </w:rPr>
            </w:pPr>
            <w:r>
              <w:rPr>
                <w:sz w:val="12"/>
              </w:rPr>
              <w:t>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Gedung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04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1" w:line="83" w:lineRule="exact"/>
              <w:ind w:left="97"/>
              <w:rPr>
                <w:rFonts w:ascii="Cambria"/>
                <w:sz w:val="10"/>
              </w:rPr>
            </w:pPr>
            <w:r>
              <w:rPr>
                <w:rFonts w:ascii="Cambria"/>
                <w:w w:val="125"/>
                <w:sz w:val="10"/>
              </w:rPr>
              <w:t>x.xx.01.2.</w:t>
            </w:r>
          </w:p>
        </w:tc>
        <w:tc>
          <w:tcPr>
            <w:tcW w:w="1279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84" w:lineRule="exact"/>
              <w:ind w:left="578"/>
              <w:rPr>
                <w:sz w:val="12"/>
              </w:rPr>
            </w:pPr>
            <w:r>
              <w:rPr>
                <w:sz w:val="12"/>
              </w:rPr>
              <w:t>Kantor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1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2" w:lineRule="exact"/>
              <w:ind w:left="97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07.09</w:t>
            </w:r>
          </w:p>
        </w:tc>
        <w:tc>
          <w:tcPr>
            <w:tcW w:w="1279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2" w:lineRule="exact"/>
              <w:ind w:left="558" w:right="426"/>
              <w:jc w:val="center"/>
              <w:rPr>
                <w:sz w:val="12"/>
              </w:rPr>
            </w:pPr>
            <w:r>
              <w:rPr>
                <w:sz w:val="12"/>
              </w:rPr>
              <w:t>atau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07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279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88" w:lineRule="exact"/>
              <w:ind w:left="578"/>
              <w:rPr>
                <w:sz w:val="12"/>
              </w:rPr>
            </w:pPr>
            <w:r>
              <w:rPr>
                <w:sz w:val="12"/>
              </w:rPr>
              <w:t>Bangunan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97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9" w:type="dxa"/>
            <w:gridSpan w:val="2"/>
            <w:tcBorders>
              <w:top w:val="nil"/>
            </w:tcBorders>
          </w:tcPr>
          <w:p w:rsidR="0035313A" w:rsidRDefault="00EB1C71">
            <w:pPr>
              <w:pStyle w:val="TableParagraph"/>
              <w:spacing w:line="120" w:lineRule="exact"/>
              <w:ind w:left="578"/>
              <w:rPr>
                <w:sz w:val="12"/>
              </w:rPr>
            </w:pPr>
            <w:r>
              <w:rPr>
                <w:sz w:val="12"/>
              </w:rPr>
              <w:t>Lainnya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341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9" w:type="dxa"/>
            <w:gridSpan w:val="2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7" w:line="106" w:lineRule="exact"/>
              <w:ind w:left="578"/>
              <w:rPr>
                <w:sz w:val="12"/>
              </w:rPr>
            </w:pPr>
            <w:r>
              <w:rPr>
                <w:sz w:val="12"/>
              </w:rPr>
              <w:t>Pengadaa</w:t>
            </w:r>
          </w:p>
        </w:tc>
        <w:tc>
          <w:tcPr>
            <w:tcW w:w="993" w:type="dxa"/>
            <w:vMerge w:val="restart"/>
            <w:shd w:val="clear" w:color="auto" w:fill="DCE6F0"/>
          </w:tcPr>
          <w:p w:rsidR="0035313A" w:rsidRDefault="00EB1C71">
            <w:pPr>
              <w:pStyle w:val="TableParagraph"/>
              <w:spacing w:line="132" w:lineRule="exact"/>
              <w:ind w:left="103"/>
              <w:rPr>
                <w:rFonts w:ascii="Cambria"/>
                <w:sz w:val="12"/>
              </w:rPr>
            </w:pPr>
            <w:r>
              <w:rPr>
                <w:rFonts w:ascii="Cambria"/>
                <w:w w:val="125"/>
                <w:sz w:val="12"/>
              </w:rPr>
              <w:t>Jumlah</w:t>
            </w:r>
          </w:p>
          <w:p w:rsidR="0035313A" w:rsidRDefault="00EB1C71">
            <w:pPr>
              <w:pStyle w:val="TableParagraph"/>
              <w:spacing w:before="1"/>
              <w:ind w:left="103" w:right="121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pengadaan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sarana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prasarana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gedung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kantor</w:t>
            </w:r>
            <w:r>
              <w:rPr>
                <w:rFonts w:ascii="Cambria"/>
                <w:spacing w:val="6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atau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bangunan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lainnya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(Meja</w:t>
            </w:r>
            <w:r>
              <w:rPr>
                <w:rFonts w:ascii="Cambria"/>
                <w:spacing w:val="3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Kurs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Camat/Sekc</w:t>
            </w:r>
          </w:p>
          <w:p w:rsidR="0035313A" w:rsidRDefault="00EB1C71">
            <w:pPr>
              <w:pStyle w:val="TableParagraph"/>
              <w:spacing w:line="120" w:lineRule="exact"/>
              <w:ind w:left="103"/>
              <w:rPr>
                <w:rFonts w:ascii="Cambria"/>
                <w:sz w:val="12"/>
              </w:rPr>
            </w:pPr>
            <w:r>
              <w:rPr>
                <w:rFonts w:ascii="Cambria"/>
                <w:w w:val="105"/>
                <w:sz w:val="12"/>
              </w:rPr>
              <w:t>am)</w:t>
            </w:r>
          </w:p>
        </w:tc>
        <w:tc>
          <w:tcPr>
            <w:tcW w:w="568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0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1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4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6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2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5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2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0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5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8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5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3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07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279" w:type="dxa"/>
            <w:gridSpan w:val="2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88" w:lineRule="exact"/>
              <w:ind w:left="578"/>
              <w:rPr>
                <w:sz w:val="12"/>
              </w:rPr>
            </w:pPr>
            <w:r>
              <w:rPr>
                <w:sz w:val="12"/>
              </w:rPr>
              <w:t>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Sarana</w:t>
            </w: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7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05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08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35313A">
        <w:trPr>
          <w:trHeight w:val="107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279" w:type="dxa"/>
            <w:gridSpan w:val="2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88" w:lineRule="exact"/>
              <w:ind w:left="525" w:right="426"/>
              <w:jc w:val="center"/>
              <w:rPr>
                <w:sz w:val="12"/>
              </w:rPr>
            </w:pPr>
            <w:r>
              <w:rPr>
                <w:sz w:val="12"/>
              </w:rPr>
              <w:t>dan</w:t>
            </w: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7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05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08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35313A">
        <w:trPr>
          <w:trHeight w:val="384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70"/>
              <w:ind w:left="97" w:right="90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07.10</w:t>
            </w:r>
          </w:p>
        </w:tc>
        <w:tc>
          <w:tcPr>
            <w:tcW w:w="1279" w:type="dxa"/>
            <w:gridSpan w:val="2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21" w:lineRule="exact"/>
              <w:ind w:left="578"/>
              <w:rPr>
                <w:sz w:val="12"/>
              </w:rPr>
            </w:pPr>
            <w:r>
              <w:rPr>
                <w:sz w:val="12"/>
              </w:rPr>
              <w:t>Prasarana</w:t>
            </w:r>
          </w:p>
          <w:p w:rsidR="0035313A" w:rsidRDefault="00EB1C71">
            <w:pPr>
              <w:pStyle w:val="TableParagraph"/>
              <w:spacing w:line="140" w:lineRule="exact"/>
              <w:ind w:left="578" w:right="233"/>
              <w:rPr>
                <w:sz w:val="12"/>
              </w:rPr>
            </w:pPr>
            <w:r>
              <w:rPr>
                <w:sz w:val="12"/>
              </w:rPr>
              <w:t>Gedung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Kantor</w:t>
            </w: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51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spacing w:before="1"/>
              <w:ind w:left="76" w:right="65"/>
              <w:jc w:val="center"/>
              <w:rPr>
                <w:sz w:val="12"/>
              </w:rPr>
            </w:pPr>
            <w:r>
              <w:rPr>
                <w:sz w:val="12"/>
              </w:rPr>
              <w:t>buah</w:t>
            </w:r>
          </w:p>
        </w:tc>
        <w:tc>
          <w:tcPr>
            <w:tcW w:w="57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5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jc w:val="center"/>
              <w:rPr>
                <w:sz w:val="12"/>
              </w:rPr>
            </w:pPr>
            <w:r>
              <w:rPr>
                <w:color w:val="006FC0"/>
                <w:w w:val="99"/>
                <w:sz w:val="12"/>
              </w:rPr>
              <w:t>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right="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77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right="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66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51"/>
              <w:ind w:right="2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spacing w:before="1"/>
              <w:ind w:left="61" w:right="64"/>
              <w:jc w:val="center"/>
              <w:rPr>
                <w:sz w:val="12"/>
              </w:rPr>
            </w:pPr>
            <w:r>
              <w:rPr>
                <w:sz w:val="12"/>
              </w:rPr>
              <w:t>buah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76" w:right="84"/>
              <w:jc w:val="center"/>
              <w:rPr>
                <w:sz w:val="12"/>
              </w:rPr>
            </w:pPr>
            <w:r>
              <w:rPr>
                <w:sz w:val="12"/>
              </w:rPr>
              <w:t>5.000.000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right="9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right="13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21" w:lineRule="exact"/>
              <w:ind w:right="17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spacing w:line="140" w:lineRule="exact"/>
              <w:ind w:left="93" w:right="105"/>
              <w:jc w:val="center"/>
              <w:rPr>
                <w:sz w:val="12"/>
              </w:rPr>
            </w:pPr>
            <w:r>
              <w:rPr>
                <w:sz w:val="12"/>
              </w:rPr>
              <w:t>bua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h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79" w:right="99"/>
              <w:jc w:val="center"/>
              <w:rPr>
                <w:sz w:val="12"/>
              </w:rPr>
            </w:pPr>
            <w:r>
              <w:rPr>
                <w:sz w:val="12"/>
              </w:rPr>
              <w:t>5.000.000</w:t>
            </w:r>
          </w:p>
        </w:tc>
        <w:tc>
          <w:tcPr>
            <w:tcW w:w="605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64" w:right="89"/>
              <w:jc w:val="center"/>
              <w:rPr>
                <w:sz w:val="12"/>
              </w:rPr>
            </w:pPr>
            <w:r>
              <w:rPr>
                <w:sz w:val="12"/>
              </w:rPr>
              <w:t>100%</w:t>
            </w:r>
          </w:p>
        </w:tc>
        <w:tc>
          <w:tcPr>
            <w:tcW w:w="808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108"/>
              <w:rPr>
                <w:sz w:val="12"/>
              </w:rPr>
            </w:pPr>
            <w:r>
              <w:rPr>
                <w:sz w:val="12"/>
              </w:rPr>
              <w:t>5.000.000</w:t>
            </w: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51"/>
              <w:ind w:left="82" w:right="222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17" w:right="68"/>
              <w:jc w:val="center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</w:tr>
      <w:tr w:rsidR="0035313A">
        <w:trPr>
          <w:trHeight w:val="91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279" w:type="dxa"/>
            <w:gridSpan w:val="2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72" w:lineRule="exact"/>
              <w:ind w:left="558" w:right="426"/>
              <w:jc w:val="center"/>
              <w:rPr>
                <w:sz w:val="12"/>
              </w:rPr>
            </w:pPr>
            <w:r>
              <w:rPr>
                <w:sz w:val="12"/>
              </w:rPr>
              <w:t>atau</w:t>
            </w: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7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05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08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35313A">
        <w:trPr>
          <w:trHeight w:val="107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279" w:type="dxa"/>
            <w:gridSpan w:val="2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88" w:lineRule="exact"/>
              <w:ind w:left="578"/>
              <w:rPr>
                <w:sz w:val="12"/>
              </w:rPr>
            </w:pPr>
            <w:r>
              <w:rPr>
                <w:sz w:val="12"/>
              </w:rPr>
              <w:t>Bangunan</w:t>
            </w: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7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05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08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35313A">
        <w:trPr>
          <w:trHeight w:val="341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9" w:type="dxa"/>
            <w:gridSpan w:val="2"/>
            <w:tcBorders>
              <w:top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20" w:lineRule="exact"/>
              <w:ind w:left="578"/>
              <w:rPr>
                <w:sz w:val="12"/>
              </w:rPr>
            </w:pPr>
            <w:r>
              <w:rPr>
                <w:sz w:val="12"/>
              </w:rPr>
              <w:t>Lainnya</w:t>
            </w: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4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6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2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5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2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0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5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8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5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3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9" w:type="dxa"/>
            <w:gridSpan w:val="2"/>
            <w:tcBorders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98" w:lineRule="exact"/>
              <w:ind w:left="578"/>
              <w:rPr>
                <w:sz w:val="12"/>
              </w:rPr>
            </w:pPr>
            <w:r>
              <w:rPr>
                <w:sz w:val="12"/>
              </w:rPr>
              <w:t>Pengadaa</w:t>
            </w:r>
          </w:p>
        </w:tc>
        <w:tc>
          <w:tcPr>
            <w:tcW w:w="993" w:type="dxa"/>
            <w:vMerge w:val="restart"/>
            <w:shd w:val="clear" w:color="auto" w:fill="DCE6F0"/>
          </w:tcPr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103" w:right="87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Jumlah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sarana</w:t>
            </w:r>
            <w:r>
              <w:rPr>
                <w:rFonts w:ascii="Cambria"/>
                <w:spacing w:val="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prasarana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pendukung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gedung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spacing w:val="-1"/>
                <w:w w:val="115"/>
                <w:sz w:val="12"/>
              </w:rPr>
              <w:t>dipersiapkan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spacing w:val="-1"/>
                <w:w w:val="110"/>
                <w:sz w:val="12"/>
              </w:rPr>
              <w:t>(Kursi</w:t>
            </w:r>
            <w:r>
              <w:rPr>
                <w:rFonts w:ascii="Cambria"/>
                <w:w w:val="110"/>
                <w:sz w:val="12"/>
              </w:rPr>
              <w:t xml:space="preserve"> Tamu)</w:t>
            </w:r>
          </w:p>
        </w:tc>
        <w:tc>
          <w:tcPr>
            <w:tcW w:w="568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70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1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4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6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3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2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5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2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0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5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8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5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3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08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279" w:type="dxa"/>
            <w:gridSpan w:val="2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88" w:lineRule="exact"/>
              <w:ind w:left="578"/>
              <w:rPr>
                <w:sz w:val="12"/>
              </w:rPr>
            </w:pPr>
            <w:r>
              <w:rPr>
                <w:sz w:val="12"/>
              </w:rPr>
              <w:t>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Sarana</w:t>
            </w: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7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0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08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35313A">
        <w:trPr>
          <w:trHeight w:val="108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279" w:type="dxa"/>
            <w:gridSpan w:val="2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88" w:lineRule="exact"/>
              <w:ind w:left="525" w:right="426"/>
              <w:jc w:val="center"/>
              <w:rPr>
                <w:sz w:val="12"/>
              </w:rPr>
            </w:pPr>
            <w:r>
              <w:rPr>
                <w:sz w:val="12"/>
              </w:rPr>
              <w:t>dan</w:t>
            </w: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7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0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08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35313A">
        <w:trPr>
          <w:trHeight w:val="107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279" w:type="dxa"/>
            <w:gridSpan w:val="2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88" w:lineRule="exact"/>
              <w:ind w:left="578"/>
              <w:rPr>
                <w:sz w:val="12"/>
              </w:rPr>
            </w:pPr>
            <w:r>
              <w:rPr>
                <w:sz w:val="12"/>
              </w:rPr>
              <w:t>Prasarana</w:t>
            </w: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7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0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08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35313A">
        <w:trPr>
          <w:trHeight w:val="383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2"/>
              <w:ind w:left="97" w:right="90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07.11</w:t>
            </w:r>
          </w:p>
        </w:tc>
        <w:tc>
          <w:tcPr>
            <w:tcW w:w="1279" w:type="dxa"/>
            <w:gridSpan w:val="2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20" w:lineRule="exact"/>
              <w:ind w:left="578"/>
              <w:rPr>
                <w:sz w:val="12"/>
              </w:rPr>
            </w:pPr>
            <w:r>
              <w:rPr>
                <w:sz w:val="12"/>
              </w:rPr>
              <w:t>Pendukun</w:t>
            </w:r>
          </w:p>
          <w:p w:rsidR="0035313A" w:rsidRDefault="00EB1C71">
            <w:pPr>
              <w:pStyle w:val="TableParagraph"/>
              <w:spacing w:line="136" w:lineRule="exact"/>
              <w:ind w:left="578" w:right="141"/>
              <w:rPr>
                <w:sz w:val="12"/>
              </w:rPr>
            </w:pPr>
            <w:r>
              <w:rPr>
                <w:spacing w:val="-1"/>
                <w:sz w:val="12"/>
              </w:rPr>
              <w:t>g Gedung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Kantor</w:t>
            </w: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52"/>
              <w:ind w:left="73" w:right="65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Set</w:t>
            </w:r>
          </w:p>
        </w:tc>
        <w:tc>
          <w:tcPr>
            <w:tcW w:w="57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52"/>
              <w:ind w:left="5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52"/>
              <w:jc w:val="center"/>
              <w:rPr>
                <w:sz w:val="12"/>
              </w:rPr>
            </w:pPr>
            <w:r>
              <w:rPr>
                <w:color w:val="006FC0"/>
                <w:w w:val="99"/>
                <w:sz w:val="12"/>
              </w:rPr>
              <w:t>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20" w:lineRule="exact"/>
              <w:ind w:right="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before="1"/>
              <w:ind w:left="70" w:right="71"/>
              <w:jc w:val="center"/>
              <w:rPr>
                <w:sz w:val="12"/>
              </w:rPr>
            </w:pPr>
            <w:r>
              <w:rPr>
                <w:sz w:val="12"/>
              </w:rPr>
              <w:t>Set</w:t>
            </w:r>
          </w:p>
        </w:tc>
        <w:tc>
          <w:tcPr>
            <w:tcW w:w="77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52"/>
              <w:ind w:left="88" w:right="89"/>
              <w:jc w:val="center"/>
              <w:rPr>
                <w:sz w:val="12"/>
              </w:rPr>
            </w:pPr>
            <w:r>
              <w:rPr>
                <w:sz w:val="12"/>
              </w:rPr>
              <w:t>10.000.00</w:t>
            </w:r>
          </w:p>
          <w:p w:rsidR="0035313A" w:rsidRDefault="00EB1C71">
            <w:pPr>
              <w:pStyle w:val="TableParagraph"/>
              <w:spacing w:before="1"/>
              <w:ind w:right="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66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52"/>
              <w:ind w:right="2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52"/>
              <w:ind w:right="5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52"/>
              <w:ind w:right="9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52"/>
              <w:ind w:right="13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20" w:lineRule="exact"/>
              <w:ind w:right="17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before="1"/>
              <w:ind w:left="69" w:right="84"/>
              <w:jc w:val="center"/>
              <w:rPr>
                <w:sz w:val="12"/>
              </w:rPr>
            </w:pPr>
            <w:r>
              <w:rPr>
                <w:sz w:val="12"/>
              </w:rPr>
              <w:t>Set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79" w:right="99"/>
              <w:jc w:val="center"/>
              <w:rPr>
                <w:sz w:val="12"/>
              </w:rPr>
            </w:pPr>
            <w:r>
              <w:rPr>
                <w:sz w:val="12"/>
              </w:rPr>
              <w:t>10.000.000</w:t>
            </w:r>
          </w:p>
        </w:tc>
        <w:tc>
          <w:tcPr>
            <w:tcW w:w="60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52"/>
              <w:ind w:left="65" w:right="89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Set</w:t>
            </w:r>
          </w:p>
        </w:tc>
        <w:tc>
          <w:tcPr>
            <w:tcW w:w="808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52"/>
              <w:ind w:left="63" w:right="93"/>
              <w:jc w:val="center"/>
              <w:rPr>
                <w:sz w:val="12"/>
              </w:rPr>
            </w:pPr>
            <w:r>
              <w:rPr>
                <w:sz w:val="12"/>
              </w:rPr>
              <w:t>10.000.00</w:t>
            </w:r>
          </w:p>
          <w:p w:rsidR="0035313A" w:rsidRDefault="00EB1C71">
            <w:pPr>
              <w:pStyle w:val="TableParagraph"/>
              <w:spacing w:before="1"/>
              <w:ind w:right="32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20" w:lineRule="exact"/>
              <w:ind w:left="82"/>
              <w:rPr>
                <w:sz w:val="12"/>
              </w:rPr>
            </w:pPr>
            <w:r>
              <w:rPr>
                <w:sz w:val="12"/>
              </w:rPr>
              <w:t>Kec.</w:t>
            </w:r>
          </w:p>
          <w:p w:rsidR="0035313A" w:rsidRDefault="00EB1C71">
            <w:pPr>
              <w:pStyle w:val="TableParagraph"/>
              <w:spacing w:before="1"/>
              <w:ind w:left="82"/>
              <w:rPr>
                <w:sz w:val="12"/>
              </w:rPr>
            </w:pPr>
            <w:r>
              <w:rPr>
                <w:sz w:val="12"/>
              </w:rPr>
              <w:t>Bth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52"/>
              <w:ind w:left="17" w:right="68"/>
              <w:jc w:val="center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</w:tr>
      <w:tr w:rsidR="0035313A">
        <w:trPr>
          <w:trHeight w:val="100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279" w:type="dxa"/>
            <w:gridSpan w:val="2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80" w:lineRule="exact"/>
              <w:ind w:left="558" w:right="426"/>
              <w:jc w:val="center"/>
              <w:rPr>
                <w:sz w:val="12"/>
              </w:rPr>
            </w:pPr>
            <w:r>
              <w:rPr>
                <w:sz w:val="12"/>
              </w:rPr>
              <w:t>atau</w:t>
            </w: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7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0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08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35313A">
        <w:trPr>
          <w:trHeight w:val="108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279" w:type="dxa"/>
            <w:gridSpan w:val="2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88" w:lineRule="exact"/>
              <w:ind w:left="578"/>
              <w:rPr>
                <w:sz w:val="12"/>
              </w:rPr>
            </w:pPr>
            <w:r>
              <w:rPr>
                <w:sz w:val="12"/>
              </w:rPr>
              <w:t>Bangunan</w:t>
            </w: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7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0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08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9" w:type="dxa"/>
            <w:gridSpan w:val="2"/>
            <w:tcBorders>
              <w:top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97" w:lineRule="exact"/>
              <w:ind w:left="578"/>
              <w:rPr>
                <w:sz w:val="12"/>
              </w:rPr>
            </w:pPr>
            <w:r>
              <w:rPr>
                <w:sz w:val="12"/>
              </w:rPr>
              <w:t>Lainnya</w:t>
            </w: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7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4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6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3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2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5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2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5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8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5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3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9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76" w:type="dxa"/>
            <w:tcBorders>
              <w:bottom w:val="nil"/>
              <w:righ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03" w:type="dxa"/>
            <w:tcBorders>
              <w:left w:val="nil"/>
              <w:bottom w:val="nil"/>
            </w:tcBorders>
          </w:tcPr>
          <w:p w:rsidR="0035313A" w:rsidRDefault="00EB1C71">
            <w:pPr>
              <w:pStyle w:val="TableParagraph"/>
              <w:spacing w:line="99" w:lineRule="exact"/>
              <w:ind w:left="77"/>
              <w:rPr>
                <w:sz w:val="12"/>
              </w:rPr>
            </w:pPr>
            <w:r>
              <w:rPr>
                <w:sz w:val="12"/>
              </w:rPr>
              <w:t>Penyediaan</w:t>
            </w:r>
          </w:p>
        </w:tc>
        <w:tc>
          <w:tcPr>
            <w:tcW w:w="993" w:type="dxa"/>
            <w:vMerge w:val="restart"/>
          </w:tcPr>
          <w:p w:rsidR="0035313A" w:rsidRDefault="00EB1C71">
            <w:pPr>
              <w:pStyle w:val="TableParagraph"/>
              <w:spacing w:before="55"/>
              <w:ind w:left="103" w:right="110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Persentase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0"/>
                <w:sz w:val="12"/>
              </w:rPr>
              <w:t>ketersediaan</w:t>
            </w:r>
            <w:r>
              <w:rPr>
                <w:rFonts w:ascii="Cambria"/>
                <w:spacing w:val="-27"/>
                <w:w w:val="110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jasa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penunjang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perkantoran</w:t>
            </w:r>
          </w:p>
        </w:tc>
        <w:tc>
          <w:tcPr>
            <w:tcW w:w="56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70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6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5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5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5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3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08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76" w:type="dxa"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</w:tcBorders>
          </w:tcPr>
          <w:p w:rsidR="0035313A" w:rsidRDefault="00EB1C71">
            <w:pPr>
              <w:pStyle w:val="TableParagraph"/>
              <w:spacing w:line="88" w:lineRule="exact"/>
              <w:ind w:left="77"/>
              <w:rPr>
                <w:sz w:val="12"/>
              </w:rPr>
            </w:pPr>
            <w:r>
              <w:rPr>
                <w:sz w:val="12"/>
              </w:rPr>
              <w:t>Jasa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0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46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10" w:lineRule="atLeast"/>
              <w:ind w:left="97" w:right="90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08.</w:t>
            </w:r>
          </w:p>
        </w:tc>
        <w:tc>
          <w:tcPr>
            <w:tcW w:w="276" w:type="dxa"/>
            <w:tcBorders>
              <w:top w:val="nil"/>
              <w:bottom w:val="nil"/>
              <w:right w:val="nil"/>
            </w:tcBorders>
          </w:tcPr>
          <w:p w:rsidR="0035313A" w:rsidRDefault="00EB1C71">
            <w:pPr>
              <w:pStyle w:val="TableParagraph"/>
              <w:spacing w:before="51"/>
              <w:ind w:left="108"/>
              <w:rPr>
                <w:sz w:val="12"/>
              </w:rPr>
            </w:pPr>
            <w:r>
              <w:rPr>
                <w:sz w:val="12"/>
              </w:rPr>
              <w:t>G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</w:tcBorders>
          </w:tcPr>
          <w:p w:rsidR="0035313A" w:rsidRDefault="00EB1C71">
            <w:pPr>
              <w:pStyle w:val="TableParagraph"/>
              <w:spacing w:line="121" w:lineRule="exact"/>
              <w:ind w:left="77"/>
              <w:rPr>
                <w:sz w:val="12"/>
              </w:rPr>
            </w:pPr>
            <w:r>
              <w:rPr>
                <w:sz w:val="12"/>
              </w:rPr>
              <w:t>Penunjang</w:t>
            </w:r>
          </w:p>
          <w:p w:rsidR="0035313A" w:rsidRDefault="00EB1C71">
            <w:pPr>
              <w:pStyle w:val="TableParagraph"/>
              <w:spacing w:line="105" w:lineRule="exact"/>
              <w:ind w:left="77"/>
              <w:rPr>
                <w:sz w:val="12"/>
              </w:rPr>
            </w:pPr>
            <w:r>
              <w:rPr>
                <w:sz w:val="12"/>
              </w:rPr>
              <w:t>Urusan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51"/>
              <w:ind w:left="76" w:right="65"/>
              <w:jc w:val="center"/>
              <w:rPr>
                <w:sz w:val="12"/>
              </w:rPr>
            </w:pPr>
            <w:r>
              <w:rPr>
                <w:sz w:val="12"/>
              </w:rPr>
              <w:t>100</w:t>
            </w:r>
          </w:p>
        </w:tc>
        <w:tc>
          <w:tcPr>
            <w:tcW w:w="570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51"/>
              <w:ind w:left="97" w:right="91"/>
              <w:jc w:val="center"/>
              <w:rPr>
                <w:sz w:val="12"/>
              </w:rPr>
            </w:pPr>
            <w:r>
              <w:rPr>
                <w:sz w:val="12"/>
              </w:rPr>
              <w:t>100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08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76" w:type="dxa"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</w:tcBorders>
          </w:tcPr>
          <w:p w:rsidR="0035313A" w:rsidRDefault="00EB1C71">
            <w:pPr>
              <w:pStyle w:val="TableParagraph"/>
              <w:spacing w:line="88" w:lineRule="exact"/>
              <w:ind w:left="77"/>
              <w:rPr>
                <w:sz w:val="12"/>
              </w:rPr>
            </w:pPr>
            <w:r>
              <w:rPr>
                <w:sz w:val="12"/>
              </w:rPr>
              <w:t>Pemerintahan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0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76" w:type="dxa"/>
            <w:tcBorders>
              <w:top w:val="nil"/>
              <w:righ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03" w:type="dxa"/>
            <w:tcBorders>
              <w:top w:val="nil"/>
              <w:left w:val="nil"/>
            </w:tcBorders>
          </w:tcPr>
          <w:p w:rsidR="0035313A" w:rsidRDefault="00EB1C71">
            <w:pPr>
              <w:pStyle w:val="TableParagraph"/>
              <w:spacing w:line="99" w:lineRule="exact"/>
              <w:ind w:left="77"/>
              <w:rPr>
                <w:sz w:val="12"/>
              </w:rPr>
            </w:pPr>
            <w:r>
              <w:rPr>
                <w:sz w:val="12"/>
              </w:rPr>
              <w:t>Daerah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70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9" w:type="dxa"/>
            <w:gridSpan w:val="2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103"/>
              <w:rPr>
                <w:rFonts w:ascii="Cambria"/>
                <w:sz w:val="12"/>
              </w:rPr>
            </w:pPr>
            <w:r>
              <w:rPr>
                <w:rFonts w:ascii="Cambria"/>
                <w:w w:val="120"/>
                <w:sz w:val="12"/>
              </w:rPr>
              <w:t>Jumlah</w:t>
            </w:r>
            <w:r>
              <w:rPr>
                <w:rFonts w:ascii="Cambria"/>
                <w:spacing w:val="10"/>
                <w:w w:val="120"/>
                <w:sz w:val="12"/>
              </w:rPr>
              <w:t xml:space="preserve"> </w:t>
            </w:r>
            <w:r>
              <w:rPr>
                <w:rFonts w:ascii="Cambria"/>
                <w:w w:val="120"/>
                <w:sz w:val="12"/>
              </w:rPr>
              <w:t>jasa</w:t>
            </w:r>
          </w:p>
        </w:tc>
        <w:tc>
          <w:tcPr>
            <w:tcW w:w="56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6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5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5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5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3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10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9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0" w:lineRule="exact"/>
              <w:ind w:left="578"/>
              <w:rPr>
                <w:sz w:val="12"/>
              </w:rPr>
            </w:pPr>
            <w:r>
              <w:rPr>
                <w:sz w:val="12"/>
              </w:rPr>
              <w:t>Penyediaa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0" w:lineRule="exact"/>
              <w:ind w:left="103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surat</w:t>
            </w:r>
          </w:p>
        </w:tc>
        <w:tc>
          <w:tcPr>
            <w:tcW w:w="56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0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7" w:line="83" w:lineRule="exact"/>
              <w:ind w:left="97"/>
              <w:rPr>
                <w:rFonts w:ascii="Cambria"/>
                <w:sz w:val="10"/>
              </w:rPr>
            </w:pPr>
            <w:r>
              <w:rPr>
                <w:rFonts w:ascii="Cambria"/>
                <w:w w:val="125"/>
                <w:sz w:val="10"/>
              </w:rPr>
              <w:t>x.xx.01.2.</w:t>
            </w:r>
          </w:p>
        </w:tc>
        <w:tc>
          <w:tcPr>
            <w:tcW w:w="1279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0" w:lineRule="exact"/>
              <w:ind w:left="578"/>
              <w:rPr>
                <w:sz w:val="12"/>
              </w:rPr>
            </w:pPr>
            <w:r>
              <w:rPr>
                <w:sz w:val="12"/>
              </w:rPr>
              <w:t>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Jasa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0" w:lineRule="exact"/>
              <w:ind w:left="103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menyurat</w:t>
            </w:r>
          </w:p>
        </w:tc>
        <w:tc>
          <w:tcPr>
            <w:tcW w:w="56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1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2" w:lineRule="exact"/>
              <w:ind w:left="97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08.01</w:t>
            </w:r>
          </w:p>
        </w:tc>
        <w:tc>
          <w:tcPr>
            <w:tcW w:w="1279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2" w:lineRule="exact"/>
              <w:ind w:left="578"/>
              <w:rPr>
                <w:sz w:val="12"/>
              </w:rPr>
            </w:pPr>
            <w:r>
              <w:rPr>
                <w:sz w:val="12"/>
              </w:rPr>
              <w:t>Surat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2" w:lineRule="exact"/>
              <w:ind w:left="103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yang</w:t>
            </w:r>
          </w:p>
        </w:tc>
        <w:tc>
          <w:tcPr>
            <w:tcW w:w="56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63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9" w:type="dxa"/>
            <w:gridSpan w:val="2"/>
            <w:tcBorders>
              <w:top w:val="nil"/>
            </w:tcBorders>
          </w:tcPr>
          <w:p w:rsidR="0035313A" w:rsidRDefault="00EB1C71">
            <w:pPr>
              <w:pStyle w:val="TableParagraph"/>
              <w:spacing w:line="121" w:lineRule="exact"/>
              <w:ind w:left="578"/>
              <w:rPr>
                <w:sz w:val="12"/>
              </w:rPr>
            </w:pPr>
            <w:r>
              <w:rPr>
                <w:sz w:val="12"/>
              </w:rPr>
              <w:t>Menyurat</w:t>
            </w:r>
          </w:p>
        </w:tc>
        <w:tc>
          <w:tcPr>
            <w:tcW w:w="993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25" w:lineRule="exact"/>
              <w:ind w:left="103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dipersiapkan</w:t>
            </w:r>
          </w:p>
        </w:tc>
        <w:tc>
          <w:tcPr>
            <w:tcW w:w="56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9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9" w:type="dxa"/>
            <w:gridSpan w:val="2"/>
            <w:tcBorders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99" w:lineRule="exact"/>
              <w:ind w:left="578"/>
              <w:rPr>
                <w:sz w:val="12"/>
              </w:rPr>
            </w:pPr>
            <w:r>
              <w:rPr>
                <w:sz w:val="12"/>
              </w:rPr>
              <w:t>Penyediaa</w:t>
            </w:r>
          </w:p>
        </w:tc>
        <w:tc>
          <w:tcPr>
            <w:tcW w:w="993" w:type="dxa"/>
            <w:vMerge w:val="restart"/>
            <w:shd w:val="clear" w:color="auto" w:fill="DCE6F0"/>
          </w:tcPr>
          <w:p w:rsidR="0035313A" w:rsidRDefault="00EB1C71">
            <w:pPr>
              <w:pStyle w:val="TableParagraph"/>
              <w:spacing w:before="53"/>
              <w:ind w:left="103" w:right="132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Jumlah</w:t>
            </w:r>
            <w:r>
              <w:rPr>
                <w:rFonts w:ascii="Cambria"/>
                <w:spacing w:val="5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jasa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komunikasi,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air</w:t>
            </w:r>
            <w:r>
              <w:rPr>
                <w:rFonts w:ascii="Cambria"/>
                <w:spacing w:val="6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listrik</w:t>
            </w:r>
            <w:r>
              <w:rPr>
                <w:rFonts w:ascii="Cambria"/>
                <w:spacing w:val="4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disediakan</w:t>
            </w:r>
          </w:p>
        </w:tc>
        <w:tc>
          <w:tcPr>
            <w:tcW w:w="568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70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1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4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6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3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2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5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2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0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5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8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5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3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521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1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97" w:right="90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08.02</w:t>
            </w:r>
          </w:p>
        </w:tc>
        <w:tc>
          <w:tcPr>
            <w:tcW w:w="1279" w:type="dxa"/>
            <w:gridSpan w:val="2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20" w:lineRule="exact"/>
              <w:ind w:left="578"/>
              <w:rPr>
                <w:sz w:val="12"/>
              </w:rPr>
            </w:pPr>
            <w:r>
              <w:rPr>
                <w:sz w:val="12"/>
              </w:rPr>
              <w:t>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Jasa</w:t>
            </w:r>
          </w:p>
          <w:p w:rsidR="0035313A" w:rsidRDefault="00EB1C71">
            <w:pPr>
              <w:pStyle w:val="TableParagraph"/>
              <w:spacing w:before="1"/>
              <w:ind w:left="578" w:right="102"/>
              <w:rPr>
                <w:sz w:val="12"/>
              </w:rPr>
            </w:pPr>
            <w:r>
              <w:rPr>
                <w:sz w:val="12"/>
              </w:rPr>
              <w:t>Komunika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si,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Sumber</w:t>
            </w:r>
          </w:p>
          <w:p w:rsidR="0035313A" w:rsidRDefault="00EB1C71">
            <w:pPr>
              <w:pStyle w:val="TableParagraph"/>
              <w:spacing w:line="104" w:lineRule="exact"/>
              <w:ind w:left="578"/>
              <w:rPr>
                <w:sz w:val="12"/>
              </w:rPr>
            </w:pPr>
            <w:r>
              <w:rPr>
                <w:sz w:val="12"/>
              </w:rPr>
              <w:t>Daya Air</w:t>
            </w: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spacing w:before="1"/>
              <w:ind w:left="73" w:right="65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jasa</w:t>
            </w:r>
          </w:p>
        </w:tc>
        <w:tc>
          <w:tcPr>
            <w:tcW w:w="57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spacing w:before="1"/>
              <w:ind w:left="97" w:right="94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jasa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spacing w:before="1"/>
              <w:ind w:left="81" w:right="45"/>
              <w:jc w:val="center"/>
              <w:rPr>
                <w:sz w:val="12"/>
              </w:rPr>
            </w:pPr>
            <w:r>
              <w:rPr>
                <w:color w:val="006FC0"/>
                <w:sz w:val="12"/>
              </w:rPr>
              <w:t>12.767.675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52" w:line="137" w:lineRule="exact"/>
              <w:ind w:right="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3</w:t>
            </w:r>
          </w:p>
          <w:p w:rsidR="0035313A" w:rsidRDefault="00EB1C71">
            <w:pPr>
              <w:pStyle w:val="TableParagraph"/>
              <w:ind w:left="115" w:right="118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>jas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</w:p>
        </w:tc>
        <w:tc>
          <w:tcPr>
            <w:tcW w:w="77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spacing w:before="1"/>
              <w:ind w:left="88" w:right="89"/>
              <w:jc w:val="center"/>
              <w:rPr>
                <w:sz w:val="12"/>
              </w:rPr>
            </w:pPr>
            <w:r>
              <w:rPr>
                <w:sz w:val="12"/>
              </w:rPr>
              <w:t>12.789.00</w:t>
            </w:r>
          </w:p>
          <w:p w:rsidR="0035313A" w:rsidRDefault="00EB1C71">
            <w:pPr>
              <w:pStyle w:val="TableParagraph"/>
              <w:spacing w:before="1"/>
              <w:ind w:right="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66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spacing w:before="1"/>
              <w:ind w:left="59" w:right="64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jasa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76" w:right="84"/>
              <w:jc w:val="center"/>
              <w:rPr>
                <w:sz w:val="12"/>
              </w:rPr>
            </w:pPr>
            <w:r>
              <w:rPr>
                <w:sz w:val="12"/>
              </w:rPr>
              <w:t>12.789.000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52" w:line="137" w:lineRule="exact"/>
              <w:ind w:right="9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3</w:t>
            </w:r>
          </w:p>
          <w:p w:rsidR="0035313A" w:rsidRDefault="00EB1C71">
            <w:pPr>
              <w:pStyle w:val="TableParagraph"/>
              <w:ind w:left="114" w:right="126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>jas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89" w:right="100"/>
              <w:jc w:val="center"/>
              <w:rPr>
                <w:sz w:val="12"/>
              </w:rPr>
            </w:pPr>
            <w:r>
              <w:rPr>
                <w:sz w:val="12"/>
              </w:rPr>
              <w:t>12.789.000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52" w:line="137" w:lineRule="exact"/>
              <w:ind w:right="17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3</w:t>
            </w:r>
          </w:p>
          <w:p w:rsidR="0035313A" w:rsidRDefault="00EB1C71">
            <w:pPr>
              <w:pStyle w:val="TableParagraph"/>
              <w:ind w:left="110" w:right="130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>jas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79" w:right="99"/>
              <w:jc w:val="center"/>
              <w:rPr>
                <w:sz w:val="12"/>
              </w:rPr>
            </w:pPr>
            <w:r>
              <w:rPr>
                <w:sz w:val="12"/>
              </w:rPr>
              <w:t>12.789.000</w:t>
            </w:r>
          </w:p>
        </w:tc>
        <w:tc>
          <w:tcPr>
            <w:tcW w:w="60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spacing w:before="1"/>
              <w:ind w:left="65" w:right="89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jasa</w:t>
            </w:r>
          </w:p>
        </w:tc>
        <w:tc>
          <w:tcPr>
            <w:tcW w:w="808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spacing w:before="1"/>
              <w:ind w:left="63" w:right="93"/>
              <w:jc w:val="center"/>
              <w:rPr>
                <w:sz w:val="12"/>
              </w:rPr>
            </w:pPr>
            <w:r>
              <w:rPr>
                <w:sz w:val="12"/>
              </w:rPr>
              <w:t>12.789.00</w:t>
            </w:r>
          </w:p>
          <w:p w:rsidR="0035313A" w:rsidRDefault="00EB1C71">
            <w:pPr>
              <w:pStyle w:val="TableParagraph"/>
              <w:spacing w:before="1"/>
              <w:ind w:right="32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82" w:right="222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spacing w:before="1"/>
              <w:ind w:left="17" w:right="68"/>
              <w:jc w:val="center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9" w:type="dxa"/>
            <w:gridSpan w:val="2"/>
            <w:tcBorders>
              <w:top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98" w:lineRule="exact"/>
              <w:ind w:left="578"/>
              <w:rPr>
                <w:sz w:val="12"/>
              </w:rPr>
            </w:pPr>
            <w:r>
              <w:rPr>
                <w:sz w:val="12"/>
              </w:rPr>
              <w:t>dan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Listrik</w:t>
            </w: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7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4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6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3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2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5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2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5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8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5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3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534"/>
        </w:trPr>
        <w:tc>
          <w:tcPr>
            <w:tcW w:w="274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bottom w:val="thickThinMediumGap" w:sz="4" w:space="0" w:color="000000"/>
            </w:tcBorders>
          </w:tcPr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3"/>
              </w:rPr>
            </w:pPr>
          </w:p>
          <w:p w:rsidR="0035313A" w:rsidRDefault="00EB1C71">
            <w:pPr>
              <w:pStyle w:val="TableParagraph"/>
              <w:ind w:left="97" w:right="90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08.02</w:t>
            </w:r>
          </w:p>
        </w:tc>
        <w:tc>
          <w:tcPr>
            <w:tcW w:w="1279" w:type="dxa"/>
            <w:gridSpan w:val="2"/>
            <w:shd w:val="clear" w:color="auto" w:fill="FFFF00"/>
          </w:tcPr>
          <w:p w:rsidR="0035313A" w:rsidRDefault="00EB1C71">
            <w:pPr>
              <w:pStyle w:val="TableParagraph"/>
              <w:ind w:left="578" w:right="93"/>
              <w:rPr>
                <w:sz w:val="12"/>
              </w:rPr>
            </w:pPr>
            <w:r>
              <w:rPr>
                <w:sz w:val="12"/>
              </w:rPr>
              <w:t>Penyediaa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n Jasa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Komunika</w:t>
            </w:r>
          </w:p>
          <w:p w:rsidR="0035313A" w:rsidRDefault="00EB1C71">
            <w:pPr>
              <w:pStyle w:val="TableParagraph"/>
              <w:spacing w:line="102" w:lineRule="exact"/>
              <w:ind w:left="578"/>
              <w:rPr>
                <w:sz w:val="12"/>
              </w:rPr>
            </w:pPr>
            <w:r>
              <w:rPr>
                <w:sz w:val="12"/>
              </w:rPr>
              <w:t>si,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Sumber</w:t>
            </w:r>
          </w:p>
        </w:tc>
        <w:tc>
          <w:tcPr>
            <w:tcW w:w="993" w:type="dxa"/>
            <w:shd w:val="clear" w:color="auto" w:fill="FFFF00"/>
          </w:tcPr>
          <w:p w:rsidR="0035313A" w:rsidRDefault="00EB1C71">
            <w:pPr>
              <w:pStyle w:val="TableParagraph"/>
              <w:spacing w:line="132" w:lineRule="exact"/>
              <w:ind w:left="103"/>
              <w:rPr>
                <w:rFonts w:ascii="Cambria"/>
                <w:sz w:val="12"/>
              </w:rPr>
            </w:pPr>
            <w:r>
              <w:rPr>
                <w:rFonts w:ascii="Cambria"/>
                <w:w w:val="120"/>
                <w:sz w:val="12"/>
              </w:rPr>
              <w:t>Jumlah</w:t>
            </w:r>
            <w:r>
              <w:rPr>
                <w:rFonts w:ascii="Cambria"/>
                <w:spacing w:val="10"/>
                <w:w w:val="120"/>
                <w:sz w:val="12"/>
              </w:rPr>
              <w:t xml:space="preserve"> </w:t>
            </w:r>
            <w:r>
              <w:rPr>
                <w:rFonts w:ascii="Cambria"/>
                <w:w w:val="120"/>
                <w:sz w:val="12"/>
              </w:rPr>
              <w:t>jasa</w:t>
            </w:r>
          </w:p>
          <w:p w:rsidR="0035313A" w:rsidRDefault="00EB1C71">
            <w:pPr>
              <w:pStyle w:val="TableParagraph"/>
              <w:spacing w:before="1"/>
              <w:ind w:left="103" w:right="132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komunikasi,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air</w:t>
            </w:r>
            <w:r>
              <w:rPr>
                <w:rFonts w:ascii="Cambria"/>
                <w:spacing w:val="6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dan</w:t>
            </w:r>
          </w:p>
          <w:p w:rsidR="0035313A" w:rsidRDefault="00EB1C71">
            <w:pPr>
              <w:pStyle w:val="TableParagraph"/>
              <w:spacing w:line="100" w:lineRule="exact"/>
              <w:ind w:left="103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listrik</w:t>
            </w:r>
            <w:r>
              <w:rPr>
                <w:rFonts w:ascii="Cambria"/>
                <w:spacing w:val="3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</w:p>
        </w:tc>
        <w:tc>
          <w:tcPr>
            <w:tcW w:w="568" w:type="dxa"/>
            <w:shd w:val="clear" w:color="auto" w:fill="FFFF00"/>
          </w:tcPr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73" w:right="65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jasa</w:t>
            </w:r>
          </w:p>
        </w:tc>
        <w:tc>
          <w:tcPr>
            <w:tcW w:w="570" w:type="dxa"/>
            <w:shd w:val="clear" w:color="auto" w:fill="FFFF00"/>
          </w:tcPr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97" w:right="94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jasa</w:t>
            </w:r>
          </w:p>
        </w:tc>
        <w:tc>
          <w:tcPr>
            <w:tcW w:w="851" w:type="dxa"/>
            <w:shd w:val="clear" w:color="auto" w:fill="FFFF00"/>
          </w:tcPr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81" w:right="45"/>
              <w:jc w:val="center"/>
              <w:rPr>
                <w:sz w:val="12"/>
              </w:rPr>
            </w:pPr>
            <w:r>
              <w:rPr>
                <w:color w:val="006FC0"/>
                <w:sz w:val="12"/>
              </w:rPr>
              <w:t>15.000.000</w:t>
            </w:r>
          </w:p>
        </w:tc>
        <w:tc>
          <w:tcPr>
            <w:tcW w:w="421" w:type="dxa"/>
            <w:tcBorders>
              <w:bottom w:val="thickThinMediumGap" w:sz="4" w:space="0" w:color="000000"/>
            </w:tcBorders>
            <w:shd w:val="clear" w:color="auto" w:fill="FFFF00"/>
          </w:tcPr>
          <w:p w:rsidR="0035313A" w:rsidRDefault="00EB1C71">
            <w:pPr>
              <w:pStyle w:val="TableParagraph"/>
              <w:spacing w:before="67" w:line="137" w:lineRule="exact"/>
              <w:ind w:right="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3</w:t>
            </w:r>
          </w:p>
          <w:p w:rsidR="0035313A" w:rsidRDefault="00EB1C71">
            <w:pPr>
              <w:pStyle w:val="TableParagraph"/>
              <w:ind w:left="115" w:right="118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>jas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</w:p>
        </w:tc>
        <w:tc>
          <w:tcPr>
            <w:tcW w:w="774" w:type="dxa"/>
            <w:tcBorders>
              <w:bottom w:val="thickThinMediumGap" w:sz="4" w:space="0" w:color="000000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88" w:right="89"/>
              <w:jc w:val="center"/>
              <w:rPr>
                <w:sz w:val="12"/>
              </w:rPr>
            </w:pPr>
            <w:r>
              <w:rPr>
                <w:sz w:val="12"/>
              </w:rPr>
              <w:t>15.000.22</w:t>
            </w:r>
          </w:p>
          <w:p w:rsidR="0035313A" w:rsidRDefault="00EB1C71">
            <w:pPr>
              <w:pStyle w:val="TableParagraph"/>
              <w:spacing w:before="1"/>
              <w:ind w:right="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</w:tc>
        <w:tc>
          <w:tcPr>
            <w:tcW w:w="566" w:type="dxa"/>
            <w:shd w:val="clear" w:color="auto" w:fill="FFFF00"/>
          </w:tcPr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59" w:right="64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jasa</w:t>
            </w:r>
          </w:p>
        </w:tc>
        <w:tc>
          <w:tcPr>
            <w:tcW w:w="993" w:type="dxa"/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76" w:right="84"/>
              <w:jc w:val="center"/>
              <w:rPr>
                <w:sz w:val="12"/>
              </w:rPr>
            </w:pPr>
            <w:r>
              <w:rPr>
                <w:sz w:val="12"/>
              </w:rPr>
              <w:t>17.500.879</w:t>
            </w:r>
          </w:p>
        </w:tc>
        <w:tc>
          <w:tcPr>
            <w:tcW w:w="422" w:type="dxa"/>
            <w:tcBorders>
              <w:bottom w:val="thickThinMediumGap" w:sz="4" w:space="0" w:color="000000"/>
            </w:tcBorders>
            <w:shd w:val="clear" w:color="auto" w:fill="FFFF00"/>
          </w:tcPr>
          <w:p w:rsidR="0035313A" w:rsidRDefault="00EB1C71">
            <w:pPr>
              <w:pStyle w:val="TableParagraph"/>
              <w:spacing w:before="67" w:line="137" w:lineRule="exact"/>
              <w:ind w:right="9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3</w:t>
            </w:r>
          </w:p>
          <w:p w:rsidR="0035313A" w:rsidRDefault="00EB1C71">
            <w:pPr>
              <w:pStyle w:val="TableParagraph"/>
              <w:ind w:left="114" w:right="126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>jas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</w:p>
        </w:tc>
        <w:tc>
          <w:tcPr>
            <w:tcW w:w="955" w:type="dxa"/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89" w:right="100"/>
              <w:jc w:val="center"/>
              <w:rPr>
                <w:sz w:val="12"/>
              </w:rPr>
            </w:pPr>
            <w:r>
              <w:rPr>
                <w:sz w:val="12"/>
              </w:rPr>
              <w:t>18.799.000</w:t>
            </w:r>
          </w:p>
        </w:tc>
        <w:tc>
          <w:tcPr>
            <w:tcW w:w="422" w:type="dxa"/>
            <w:shd w:val="clear" w:color="auto" w:fill="FFFF00"/>
          </w:tcPr>
          <w:p w:rsidR="0035313A" w:rsidRDefault="00EB1C71">
            <w:pPr>
              <w:pStyle w:val="TableParagraph"/>
              <w:spacing w:before="67" w:line="137" w:lineRule="exact"/>
              <w:ind w:right="17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3</w:t>
            </w:r>
          </w:p>
          <w:p w:rsidR="0035313A" w:rsidRDefault="00EB1C71">
            <w:pPr>
              <w:pStyle w:val="TableParagraph"/>
              <w:ind w:left="110" w:right="130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>jas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</w:p>
        </w:tc>
        <w:tc>
          <w:tcPr>
            <w:tcW w:w="840" w:type="dxa"/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79" w:right="99"/>
              <w:jc w:val="center"/>
              <w:rPr>
                <w:sz w:val="12"/>
              </w:rPr>
            </w:pPr>
            <w:r>
              <w:rPr>
                <w:sz w:val="12"/>
              </w:rPr>
              <w:t>22.999.900</w:t>
            </w:r>
          </w:p>
        </w:tc>
        <w:tc>
          <w:tcPr>
            <w:tcW w:w="605" w:type="dxa"/>
            <w:shd w:val="clear" w:color="auto" w:fill="FFFF00"/>
          </w:tcPr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65" w:right="89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jasa</w:t>
            </w:r>
          </w:p>
        </w:tc>
        <w:tc>
          <w:tcPr>
            <w:tcW w:w="808" w:type="dxa"/>
            <w:shd w:val="clear" w:color="auto" w:fill="FFFF00"/>
          </w:tcPr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63" w:right="93"/>
              <w:jc w:val="center"/>
              <w:rPr>
                <w:sz w:val="12"/>
              </w:rPr>
            </w:pPr>
            <w:r>
              <w:rPr>
                <w:sz w:val="12"/>
              </w:rPr>
              <w:t>22.999.90</w:t>
            </w:r>
          </w:p>
          <w:p w:rsidR="0035313A" w:rsidRDefault="00EB1C71">
            <w:pPr>
              <w:pStyle w:val="TableParagraph"/>
              <w:spacing w:before="1"/>
              <w:ind w:right="32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85" w:type="dxa"/>
          </w:tcPr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before="1"/>
              <w:ind w:left="82" w:right="236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LPB</w:t>
            </w:r>
          </w:p>
        </w:tc>
        <w:tc>
          <w:tcPr>
            <w:tcW w:w="683" w:type="dxa"/>
          </w:tcPr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before="1"/>
              <w:ind w:left="78" w:right="338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LPB</w:t>
            </w:r>
          </w:p>
        </w:tc>
      </w:tr>
    </w:tbl>
    <w:p w:rsidR="0035313A" w:rsidRDefault="00F4116D">
      <w:pPr>
        <w:rPr>
          <w:sz w:val="2"/>
          <w:szCs w:val="2"/>
        </w:rPr>
      </w:pPr>
      <w:r>
        <w:pict>
          <v:line id="_x0000_s1156" style="position:absolute;z-index:-44608512;mso-position-horizontal-relative:page;mso-position-vertical-relative:page" from="296.2pt,461.7pt" to="296.2pt,462.45pt" strokecolor="#bd4a47" strokeweight=".48pt">
            <w10:wrap anchorx="page" anchory="page"/>
          </v:line>
        </w:pict>
      </w:r>
      <w:r>
        <w:pict>
          <v:line id="_x0000_s1155" style="position:absolute;z-index:-44608000;mso-position-horizontal-relative:page;mso-position-vertical-relative:page" from="345.65pt,462.05pt" to="346.15pt,462.05pt" strokecolor="#bd4a47" strokeweight=".48pt">
            <w10:wrap anchorx="page" anchory="page"/>
          </v:line>
        </w:pict>
      </w:r>
      <w:r>
        <w:pict>
          <v:line id="_x0000_s1154" style="position:absolute;z-index:-44607488;mso-position-horizontal-relative:page;mso-position-vertical-relative:page" from="373.5pt,462.05pt" to="373.95pt,462.05pt" strokecolor="#bd4a47" strokeweight=".48pt">
            <w10:wrap anchorx="page" anchory="page"/>
          </v:line>
        </w:pict>
      </w:r>
      <w:r>
        <w:pict>
          <v:line id="_x0000_s1153" style="position:absolute;z-index:-44606976;mso-position-horizontal-relative:page;mso-position-vertical-relative:page" from="401.8pt,462.05pt" to="402.3pt,462.05pt" strokecolor="#bd4a47" strokeweight=".48pt">
            <w10:wrap anchorx="page" anchory="page"/>
          </v:line>
        </w:pict>
      </w:r>
      <w:r>
        <w:pict>
          <v:line id="_x0000_s1152" style="position:absolute;z-index:-44606464;mso-position-horizontal-relative:page;mso-position-vertical-relative:page" from="532.4pt,461.85pt" to="532.4pt,462.3pt" strokecolor="#bd4a47" strokeweight=".16792mm">
            <w10:wrap anchorx="page" anchory="page"/>
          </v:line>
        </w:pict>
      </w:r>
      <w:r>
        <w:pict>
          <v:rect id="_x0000_s1151" style="position:absolute;margin-left:112.6pt;margin-top:463.05pt;width:12.7pt;height:.95pt;z-index:-44605952;mso-position-horizontal-relative:page;mso-position-vertical-relative:page" fillcolor="black" stroked="f">
            <w10:wrap anchorx="page" anchory="page"/>
          </v:rect>
        </w:pict>
      </w:r>
    </w:p>
    <w:p w:rsidR="0035313A" w:rsidRDefault="0035313A">
      <w:pPr>
        <w:rPr>
          <w:sz w:val="2"/>
          <w:szCs w:val="2"/>
        </w:rPr>
        <w:sectPr w:rsidR="0035313A">
          <w:headerReference w:type="default" r:id="rId162"/>
          <w:footerReference w:type="default" r:id="rId163"/>
          <w:pgSz w:w="20160" w:h="12240" w:orient="landscape"/>
          <w:pgMar w:top="1280" w:right="2920" w:bottom="2800" w:left="2120" w:header="464" w:footer="2615" w:gutter="0"/>
          <w:cols w:space="720"/>
        </w:sectPr>
      </w:pPr>
    </w:p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"/>
        <w:gridCol w:w="708"/>
        <w:gridCol w:w="701"/>
        <w:gridCol w:w="718"/>
        <w:gridCol w:w="272"/>
        <w:gridCol w:w="1006"/>
        <w:gridCol w:w="992"/>
        <w:gridCol w:w="567"/>
        <w:gridCol w:w="569"/>
        <w:gridCol w:w="850"/>
        <w:gridCol w:w="420"/>
        <w:gridCol w:w="773"/>
        <w:gridCol w:w="565"/>
        <w:gridCol w:w="992"/>
        <w:gridCol w:w="421"/>
        <w:gridCol w:w="954"/>
        <w:gridCol w:w="421"/>
        <w:gridCol w:w="839"/>
        <w:gridCol w:w="604"/>
        <w:gridCol w:w="807"/>
        <w:gridCol w:w="584"/>
        <w:gridCol w:w="682"/>
      </w:tblGrid>
      <w:tr w:rsidR="0035313A">
        <w:trPr>
          <w:trHeight w:val="128"/>
        </w:trPr>
        <w:tc>
          <w:tcPr>
            <w:tcW w:w="274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vMerge w:val="restart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08" w:lineRule="exact"/>
              <w:ind w:left="579"/>
              <w:rPr>
                <w:sz w:val="12"/>
              </w:rPr>
            </w:pPr>
            <w:r>
              <w:rPr>
                <w:sz w:val="12"/>
              </w:rPr>
              <w:t>Daya Air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08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disediakan</w:t>
            </w:r>
          </w:p>
        </w:tc>
        <w:tc>
          <w:tcPr>
            <w:tcW w:w="567" w:type="dxa"/>
            <w:vMerge w:val="restart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vMerge w:val="restart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vMerge w:val="restart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vMerge w:val="restart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vMerge w:val="restart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vMerge w:val="restart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vMerge w:val="restart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vMerge w:val="restart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vMerge w:val="restart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vMerge w:val="restart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vMerge w:val="restart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285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gridSpan w:val="2"/>
            <w:tcBorders>
              <w:top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24" w:lineRule="exact"/>
              <w:ind w:left="579"/>
              <w:rPr>
                <w:sz w:val="12"/>
              </w:rPr>
            </w:pPr>
            <w:r>
              <w:rPr>
                <w:sz w:val="12"/>
              </w:rPr>
              <w:t>dan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Listrik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2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8" w:type="dxa"/>
            <w:gridSpan w:val="2"/>
            <w:tcBorders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108" w:lineRule="exact"/>
              <w:ind w:left="579"/>
              <w:rPr>
                <w:sz w:val="12"/>
              </w:rPr>
            </w:pPr>
            <w:r>
              <w:rPr>
                <w:sz w:val="12"/>
              </w:rPr>
              <w:t>Penyediaa</w:t>
            </w:r>
          </w:p>
        </w:tc>
        <w:tc>
          <w:tcPr>
            <w:tcW w:w="992" w:type="dxa"/>
            <w:vMerge w:val="restart"/>
            <w:shd w:val="clear" w:color="auto" w:fill="92D050"/>
          </w:tcPr>
          <w:p w:rsidR="0035313A" w:rsidRDefault="00EB1C71">
            <w:pPr>
              <w:pStyle w:val="TableParagraph"/>
              <w:spacing w:before="58"/>
              <w:ind w:left="105" w:right="129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Jumlah</w:t>
            </w:r>
            <w:r>
              <w:rPr>
                <w:rFonts w:ascii="Cambria"/>
                <w:spacing w:val="5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jasa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komunikasi,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air</w:t>
            </w:r>
            <w:r>
              <w:rPr>
                <w:rFonts w:ascii="Cambria"/>
                <w:spacing w:val="6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listrik</w:t>
            </w:r>
            <w:r>
              <w:rPr>
                <w:rFonts w:ascii="Cambria"/>
                <w:spacing w:val="4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disediakan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532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107" w:right="89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08.02</w:t>
            </w: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126" w:lineRule="exact"/>
              <w:ind w:left="579"/>
              <w:rPr>
                <w:sz w:val="12"/>
              </w:rPr>
            </w:pPr>
            <w:r>
              <w:rPr>
                <w:sz w:val="12"/>
              </w:rPr>
              <w:t>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Jasa</w:t>
            </w:r>
          </w:p>
          <w:p w:rsidR="0035313A" w:rsidRDefault="00EB1C71">
            <w:pPr>
              <w:pStyle w:val="TableParagraph"/>
              <w:spacing w:line="137" w:lineRule="exact"/>
              <w:ind w:left="579"/>
              <w:rPr>
                <w:sz w:val="12"/>
              </w:rPr>
            </w:pPr>
            <w:r>
              <w:rPr>
                <w:sz w:val="12"/>
              </w:rPr>
              <w:t>Komunika</w:t>
            </w:r>
          </w:p>
          <w:p w:rsidR="0035313A" w:rsidRDefault="00EB1C71">
            <w:pPr>
              <w:pStyle w:val="TableParagraph"/>
              <w:spacing w:line="136" w:lineRule="exact"/>
              <w:ind w:left="579" w:right="95"/>
              <w:rPr>
                <w:sz w:val="12"/>
              </w:rPr>
            </w:pPr>
            <w:r>
              <w:rPr>
                <w:spacing w:val="-1"/>
                <w:sz w:val="12"/>
              </w:rPr>
              <w:t>si, Sumber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Daya Air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92D05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right="104"/>
              <w:jc w:val="right"/>
              <w:rPr>
                <w:sz w:val="12"/>
              </w:rPr>
            </w:pPr>
            <w:r>
              <w:rPr>
                <w:sz w:val="12"/>
              </w:rPr>
              <w:t>3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jasa</w:t>
            </w: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99" w:right="87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jasa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84" w:right="37"/>
              <w:jc w:val="center"/>
              <w:rPr>
                <w:sz w:val="12"/>
              </w:rPr>
            </w:pPr>
            <w:r>
              <w:rPr>
                <w:color w:val="006FC0"/>
                <w:sz w:val="12"/>
              </w:rPr>
              <w:t>12.000.000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before="58" w:line="137" w:lineRule="exact"/>
              <w:ind w:left="9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3</w:t>
            </w:r>
          </w:p>
          <w:p w:rsidR="0035313A" w:rsidRDefault="00EB1C71">
            <w:pPr>
              <w:pStyle w:val="TableParagraph"/>
              <w:ind w:left="116" w:right="107"/>
              <w:jc w:val="center"/>
              <w:rPr>
                <w:sz w:val="12"/>
              </w:rPr>
            </w:pPr>
            <w:r>
              <w:rPr>
                <w:sz w:val="12"/>
              </w:rPr>
              <w:t>jas a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right="88"/>
              <w:jc w:val="right"/>
              <w:rPr>
                <w:sz w:val="12"/>
              </w:rPr>
            </w:pPr>
            <w:r>
              <w:rPr>
                <w:sz w:val="12"/>
              </w:rPr>
              <w:t>12.000.00</w:t>
            </w:r>
          </w:p>
          <w:p w:rsidR="0035313A" w:rsidRDefault="00EB1C71">
            <w:pPr>
              <w:pStyle w:val="TableParagraph"/>
              <w:spacing w:before="1"/>
              <w:ind w:right="90"/>
              <w:jc w:val="right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97" w:right="88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jasa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right="89"/>
              <w:jc w:val="right"/>
              <w:rPr>
                <w:sz w:val="12"/>
              </w:rPr>
            </w:pPr>
            <w:r>
              <w:rPr>
                <w:sz w:val="12"/>
              </w:rPr>
              <w:t>12.500.000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before="58" w:line="137" w:lineRule="exact"/>
              <w:ind w:left="9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3</w:t>
            </w:r>
          </w:p>
          <w:p w:rsidR="0035313A" w:rsidRDefault="00EB1C71">
            <w:pPr>
              <w:pStyle w:val="TableParagraph"/>
              <w:ind w:left="117" w:right="108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>jas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240"/>
              <w:rPr>
                <w:sz w:val="12"/>
              </w:rPr>
            </w:pPr>
            <w:r>
              <w:rPr>
                <w:sz w:val="12"/>
              </w:rPr>
              <w:t>13.000.000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before="58" w:line="137" w:lineRule="exact"/>
              <w:ind w:left="5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3</w:t>
            </w:r>
          </w:p>
          <w:p w:rsidR="0035313A" w:rsidRDefault="00EB1C71">
            <w:pPr>
              <w:pStyle w:val="TableParagraph"/>
              <w:ind w:left="117" w:right="112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>jas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right="92"/>
              <w:jc w:val="right"/>
              <w:rPr>
                <w:sz w:val="12"/>
              </w:rPr>
            </w:pPr>
            <w:r>
              <w:rPr>
                <w:sz w:val="12"/>
              </w:rPr>
              <w:t>13.500.000</w:t>
            </w: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77" w:right="75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jasa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right="96"/>
              <w:jc w:val="right"/>
              <w:rPr>
                <w:sz w:val="12"/>
              </w:rPr>
            </w:pPr>
            <w:r>
              <w:rPr>
                <w:sz w:val="12"/>
              </w:rPr>
              <w:t>13.500.00</w:t>
            </w:r>
          </w:p>
          <w:p w:rsidR="0035313A" w:rsidRDefault="00EB1C71">
            <w:pPr>
              <w:pStyle w:val="TableParagraph"/>
              <w:spacing w:before="1"/>
              <w:ind w:right="98"/>
              <w:jc w:val="right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98" w:right="219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LBB</w:t>
            </w: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95" w:right="320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LBB</w:t>
            </w:r>
          </w:p>
        </w:tc>
      </w:tr>
      <w:tr w:rsidR="0035313A">
        <w:trPr>
          <w:trHeight w:val="124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8" w:type="dxa"/>
            <w:gridSpan w:val="2"/>
            <w:tcBorders>
              <w:top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104" w:lineRule="exact"/>
              <w:ind w:left="579"/>
              <w:rPr>
                <w:sz w:val="12"/>
              </w:rPr>
            </w:pPr>
            <w:r>
              <w:rPr>
                <w:sz w:val="12"/>
              </w:rPr>
              <w:t>dan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Listrik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92D05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9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8" w:type="dxa"/>
            <w:gridSpan w:val="2"/>
            <w:tcBorders>
              <w:bottom w:val="nil"/>
            </w:tcBorders>
          </w:tcPr>
          <w:p w:rsidR="0035313A" w:rsidRDefault="00EB1C71">
            <w:pPr>
              <w:pStyle w:val="TableParagraph"/>
              <w:spacing w:before="7" w:line="102" w:lineRule="exact"/>
              <w:ind w:left="579"/>
              <w:rPr>
                <w:sz w:val="12"/>
              </w:rPr>
            </w:pPr>
            <w:r>
              <w:rPr>
                <w:sz w:val="12"/>
              </w:rPr>
              <w:t>Penyediaa</w:t>
            </w:r>
          </w:p>
        </w:tc>
        <w:tc>
          <w:tcPr>
            <w:tcW w:w="992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line="109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25"/>
                <w:sz w:val="12"/>
              </w:rPr>
              <w:t>Jumlah</w:t>
            </w:r>
          </w:p>
        </w:tc>
        <w:tc>
          <w:tcPr>
            <w:tcW w:w="567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22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03" w:lineRule="exact"/>
              <w:ind w:left="579"/>
              <w:rPr>
                <w:sz w:val="12"/>
              </w:rPr>
            </w:pPr>
            <w:r>
              <w:rPr>
                <w:sz w:val="12"/>
              </w:rPr>
              <w:t>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Jasa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03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peralatan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10" w:line="88" w:lineRule="exact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25"/>
                <w:sz w:val="10"/>
              </w:rPr>
              <w:t>x.xx.01.2.</w:t>
            </w: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9" w:lineRule="exact"/>
              <w:ind w:left="579"/>
              <w:rPr>
                <w:sz w:val="12"/>
              </w:rPr>
            </w:pPr>
            <w:r>
              <w:rPr>
                <w:sz w:val="12"/>
              </w:rPr>
              <w:t>Peralatan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9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dan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21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02" w:lineRule="exact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08.03</w:t>
            </w: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02" w:lineRule="exact"/>
              <w:ind w:left="540" w:right="438"/>
              <w:jc w:val="center"/>
              <w:rPr>
                <w:sz w:val="12"/>
              </w:rPr>
            </w:pPr>
            <w:r>
              <w:rPr>
                <w:sz w:val="12"/>
              </w:rPr>
              <w:t>dan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02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kelengkapan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20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01" w:lineRule="exact"/>
              <w:ind w:left="579"/>
              <w:rPr>
                <w:sz w:val="12"/>
              </w:rPr>
            </w:pPr>
            <w:r>
              <w:rPr>
                <w:sz w:val="12"/>
              </w:rPr>
              <w:t>Perlengka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01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kantor yang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32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8" w:type="dxa"/>
            <w:gridSpan w:val="2"/>
            <w:tcBorders>
              <w:top w:val="nil"/>
            </w:tcBorders>
          </w:tcPr>
          <w:p w:rsidR="0035313A" w:rsidRDefault="00EB1C71">
            <w:pPr>
              <w:pStyle w:val="TableParagraph"/>
              <w:spacing w:line="113" w:lineRule="exact"/>
              <w:ind w:left="579"/>
              <w:rPr>
                <w:sz w:val="12"/>
              </w:rPr>
            </w:pPr>
            <w:r>
              <w:rPr>
                <w:sz w:val="12"/>
              </w:rPr>
              <w:t>pan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Kantor</w:t>
            </w:r>
          </w:p>
        </w:tc>
        <w:tc>
          <w:tcPr>
            <w:tcW w:w="992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13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disediakan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2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8" w:type="dxa"/>
            <w:gridSpan w:val="2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8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20"/>
                <w:sz w:val="12"/>
              </w:rPr>
              <w:t>Jumlah</w:t>
            </w:r>
            <w:r>
              <w:rPr>
                <w:rFonts w:ascii="Cambria"/>
                <w:spacing w:val="10"/>
                <w:w w:val="120"/>
                <w:sz w:val="12"/>
              </w:rPr>
              <w:t xml:space="preserve"> </w:t>
            </w:r>
            <w:r>
              <w:rPr>
                <w:rFonts w:ascii="Cambria"/>
                <w:w w:val="120"/>
                <w:sz w:val="12"/>
              </w:rPr>
              <w:t>jasa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1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2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pelayanan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0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0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umum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3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3" w:lineRule="exact"/>
              <w:ind w:left="579"/>
              <w:rPr>
                <w:sz w:val="12"/>
              </w:rPr>
            </w:pPr>
            <w:r>
              <w:rPr>
                <w:sz w:val="12"/>
              </w:rPr>
              <w:t>Penyediaa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3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kantor</w:t>
            </w:r>
            <w:r>
              <w:rPr>
                <w:rFonts w:ascii="Cambria"/>
                <w:spacing w:val="3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uang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400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80"/>
              <w:ind w:left="107" w:right="89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08.04</w:t>
            </w: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237" w:lineRule="auto"/>
              <w:ind w:left="579" w:right="91"/>
              <w:rPr>
                <w:sz w:val="12"/>
              </w:rPr>
            </w:pPr>
            <w:r>
              <w:rPr>
                <w:sz w:val="12"/>
              </w:rPr>
              <w:t>n Jasa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Pelayanan</w:t>
            </w:r>
          </w:p>
          <w:p w:rsidR="0035313A" w:rsidRDefault="00EB1C71">
            <w:pPr>
              <w:pStyle w:val="TableParagraph"/>
              <w:spacing w:line="111" w:lineRule="exact"/>
              <w:ind w:left="579"/>
              <w:rPr>
                <w:sz w:val="12"/>
              </w:rPr>
            </w:pPr>
            <w:r>
              <w:rPr>
                <w:sz w:val="12"/>
              </w:rPr>
              <w:t>Umum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28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disediakan</w:t>
            </w:r>
          </w:p>
          <w:p w:rsidR="0035313A" w:rsidRDefault="00EB1C71">
            <w:pPr>
              <w:pStyle w:val="TableParagraph"/>
              <w:spacing w:before="1" w:line="140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0"/>
                <w:sz w:val="12"/>
              </w:rPr>
              <w:t>(ATK,</w:t>
            </w:r>
          </w:p>
          <w:p w:rsidR="0035313A" w:rsidRDefault="00EB1C71">
            <w:pPr>
              <w:pStyle w:val="TableParagraph"/>
              <w:spacing w:line="111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Honorarium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before="1"/>
              <w:ind w:right="104"/>
              <w:jc w:val="right"/>
              <w:rPr>
                <w:sz w:val="12"/>
              </w:rPr>
            </w:pPr>
            <w:r>
              <w:rPr>
                <w:sz w:val="12"/>
              </w:rPr>
              <w:t>4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jasa</w:t>
            </w: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before="1"/>
              <w:ind w:left="99" w:right="87"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jasa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63" w:line="137" w:lineRule="exact"/>
              <w:ind w:right="88"/>
              <w:jc w:val="right"/>
              <w:rPr>
                <w:sz w:val="12"/>
              </w:rPr>
            </w:pPr>
            <w:r>
              <w:rPr>
                <w:color w:val="006FC0"/>
                <w:sz w:val="12"/>
              </w:rPr>
              <w:t>243.181.60</w:t>
            </w:r>
          </w:p>
          <w:p w:rsidR="0035313A" w:rsidRDefault="00EB1C71">
            <w:pPr>
              <w:pStyle w:val="TableParagraph"/>
              <w:spacing w:line="137" w:lineRule="exact"/>
              <w:ind w:right="90"/>
              <w:jc w:val="right"/>
              <w:rPr>
                <w:sz w:val="12"/>
              </w:rPr>
            </w:pPr>
            <w:r>
              <w:rPr>
                <w:color w:val="006FC0"/>
                <w:w w:val="99"/>
                <w:sz w:val="12"/>
              </w:rPr>
              <w:t>0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31" w:lineRule="exact"/>
              <w:ind w:left="9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4</w:t>
            </w:r>
          </w:p>
          <w:p w:rsidR="0035313A" w:rsidRDefault="00EB1C71">
            <w:pPr>
              <w:pStyle w:val="TableParagraph"/>
              <w:spacing w:line="140" w:lineRule="exact"/>
              <w:ind w:left="116" w:right="107"/>
              <w:jc w:val="center"/>
              <w:rPr>
                <w:sz w:val="12"/>
              </w:rPr>
            </w:pPr>
            <w:r>
              <w:rPr>
                <w:sz w:val="12"/>
              </w:rPr>
              <w:t>jas a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before="1"/>
              <w:ind w:left="94" w:right="81"/>
              <w:jc w:val="center"/>
              <w:rPr>
                <w:sz w:val="12"/>
              </w:rPr>
            </w:pPr>
            <w:r>
              <w:rPr>
                <w:sz w:val="12"/>
              </w:rPr>
              <w:t>260.000.0</w:t>
            </w:r>
          </w:p>
          <w:p w:rsidR="0035313A" w:rsidRDefault="00EB1C71">
            <w:pPr>
              <w:pStyle w:val="TableParagraph"/>
              <w:spacing w:before="1" w:line="111" w:lineRule="exact"/>
              <w:ind w:left="93" w:right="82"/>
              <w:jc w:val="center"/>
              <w:rPr>
                <w:sz w:val="12"/>
              </w:rPr>
            </w:pPr>
            <w:r>
              <w:rPr>
                <w:sz w:val="12"/>
              </w:rPr>
              <w:t>00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before="1"/>
              <w:ind w:left="97" w:right="88"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jasa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right="145"/>
              <w:jc w:val="right"/>
              <w:rPr>
                <w:sz w:val="12"/>
              </w:rPr>
            </w:pPr>
            <w:r>
              <w:rPr>
                <w:sz w:val="12"/>
              </w:rPr>
              <w:t>260.000.000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31" w:lineRule="exact"/>
              <w:ind w:left="9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4</w:t>
            </w:r>
          </w:p>
          <w:p w:rsidR="0035313A" w:rsidRDefault="00EB1C71">
            <w:pPr>
              <w:pStyle w:val="TableParagraph"/>
              <w:spacing w:line="140" w:lineRule="exact"/>
              <w:ind w:left="117" w:right="108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>jas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37"/>
              <w:rPr>
                <w:sz w:val="12"/>
              </w:rPr>
            </w:pPr>
            <w:r>
              <w:rPr>
                <w:sz w:val="12"/>
              </w:rPr>
              <w:t>270.000.000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31" w:lineRule="exact"/>
              <w:ind w:left="5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4</w:t>
            </w:r>
          </w:p>
          <w:p w:rsidR="0035313A" w:rsidRDefault="00EB1C71">
            <w:pPr>
              <w:pStyle w:val="TableParagraph"/>
              <w:spacing w:line="140" w:lineRule="exact"/>
              <w:ind w:left="117" w:right="112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>jas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before="1"/>
              <w:ind w:left="78" w:right="74"/>
              <w:jc w:val="center"/>
              <w:rPr>
                <w:sz w:val="12"/>
              </w:rPr>
            </w:pPr>
            <w:r>
              <w:rPr>
                <w:sz w:val="12"/>
              </w:rPr>
              <w:t>305.000.00</w:t>
            </w:r>
          </w:p>
          <w:p w:rsidR="0035313A" w:rsidRDefault="00EB1C71">
            <w:pPr>
              <w:pStyle w:val="TableParagraph"/>
              <w:spacing w:before="1" w:line="111" w:lineRule="exact"/>
              <w:ind w:left="2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before="1"/>
              <w:ind w:left="77" w:right="75"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jasa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before="1"/>
              <w:ind w:left="88" w:right="89"/>
              <w:jc w:val="center"/>
              <w:rPr>
                <w:sz w:val="12"/>
              </w:rPr>
            </w:pPr>
            <w:r>
              <w:rPr>
                <w:sz w:val="12"/>
              </w:rPr>
              <w:t>305.000.0</w:t>
            </w:r>
          </w:p>
          <w:p w:rsidR="0035313A" w:rsidRDefault="00EB1C71">
            <w:pPr>
              <w:pStyle w:val="TableParagraph"/>
              <w:spacing w:before="1" w:line="111" w:lineRule="exact"/>
              <w:ind w:left="88" w:right="89"/>
              <w:jc w:val="center"/>
              <w:rPr>
                <w:sz w:val="12"/>
              </w:rPr>
            </w:pPr>
            <w:r>
              <w:rPr>
                <w:sz w:val="12"/>
              </w:rPr>
              <w:t>00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63"/>
              <w:ind w:left="98" w:right="205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before="1"/>
              <w:ind w:left="52" w:right="68"/>
              <w:jc w:val="center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</w:tr>
      <w:tr w:rsidR="0035313A">
        <w:trPr>
          <w:trHeight w:val="110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91" w:lineRule="exact"/>
              <w:ind w:left="579"/>
              <w:rPr>
                <w:sz w:val="12"/>
              </w:rPr>
            </w:pPr>
            <w:r>
              <w:rPr>
                <w:sz w:val="12"/>
              </w:rPr>
              <w:t>Kantor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91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25"/>
                <w:sz w:val="12"/>
              </w:rPr>
              <w:t>PHL,BPJS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0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0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PHL,</w:t>
            </w:r>
            <w:r>
              <w:rPr>
                <w:rFonts w:ascii="Cambria"/>
                <w:spacing w:val="1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Makan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0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0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Minum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34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8" w:type="dxa"/>
            <w:gridSpan w:val="2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14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0"/>
                <w:sz w:val="12"/>
              </w:rPr>
              <w:t>Rapat)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9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73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5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54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9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4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7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35313A">
        <w:trPr>
          <w:trHeight w:val="12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8" w:type="dxa"/>
            <w:gridSpan w:val="2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08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20"/>
                <w:sz w:val="12"/>
              </w:rPr>
              <w:t>Jumlah</w:t>
            </w:r>
            <w:r>
              <w:rPr>
                <w:rFonts w:ascii="Cambria"/>
                <w:spacing w:val="10"/>
                <w:w w:val="120"/>
                <w:sz w:val="12"/>
              </w:rPr>
              <w:t xml:space="preserve"> </w:t>
            </w:r>
            <w:r>
              <w:rPr>
                <w:rFonts w:ascii="Cambria"/>
                <w:w w:val="120"/>
                <w:sz w:val="12"/>
              </w:rPr>
              <w:t>jasa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1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02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pelayanan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0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00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umum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2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03" w:lineRule="exact"/>
              <w:ind w:left="579"/>
              <w:rPr>
                <w:sz w:val="12"/>
              </w:rPr>
            </w:pPr>
            <w:r>
              <w:rPr>
                <w:sz w:val="12"/>
              </w:rPr>
              <w:t>Penyediaa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03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kantor</w:t>
            </w:r>
            <w:r>
              <w:rPr>
                <w:rFonts w:ascii="Cambria"/>
                <w:spacing w:val="3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uang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399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80"/>
              <w:ind w:left="107" w:right="89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08.04</w:t>
            </w: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237" w:lineRule="auto"/>
              <w:ind w:left="579" w:right="91"/>
              <w:rPr>
                <w:sz w:val="12"/>
              </w:rPr>
            </w:pPr>
            <w:r>
              <w:rPr>
                <w:sz w:val="12"/>
              </w:rPr>
              <w:t>n Jasa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Pelayanan</w:t>
            </w:r>
          </w:p>
          <w:p w:rsidR="0035313A" w:rsidRDefault="00EB1C71">
            <w:pPr>
              <w:pStyle w:val="TableParagraph"/>
              <w:spacing w:line="111" w:lineRule="exact"/>
              <w:ind w:left="579"/>
              <w:rPr>
                <w:sz w:val="12"/>
              </w:rPr>
            </w:pPr>
            <w:r>
              <w:rPr>
                <w:sz w:val="12"/>
              </w:rPr>
              <w:t>Umum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28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disediakan</w:t>
            </w:r>
          </w:p>
          <w:p w:rsidR="0035313A" w:rsidRDefault="00EB1C71">
            <w:pPr>
              <w:pStyle w:val="TableParagraph"/>
              <w:spacing w:before="1" w:line="140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0"/>
                <w:sz w:val="12"/>
              </w:rPr>
              <w:t>(ATK,</w:t>
            </w:r>
          </w:p>
          <w:p w:rsidR="0035313A" w:rsidRDefault="00EB1C71">
            <w:pPr>
              <w:pStyle w:val="TableParagraph"/>
              <w:spacing w:line="111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Honorarium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right="104"/>
              <w:jc w:val="right"/>
              <w:rPr>
                <w:sz w:val="12"/>
              </w:rPr>
            </w:pPr>
            <w:r>
              <w:rPr>
                <w:sz w:val="12"/>
              </w:rPr>
              <w:t>4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jasa</w:t>
            </w: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99" w:right="87"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jasa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before="60"/>
              <w:ind w:right="88"/>
              <w:jc w:val="right"/>
              <w:rPr>
                <w:sz w:val="12"/>
              </w:rPr>
            </w:pPr>
            <w:r>
              <w:rPr>
                <w:color w:val="006FC0"/>
                <w:sz w:val="12"/>
              </w:rPr>
              <w:t>784.800.00</w:t>
            </w:r>
          </w:p>
          <w:p w:rsidR="0035313A" w:rsidRDefault="00EB1C71">
            <w:pPr>
              <w:pStyle w:val="TableParagraph"/>
              <w:spacing w:before="1"/>
              <w:ind w:right="90"/>
              <w:jc w:val="right"/>
              <w:rPr>
                <w:sz w:val="12"/>
              </w:rPr>
            </w:pPr>
            <w:r>
              <w:rPr>
                <w:color w:val="006FC0"/>
                <w:w w:val="99"/>
                <w:sz w:val="12"/>
              </w:rPr>
              <w:t>0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31" w:lineRule="exact"/>
              <w:ind w:left="9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4</w:t>
            </w:r>
          </w:p>
          <w:p w:rsidR="0035313A" w:rsidRDefault="00EB1C71">
            <w:pPr>
              <w:pStyle w:val="TableParagraph"/>
              <w:spacing w:line="140" w:lineRule="exact"/>
              <w:ind w:left="116" w:right="107"/>
              <w:jc w:val="center"/>
              <w:rPr>
                <w:sz w:val="12"/>
              </w:rPr>
            </w:pPr>
            <w:r>
              <w:rPr>
                <w:sz w:val="12"/>
              </w:rPr>
              <w:t>jas a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94" w:right="81"/>
              <w:jc w:val="center"/>
              <w:rPr>
                <w:sz w:val="12"/>
              </w:rPr>
            </w:pPr>
            <w:r>
              <w:rPr>
                <w:sz w:val="12"/>
              </w:rPr>
              <w:t>784.002.1</w:t>
            </w:r>
          </w:p>
          <w:p w:rsidR="0035313A" w:rsidRDefault="00EB1C71">
            <w:pPr>
              <w:pStyle w:val="TableParagraph"/>
              <w:spacing w:before="1" w:line="111" w:lineRule="exact"/>
              <w:ind w:left="93" w:right="82"/>
              <w:jc w:val="center"/>
              <w:rPr>
                <w:sz w:val="12"/>
              </w:rPr>
            </w:pPr>
            <w:r>
              <w:rPr>
                <w:sz w:val="12"/>
              </w:rPr>
              <w:t>20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97" w:right="88"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jasa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right="145"/>
              <w:jc w:val="right"/>
              <w:rPr>
                <w:sz w:val="12"/>
              </w:rPr>
            </w:pPr>
            <w:r>
              <w:rPr>
                <w:sz w:val="12"/>
              </w:rPr>
              <w:t>786.919.879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31" w:lineRule="exact"/>
              <w:ind w:left="9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4</w:t>
            </w:r>
          </w:p>
          <w:p w:rsidR="0035313A" w:rsidRDefault="00EB1C71">
            <w:pPr>
              <w:pStyle w:val="TableParagraph"/>
              <w:spacing w:line="140" w:lineRule="exact"/>
              <w:ind w:left="117" w:right="108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>jas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37"/>
              <w:rPr>
                <w:sz w:val="12"/>
              </w:rPr>
            </w:pPr>
            <w:r>
              <w:rPr>
                <w:sz w:val="12"/>
              </w:rPr>
              <w:t>798.970.220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31" w:lineRule="exact"/>
              <w:ind w:left="5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4</w:t>
            </w:r>
          </w:p>
          <w:p w:rsidR="0035313A" w:rsidRDefault="00EB1C71">
            <w:pPr>
              <w:pStyle w:val="TableParagraph"/>
              <w:spacing w:line="140" w:lineRule="exact"/>
              <w:ind w:left="117" w:right="112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>jas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78" w:right="74"/>
              <w:jc w:val="center"/>
              <w:rPr>
                <w:sz w:val="12"/>
              </w:rPr>
            </w:pPr>
            <w:r>
              <w:rPr>
                <w:sz w:val="12"/>
              </w:rPr>
              <w:t>800.999.90</w:t>
            </w:r>
          </w:p>
          <w:p w:rsidR="0035313A" w:rsidRDefault="00EB1C71">
            <w:pPr>
              <w:pStyle w:val="TableParagraph"/>
              <w:spacing w:before="1" w:line="111" w:lineRule="exact"/>
              <w:ind w:left="2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77" w:right="75"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jasa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88" w:right="89"/>
              <w:jc w:val="center"/>
              <w:rPr>
                <w:sz w:val="12"/>
              </w:rPr>
            </w:pPr>
            <w:r>
              <w:rPr>
                <w:sz w:val="12"/>
              </w:rPr>
              <w:t>800.999.9</w:t>
            </w:r>
          </w:p>
          <w:p w:rsidR="0035313A" w:rsidRDefault="00EB1C71">
            <w:pPr>
              <w:pStyle w:val="TableParagraph"/>
              <w:spacing w:before="1" w:line="111" w:lineRule="exact"/>
              <w:ind w:left="88" w:right="89"/>
              <w:jc w:val="center"/>
              <w:rPr>
                <w:sz w:val="12"/>
              </w:rPr>
            </w:pPr>
            <w:r>
              <w:rPr>
                <w:sz w:val="12"/>
              </w:rPr>
              <w:t>00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60"/>
              <w:ind w:left="98" w:right="219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LPB</w:t>
            </w: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60"/>
              <w:ind w:left="95" w:right="320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LPB</w:t>
            </w:r>
          </w:p>
        </w:tc>
      </w:tr>
      <w:tr w:rsidR="0035313A">
        <w:trPr>
          <w:trHeight w:val="110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91" w:lineRule="exact"/>
              <w:ind w:left="579"/>
              <w:rPr>
                <w:sz w:val="12"/>
              </w:rPr>
            </w:pPr>
            <w:r>
              <w:rPr>
                <w:sz w:val="12"/>
              </w:rPr>
              <w:t>Kantor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91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25"/>
                <w:sz w:val="12"/>
              </w:rPr>
              <w:t>PHL,BPJS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0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00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PHL,</w:t>
            </w:r>
            <w:r>
              <w:rPr>
                <w:rFonts w:ascii="Cambria"/>
                <w:spacing w:val="1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Makan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0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00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Minum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34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8" w:type="dxa"/>
            <w:gridSpan w:val="2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14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0"/>
                <w:sz w:val="12"/>
              </w:rPr>
              <w:t>Rapat)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9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73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5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54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9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4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7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35313A">
        <w:trPr>
          <w:trHeight w:val="12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72" w:type="dxa"/>
            <w:tcBorders>
              <w:bottom w:val="nil"/>
              <w:righ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06" w:type="dxa"/>
            <w:tcBorders>
              <w:left w:val="nil"/>
              <w:bottom w:val="nil"/>
            </w:tcBorders>
          </w:tcPr>
          <w:p w:rsidR="0035313A" w:rsidRDefault="00EB1C71">
            <w:pPr>
              <w:pStyle w:val="TableParagraph"/>
              <w:spacing w:line="108" w:lineRule="exact"/>
              <w:ind w:left="82"/>
              <w:rPr>
                <w:sz w:val="12"/>
              </w:rPr>
            </w:pPr>
            <w:r>
              <w:rPr>
                <w:sz w:val="12"/>
              </w:rPr>
              <w:t>Pemeliharaan</w:t>
            </w:r>
          </w:p>
        </w:tc>
        <w:tc>
          <w:tcPr>
            <w:tcW w:w="992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72" w:type="dxa"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82"/>
              <w:rPr>
                <w:sz w:val="12"/>
              </w:rPr>
            </w:pPr>
            <w:r>
              <w:rPr>
                <w:sz w:val="12"/>
              </w:rPr>
              <w:t>Barang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Milik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394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74"/>
              <w:ind w:left="107" w:right="89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09.</w:t>
            </w:r>
          </w:p>
        </w:tc>
        <w:tc>
          <w:tcPr>
            <w:tcW w:w="272" w:type="dxa"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09"/>
              <w:rPr>
                <w:sz w:val="12"/>
              </w:rPr>
            </w:pPr>
            <w:r>
              <w:rPr>
                <w:w w:val="99"/>
                <w:sz w:val="12"/>
              </w:rPr>
              <w:t>H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</w:tcBorders>
          </w:tcPr>
          <w:p w:rsidR="0035313A" w:rsidRDefault="00EB1C71">
            <w:pPr>
              <w:pStyle w:val="TableParagraph"/>
              <w:spacing w:line="126" w:lineRule="exact"/>
              <w:ind w:left="82"/>
              <w:rPr>
                <w:sz w:val="12"/>
              </w:rPr>
            </w:pPr>
            <w:r>
              <w:rPr>
                <w:sz w:val="12"/>
              </w:rPr>
              <w:t>Daerah</w:t>
            </w:r>
          </w:p>
          <w:p w:rsidR="0035313A" w:rsidRDefault="00EB1C71">
            <w:pPr>
              <w:pStyle w:val="TableParagraph"/>
              <w:spacing w:line="136" w:lineRule="exact"/>
              <w:ind w:left="82" w:right="329"/>
              <w:rPr>
                <w:sz w:val="12"/>
              </w:rPr>
            </w:pPr>
            <w:r>
              <w:rPr>
                <w:spacing w:val="-1"/>
                <w:sz w:val="12"/>
              </w:rPr>
              <w:t>Penunjang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Urusan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53"/>
              <w:ind w:left="105" w:right="89"/>
              <w:rPr>
                <w:rFonts w:ascii="Cambria"/>
                <w:sz w:val="12"/>
              </w:rPr>
            </w:pPr>
            <w:r>
              <w:rPr>
                <w:rFonts w:ascii="Cambria"/>
                <w:w w:val="110"/>
                <w:sz w:val="12"/>
              </w:rPr>
              <w:t>%</w:t>
            </w:r>
            <w:r>
              <w:rPr>
                <w:rFonts w:ascii="Cambria"/>
                <w:spacing w:val="13"/>
                <w:w w:val="110"/>
                <w:sz w:val="12"/>
              </w:rPr>
              <w:t xml:space="preserve"> </w:t>
            </w:r>
            <w:r>
              <w:rPr>
                <w:rFonts w:ascii="Cambria"/>
                <w:w w:val="110"/>
                <w:sz w:val="12"/>
              </w:rPr>
              <w:t>pemelihar</w:t>
            </w:r>
            <w:r>
              <w:rPr>
                <w:rFonts w:ascii="Cambria"/>
                <w:spacing w:val="-27"/>
                <w:w w:val="110"/>
                <w:sz w:val="12"/>
              </w:rPr>
              <w:t xml:space="preserve"> </w:t>
            </w:r>
            <w:r>
              <w:rPr>
                <w:rFonts w:ascii="Cambria"/>
                <w:w w:val="110"/>
                <w:sz w:val="12"/>
              </w:rPr>
              <w:t>an</w:t>
            </w:r>
            <w:r>
              <w:rPr>
                <w:rFonts w:ascii="Cambria"/>
                <w:spacing w:val="11"/>
                <w:w w:val="110"/>
                <w:sz w:val="12"/>
              </w:rPr>
              <w:t xml:space="preserve"> </w:t>
            </w:r>
            <w:r>
              <w:rPr>
                <w:rFonts w:ascii="Cambria"/>
                <w:w w:val="110"/>
                <w:sz w:val="12"/>
              </w:rPr>
              <w:t>BMD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5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72" w:type="dxa"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</w:tcBorders>
          </w:tcPr>
          <w:p w:rsidR="0035313A" w:rsidRDefault="00EB1C71">
            <w:pPr>
              <w:pStyle w:val="TableParagraph"/>
              <w:spacing w:line="95" w:lineRule="exact"/>
              <w:ind w:left="82"/>
              <w:rPr>
                <w:sz w:val="12"/>
              </w:rPr>
            </w:pPr>
            <w:r>
              <w:rPr>
                <w:sz w:val="12"/>
              </w:rPr>
              <w:t>Pemerintahan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2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72" w:type="dxa"/>
            <w:tcBorders>
              <w:top w:val="nil"/>
              <w:righ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06" w:type="dxa"/>
            <w:tcBorders>
              <w:top w:val="nil"/>
              <w:left w:val="nil"/>
            </w:tcBorders>
          </w:tcPr>
          <w:p w:rsidR="0035313A" w:rsidRDefault="00EB1C71">
            <w:pPr>
              <w:pStyle w:val="TableParagraph"/>
              <w:spacing w:line="108" w:lineRule="exact"/>
              <w:ind w:left="82"/>
              <w:rPr>
                <w:sz w:val="12"/>
              </w:rPr>
            </w:pPr>
            <w:r>
              <w:rPr>
                <w:sz w:val="12"/>
              </w:rPr>
              <w:t>Daerah</w:t>
            </w:r>
          </w:p>
        </w:tc>
        <w:tc>
          <w:tcPr>
            <w:tcW w:w="99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433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:rsidR="0035313A" w:rsidRDefault="00EB1C71">
            <w:pPr>
              <w:pStyle w:val="TableParagraph"/>
              <w:spacing w:before="96"/>
              <w:ind w:left="107" w:right="89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09.05</w:t>
            </w:r>
          </w:p>
        </w:tc>
        <w:tc>
          <w:tcPr>
            <w:tcW w:w="1278" w:type="dxa"/>
            <w:gridSpan w:val="2"/>
          </w:tcPr>
          <w:p w:rsidR="0035313A" w:rsidRDefault="00EB1C71">
            <w:pPr>
              <w:pStyle w:val="TableParagraph"/>
              <w:spacing w:before="76"/>
              <w:ind w:left="579" w:right="112"/>
              <w:rPr>
                <w:sz w:val="12"/>
              </w:rPr>
            </w:pPr>
            <w:r>
              <w:rPr>
                <w:sz w:val="12"/>
              </w:rPr>
              <w:t>Pemelihar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aan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Mebel</w:t>
            </w:r>
          </w:p>
        </w:tc>
        <w:tc>
          <w:tcPr>
            <w:tcW w:w="992" w:type="dxa"/>
          </w:tcPr>
          <w:p w:rsidR="0035313A" w:rsidRDefault="00EB1C71">
            <w:pPr>
              <w:pStyle w:val="TableParagraph"/>
              <w:spacing w:before="3"/>
              <w:ind w:left="105" w:right="194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Jumlah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spacing w:val="-2"/>
                <w:w w:val="115"/>
                <w:sz w:val="12"/>
              </w:rPr>
              <w:t>mebel</w:t>
            </w:r>
            <w:r>
              <w:rPr>
                <w:rFonts w:ascii="Cambria"/>
                <w:spacing w:val="-4"/>
                <w:w w:val="115"/>
                <w:sz w:val="12"/>
              </w:rPr>
              <w:t xml:space="preserve"> </w:t>
            </w:r>
            <w:r>
              <w:rPr>
                <w:rFonts w:ascii="Cambria"/>
                <w:spacing w:val="-2"/>
                <w:w w:val="115"/>
                <w:sz w:val="12"/>
              </w:rPr>
              <w:t>yang</w:t>
            </w:r>
          </w:p>
          <w:p w:rsidR="0035313A" w:rsidRDefault="00EB1C71">
            <w:pPr>
              <w:pStyle w:val="TableParagraph"/>
              <w:spacing w:line="129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dipelihara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29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8" w:type="dxa"/>
            <w:gridSpan w:val="2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9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25"/>
                <w:sz w:val="12"/>
              </w:rPr>
              <w:t>Jumlah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2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3" w:lineRule="exact"/>
              <w:ind w:left="579"/>
              <w:rPr>
                <w:sz w:val="12"/>
              </w:rPr>
            </w:pPr>
            <w:r>
              <w:rPr>
                <w:sz w:val="12"/>
              </w:rPr>
              <w:t>Pemelihar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3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peralatan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399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80"/>
              <w:ind w:left="107" w:right="89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09.06</w:t>
            </w: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237" w:lineRule="auto"/>
              <w:ind w:left="579" w:right="145"/>
              <w:rPr>
                <w:sz w:val="12"/>
              </w:rPr>
            </w:pPr>
            <w:r>
              <w:rPr>
                <w:sz w:val="12"/>
              </w:rPr>
              <w:t>aan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Peralatan</w:t>
            </w:r>
          </w:p>
          <w:p w:rsidR="0035313A" w:rsidRDefault="00EB1C71">
            <w:pPr>
              <w:pStyle w:val="TableParagraph"/>
              <w:spacing w:line="111" w:lineRule="exact"/>
              <w:ind w:left="579"/>
              <w:rPr>
                <w:sz w:val="12"/>
              </w:rPr>
            </w:pPr>
            <w:r>
              <w:rPr>
                <w:sz w:val="12"/>
              </w:rPr>
              <w:t>dan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Mesin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28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dan</w:t>
            </w:r>
            <w:r>
              <w:rPr>
                <w:rFonts w:ascii="Cambria"/>
                <w:spacing w:val="5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mesin</w:t>
            </w:r>
          </w:p>
          <w:p w:rsidR="0035313A" w:rsidRDefault="00EB1C71">
            <w:pPr>
              <w:pStyle w:val="TableParagraph"/>
              <w:spacing w:line="140" w:lineRule="exact"/>
              <w:ind w:left="105" w:right="110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yang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spacing w:val="-1"/>
                <w:w w:val="115"/>
                <w:sz w:val="12"/>
              </w:rPr>
              <w:t>ditingkatkan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right="115"/>
              <w:jc w:val="right"/>
              <w:rPr>
                <w:sz w:val="12"/>
              </w:rPr>
            </w:pPr>
            <w:r>
              <w:rPr>
                <w:sz w:val="12"/>
              </w:rPr>
              <w:t>3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unit</w:t>
            </w: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00" w:right="83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unit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83" w:right="69"/>
              <w:jc w:val="center"/>
              <w:rPr>
                <w:sz w:val="12"/>
              </w:rPr>
            </w:pPr>
            <w:r>
              <w:rPr>
                <w:color w:val="006FC0"/>
                <w:sz w:val="12"/>
              </w:rPr>
              <w:t>2.920.000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60"/>
              <w:ind w:left="9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3</w:t>
            </w:r>
          </w:p>
          <w:p w:rsidR="0035313A" w:rsidRDefault="00EB1C71">
            <w:pPr>
              <w:pStyle w:val="TableParagraph"/>
              <w:spacing w:before="1"/>
              <w:ind w:left="77" w:right="64"/>
              <w:jc w:val="center"/>
              <w:rPr>
                <w:sz w:val="12"/>
              </w:rPr>
            </w:pPr>
            <w:r>
              <w:rPr>
                <w:sz w:val="12"/>
              </w:rPr>
              <w:t>unit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13"/>
              <w:rPr>
                <w:sz w:val="12"/>
              </w:rPr>
            </w:pPr>
            <w:r>
              <w:rPr>
                <w:sz w:val="12"/>
              </w:rPr>
              <w:t>3.600.000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02" w:right="88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unit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223"/>
              <w:rPr>
                <w:sz w:val="12"/>
              </w:rPr>
            </w:pPr>
            <w:r>
              <w:rPr>
                <w:sz w:val="12"/>
              </w:rPr>
              <w:t>3.000.000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60"/>
              <w:ind w:left="9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3</w:t>
            </w:r>
          </w:p>
          <w:p w:rsidR="0035313A" w:rsidRDefault="00EB1C71">
            <w:pPr>
              <w:pStyle w:val="TableParagraph"/>
              <w:spacing w:before="1"/>
              <w:ind w:left="85" w:right="71"/>
              <w:jc w:val="center"/>
              <w:rPr>
                <w:sz w:val="12"/>
              </w:rPr>
            </w:pPr>
            <w:r>
              <w:rPr>
                <w:sz w:val="12"/>
              </w:rPr>
              <w:t>unit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204"/>
              <w:rPr>
                <w:sz w:val="12"/>
              </w:rPr>
            </w:pPr>
            <w:r>
              <w:rPr>
                <w:sz w:val="12"/>
              </w:rPr>
              <w:t>3.000.000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60"/>
              <w:ind w:left="5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3</w:t>
            </w:r>
          </w:p>
          <w:p w:rsidR="0035313A" w:rsidRDefault="00EB1C71">
            <w:pPr>
              <w:pStyle w:val="TableParagraph"/>
              <w:spacing w:before="1"/>
              <w:ind w:left="81" w:right="71"/>
              <w:jc w:val="center"/>
              <w:rPr>
                <w:sz w:val="12"/>
              </w:rPr>
            </w:pPr>
            <w:r>
              <w:rPr>
                <w:sz w:val="12"/>
              </w:rPr>
              <w:t>unit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right="138"/>
              <w:jc w:val="right"/>
              <w:rPr>
                <w:sz w:val="12"/>
              </w:rPr>
            </w:pPr>
            <w:r>
              <w:rPr>
                <w:sz w:val="12"/>
              </w:rPr>
              <w:t>3.000.000</w:t>
            </w: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77" w:right="75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unit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23"/>
              <w:rPr>
                <w:sz w:val="12"/>
              </w:rPr>
            </w:pPr>
            <w:r>
              <w:rPr>
                <w:sz w:val="12"/>
              </w:rPr>
              <w:t>3.000.000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60"/>
              <w:ind w:left="98" w:right="205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52" w:right="68"/>
              <w:jc w:val="center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</w:tr>
      <w:tr w:rsidR="0035313A">
        <w:trPr>
          <w:trHeight w:val="113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94" w:lineRule="exact"/>
              <w:ind w:left="579"/>
              <w:rPr>
                <w:sz w:val="12"/>
              </w:rPr>
            </w:pPr>
            <w:r>
              <w:rPr>
                <w:sz w:val="12"/>
              </w:rPr>
              <w:t>Lainnya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94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20"/>
                <w:sz w:val="12"/>
              </w:rPr>
              <w:t>usia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34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8" w:type="dxa"/>
            <w:gridSpan w:val="2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14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pakainya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9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73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5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54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9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4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7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:rsidR="0035313A" w:rsidRDefault="0035313A">
      <w:pPr>
        <w:rPr>
          <w:rFonts w:ascii="Times New Roman"/>
          <w:sz w:val="8"/>
        </w:rPr>
        <w:sectPr w:rsidR="0035313A">
          <w:headerReference w:type="default" r:id="rId164"/>
          <w:footerReference w:type="default" r:id="rId165"/>
          <w:pgSz w:w="20160" w:h="12240" w:orient="landscape"/>
          <w:pgMar w:top="1280" w:right="2920" w:bottom="3000" w:left="2120" w:header="464" w:footer="2806" w:gutter="0"/>
          <w:cols w:space="720"/>
        </w:sectPr>
      </w:pPr>
    </w:p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"/>
        <w:gridCol w:w="708"/>
        <w:gridCol w:w="701"/>
        <w:gridCol w:w="718"/>
        <w:gridCol w:w="1277"/>
        <w:gridCol w:w="992"/>
        <w:gridCol w:w="567"/>
        <w:gridCol w:w="569"/>
        <w:gridCol w:w="850"/>
        <w:gridCol w:w="420"/>
        <w:gridCol w:w="773"/>
        <w:gridCol w:w="565"/>
        <w:gridCol w:w="992"/>
        <w:gridCol w:w="421"/>
        <w:gridCol w:w="954"/>
        <w:gridCol w:w="421"/>
        <w:gridCol w:w="839"/>
        <w:gridCol w:w="604"/>
        <w:gridCol w:w="807"/>
        <w:gridCol w:w="584"/>
        <w:gridCol w:w="682"/>
      </w:tblGrid>
      <w:tr w:rsidR="0035313A">
        <w:trPr>
          <w:trHeight w:val="128"/>
        </w:trPr>
        <w:tc>
          <w:tcPr>
            <w:tcW w:w="274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vMerge w:val="restart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09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30"/>
                <w:sz w:val="12"/>
              </w:rPr>
              <w:t>Jumlah</w:t>
            </w:r>
          </w:p>
        </w:tc>
        <w:tc>
          <w:tcPr>
            <w:tcW w:w="567" w:type="dxa"/>
            <w:vMerge w:val="restart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vMerge w:val="restart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vMerge w:val="restart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vMerge w:val="restart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vMerge w:val="restart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vMerge w:val="restart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vMerge w:val="restart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vMerge w:val="restart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vMerge w:val="restart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vMerge w:val="restart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vMerge w:val="restart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0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00" w:lineRule="exact"/>
              <w:ind w:left="579"/>
              <w:rPr>
                <w:sz w:val="12"/>
              </w:rPr>
            </w:pPr>
            <w:r>
              <w:rPr>
                <w:sz w:val="12"/>
              </w:rPr>
              <w:t>Pemelihar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00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peralatan</w:t>
            </w: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402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81"/>
              <w:ind w:left="107" w:right="89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09.06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32" w:lineRule="exact"/>
              <w:ind w:left="579"/>
              <w:rPr>
                <w:sz w:val="12"/>
              </w:rPr>
            </w:pPr>
            <w:r>
              <w:rPr>
                <w:sz w:val="12"/>
              </w:rPr>
              <w:t>aan</w:t>
            </w:r>
          </w:p>
          <w:p w:rsidR="0035313A" w:rsidRDefault="00EB1C71">
            <w:pPr>
              <w:pStyle w:val="TableParagraph"/>
              <w:spacing w:line="136" w:lineRule="exact"/>
              <w:ind w:left="579" w:right="115"/>
              <w:rPr>
                <w:sz w:val="12"/>
              </w:rPr>
            </w:pPr>
            <w:r>
              <w:rPr>
                <w:sz w:val="12"/>
              </w:rPr>
              <w:t>Peralatan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dan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Mesin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29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dan</w:t>
            </w:r>
            <w:r>
              <w:rPr>
                <w:rFonts w:ascii="Cambria"/>
                <w:spacing w:val="5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mesin</w:t>
            </w:r>
          </w:p>
          <w:p w:rsidR="0035313A" w:rsidRDefault="00EB1C71">
            <w:pPr>
              <w:pStyle w:val="TableParagraph"/>
              <w:spacing w:line="140" w:lineRule="atLeast"/>
              <w:ind w:left="106" w:right="109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yang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spacing w:val="-1"/>
                <w:w w:val="115"/>
                <w:sz w:val="12"/>
              </w:rPr>
              <w:t>ditingkatkan</w:t>
            </w: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64"/>
              <w:ind w:left="99" w:right="218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LPB</w:t>
            </w: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64"/>
              <w:ind w:left="96" w:right="319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LPB</w:t>
            </w:r>
          </w:p>
        </w:tc>
      </w:tr>
      <w:tr w:rsidR="0035313A">
        <w:trPr>
          <w:trHeight w:val="112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93" w:lineRule="exact"/>
              <w:ind w:left="579"/>
              <w:rPr>
                <w:sz w:val="12"/>
              </w:rPr>
            </w:pPr>
            <w:r>
              <w:rPr>
                <w:sz w:val="12"/>
              </w:rPr>
              <w:t>Lainnya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93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20"/>
                <w:sz w:val="12"/>
              </w:rPr>
              <w:t>usia</w:t>
            </w: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34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7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14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pakainya</w:t>
            </w: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35313A">
        <w:trPr>
          <w:trHeight w:val="704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93"/>
              <w:ind w:left="107" w:right="89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09.07</w:t>
            </w:r>
          </w:p>
        </w:tc>
        <w:tc>
          <w:tcPr>
            <w:tcW w:w="1277" w:type="dxa"/>
            <w:shd w:val="clear" w:color="auto" w:fill="DCE6F0"/>
          </w:tcPr>
          <w:p w:rsidR="0035313A" w:rsidRDefault="00EB1C71">
            <w:pPr>
              <w:pStyle w:val="TableParagraph"/>
              <w:spacing w:before="74"/>
              <w:ind w:left="579" w:right="117"/>
              <w:rPr>
                <w:sz w:val="12"/>
              </w:rPr>
            </w:pPr>
            <w:r>
              <w:rPr>
                <w:sz w:val="12"/>
              </w:rPr>
              <w:t>Pemelihar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aan Aset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Tetap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Lainnya</w:t>
            </w:r>
          </w:p>
        </w:tc>
        <w:tc>
          <w:tcPr>
            <w:tcW w:w="992" w:type="dxa"/>
            <w:shd w:val="clear" w:color="auto" w:fill="DCE6F0"/>
          </w:tcPr>
          <w:p w:rsidR="0035313A" w:rsidRDefault="00EB1C71">
            <w:pPr>
              <w:pStyle w:val="TableParagraph"/>
              <w:ind w:left="106" w:right="109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Jumlah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aset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spacing w:val="-1"/>
                <w:w w:val="115"/>
                <w:sz w:val="12"/>
              </w:rPr>
              <w:t>ditingkatkan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usia</w:t>
            </w:r>
          </w:p>
          <w:p w:rsidR="0035313A" w:rsidRDefault="00EB1C71">
            <w:pPr>
              <w:pStyle w:val="TableParagraph"/>
              <w:spacing w:line="125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pakainya</w:t>
            </w:r>
          </w:p>
        </w:tc>
        <w:tc>
          <w:tcPr>
            <w:tcW w:w="567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right="114"/>
              <w:jc w:val="right"/>
              <w:rPr>
                <w:sz w:val="12"/>
              </w:rPr>
            </w:pPr>
            <w:r>
              <w:rPr>
                <w:sz w:val="12"/>
              </w:rPr>
              <w:t>3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unit</w:t>
            </w:r>
          </w:p>
        </w:tc>
        <w:tc>
          <w:tcPr>
            <w:tcW w:w="569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100" w:right="81"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unit</w:t>
            </w:r>
          </w:p>
        </w:tc>
        <w:tc>
          <w:tcPr>
            <w:tcW w:w="850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right="87"/>
              <w:jc w:val="right"/>
              <w:rPr>
                <w:sz w:val="12"/>
              </w:rPr>
            </w:pPr>
            <w:r>
              <w:rPr>
                <w:color w:val="006FC0"/>
                <w:sz w:val="12"/>
              </w:rPr>
              <w:t>3.600.000</w:t>
            </w:r>
          </w:p>
        </w:tc>
        <w:tc>
          <w:tcPr>
            <w:tcW w:w="420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3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6</w:t>
            </w:r>
          </w:p>
          <w:p w:rsidR="0035313A" w:rsidRDefault="00EB1C71">
            <w:pPr>
              <w:pStyle w:val="TableParagraph"/>
              <w:spacing w:before="1"/>
              <w:ind w:left="79" w:right="64"/>
              <w:jc w:val="center"/>
              <w:rPr>
                <w:sz w:val="12"/>
              </w:rPr>
            </w:pPr>
            <w:r>
              <w:rPr>
                <w:sz w:val="12"/>
              </w:rPr>
              <w:t>unit</w:t>
            </w:r>
          </w:p>
        </w:tc>
        <w:tc>
          <w:tcPr>
            <w:tcW w:w="773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4"/>
              <w:ind w:right="102"/>
              <w:jc w:val="right"/>
              <w:rPr>
                <w:sz w:val="12"/>
              </w:rPr>
            </w:pPr>
            <w:r>
              <w:rPr>
                <w:sz w:val="12"/>
              </w:rPr>
              <w:t>3.600.000</w:t>
            </w:r>
          </w:p>
        </w:tc>
        <w:tc>
          <w:tcPr>
            <w:tcW w:w="565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104" w:right="88"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unit</w:t>
            </w:r>
          </w:p>
        </w:tc>
        <w:tc>
          <w:tcPr>
            <w:tcW w:w="992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4"/>
              <w:ind w:left="82" w:right="72"/>
              <w:jc w:val="center"/>
              <w:rPr>
                <w:sz w:val="12"/>
              </w:rPr>
            </w:pPr>
            <w:r>
              <w:rPr>
                <w:sz w:val="12"/>
              </w:rPr>
              <w:t>3.600.000</w:t>
            </w:r>
          </w:p>
        </w:tc>
        <w:tc>
          <w:tcPr>
            <w:tcW w:w="421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3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6</w:t>
            </w:r>
          </w:p>
          <w:p w:rsidR="0035313A" w:rsidRDefault="00EB1C71">
            <w:pPr>
              <w:pStyle w:val="TableParagraph"/>
              <w:spacing w:before="1"/>
              <w:ind w:left="85" w:right="69"/>
              <w:jc w:val="center"/>
              <w:rPr>
                <w:sz w:val="12"/>
              </w:rPr>
            </w:pPr>
            <w:r>
              <w:rPr>
                <w:sz w:val="12"/>
              </w:rPr>
              <w:t>unit</w:t>
            </w:r>
          </w:p>
        </w:tc>
        <w:tc>
          <w:tcPr>
            <w:tcW w:w="954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4"/>
              <w:ind w:left="205"/>
              <w:rPr>
                <w:sz w:val="12"/>
              </w:rPr>
            </w:pPr>
            <w:r>
              <w:rPr>
                <w:sz w:val="12"/>
              </w:rPr>
              <w:t>3.600.000</w:t>
            </w:r>
          </w:p>
        </w:tc>
        <w:tc>
          <w:tcPr>
            <w:tcW w:w="421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3"/>
              <w:ind w:left="7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6</w:t>
            </w:r>
          </w:p>
          <w:p w:rsidR="0035313A" w:rsidRDefault="00EB1C71">
            <w:pPr>
              <w:pStyle w:val="TableParagraph"/>
              <w:spacing w:before="1"/>
              <w:ind w:left="83" w:right="71"/>
              <w:jc w:val="center"/>
              <w:rPr>
                <w:sz w:val="12"/>
              </w:rPr>
            </w:pPr>
            <w:r>
              <w:rPr>
                <w:sz w:val="12"/>
              </w:rPr>
              <w:t>unit</w:t>
            </w:r>
          </w:p>
        </w:tc>
        <w:tc>
          <w:tcPr>
            <w:tcW w:w="839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4"/>
              <w:ind w:left="80" w:right="74"/>
              <w:jc w:val="center"/>
              <w:rPr>
                <w:sz w:val="12"/>
              </w:rPr>
            </w:pPr>
            <w:r>
              <w:rPr>
                <w:sz w:val="12"/>
              </w:rPr>
              <w:t>3.600.000</w:t>
            </w:r>
          </w:p>
        </w:tc>
        <w:tc>
          <w:tcPr>
            <w:tcW w:w="604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79" w:right="75"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unit</w:t>
            </w:r>
          </w:p>
        </w:tc>
        <w:tc>
          <w:tcPr>
            <w:tcW w:w="807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4"/>
              <w:ind w:left="124"/>
              <w:rPr>
                <w:sz w:val="12"/>
              </w:rPr>
            </w:pPr>
            <w:r>
              <w:rPr>
                <w:sz w:val="12"/>
              </w:rPr>
              <w:t>3.600.000</w:t>
            </w:r>
          </w:p>
        </w:tc>
        <w:tc>
          <w:tcPr>
            <w:tcW w:w="584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3"/>
              <w:ind w:left="99" w:right="204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  <w:tc>
          <w:tcPr>
            <w:tcW w:w="682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54" w:right="68"/>
              <w:jc w:val="center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</w:tr>
      <w:tr w:rsidR="0035313A">
        <w:trPr>
          <w:trHeight w:val="551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3"/>
              </w:rPr>
            </w:pPr>
          </w:p>
          <w:p w:rsidR="0035313A" w:rsidRDefault="00EB1C71">
            <w:pPr>
              <w:pStyle w:val="TableParagraph"/>
              <w:ind w:left="107" w:right="89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09.08</w:t>
            </w:r>
          </w:p>
        </w:tc>
        <w:tc>
          <w:tcPr>
            <w:tcW w:w="1277" w:type="dxa"/>
          </w:tcPr>
          <w:p w:rsidR="0035313A" w:rsidRDefault="00EB1C71">
            <w:pPr>
              <w:pStyle w:val="TableParagraph"/>
              <w:ind w:left="579" w:right="117"/>
              <w:rPr>
                <w:sz w:val="12"/>
              </w:rPr>
            </w:pPr>
            <w:r>
              <w:rPr>
                <w:sz w:val="12"/>
              </w:rPr>
              <w:t>Pemelihar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aan Aset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Tak</w:t>
            </w:r>
          </w:p>
          <w:p w:rsidR="0035313A" w:rsidRDefault="00EB1C71">
            <w:pPr>
              <w:pStyle w:val="TableParagraph"/>
              <w:spacing w:line="120" w:lineRule="exact"/>
              <w:ind w:left="579"/>
              <w:rPr>
                <w:sz w:val="12"/>
              </w:rPr>
            </w:pPr>
            <w:r>
              <w:rPr>
                <w:sz w:val="12"/>
              </w:rPr>
              <w:t>Berwujud</w:t>
            </w:r>
          </w:p>
        </w:tc>
        <w:tc>
          <w:tcPr>
            <w:tcW w:w="992" w:type="dxa"/>
          </w:tcPr>
          <w:p w:rsidR="0035313A" w:rsidRDefault="00EB1C71">
            <w:pPr>
              <w:pStyle w:val="TableParagraph"/>
              <w:spacing w:before="60"/>
              <w:ind w:left="106" w:right="102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Jumlah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aset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dipelihara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2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8" w:lineRule="exact"/>
              <w:ind w:left="579"/>
              <w:rPr>
                <w:sz w:val="12"/>
              </w:rPr>
            </w:pPr>
            <w:r>
              <w:rPr>
                <w:sz w:val="12"/>
              </w:rPr>
              <w:t>Pemelihar</w:t>
            </w:r>
          </w:p>
        </w:tc>
        <w:tc>
          <w:tcPr>
            <w:tcW w:w="992" w:type="dxa"/>
            <w:vMerge w:val="restart"/>
            <w:shd w:val="clear" w:color="auto" w:fill="DCE6F0"/>
          </w:tcPr>
          <w:p w:rsidR="0035313A" w:rsidRDefault="00EB1C71">
            <w:pPr>
              <w:pStyle w:val="TableParagraph"/>
              <w:spacing w:before="56"/>
              <w:ind w:left="106" w:right="91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Jumlah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gedung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kantor</w:t>
            </w:r>
            <w:r>
              <w:rPr>
                <w:rFonts w:ascii="Cambria"/>
                <w:spacing w:val="4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bangunan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lainnya</w:t>
            </w:r>
            <w:r>
              <w:rPr>
                <w:rFonts w:ascii="Cambria"/>
                <w:spacing w:val="5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  <w:r>
              <w:rPr>
                <w:rFonts w:ascii="Cambria"/>
                <w:spacing w:val="-27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0"/>
                <w:sz w:val="12"/>
              </w:rPr>
              <w:t>direhabilitasi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aan/Rehab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394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74"/>
              <w:ind w:left="107" w:right="89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09.09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25" w:lineRule="exact"/>
              <w:ind w:left="579"/>
              <w:rPr>
                <w:sz w:val="12"/>
              </w:rPr>
            </w:pPr>
            <w:r>
              <w:rPr>
                <w:sz w:val="12"/>
              </w:rPr>
              <w:t>ilitasi</w:t>
            </w:r>
          </w:p>
          <w:p w:rsidR="0035313A" w:rsidRDefault="00EB1C71">
            <w:pPr>
              <w:pStyle w:val="TableParagraph"/>
              <w:spacing w:line="136" w:lineRule="exact"/>
              <w:ind w:left="579" w:right="82"/>
              <w:rPr>
                <w:sz w:val="12"/>
              </w:rPr>
            </w:pPr>
            <w:r>
              <w:rPr>
                <w:sz w:val="12"/>
              </w:rPr>
              <w:t>Gedung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Kantor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dan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right="114"/>
              <w:jc w:val="righ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unit</w:t>
            </w: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00" w:right="81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unit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right="87"/>
              <w:jc w:val="right"/>
              <w:rPr>
                <w:sz w:val="12"/>
              </w:rPr>
            </w:pPr>
            <w:r>
              <w:rPr>
                <w:color w:val="006FC0"/>
                <w:sz w:val="12"/>
              </w:rPr>
              <w:t>8.000.000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57" w:line="138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line="138" w:lineRule="exact"/>
              <w:ind w:left="79" w:right="64"/>
              <w:jc w:val="center"/>
              <w:rPr>
                <w:sz w:val="12"/>
              </w:rPr>
            </w:pPr>
            <w:r>
              <w:rPr>
                <w:sz w:val="12"/>
              </w:rPr>
              <w:t>unit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right="102"/>
              <w:jc w:val="right"/>
              <w:rPr>
                <w:sz w:val="12"/>
              </w:rPr>
            </w:pPr>
            <w:r>
              <w:rPr>
                <w:sz w:val="12"/>
              </w:rPr>
              <w:t>9.000.000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04" w:right="88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unit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82" w:right="72"/>
              <w:jc w:val="center"/>
              <w:rPr>
                <w:sz w:val="12"/>
              </w:rPr>
            </w:pPr>
            <w:r>
              <w:rPr>
                <w:sz w:val="12"/>
              </w:rPr>
              <w:t>5.000.000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57" w:line="138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line="138" w:lineRule="exact"/>
              <w:ind w:left="85" w:right="69"/>
              <w:jc w:val="center"/>
              <w:rPr>
                <w:sz w:val="12"/>
              </w:rPr>
            </w:pPr>
            <w:r>
              <w:rPr>
                <w:sz w:val="12"/>
              </w:rPr>
              <w:t>unit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205"/>
              <w:rPr>
                <w:sz w:val="12"/>
              </w:rPr>
            </w:pPr>
            <w:r>
              <w:rPr>
                <w:sz w:val="12"/>
              </w:rPr>
              <w:t>8.000.000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57" w:line="138" w:lineRule="exact"/>
              <w:ind w:left="7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line="138" w:lineRule="exact"/>
              <w:ind w:left="83" w:right="71"/>
              <w:jc w:val="center"/>
              <w:rPr>
                <w:sz w:val="12"/>
              </w:rPr>
            </w:pPr>
            <w:r>
              <w:rPr>
                <w:sz w:val="12"/>
              </w:rPr>
              <w:t>unit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80" w:right="74"/>
              <w:jc w:val="center"/>
              <w:rPr>
                <w:sz w:val="12"/>
              </w:rPr>
            </w:pPr>
            <w:r>
              <w:rPr>
                <w:sz w:val="12"/>
              </w:rPr>
              <w:t>15.000.000</w:t>
            </w: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79" w:right="75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unit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89" w:right="89"/>
              <w:jc w:val="center"/>
              <w:rPr>
                <w:sz w:val="12"/>
              </w:rPr>
            </w:pPr>
            <w:r>
              <w:rPr>
                <w:sz w:val="12"/>
              </w:rPr>
              <w:t>15.000.00</w:t>
            </w:r>
          </w:p>
          <w:p w:rsidR="0035313A" w:rsidRDefault="00EB1C71">
            <w:pPr>
              <w:pStyle w:val="TableParagraph"/>
              <w:spacing w:line="110" w:lineRule="exact"/>
              <w:ind w:right="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57"/>
              <w:ind w:left="99" w:right="204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54" w:right="68"/>
              <w:jc w:val="center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</w:tr>
      <w:tr w:rsidR="0035313A">
        <w:trPr>
          <w:trHeight w:val="114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95" w:lineRule="exact"/>
              <w:ind w:left="579"/>
              <w:rPr>
                <w:sz w:val="12"/>
              </w:rPr>
            </w:pPr>
            <w:r>
              <w:rPr>
                <w:sz w:val="12"/>
              </w:rPr>
              <w:t>Bangunan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8" w:lineRule="exact"/>
              <w:ind w:left="579"/>
              <w:rPr>
                <w:sz w:val="12"/>
              </w:rPr>
            </w:pPr>
            <w:r>
              <w:rPr>
                <w:sz w:val="12"/>
              </w:rPr>
              <w:t>Lainnya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6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07" w:lineRule="exact"/>
              <w:ind w:left="579"/>
              <w:rPr>
                <w:sz w:val="12"/>
              </w:rPr>
            </w:pPr>
            <w:r>
              <w:rPr>
                <w:sz w:val="12"/>
              </w:rPr>
              <w:t>Pemelihar</w:t>
            </w:r>
          </w:p>
        </w:tc>
        <w:tc>
          <w:tcPr>
            <w:tcW w:w="992" w:type="dxa"/>
            <w:vMerge w:val="restart"/>
            <w:shd w:val="clear" w:color="auto" w:fill="FFFF00"/>
          </w:tcPr>
          <w:p w:rsidR="0035313A" w:rsidRDefault="00EB1C71">
            <w:pPr>
              <w:pStyle w:val="TableParagraph"/>
              <w:spacing w:before="56"/>
              <w:ind w:left="106" w:right="91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Jumlah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gedung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kantor</w:t>
            </w:r>
            <w:r>
              <w:rPr>
                <w:rFonts w:ascii="Cambria"/>
                <w:spacing w:val="4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bangunan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lainnya</w:t>
            </w:r>
            <w:r>
              <w:rPr>
                <w:rFonts w:ascii="Cambria"/>
                <w:spacing w:val="5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  <w:r>
              <w:rPr>
                <w:rFonts w:ascii="Cambria"/>
                <w:spacing w:val="-27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0"/>
                <w:sz w:val="12"/>
              </w:rPr>
              <w:t>direhabilitasi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aan/Rehab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393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75"/>
              <w:ind w:left="107" w:right="89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09.10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26" w:lineRule="exact"/>
              <w:ind w:left="579"/>
              <w:rPr>
                <w:sz w:val="12"/>
              </w:rPr>
            </w:pPr>
            <w:r>
              <w:rPr>
                <w:sz w:val="12"/>
              </w:rPr>
              <w:t>ilitasi</w:t>
            </w:r>
          </w:p>
          <w:p w:rsidR="0035313A" w:rsidRDefault="00EB1C71">
            <w:pPr>
              <w:pStyle w:val="TableParagraph"/>
              <w:spacing w:line="140" w:lineRule="exact"/>
              <w:ind w:left="579" w:right="82"/>
              <w:rPr>
                <w:sz w:val="12"/>
              </w:rPr>
            </w:pPr>
            <w:r>
              <w:rPr>
                <w:sz w:val="12"/>
              </w:rPr>
              <w:t>Gedung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Kantor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dan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right="114"/>
              <w:jc w:val="righ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unit</w:t>
            </w: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100" w:right="81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unit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right="108"/>
              <w:jc w:val="right"/>
              <w:rPr>
                <w:sz w:val="12"/>
              </w:rPr>
            </w:pPr>
            <w:r>
              <w:rPr>
                <w:color w:val="006FC0"/>
                <w:sz w:val="12"/>
              </w:rPr>
              <w:t>25.000.000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before="58" w:line="137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line="137" w:lineRule="exact"/>
              <w:ind w:left="79" w:right="64"/>
              <w:jc w:val="center"/>
              <w:rPr>
                <w:sz w:val="12"/>
              </w:rPr>
            </w:pPr>
            <w:r>
              <w:rPr>
                <w:sz w:val="12"/>
              </w:rPr>
              <w:t>unit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94" w:right="79"/>
              <w:jc w:val="center"/>
              <w:rPr>
                <w:sz w:val="12"/>
              </w:rPr>
            </w:pPr>
            <w:r>
              <w:rPr>
                <w:sz w:val="12"/>
              </w:rPr>
              <w:t>23.053.90</w:t>
            </w:r>
          </w:p>
          <w:p w:rsidR="0035313A" w:rsidRDefault="00EB1C71">
            <w:pPr>
              <w:pStyle w:val="TableParagraph"/>
              <w:spacing w:before="1" w:line="109" w:lineRule="exact"/>
              <w:ind w:left="13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8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104" w:right="88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unit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82" w:right="72"/>
              <w:jc w:val="center"/>
              <w:rPr>
                <w:sz w:val="12"/>
              </w:rPr>
            </w:pPr>
            <w:r>
              <w:rPr>
                <w:sz w:val="12"/>
              </w:rPr>
              <w:t>27.209.879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before="58" w:line="137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line="137" w:lineRule="exact"/>
              <w:ind w:left="85" w:right="69"/>
              <w:jc w:val="center"/>
              <w:rPr>
                <w:sz w:val="12"/>
              </w:rPr>
            </w:pPr>
            <w:r>
              <w:rPr>
                <w:sz w:val="12"/>
              </w:rPr>
              <w:t>unit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172"/>
              <w:rPr>
                <w:sz w:val="12"/>
              </w:rPr>
            </w:pPr>
            <w:r>
              <w:rPr>
                <w:sz w:val="12"/>
              </w:rPr>
              <w:t>29.950.350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before="58" w:line="137" w:lineRule="exact"/>
              <w:ind w:left="7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line="137" w:lineRule="exact"/>
              <w:ind w:left="83" w:right="71"/>
              <w:jc w:val="center"/>
              <w:rPr>
                <w:sz w:val="12"/>
              </w:rPr>
            </w:pPr>
            <w:r>
              <w:rPr>
                <w:sz w:val="12"/>
              </w:rPr>
              <w:t>unit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80" w:right="74"/>
              <w:jc w:val="center"/>
              <w:rPr>
                <w:sz w:val="12"/>
              </w:rPr>
            </w:pPr>
            <w:r>
              <w:rPr>
                <w:sz w:val="12"/>
              </w:rPr>
              <w:t>32.989.950</w:t>
            </w: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79" w:right="75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unit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89" w:right="89"/>
              <w:jc w:val="center"/>
              <w:rPr>
                <w:sz w:val="12"/>
              </w:rPr>
            </w:pPr>
            <w:r>
              <w:rPr>
                <w:sz w:val="12"/>
              </w:rPr>
              <w:t>32.989.95</w:t>
            </w:r>
          </w:p>
          <w:p w:rsidR="0035313A" w:rsidRDefault="00EB1C71">
            <w:pPr>
              <w:pStyle w:val="TableParagraph"/>
              <w:spacing w:before="1" w:line="109" w:lineRule="exact"/>
              <w:ind w:right="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58"/>
              <w:ind w:left="99" w:right="218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LPB</w:t>
            </w: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58"/>
              <w:ind w:left="96" w:right="319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LPB</w:t>
            </w:r>
          </w:p>
        </w:tc>
      </w:tr>
      <w:tr w:rsidR="0035313A">
        <w:trPr>
          <w:trHeight w:val="105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86" w:lineRule="exact"/>
              <w:ind w:left="579"/>
              <w:rPr>
                <w:sz w:val="12"/>
              </w:rPr>
            </w:pPr>
            <w:r>
              <w:rPr>
                <w:sz w:val="12"/>
              </w:rPr>
              <w:t>Bangunan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35313A">
        <w:trPr>
          <w:trHeight w:val="12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07" w:lineRule="exact"/>
              <w:ind w:left="579"/>
              <w:rPr>
                <w:sz w:val="12"/>
              </w:rPr>
            </w:pPr>
            <w:r>
              <w:rPr>
                <w:sz w:val="12"/>
              </w:rPr>
              <w:t>Lainnya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9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line="109" w:lineRule="exact"/>
              <w:ind w:left="579"/>
              <w:rPr>
                <w:sz w:val="12"/>
              </w:rPr>
            </w:pPr>
            <w:r>
              <w:rPr>
                <w:sz w:val="12"/>
              </w:rPr>
              <w:t>Pemelihar</w:t>
            </w:r>
          </w:p>
        </w:tc>
        <w:tc>
          <w:tcPr>
            <w:tcW w:w="992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246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25" w:lineRule="exact"/>
              <w:ind w:left="579"/>
              <w:rPr>
                <w:sz w:val="12"/>
              </w:rPr>
            </w:pPr>
            <w:r>
              <w:rPr>
                <w:sz w:val="12"/>
              </w:rPr>
              <w:t>aan/Rehab</w:t>
            </w:r>
          </w:p>
          <w:p w:rsidR="0035313A" w:rsidRDefault="00EB1C71">
            <w:pPr>
              <w:pStyle w:val="TableParagraph"/>
              <w:spacing w:before="1" w:line="100" w:lineRule="exact"/>
              <w:ind w:left="579"/>
              <w:rPr>
                <w:sz w:val="12"/>
              </w:rPr>
            </w:pPr>
            <w:r>
              <w:rPr>
                <w:sz w:val="12"/>
              </w:rPr>
              <w:t>ilitasi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115" w:line="111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25"/>
                <w:sz w:val="12"/>
              </w:rPr>
              <w:t>Jumlah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22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03" w:lineRule="exact"/>
              <w:ind w:left="579"/>
              <w:rPr>
                <w:sz w:val="12"/>
              </w:rPr>
            </w:pPr>
            <w:r>
              <w:rPr>
                <w:sz w:val="12"/>
              </w:rPr>
              <w:t>Sarana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03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20"/>
                <w:sz w:val="12"/>
              </w:rPr>
              <w:t>Sarana</w:t>
            </w:r>
            <w:r>
              <w:rPr>
                <w:rFonts w:ascii="Cambria"/>
                <w:spacing w:val="-3"/>
                <w:w w:val="120"/>
                <w:sz w:val="12"/>
              </w:rPr>
              <w:t xml:space="preserve"> </w:t>
            </w:r>
            <w:r>
              <w:rPr>
                <w:rFonts w:ascii="Cambria"/>
                <w:w w:val="120"/>
                <w:sz w:val="12"/>
              </w:rPr>
              <w:t>dan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399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80"/>
              <w:ind w:left="107" w:right="89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09.10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237" w:lineRule="auto"/>
              <w:ind w:left="579" w:right="104"/>
              <w:rPr>
                <w:sz w:val="12"/>
              </w:rPr>
            </w:pPr>
            <w:r>
              <w:rPr>
                <w:sz w:val="12"/>
              </w:rPr>
              <w:t>dan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Prasarana</w:t>
            </w:r>
          </w:p>
          <w:p w:rsidR="0035313A" w:rsidRDefault="00EB1C71">
            <w:pPr>
              <w:pStyle w:val="TableParagraph"/>
              <w:spacing w:line="111" w:lineRule="exact"/>
              <w:ind w:left="579"/>
              <w:rPr>
                <w:sz w:val="12"/>
              </w:rPr>
            </w:pPr>
            <w:r>
              <w:rPr>
                <w:sz w:val="12"/>
              </w:rPr>
              <w:t>Gedung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28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Prasarana</w:t>
            </w:r>
          </w:p>
          <w:p w:rsidR="0035313A" w:rsidRDefault="00EB1C71">
            <w:pPr>
              <w:pStyle w:val="TableParagraph"/>
              <w:spacing w:line="140" w:lineRule="exact"/>
              <w:ind w:left="106" w:right="140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Gedung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spacing w:val="-1"/>
                <w:w w:val="115"/>
                <w:sz w:val="12"/>
              </w:rPr>
              <w:t>Kantor</w:t>
            </w:r>
            <w:r>
              <w:rPr>
                <w:rFonts w:ascii="Cambria"/>
                <w:spacing w:val="-5"/>
                <w:w w:val="115"/>
                <w:sz w:val="12"/>
              </w:rPr>
              <w:t xml:space="preserve"> </w:t>
            </w:r>
            <w:r>
              <w:rPr>
                <w:rFonts w:ascii="Cambria"/>
                <w:spacing w:val="-1"/>
                <w:w w:val="115"/>
                <w:sz w:val="12"/>
              </w:rPr>
              <w:t>yang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46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16" w:lineRule="exact"/>
              <w:ind w:left="579"/>
              <w:rPr>
                <w:sz w:val="12"/>
              </w:rPr>
            </w:pPr>
            <w:r>
              <w:rPr>
                <w:sz w:val="12"/>
              </w:rPr>
              <w:t>Kantor</w:t>
            </w:r>
          </w:p>
          <w:p w:rsidR="0035313A" w:rsidRDefault="00EB1C71">
            <w:pPr>
              <w:pStyle w:val="TableParagraph"/>
              <w:spacing w:before="1" w:line="110" w:lineRule="exact"/>
              <w:ind w:left="579"/>
              <w:rPr>
                <w:sz w:val="12"/>
              </w:rPr>
            </w:pPr>
            <w:r>
              <w:rPr>
                <w:sz w:val="12"/>
              </w:rPr>
              <w:t>atau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22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direhabilitasi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Bangunan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2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07" w:lineRule="exact"/>
              <w:ind w:left="579"/>
              <w:rPr>
                <w:sz w:val="12"/>
              </w:rPr>
            </w:pPr>
            <w:r>
              <w:rPr>
                <w:sz w:val="12"/>
              </w:rPr>
              <w:t>Lainnya</w:t>
            </w:r>
          </w:p>
        </w:tc>
        <w:tc>
          <w:tcPr>
            <w:tcW w:w="99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29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line="109" w:lineRule="exact"/>
              <w:ind w:left="579"/>
              <w:rPr>
                <w:sz w:val="12"/>
              </w:rPr>
            </w:pPr>
            <w:r>
              <w:rPr>
                <w:sz w:val="12"/>
              </w:rPr>
              <w:t>Pemelihar</w:t>
            </w:r>
          </w:p>
        </w:tc>
        <w:tc>
          <w:tcPr>
            <w:tcW w:w="992" w:type="dxa"/>
            <w:vMerge w:val="restart"/>
          </w:tcPr>
          <w:p w:rsidR="0035313A" w:rsidRDefault="0035313A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  <w:p w:rsidR="0035313A" w:rsidRDefault="00EB1C71">
            <w:pPr>
              <w:pStyle w:val="TableParagraph"/>
              <w:ind w:left="106" w:right="91" w:firstLine="38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Jumlah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Sarana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Prasarana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Pendukung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Gedung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Kantor yang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0"/>
                <w:sz w:val="12"/>
              </w:rPr>
              <w:t>direhabilitasi</w:t>
            </w:r>
          </w:p>
        </w:tc>
        <w:tc>
          <w:tcPr>
            <w:tcW w:w="567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aan/Rehab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ilitasi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Sarana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dan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5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7" w:line="88" w:lineRule="exact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25"/>
                <w:sz w:val="10"/>
              </w:rPr>
              <w:t>x.xx.01.2.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5" w:lineRule="exact"/>
              <w:ind w:left="579"/>
              <w:rPr>
                <w:sz w:val="12"/>
              </w:rPr>
            </w:pPr>
            <w:r>
              <w:rPr>
                <w:sz w:val="12"/>
              </w:rPr>
              <w:t>Prasarana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20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01" w:lineRule="exact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09.11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01" w:lineRule="exact"/>
              <w:ind w:left="579"/>
              <w:rPr>
                <w:sz w:val="12"/>
              </w:rPr>
            </w:pPr>
            <w:r>
              <w:rPr>
                <w:sz w:val="12"/>
              </w:rPr>
              <w:t>Pendukun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6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7" w:lineRule="exact"/>
              <w:ind w:left="579"/>
              <w:rPr>
                <w:sz w:val="12"/>
              </w:rPr>
            </w:pPr>
            <w:r>
              <w:rPr>
                <w:sz w:val="12"/>
              </w:rPr>
              <w:t>g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Gedung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Kantor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atau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Bangunan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29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10" w:lineRule="exact"/>
              <w:ind w:left="579"/>
              <w:rPr>
                <w:sz w:val="12"/>
              </w:rPr>
            </w:pPr>
            <w:r>
              <w:rPr>
                <w:sz w:val="12"/>
              </w:rPr>
              <w:t>Lainnya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</w:tbl>
    <w:p w:rsidR="0035313A" w:rsidRDefault="0035313A">
      <w:pPr>
        <w:rPr>
          <w:sz w:val="2"/>
          <w:szCs w:val="2"/>
        </w:rPr>
        <w:sectPr w:rsidR="0035313A">
          <w:pgSz w:w="20160" w:h="12240" w:orient="landscape"/>
          <w:pgMar w:top="1280" w:right="2920" w:bottom="3000" w:left="2120" w:header="464" w:footer="2806" w:gutter="0"/>
          <w:cols w:space="720"/>
        </w:sectPr>
      </w:pPr>
    </w:p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"/>
        <w:gridCol w:w="708"/>
        <w:gridCol w:w="701"/>
        <w:gridCol w:w="718"/>
        <w:gridCol w:w="268"/>
        <w:gridCol w:w="1009"/>
        <w:gridCol w:w="992"/>
        <w:gridCol w:w="567"/>
        <w:gridCol w:w="569"/>
        <w:gridCol w:w="850"/>
        <w:gridCol w:w="420"/>
        <w:gridCol w:w="773"/>
        <w:gridCol w:w="565"/>
        <w:gridCol w:w="992"/>
        <w:gridCol w:w="421"/>
        <w:gridCol w:w="638"/>
        <w:gridCol w:w="316"/>
        <w:gridCol w:w="420"/>
        <w:gridCol w:w="838"/>
        <w:gridCol w:w="603"/>
        <w:gridCol w:w="806"/>
        <w:gridCol w:w="583"/>
        <w:gridCol w:w="681"/>
      </w:tblGrid>
      <w:tr w:rsidR="0035313A">
        <w:trPr>
          <w:trHeight w:val="551"/>
        </w:trPr>
        <w:tc>
          <w:tcPr>
            <w:tcW w:w="274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3"/>
              </w:rPr>
            </w:pPr>
          </w:p>
          <w:p w:rsidR="0035313A" w:rsidRDefault="00EB1C71">
            <w:pPr>
              <w:pStyle w:val="TableParagraph"/>
              <w:ind w:left="107" w:right="89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09.12</w:t>
            </w:r>
          </w:p>
        </w:tc>
        <w:tc>
          <w:tcPr>
            <w:tcW w:w="1277" w:type="dxa"/>
            <w:gridSpan w:val="2"/>
            <w:tcBorders>
              <w:top w:val="nil"/>
            </w:tcBorders>
          </w:tcPr>
          <w:p w:rsidR="0035313A" w:rsidRDefault="00EB1C71">
            <w:pPr>
              <w:pStyle w:val="TableParagraph"/>
              <w:ind w:left="579" w:right="70"/>
              <w:rPr>
                <w:sz w:val="12"/>
              </w:rPr>
            </w:pPr>
            <w:r>
              <w:rPr>
                <w:sz w:val="12"/>
              </w:rPr>
              <w:t>Pemelihar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aan/Rehab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ilitasi</w:t>
            </w:r>
          </w:p>
          <w:p w:rsidR="0035313A" w:rsidRDefault="00EB1C71">
            <w:pPr>
              <w:pStyle w:val="TableParagraph"/>
              <w:spacing w:line="120" w:lineRule="exact"/>
              <w:ind w:left="579"/>
              <w:rPr>
                <w:sz w:val="12"/>
              </w:rPr>
            </w:pPr>
            <w:r>
              <w:rPr>
                <w:sz w:val="12"/>
              </w:rPr>
              <w:t>Tanah</w:t>
            </w:r>
          </w:p>
        </w:tc>
        <w:tc>
          <w:tcPr>
            <w:tcW w:w="992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before="61"/>
              <w:ind w:left="106" w:right="196"/>
              <w:rPr>
                <w:rFonts w:ascii="Cambria"/>
                <w:sz w:val="12"/>
              </w:rPr>
            </w:pPr>
            <w:r>
              <w:rPr>
                <w:rFonts w:ascii="Cambria"/>
                <w:w w:val="120"/>
                <w:sz w:val="12"/>
              </w:rPr>
              <w:t>Jumlah</w:t>
            </w:r>
            <w:r>
              <w:rPr>
                <w:rFonts w:ascii="Cambria"/>
                <w:spacing w:val="1"/>
                <w:w w:val="120"/>
                <w:sz w:val="12"/>
              </w:rPr>
              <w:t xml:space="preserve"> </w:t>
            </w:r>
            <w:r>
              <w:rPr>
                <w:rFonts w:ascii="Cambria"/>
                <w:spacing w:val="-3"/>
                <w:w w:val="120"/>
                <w:sz w:val="12"/>
              </w:rPr>
              <w:t xml:space="preserve">tanah </w:t>
            </w:r>
            <w:r>
              <w:rPr>
                <w:rFonts w:ascii="Cambria"/>
                <w:spacing w:val="-2"/>
                <w:w w:val="120"/>
                <w:sz w:val="12"/>
              </w:rPr>
              <w:t>yang</w:t>
            </w:r>
            <w:r>
              <w:rPr>
                <w:rFonts w:ascii="Cambria"/>
                <w:spacing w:val="-29"/>
                <w:w w:val="120"/>
                <w:sz w:val="12"/>
              </w:rPr>
              <w:t xml:space="preserve"> </w:t>
            </w:r>
            <w:r>
              <w:rPr>
                <w:rFonts w:ascii="Cambria"/>
                <w:w w:val="120"/>
                <w:sz w:val="12"/>
              </w:rPr>
              <w:t>dipelihara</w:t>
            </w:r>
          </w:p>
        </w:tc>
        <w:tc>
          <w:tcPr>
            <w:tcW w:w="567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gridSpan w:val="2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3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6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3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2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08" w:lineRule="exact"/>
              <w:ind w:left="579"/>
              <w:rPr>
                <w:sz w:val="12"/>
              </w:rPr>
            </w:pPr>
            <w:r>
              <w:rPr>
                <w:sz w:val="12"/>
              </w:rPr>
              <w:t>Penyediaa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gridSpan w:val="2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8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3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6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3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1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n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jasa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gridSpan w:val="2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6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3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pemelihar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gridSpan w:val="2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6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3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aan,biaya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gridSpan w:val="2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6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3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pemelihar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98" w:lineRule="exact"/>
              <w:ind w:left="106"/>
              <w:rPr>
                <w:sz w:val="12"/>
              </w:rPr>
            </w:pPr>
            <w:r>
              <w:rPr>
                <w:sz w:val="12"/>
              </w:rPr>
              <w:t>Jumlah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gridSpan w:val="2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6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3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aan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dan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98" w:lineRule="exact"/>
              <w:ind w:left="106"/>
              <w:rPr>
                <w:sz w:val="12"/>
              </w:rPr>
            </w:pPr>
            <w:r>
              <w:rPr>
                <w:sz w:val="12"/>
              </w:rPr>
              <w:t>kendaraan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gridSpan w:val="2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6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3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393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7"/>
              <w:ind w:left="107" w:right="89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09.13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25" w:lineRule="exact"/>
              <w:ind w:left="579"/>
              <w:rPr>
                <w:sz w:val="12"/>
              </w:rPr>
            </w:pPr>
            <w:r>
              <w:rPr>
                <w:sz w:val="12"/>
              </w:rPr>
              <w:t>pajak</w:t>
            </w:r>
          </w:p>
          <w:p w:rsidR="0035313A" w:rsidRDefault="00EB1C71">
            <w:pPr>
              <w:pStyle w:val="TableParagraph"/>
              <w:spacing w:line="136" w:lineRule="exact"/>
              <w:ind w:left="579" w:right="90"/>
              <w:rPr>
                <w:sz w:val="12"/>
              </w:rPr>
            </w:pPr>
            <w:r>
              <w:rPr>
                <w:sz w:val="12"/>
              </w:rPr>
              <w:t>kendaraan</w:t>
            </w:r>
            <w:r>
              <w:rPr>
                <w:w w:val="99"/>
                <w:sz w:val="12"/>
              </w:rPr>
              <w:t xml:space="preserve"> </w:t>
            </w:r>
            <w:r>
              <w:rPr>
                <w:sz w:val="12"/>
              </w:rPr>
              <w:t>peroranga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25" w:lineRule="exact"/>
              <w:ind w:left="106"/>
              <w:rPr>
                <w:sz w:val="12"/>
              </w:rPr>
            </w:pPr>
            <w:r>
              <w:rPr>
                <w:sz w:val="12"/>
              </w:rPr>
              <w:t>dinas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yang</w:t>
            </w:r>
          </w:p>
          <w:p w:rsidR="0035313A" w:rsidRDefault="00EB1C71">
            <w:pPr>
              <w:pStyle w:val="TableParagraph"/>
              <w:spacing w:line="136" w:lineRule="exact"/>
              <w:ind w:left="106" w:right="205"/>
              <w:rPr>
                <w:sz w:val="12"/>
              </w:rPr>
            </w:pPr>
            <w:r>
              <w:rPr>
                <w:sz w:val="12"/>
              </w:rPr>
              <w:t>ditingkatkan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umur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before="57"/>
              <w:ind w:right="114"/>
              <w:jc w:val="right"/>
              <w:rPr>
                <w:sz w:val="12"/>
              </w:rPr>
            </w:pPr>
            <w:r>
              <w:rPr>
                <w:sz w:val="12"/>
              </w:rPr>
              <w:t>7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unit</w:t>
            </w: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before="57"/>
              <w:ind w:left="100" w:right="81"/>
              <w:jc w:val="center"/>
              <w:rPr>
                <w:sz w:val="12"/>
              </w:rPr>
            </w:pPr>
            <w:r>
              <w:rPr>
                <w:sz w:val="12"/>
              </w:rPr>
              <w:t>7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unit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57"/>
              <w:ind w:left="84" w:right="35"/>
              <w:jc w:val="center"/>
              <w:rPr>
                <w:sz w:val="12"/>
              </w:rPr>
            </w:pPr>
            <w:r>
              <w:rPr>
                <w:color w:val="006FC0"/>
                <w:sz w:val="12"/>
              </w:rPr>
              <w:t>49.980.000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25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7</w:t>
            </w:r>
          </w:p>
          <w:p w:rsidR="0035313A" w:rsidRDefault="00EB1C71">
            <w:pPr>
              <w:pStyle w:val="TableParagraph"/>
              <w:spacing w:before="1"/>
              <w:ind w:left="79" w:right="64"/>
              <w:jc w:val="center"/>
              <w:rPr>
                <w:sz w:val="12"/>
              </w:rPr>
            </w:pPr>
            <w:r>
              <w:rPr>
                <w:sz w:val="12"/>
              </w:rPr>
              <w:t>unit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before="57" w:line="137" w:lineRule="exact"/>
              <w:ind w:left="94" w:right="79"/>
              <w:jc w:val="center"/>
              <w:rPr>
                <w:sz w:val="12"/>
              </w:rPr>
            </w:pPr>
            <w:r>
              <w:rPr>
                <w:sz w:val="12"/>
              </w:rPr>
              <w:t>60.000.00</w:t>
            </w:r>
          </w:p>
          <w:p w:rsidR="0035313A" w:rsidRDefault="00EB1C71">
            <w:pPr>
              <w:pStyle w:val="TableParagraph"/>
              <w:spacing w:line="137" w:lineRule="exact"/>
              <w:ind w:left="13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before="57"/>
              <w:ind w:left="104" w:right="88"/>
              <w:jc w:val="center"/>
              <w:rPr>
                <w:sz w:val="12"/>
              </w:rPr>
            </w:pPr>
            <w:r>
              <w:rPr>
                <w:sz w:val="12"/>
              </w:rPr>
              <w:t>7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unit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82" w:right="72"/>
              <w:jc w:val="center"/>
              <w:rPr>
                <w:sz w:val="12"/>
              </w:rPr>
            </w:pPr>
            <w:r>
              <w:rPr>
                <w:sz w:val="12"/>
              </w:rPr>
              <w:t>60.000.000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25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7</w:t>
            </w:r>
          </w:p>
          <w:p w:rsidR="0035313A" w:rsidRDefault="00EB1C71">
            <w:pPr>
              <w:pStyle w:val="TableParagraph"/>
              <w:spacing w:before="1"/>
              <w:ind w:left="85" w:right="69"/>
              <w:jc w:val="center"/>
              <w:rPr>
                <w:sz w:val="12"/>
              </w:rPr>
            </w:pPr>
            <w:r>
              <w:rPr>
                <w:sz w:val="12"/>
              </w:rPr>
              <w:t>unit</w:t>
            </w:r>
          </w:p>
        </w:tc>
        <w:tc>
          <w:tcPr>
            <w:tcW w:w="954" w:type="dxa"/>
            <w:gridSpan w:val="2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72"/>
              <w:rPr>
                <w:sz w:val="12"/>
              </w:rPr>
            </w:pPr>
            <w:r>
              <w:rPr>
                <w:sz w:val="12"/>
              </w:rPr>
              <w:t>65.000.000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25" w:lineRule="exact"/>
              <w:ind w:left="8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7</w:t>
            </w:r>
          </w:p>
          <w:p w:rsidR="0035313A" w:rsidRDefault="00EB1C71">
            <w:pPr>
              <w:pStyle w:val="TableParagraph"/>
              <w:spacing w:before="1"/>
              <w:ind w:left="77" w:right="64"/>
              <w:jc w:val="center"/>
              <w:rPr>
                <w:sz w:val="12"/>
              </w:rPr>
            </w:pPr>
            <w:r>
              <w:rPr>
                <w:sz w:val="12"/>
              </w:rPr>
              <w:t>unit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81" w:right="72"/>
              <w:jc w:val="center"/>
              <w:rPr>
                <w:sz w:val="12"/>
              </w:rPr>
            </w:pPr>
            <w:r>
              <w:rPr>
                <w:sz w:val="12"/>
              </w:rPr>
              <w:t>75.000.000</w:t>
            </w:r>
          </w:p>
        </w:tc>
        <w:tc>
          <w:tcPr>
            <w:tcW w:w="603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before="57"/>
              <w:ind w:left="89" w:right="80"/>
              <w:jc w:val="center"/>
              <w:rPr>
                <w:sz w:val="12"/>
              </w:rPr>
            </w:pPr>
            <w:r>
              <w:rPr>
                <w:sz w:val="12"/>
              </w:rPr>
              <w:t>7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unit</w:t>
            </w:r>
          </w:p>
        </w:tc>
        <w:tc>
          <w:tcPr>
            <w:tcW w:w="806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before="57" w:line="137" w:lineRule="exact"/>
              <w:ind w:left="97" w:right="90"/>
              <w:jc w:val="center"/>
              <w:rPr>
                <w:sz w:val="12"/>
              </w:rPr>
            </w:pPr>
            <w:r>
              <w:rPr>
                <w:sz w:val="12"/>
              </w:rPr>
              <w:t>75.000.00</w:t>
            </w:r>
          </w:p>
          <w:p w:rsidR="0035313A" w:rsidRDefault="00EB1C71">
            <w:pPr>
              <w:pStyle w:val="TableParagraph"/>
              <w:spacing w:line="137" w:lineRule="exact"/>
              <w:ind w:left="5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83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25" w:lineRule="exact"/>
              <w:ind w:left="103"/>
              <w:rPr>
                <w:sz w:val="12"/>
              </w:rPr>
            </w:pPr>
            <w:r>
              <w:rPr>
                <w:sz w:val="12"/>
              </w:rPr>
              <w:t>Kec.</w:t>
            </w:r>
          </w:p>
          <w:p w:rsidR="0035313A" w:rsidRDefault="00EB1C71">
            <w:pPr>
              <w:pStyle w:val="TableParagraph"/>
              <w:spacing w:before="1"/>
              <w:ind w:left="103"/>
              <w:rPr>
                <w:sz w:val="12"/>
              </w:rPr>
            </w:pPr>
            <w:r>
              <w:rPr>
                <w:sz w:val="12"/>
              </w:rPr>
              <w:t>Bth</w:t>
            </w: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57"/>
              <w:ind w:left="101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</w:tr>
      <w:tr w:rsidR="0035313A">
        <w:trPr>
          <w:trHeight w:val="115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95" w:lineRule="exact"/>
              <w:ind w:left="579"/>
              <w:rPr>
                <w:sz w:val="12"/>
              </w:rPr>
            </w:pPr>
            <w:r>
              <w:rPr>
                <w:sz w:val="12"/>
              </w:rPr>
              <w:t>m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dinas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95" w:lineRule="exact"/>
              <w:ind w:left="106"/>
              <w:rPr>
                <w:sz w:val="12"/>
              </w:rPr>
            </w:pPr>
            <w:r>
              <w:rPr>
                <w:sz w:val="12"/>
              </w:rPr>
              <w:t>pakainya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gridSpan w:val="2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6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3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98" w:lineRule="exact"/>
              <w:ind w:left="548" w:right="412"/>
              <w:jc w:val="center"/>
              <w:rPr>
                <w:sz w:val="12"/>
              </w:rPr>
            </w:pPr>
            <w:r>
              <w:rPr>
                <w:sz w:val="12"/>
              </w:rPr>
              <w:t>atau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gridSpan w:val="2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6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3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kendaraan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gridSpan w:val="2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6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3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dinas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gridSpan w:val="2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6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3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07" w:lineRule="exact"/>
              <w:ind w:left="579"/>
              <w:rPr>
                <w:sz w:val="12"/>
              </w:rPr>
            </w:pPr>
            <w:r>
              <w:rPr>
                <w:sz w:val="12"/>
              </w:rPr>
              <w:t>jabatan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gridSpan w:val="2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8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3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6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3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1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08" w:lineRule="exact"/>
              <w:ind w:left="579"/>
              <w:rPr>
                <w:sz w:val="12"/>
              </w:rPr>
            </w:pPr>
            <w:r>
              <w:rPr>
                <w:sz w:val="12"/>
              </w:rPr>
              <w:t>Penyediaa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gridSpan w:val="2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8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3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6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3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1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n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jasa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6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3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pemelihar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6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3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aan,biaya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6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3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pemelihar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98" w:lineRule="exact"/>
              <w:ind w:left="106"/>
              <w:rPr>
                <w:sz w:val="12"/>
              </w:rPr>
            </w:pPr>
            <w:r>
              <w:rPr>
                <w:sz w:val="12"/>
              </w:rPr>
              <w:t>Jumlah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6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3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aan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dan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98" w:lineRule="exact"/>
              <w:ind w:left="106"/>
              <w:rPr>
                <w:sz w:val="12"/>
              </w:rPr>
            </w:pPr>
            <w:r>
              <w:rPr>
                <w:sz w:val="12"/>
              </w:rPr>
              <w:t>kendaraan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6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3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393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7"/>
              <w:ind w:left="107" w:right="89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09.13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25" w:lineRule="exact"/>
              <w:ind w:left="579"/>
              <w:rPr>
                <w:sz w:val="12"/>
              </w:rPr>
            </w:pPr>
            <w:r>
              <w:rPr>
                <w:sz w:val="12"/>
              </w:rPr>
              <w:t>pajak</w:t>
            </w:r>
          </w:p>
          <w:p w:rsidR="0035313A" w:rsidRDefault="00EB1C71">
            <w:pPr>
              <w:pStyle w:val="TableParagraph"/>
              <w:spacing w:line="136" w:lineRule="exact"/>
              <w:ind w:left="579" w:right="90"/>
              <w:rPr>
                <w:sz w:val="12"/>
              </w:rPr>
            </w:pPr>
            <w:r>
              <w:rPr>
                <w:sz w:val="12"/>
              </w:rPr>
              <w:t>kendaraan</w:t>
            </w:r>
            <w:r>
              <w:rPr>
                <w:w w:val="99"/>
                <w:sz w:val="12"/>
              </w:rPr>
              <w:t xml:space="preserve"> </w:t>
            </w:r>
            <w:r>
              <w:rPr>
                <w:sz w:val="12"/>
              </w:rPr>
              <w:t>peroranga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25" w:lineRule="exact"/>
              <w:ind w:left="106"/>
              <w:rPr>
                <w:sz w:val="12"/>
              </w:rPr>
            </w:pPr>
            <w:r>
              <w:rPr>
                <w:sz w:val="12"/>
              </w:rPr>
              <w:t>dinas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yang</w:t>
            </w:r>
          </w:p>
          <w:p w:rsidR="0035313A" w:rsidRDefault="00EB1C71">
            <w:pPr>
              <w:pStyle w:val="TableParagraph"/>
              <w:spacing w:line="136" w:lineRule="exact"/>
              <w:ind w:left="106" w:right="205"/>
              <w:rPr>
                <w:sz w:val="12"/>
              </w:rPr>
            </w:pPr>
            <w:r>
              <w:rPr>
                <w:sz w:val="12"/>
              </w:rPr>
              <w:t>ditingkatkan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umur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before="57"/>
              <w:ind w:right="114"/>
              <w:jc w:val="right"/>
              <w:rPr>
                <w:sz w:val="12"/>
              </w:rPr>
            </w:pPr>
            <w:r>
              <w:rPr>
                <w:sz w:val="12"/>
              </w:rPr>
              <w:t>8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unit</w:t>
            </w: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before="57"/>
              <w:ind w:left="100" w:right="81"/>
              <w:jc w:val="center"/>
              <w:rPr>
                <w:sz w:val="12"/>
              </w:rPr>
            </w:pPr>
            <w:r>
              <w:rPr>
                <w:sz w:val="12"/>
              </w:rPr>
              <w:t>8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unit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80" w:right="70"/>
              <w:jc w:val="center"/>
              <w:rPr>
                <w:sz w:val="12"/>
              </w:rPr>
            </w:pPr>
            <w:r>
              <w:rPr>
                <w:color w:val="006FC0"/>
                <w:sz w:val="12"/>
              </w:rPr>
              <w:t>25.000.000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25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8</w:t>
            </w:r>
          </w:p>
          <w:p w:rsidR="0035313A" w:rsidRDefault="00EB1C71">
            <w:pPr>
              <w:pStyle w:val="TableParagraph"/>
              <w:spacing w:before="1"/>
              <w:ind w:left="79" w:right="64"/>
              <w:jc w:val="center"/>
              <w:rPr>
                <w:sz w:val="12"/>
              </w:rPr>
            </w:pPr>
            <w:r>
              <w:rPr>
                <w:sz w:val="12"/>
              </w:rPr>
              <w:t>unit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before="57"/>
              <w:ind w:left="94" w:right="79"/>
              <w:jc w:val="center"/>
              <w:rPr>
                <w:sz w:val="12"/>
              </w:rPr>
            </w:pPr>
            <w:r>
              <w:rPr>
                <w:sz w:val="12"/>
              </w:rPr>
              <w:t>23.053.90</w:t>
            </w:r>
          </w:p>
          <w:p w:rsidR="0035313A" w:rsidRDefault="00EB1C71">
            <w:pPr>
              <w:pStyle w:val="TableParagraph"/>
              <w:spacing w:before="1"/>
              <w:ind w:left="13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8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before="57"/>
              <w:ind w:left="104" w:right="88"/>
              <w:jc w:val="center"/>
              <w:rPr>
                <w:sz w:val="12"/>
              </w:rPr>
            </w:pPr>
            <w:r>
              <w:rPr>
                <w:sz w:val="12"/>
              </w:rPr>
              <w:t>8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unit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82" w:right="72"/>
              <w:jc w:val="center"/>
              <w:rPr>
                <w:sz w:val="12"/>
              </w:rPr>
            </w:pPr>
            <w:r>
              <w:rPr>
                <w:sz w:val="12"/>
              </w:rPr>
              <w:t>27.209.879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25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8</w:t>
            </w:r>
          </w:p>
          <w:p w:rsidR="0035313A" w:rsidRDefault="00EB1C71">
            <w:pPr>
              <w:pStyle w:val="TableParagraph"/>
              <w:spacing w:before="1"/>
              <w:ind w:left="85" w:right="69"/>
              <w:jc w:val="center"/>
              <w:rPr>
                <w:sz w:val="12"/>
              </w:rPr>
            </w:pPr>
            <w:r>
              <w:rPr>
                <w:sz w:val="12"/>
              </w:rPr>
              <w:t>unit</w:t>
            </w:r>
          </w:p>
        </w:tc>
        <w:tc>
          <w:tcPr>
            <w:tcW w:w="954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72"/>
              <w:rPr>
                <w:sz w:val="12"/>
              </w:rPr>
            </w:pPr>
            <w:r>
              <w:rPr>
                <w:sz w:val="12"/>
              </w:rPr>
              <w:t>29.950.350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25" w:lineRule="exact"/>
              <w:ind w:left="8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8</w:t>
            </w:r>
          </w:p>
          <w:p w:rsidR="0035313A" w:rsidRDefault="00EB1C71">
            <w:pPr>
              <w:pStyle w:val="TableParagraph"/>
              <w:spacing w:before="1"/>
              <w:ind w:left="77" w:right="64"/>
              <w:jc w:val="center"/>
              <w:rPr>
                <w:sz w:val="12"/>
              </w:rPr>
            </w:pPr>
            <w:r>
              <w:rPr>
                <w:sz w:val="12"/>
              </w:rPr>
              <w:t>unit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81" w:right="72"/>
              <w:jc w:val="center"/>
              <w:rPr>
                <w:sz w:val="12"/>
              </w:rPr>
            </w:pPr>
            <w:r>
              <w:rPr>
                <w:sz w:val="12"/>
              </w:rPr>
              <w:t>32.989.950</w:t>
            </w:r>
          </w:p>
        </w:tc>
        <w:tc>
          <w:tcPr>
            <w:tcW w:w="60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before="57"/>
              <w:ind w:left="89" w:right="80"/>
              <w:jc w:val="center"/>
              <w:rPr>
                <w:sz w:val="12"/>
              </w:rPr>
            </w:pPr>
            <w:r>
              <w:rPr>
                <w:sz w:val="12"/>
              </w:rPr>
              <w:t>8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unit</w:t>
            </w:r>
          </w:p>
        </w:tc>
        <w:tc>
          <w:tcPr>
            <w:tcW w:w="806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before="57"/>
              <w:ind w:left="97" w:right="90"/>
              <w:jc w:val="center"/>
              <w:rPr>
                <w:sz w:val="12"/>
              </w:rPr>
            </w:pPr>
            <w:r>
              <w:rPr>
                <w:sz w:val="12"/>
              </w:rPr>
              <w:t>32.989.95</w:t>
            </w:r>
          </w:p>
          <w:p w:rsidR="0035313A" w:rsidRDefault="00EB1C71">
            <w:pPr>
              <w:pStyle w:val="TableParagraph"/>
              <w:spacing w:before="1"/>
              <w:ind w:left="5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83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25" w:lineRule="exact"/>
              <w:ind w:left="103"/>
              <w:rPr>
                <w:sz w:val="12"/>
              </w:rPr>
            </w:pPr>
            <w:r>
              <w:rPr>
                <w:sz w:val="12"/>
              </w:rPr>
              <w:t>Kel.</w:t>
            </w:r>
          </w:p>
          <w:p w:rsidR="0035313A" w:rsidRDefault="00EB1C71">
            <w:pPr>
              <w:pStyle w:val="TableParagraph"/>
              <w:spacing w:before="1"/>
              <w:ind w:left="103"/>
              <w:rPr>
                <w:sz w:val="12"/>
              </w:rPr>
            </w:pPr>
            <w:r>
              <w:rPr>
                <w:sz w:val="12"/>
              </w:rPr>
              <w:t>LPB</w:t>
            </w: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25" w:lineRule="exact"/>
              <w:ind w:left="101"/>
              <w:rPr>
                <w:sz w:val="12"/>
              </w:rPr>
            </w:pPr>
            <w:r>
              <w:rPr>
                <w:sz w:val="12"/>
              </w:rPr>
              <w:t>Kel.</w:t>
            </w:r>
          </w:p>
          <w:p w:rsidR="0035313A" w:rsidRDefault="00EB1C71">
            <w:pPr>
              <w:pStyle w:val="TableParagraph"/>
              <w:spacing w:before="1"/>
              <w:ind w:left="101"/>
              <w:rPr>
                <w:sz w:val="12"/>
              </w:rPr>
            </w:pPr>
            <w:r>
              <w:rPr>
                <w:sz w:val="12"/>
              </w:rPr>
              <w:t>LPB</w:t>
            </w:r>
          </w:p>
        </w:tc>
      </w:tr>
      <w:tr w:rsidR="0035313A">
        <w:trPr>
          <w:trHeight w:val="114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95" w:lineRule="exact"/>
              <w:ind w:left="579"/>
              <w:rPr>
                <w:sz w:val="12"/>
              </w:rPr>
            </w:pPr>
            <w:r>
              <w:rPr>
                <w:sz w:val="12"/>
              </w:rPr>
              <w:t>m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dinas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95" w:lineRule="exact"/>
              <w:ind w:left="106"/>
              <w:rPr>
                <w:sz w:val="12"/>
              </w:rPr>
            </w:pPr>
            <w:r>
              <w:rPr>
                <w:sz w:val="12"/>
              </w:rPr>
              <w:t>pakainya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6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3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98" w:lineRule="exact"/>
              <w:ind w:left="548" w:right="412"/>
              <w:jc w:val="center"/>
              <w:rPr>
                <w:sz w:val="12"/>
              </w:rPr>
            </w:pPr>
            <w:r>
              <w:rPr>
                <w:sz w:val="12"/>
              </w:rPr>
              <w:t>atau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6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3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kendaraan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6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3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dinas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6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3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07" w:lineRule="exact"/>
              <w:ind w:left="579"/>
              <w:rPr>
                <w:sz w:val="12"/>
              </w:rPr>
            </w:pPr>
            <w:r>
              <w:rPr>
                <w:sz w:val="12"/>
              </w:rPr>
              <w:t>jabatan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gridSpan w:val="2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8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3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6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3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1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414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:rsidR="0035313A" w:rsidRDefault="00EB1C71">
            <w:pPr>
              <w:pStyle w:val="TableParagraph"/>
              <w:spacing w:before="87"/>
              <w:ind w:left="107" w:right="89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10.</w:t>
            </w:r>
          </w:p>
        </w:tc>
        <w:tc>
          <w:tcPr>
            <w:tcW w:w="268" w:type="dxa"/>
            <w:tcBorders>
              <w:right w:val="nil"/>
            </w:tcBorders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right="4"/>
              <w:jc w:val="center"/>
              <w:rPr>
                <w:sz w:val="12"/>
              </w:rPr>
            </w:pPr>
            <w:r>
              <w:rPr>
                <w:sz w:val="12"/>
              </w:rPr>
              <w:t>I</w:t>
            </w:r>
          </w:p>
        </w:tc>
        <w:tc>
          <w:tcPr>
            <w:tcW w:w="1009" w:type="dxa"/>
            <w:tcBorders>
              <w:left w:val="nil"/>
            </w:tcBorders>
          </w:tcPr>
          <w:p w:rsidR="0035313A" w:rsidRDefault="00EB1C71">
            <w:pPr>
              <w:pStyle w:val="TableParagraph"/>
              <w:ind w:left="86" w:right="225"/>
              <w:rPr>
                <w:sz w:val="12"/>
              </w:rPr>
            </w:pPr>
            <w:r>
              <w:rPr>
                <w:sz w:val="12"/>
              </w:rPr>
              <w:t>Peningkatan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Pelayanan</w:t>
            </w:r>
          </w:p>
          <w:p w:rsidR="0035313A" w:rsidRDefault="00EB1C71">
            <w:pPr>
              <w:pStyle w:val="TableParagraph"/>
              <w:spacing w:line="119" w:lineRule="exact"/>
              <w:ind w:left="86"/>
              <w:rPr>
                <w:sz w:val="12"/>
              </w:rPr>
            </w:pPr>
            <w:r>
              <w:rPr>
                <w:sz w:val="12"/>
              </w:rPr>
              <w:t>BLUD</w:t>
            </w:r>
          </w:p>
        </w:tc>
        <w:tc>
          <w:tcPr>
            <w:tcW w:w="992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gridSpan w:val="2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3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6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3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29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bottom w:val="nil"/>
            </w:tcBorders>
          </w:tcPr>
          <w:p w:rsidR="0035313A" w:rsidRDefault="00EB1C71">
            <w:pPr>
              <w:pStyle w:val="TableParagraph"/>
              <w:spacing w:line="109" w:lineRule="exact"/>
              <w:ind w:left="579"/>
              <w:rPr>
                <w:sz w:val="12"/>
              </w:rPr>
            </w:pPr>
            <w:r>
              <w:rPr>
                <w:sz w:val="12"/>
              </w:rPr>
              <w:t>Pelayanan</w:t>
            </w:r>
          </w:p>
        </w:tc>
        <w:tc>
          <w:tcPr>
            <w:tcW w:w="99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7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gridSpan w:val="2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3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6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3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394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74"/>
              <w:ind w:left="107" w:right="89"/>
              <w:rPr>
                <w:rFonts w:ascii="Cambria"/>
                <w:sz w:val="10"/>
              </w:rPr>
            </w:pPr>
            <w:r>
              <w:rPr>
                <w:rFonts w:ascii="Cambria"/>
                <w:spacing w:val="-1"/>
                <w:w w:val="125"/>
                <w:sz w:val="10"/>
              </w:rPr>
              <w:t>x.xx.01.2.</w:t>
            </w:r>
            <w:r>
              <w:rPr>
                <w:rFonts w:ascii="Cambria"/>
                <w:spacing w:val="-25"/>
                <w:w w:val="125"/>
                <w:sz w:val="10"/>
              </w:rPr>
              <w:t xml:space="preserve"> </w:t>
            </w:r>
            <w:r>
              <w:rPr>
                <w:rFonts w:ascii="Cambria"/>
                <w:w w:val="125"/>
                <w:sz w:val="10"/>
              </w:rPr>
              <w:t>10.01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25" w:lineRule="exact"/>
              <w:ind w:left="579"/>
              <w:rPr>
                <w:sz w:val="12"/>
              </w:rPr>
            </w:pPr>
            <w:r>
              <w:rPr>
                <w:sz w:val="12"/>
              </w:rPr>
              <w:t>dan</w:t>
            </w:r>
          </w:p>
          <w:p w:rsidR="0035313A" w:rsidRDefault="00EB1C71">
            <w:pPr>
              <w:pStyle w:val="TableParagraph"/>
              <w:spacing w:line="136" w:lineRule="exact"/>
              <w:ind w:left="579" w:right="90"/>
              <w:rPr>
                <w:sz w:val="12"/>
              </w:rPr>
            </w:pPr>
            <w:r>
              <w:rPr>
                <w:spacing w:val="-1"/>
                <w:sz w:val="12"/>
              </w:rPr>
              <w:t>Penunjang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Pelayanan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gridSpan w:val="2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24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</w:tcBorders>
          </w:tcPr>
          <w:p w:rsidR="0035313A" w:rsidRDefault="00EB1C71">
            <w:pPr>
              <w:pStyle w:val="TableParagraph"/>
              <w:spacing w:line="104" w:lineRule="exact"/>
              <w:ind w:left="579"/>
              <w:rPr>
                <w:sz w:val="12"/>
              </w:rPr>
            </w:pPr>
            <w:r>
              <w:rPr>
                <w:sz w:val="12"/>
              </w:rPr>
              <w:t>BLUD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gridSpan w:val="2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316"/>
        </w:trPr>
        <w:tc>
          <w:tcPr>
            <w:tcW w:w="274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1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8" w:type="dxa"/>
          </w:tcPr>
          <w:p w:rsidR="0035313A" w:rsidRDefault="00EB1C71">
            <w:pPr>
              <w:pStyle w:val="TableParagraph"/>
              <w:spacing w:before="96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7:00</w:t>
            </w:r>
          </w:p>
        </w:tc>
        <w:tc>
          <w:tcPr>
            <w:tcW w:w="5448" w:type="dxa"/>
            <w:gridSpan w:val="8"/>
          </w:tcPr>
          <w:p w:rsidR="0035313A" w:rsidRDefault="00EB1C71">
            <w:pPr>
              <w:pStyle w:val="TableParagraph"/>
              <w:spacing w:before="16"/>
              <w:ind w:left="109" w:right="4432"/>
              <w:rPr>
                <w:sz w:val="12"/>
              </w:rPr>
            </w:pPr>
            <w:r>
              <w:rPr>
                <w:sz w:val="12"/>
              </w:rPr>
              <w:t>UNSUR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KEWILAYAHAN</w:t>
            </w:r>
          </w:p>
        </w:tc>
        <w:tc>
          <w:tcPr>
            <w:tcW w:w="565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gridSpan w:val="2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3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6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3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313"/>
        </w:trPr>
        <w:tc>
          <w:tcPr>
            <w:tcW w:w="1683" w:type="dxa"/>
            <w:gridSpan w:val="3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8" w:type="dxa"/>
          </w:tcPr>
          <w:p w:rsidR="0035313A" w:rsidRDefault="00EB1C71">
            <w:pPr>
              <w:pStyle w:val="TableParagraph"/>
              <w:spacing w:before="94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7:01</w:t>
            </w:r>
          </w:p>
        </w:tc>
        <w:tc>
          <w:tcPr>
            <w:tcW w:w="5448" w:type="dxa"/>
            <w:gridSpan w:val="8"/>
          </w:tcPr>
          <w:p w:rsidR="0035313A" w:rsidRDefault="00EB1C71">
            <w:pPr>
              <w:pStyle w:val="TableParagraph"/>
              <w:spacing w:before="86"/>
              <w:ind w:left="109"/>
              <w:rPr>
                <w:sz w:val="12"/>
              </w:rPr>
            </w:pPr>
            <w:r>
              <w:rPr>
                <w:sz w:val="12"/>
              </w:rPr>
              <w:t>KECAMATAN</w:t>
            </w:r>
          </w:p>
        </w:tc>
        <w:tc>
          <w:tcPr>
            <w:tcW w:w="565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gridSpan w:val="2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3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6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3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40"/>
        </w:trPr>
        <w:tc>
          <w:tcPr>
            <w:tcW w:w="274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line="121" w:lineRule="exact"/>
              <w:ind w:left="110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</w:tc>
        <w:tc>
          <w:tcPr>
            <w:tcW w:w="708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line="121" w:lineRule="exact"/>
              <w:ind w:left="114"/>
              <w:rPr>
                <w:sz w:val="12"/>
              </w:rPr>
            </w:pPr>
            <w:r>
              <w:rPr>
                <w:sz w:val="12"/>
              </w:rPr>
              <w:t>Mewujud</w:t>
            </w:r>
          </w:p>
        </w:tc>
        <w:tc>
          <w:tcPr>
            <w:tcW w:w="701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line="121" w:lineRule="exact"/>
              <w:ind w:left="109"/>
              <w:rPr>
                <w:sz w:val="12"/>
              </w:rPr>
            </w:pPr>
            <w:r>
              <w:rPr>
                <w:sz w:val="12"/>
              </w:rPr>
              <w:t>Meningk</w:t>
            </w: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7" w:type="dxa"/>
            <w:gridSpan w:val="2"/>
            <w:tcBorders>
              <w:bottom w:val="nil"/>
            </w:tcBorders>
          </w:tcPr>
          <w:p w:rsidR="0035313A" w:rsidRDefault="00EB1C71">
            <w:pPr>
              <w:pStyle w:val="TableParagraph"/>
              <w:spacing w:before="4" w:line="116" w:lineRule="exact"/>
              <w:ind w:left="10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PROGRAM</w:t>
            </w:r>
          </w:p>
        </w:tc>
        <w:tc>
          <w:tcPr>
            <w:tcW w:w="992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line="121" w:lineRule="exact"/>
              <w:ind w:left="106"/>
              <w:rPr>
                <w:rFonts w:ascii="Cambria"/>
                <w:b/>
                <w:sz w:val="12"/>
              </w:rPr>
            </w:pPr>
            <w:r>
              <w:rPr>
                <w:rFonts w:ascii="Cambria"/>
                <w:b/>
                <w:w w:val="110"/>
                <w:sz w:val="12"/>
              </w:rPr>
              <w:t>Peningkata</w:t>
            </w:r>
          </w:p>
        </w:tc>
        <w:tc>
          <w:tcPr>
            <w:tcW w:w="567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9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0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73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5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54" w:type="dxa"/>
            <w:gridSpan w:val="2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0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3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6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83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81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35313A">
        <w:trPr>
          <w:trHeight w:val="553"/>
        </w:trPr>
        <w:tc>
          <w:tcPr>
            <w:tcW w:w="27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242" w:lineRule="auto"/>
              <w:ind w:left="124" w:right="104" w:firstLine="5"/>
              <w:jc w:val="center"/>
              <w:rPr>
                <w:sz w:val="12"/>
              </w:rPr>
            </w:pPr>
            <w:r>
              <w:rPr>
                <w:sz w:val="12"/>
              </w:rPr>
              <w:t>kan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Reforma</w:t>
            </w:r>
          </w:p>
          <w:p w:rsidR="0035313A" w:rsidRDefault="00EB1C71">
            <w:pPr>
              <w:pStyle w:val="TableParagraph"/>
              <w:spacing w:line="136" w:lineRule="exact"/>
              <w:ind w:left="121" w:right="98"/>
              <w:jc w:val="center"/>
              <w:rPr>
                <w:sz w:val="12"/>
              </w:rPr>
            </w:pPr>
            <w:r>
              <w:rPr>
                <w:sz w:val="12"/>
              </w:rPr>
              <w:t>si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Birokrasi</w:t>
            </w:r>
          </w:p>
        </w:tc>
        <w:tc>
          <w:tcPr>
            <w:tcW w:w="701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242" w:lineRule="auto"/>
              <w:ind w:left="109" w:right="125"/>
              <w:rPr>
                <w:sz w:val="12"/>
              </w:rPr>
            </w:pPr>
            <w:r>
              <w:rPr>
                <w:sz w:val="12"/>
              </w:rPr>
              <w:t>atnya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keperca</w:t>
            </w:r>
          </w:p>
          <w:p w:rsidR="0035313A" w:rsidRDefault="00EB1C71">
            <w:pPr>
              <w:pStyle w:val="TableParagraph"/>
              <w:spacing w:line="136" w:lineRule="exact"/>
              <w:ind w:left="109" w:right="98"/>
              <w:rPr>
                <w:sz w:val="12"/>
              </w:rPr>
            </w:pPr>
            <w:r>
              <w:rPr>
                <w:sz w:val="12"/>
              </w:rPr>
              <w:t>yaan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masyara</w:t>
            </w: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82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7:01:02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3"/>
              <w:ind w:left="109" w:right="13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"/>
                <w:sz w:val="12"/>
              </w:rPr>
              <w:t>PENYELENGGAR</w:t>
            </w:r>
            <w:r>
              <w:rPr>
                <w:rFonts w:ascii="Arial"/>
                <w:b/>
                <w:spacing w:val="-3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AAN</w:t>
            </w:r>
            <w:r>
              <w:rPr>
                <w:rFonts w:asci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PEMERINTAHAN</w:t>
            </w:r>
          </w:p>
          <w:p w:rsidR="0035313A" w:rsidRDefault="00EB1C71">
            <w:pPr>
              <w:pStyle w:val="TableParagraph"/>
              <w:spacing w:line="116" w:lineRule="exact"/>
              <w:ind w:left="10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DAN</w:t>
            </w:r>
            <w:r>
              <w:rPr>
                <w:rFonts w:asci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PELAYANAN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242" w:lineRule="auto"/>
              <w:ind w:left="106" w:right="97"/>
              <w:rPr>
                <w:rFonts w:ascii="Cambria"/>
                <w:b/>
                <w:sz w:val="12"/>
              </w:rPr>
            </w:pPr>
            <w:r>
              <w:rPr>
                <w:rFonts w:ascii="Cambria"/>
                <w:b/>
                <w:w w:val="110"/>
                <w:sz w:val="12"/>
              </w:rPr>
              <w:t>n</w:t>
            </w:r>
            <w:r>
              <w:rPr>
                <w:rFonts w:ascii="Cambria"/>
                <w:b/>
                <w:spacing w:val="7"/>
                <w:w w:val="110"/>
                <w:sz w:val="12"/>
              </w:rPr>
              <w:t xml:space="preserve"> </w:t>
            </w:r>
            <w:r>
              <w:rPr>
                <w:rFonts w:ascii="Cambria"/>
                <w:b/>
                <w:w w:val="110"/>
                <w:sz w:val="12"/>
              </w:rPr>
              <w:t>Pelayanan</w:t>
            </w:r>
            <w:r>
              <w:rPr>
                <w:rFonts w:ascii="Cambria"/>
                <w:b/>
                <w:spacing w:val="-26"/>
                <w:w w:val="110"/>
                <w:sz w:val="12"/>
              </w:rPr>
              <w:t xml:space="preserve"> </w:t>
            </w:r>
            <w:r>
              <w:rPr>
                <w:rFonts w:ascii="Cambria"/>
                <w:b/>
                <w:w w:val="110"/>
                <w:sz w:val="12"/>
              </w:rPr>
              <w:t>di</w:t>
            </w:r>
            <w:r>
              <w:rPr>
                <w:rFonts w:ascii="Cambria"/>
                <w:b/>
                <w:spacing w:val="11"/>
                <w:w w:val="110"/>
                <w:sz w:val="12"/>
              </w:rPr>
              <w:t xml:space="preserve"> </w:t>
            </w:r>
            <w:r>
              <w:rPr>
                <w:rFonts w:ascii="Cambria"/>
                <w:b/>
                <w:w w:val="110"/>
                <w:sz w:val="12"/>
              </w:rPr>
              <w:t>Tk.</w:t>
            </w:r>
          </w:p>
          <w:p w:rsidR="0035313A" w:rsidRDefault="00EB1C71">
            <w:pPr>
              <w:pStyle w:val="TableParagraph"/>
              <w:spacing w:line="140" w:lineRule="exact"/>
              <w:ind w:left="106" w:right="143"/>
              <w:rPr>
                <w:rFonts w:ascii="Cambria"/>
                <w:b/>
                <w:sz w:val="12"/>
              </w:rPr>
            </w:pPr>
            <w:r>
              <w:rPr>
                <w:rFonts w:ascii="Cambria"/>
                <w:b/>
                <w:w w:val="110"/>
                <w:sz w:val="12"/>
              </w:rPr>
              <w:t>Kecamatan</w:t>
            </w:r>
            <w:r>
              <w:rPr>
                <w:rFonts w:ascii="Cambria"/>
                <w:b/>
                <w:spacing w:val="-27"/>
                <w:w w:val="110"/>
                <w:sz w:val="12"/>
              </w:rPr>
              <w:t xml:space="preserve"> </w:t>
            </w:r>
            <w:r>
              <w:rPr>
                <w:rFonts w:ascii="Cambria"/>
                <w:b/>
                <w:w w:val="110"/>
                <w:sz w:val="12"/>
              </w:rPr>
              <w:t>dan</w:t>
            </w:r>
            <w:r>
              <w:rPr>
                <w:rFonts w:ascii="Cambria"/>
                <w:b/>
                <w:spacing w:val="11"/>
                <w:w w:val="110"/>
                <w:sz w:val="12"/>
              </w:rPr>
              <w:t xml:space="preserve"> </w:t>
            </w:r>
            <w:r>
              <w:rPr>
                <w:rFonts w:ascii="Cambria"/>
                <w:b/>
                <w:w w:val="110"/>
                <w:sz w:val="12"/>
              </w:rPr>
              <w:t>Desa/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106" w:right="86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30</w:t>
            </w:r>
          </w:p>
          <w:p w:rsidR="0035313A" w:rsidRDefault="00EB1C71">
            <w:pPr>
              <w:pStyle w:val="TableParagraph"/>
              <w:spacing w:before="1"/>
              <w:ind w:left="99" w:right="83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menit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100" w:right="83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25</w:t>
            </w:r>
          </w:p>
          <w:p w:rsidR="0035313A" w:rsidRDefault="00EB1C71">
            <w:pPr>
              <w:pStyle w:val="TableParagraph"/>
              <w:spacing w:before="1"/>
              <w:ind w:left="100" w:right="87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menit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80" w:right="70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5B9BD4"/>
                <w:sz w:val="12"/>
              </w:rPr>
              <w:t>27.500.000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70"/>
              <w:ind w:left="13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20</w:t>
            </w:r>
          </w:p>
          <w:p w:rsidR="0035313A" w:rsidRDefault="00EB1C71">
            <w:pPr>
              <w:pStyle w:val="TableParagraph"/>
              <w:spacing w:before="1"/>
              <w:ind w:left="133" w:right="90" w:hanging="15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"/>
                <w:sz w:val="12"/>
              </w:rPr>
              <w:t>me</w:t>
            </w:r>
            <w:r>
              <w:rPr>
                <w:rFonts w:ascii="Arial"/>
                <w:b/>
                <w:spacing w:val="-3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nit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1" w:line="137" w:lineRule="exact"/>
              <w:ind w:left="94" w:right="79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47.876.47</w:t>
            </w:r>
          </w:p>
          <w:p w:rsidR="0035313A" w:rsidRDefault="00EB1C71">
            <w:pPr>
              <w:pStyle w:val="TableParagraph"/>
              <w:spacing w:line="137" w:lineRule="exact"/>
              <w:ind w:left="13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9"/>
                <w:sz w:val="12"/>
              </w:rPr>
              <w:t>5</w:t>
            </w: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103" w:right="88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15</w:t>
            </w:r>
          </w:p>
          <w:p w:rsidR="0035313A" w:rsidRDefault="00EB1C71">
            <w:pPr>
              <w:pStyle w:val="TableParagraph"/>
              <w:spacing w:before="1"/>
              <w:ind w:left="82" w:right="7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menit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82" w:right="72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49.074.823</w:t>
            </w:r>
          </w:p>
        </w:tc>
        <w:tc>
          <w:tcPr>
            <w:tcW w:w="421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70"/>
              <w:ind w:left="13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10</w:t>
            </w:r>
          </w:p>
          <w:p w:rsidR="0035313A" w:rsidRDefault="00EB1C71">
            <w:pPr>
              <w:pStyle w:val="TableParagraph"/>
              <w:spacing w:before="1"/>
              <w:ind w:left="134" w:right="90" w:hanging="15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"/>
                <w:sz w:val="12"/>
              </w:rPr>
              <w:t>me</w:t>
            </w:r>
            <w:r>
              <w:rPr>
                <w:rFonts w:ascii="Arial"/>
                <w:b/>
                <w:spacing w:val="-3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nit</w:t>
            </w:r>
          </w:p>
        </w:tc>
        <w:tc>
          <w:tcPr>
            <w:tcW w:w="954" w:type="dxa"/>
            <w:gridSpan w:val="2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17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50.252.127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70"/>
              <w:ind w:left="8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9"/>
                <w:sz w:val="12"/>
              </w:rPr>
              <w:t>8</w:t>
            </w:r>
          </w:p>
          <w:p w:rsidR="0035313A" w:rsidRDefault="00EB1C71">
            <w:pPr>
              <w:pStyle w:val="TableParagraph"/>
              <w:spacing w:before="1"/>
              <w:ind w:left="98" w:right="88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"/>
                <w:sz w:val="12"/>
              </w:rPr>
              <w:t>me</w:t>
            </w:r>
            <w:r>
              <w:rPr>
                <w:rFonts w:ascii="Arial"/>
                <w:b/>
                <w:spacing w:val="-32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nit</w:t>
            </w:r>
          </w:p>
        </w:tc>
        <w:tc>
          <w:tcPr>
            <w:tcW w:w="83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81" w:right="72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51.451.143</w:t>
            </w: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6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9"/>
                <w:sz w:val="12"/>
              </w:rPr>
              <w:t>8</w:t>
            </w:r>
          </w:p>
          <w:p w:rsidR="0035313A" w:rsidRDefault="00EB1C71">
            <w:pPr>
              <w:pStyle w:val="TableParagraph"/>
              <w:spacing w:before="1"/>
              <w:ind w:left="88" w:right="80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menit</w:t>
            </w:r>
          </w:p>
        </w:tc>
        <w:tc>
          <w:tcPr>
            <w:tcW w:w="806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1" w:line="137" w:lineRule="exact"/>
              <w:ind w:left="97" w:right="90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51.451.14</w:t>
            </w:r>
          </w:p>
          <w:p w:rsidR="0035313A" w:rsidRDefault="00EB1C71">
            <w:pPr>
              <w:pStyle w:val="TableParagraph"/>
              <w:spacing w:line="137" w:lineRule="exact"/>
              <w:ind w:left="5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9"/>
                <w:sz w:val="12"/>
              </w:rPr>
              <w:t>3</w:t>
            </w:r>
          </w:p>
        </w:tc>
        <w:tc>
          <w:tcPr>
            <w:tcW w:w="583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49" w:line="237" w:lineRule="auto"/>
              <w:ind w:left="103" w:right="90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Kecam</w:t>
            </w:r>
            <w:r>
              <w:rPr>
                <w:rFonts w:ascii="Arial"/>
                <w:b/>
                <w:spacing w:val="-25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atan</w:t>
            </w:r>
            <w:r>
              <w:rPr>
                <w:rFonts w:ascii="Arial"/>
                <w:b/>
                <w:spacing w:val="1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Bontoh</w:t>
            </w:r>
            <w:r>
              <w:rPr>
                <w:rFonts w:ascii="Arial"/>
                <w:b/>
                <w:spacing w:val="-25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aru</w:t>
            </w: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49" w:line="237" w:lineRule="auto"/>
              <w:ind w:left="101" w:right="9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Kecamat</w:t>
            </w:r>
            <w:r>
              <w:rPr>
                <w:rFonts w:ascii="Arial"/>
                <w:b/>
                <w:spacing w:val="1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an</w:t>
            </w:r>
            <w:r>
              <w:rPr>
                <w:rFonts w:ascii="Arial"/>
                <w:b/>
                <w:spacing w:val="1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Bontohar</w:t>
            </w:r>
            <w:r>
              <w:rPr>
                <w:rFonts w:ascii="Arial"/>
                <w:b/>
                <w:spacing w:val="-25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u</w:t>
            </w:r>
          </w:p>
        </w:tc>
      </w:tr>
      <w:tr w:rsidR="0035313A">
        <w:trPr>
          <w:trHeight w:val="141"/>
        </w:trPr>
        <w:tc>
          <w:tcPr>
            <w:tcW w:w="27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08" w:type="dxa"/>
            <w:vMerge w:val="restart"/>
            <w:tcBorders>
              <w:top w:val="nil"/>
              <w:bottom w:val="nil"/>
              <w:right w:val="nil"/>
            </w:tcBorders>
          </w:tcPr>
          <w:p w:rsidR="0035313A" w:rsidRDefault="00EB1C71">
            <w:pPr>
              <w:pStyle w:val="TableParagraph"/>
              <w:spacing w:line="121" w:lineRule="exact"/>
              <w:ind w:left="157"/>
              <w:rPr>
                <w:sz w:val="12"/>
              </w:rPr>
            </w:pPr>
            <w:r>
              <w:rPr>
                <w:sz w:val="12"/>
              </w:rPr>
              <w:t>Daerah</w:t>
            </w:r>
          </w:p>
          <w:p w:rsidR="0035313A" w:rsidRDefault="00EB1C71">
            <w:pPr>
              <w:pStyle w:val="TableParagraph"/>
              <w:spacing w:line="137" w:lineRule="exact"/>
              <w:ind w:left="224"/>
              <w:rPr>
                <w:sz w:val="12"/>
              </w:rPr>
            </w:pPr>
            <w:r>
              <w:rPr>
                <w:sz w:val="12"/>
              </w:rPr>
              <w:t>(T-1)</w:t>
            </w:r>
          </w:p>
        </w:tc>
        <w:tc>
          <w:tcPr>
            <w:tcW w:w="701" w:type="dxa"/>
            <w:vMerge w:val="restart"/>
            <w:tcBorders>
              <w:top w:val="nil"/>
              <w:left w:val="nil"/>
              <w:bottom w:val="nil"/>
            </w:tcBorders>
          </w:tcPr>
          <w:p w:rsidR="0035313A" w:rsidRDefault="00EB1C71">
            <w:pPr>
              <w:pStyle w:val="TableParagraph"/>
              <w:spacing w:line="121" w:lineRule="exact"/>
              <w:ind w:left="119"/>
              <w:rPr>
                <w:sz w:val="12"/>
              </w:rPr>
            </w:pPr>
            <w:r>
              <w:rPr>
                <w:sz w:val="12"/>
              </w:rPr>
              <w:t>kat</w:t>
            </w:r>
          </w:p>
          <w:p w:rsidR="0035313A" w:rsidRDefault="00EB1C71">
            <w:pPr>
              <w:pStyle w:val="TableParagraph"/>
              <w:ind w:left="119" w:right="78"/>
              <w:rPr>
                <w:sz w:val="12"/>
              </w:rPr>
            </w:pPr>
            <w:r>
              <w:rPr>
                <w:sz w:val="12"/>
              </w:rPr>
              <w:t>terhadap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pelayan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(S-1)</w:t>
            </w: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7" w:type="dxa"/>
            <w:gridSpan w:val="2"/>
            <w:tcBorders>
              <w:top w:val="nil"/>
            </w:tcBorders>
          </w:tcPr>
          <w:p w:rsidR="0035313A" w:rsidRDefault="00EB1C71">
            <w:pPr>
              <w:pStyle w:val="TableParagraph"/>
              <w:spacing w:line="122" w:lineRule="exact"/>
              <w:ind w:left="10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PUBLIK</w:t>
            </w:r>
          </w:p>
        </w:tc>
        <w:tc>
          <w:tcPr>
            <w:tcW w:w="992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22" w:lineRule="exact"/>
              <w:ind w:left="106"/>
              <w:rPr>
                <w:rFonts w:ascii="Cambria"/>
                <w:b/>
                <w:sz w:val="12"/>
              </w:rPr>
            </w:pPr>
            <w:r>
              <w:rPr>
                <w:rFonts w:ascii="Cambria"/>
                <w:b/>
                <w:w w:val="110"/>
                <w:sz w:val="12"/>
              </w:rPr>
              <w:t>Kelurahan</w:t>
            </w:r>
          </w:p>
        </w:tc>
        <w:tc>
          <w:tcPr>
            <w:tcW w:w="567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9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0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73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5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54" w:type="dxa"/>
            <w:gridSpan w:val="2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0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3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6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83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81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35313A">
        <w:trPr>
          <w:trHeight w:val="550"/>
        </w:trPr>
        <w:tc>
          <w:tcPr>
            <w:tcW w:w="27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left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"/>
              <w:rPr>
                <w:rFonts w:ascii="Arial"/>
                <w:b/>
                <w:sz w:val="14"/>
              </w:rPr>
            </w:pPr>
          </w:p>
          <w:p w:rsidR="0035313A" w:rsidRDefault="00EB1C71">
            <w:pPr>
              <w:pStyle w:val="TableParagraph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7.01.02.2.</w:t>
            </w:r>
          </w:p>
          <w:p w:rsidR="0035313A" w:rsidRDefault="00EB1C71">
            <w:pPr>
              <w:pStyle w:val="TableParagraph"/>
              <w:spacing w:before="1" w:line="112" w:lineRule="exact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01</w:t>
            </w:r>
          </w:p>
        </w:tc>
        <w:tc>
          <w:tcPr>
            <w:tcW w:w="268" w:type="dxa"/>
            <w:tcBorders>
              <w:bottom w:val="nil"/>
              <w:right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4"/>
              <w:ind w:left="40"/>
              <w:jc w:val="center"/>
              <w:rPr>
                <w:sz w:val="12"/>
              </w:rPr>
            </w:pPr>
            <w:r>
              <w:rPr>
                <w:sz w:val="12"/>
              </w:rPr>
              <w:t>A</w:t>
            </w:r>
          </w:p>
        </w:tc>
        <w:tc>
          <w:tcPr>
            <w:tcW w:w="1009" w:type="dxa"/>
            <w:tcBorders>
              <w:left w:val="nil"/>
              <w:bottom w:val="nil"/>
            </w:tcBorders>
          </w:tcPr>
          <w:p w:rsidR="0035313A" w:rsidRDefault="00EB1C71">
            <w:pPr>
              <w:pStyle w:val="TableParagraph"/>
              <w:spacing w:before="7"/>
              <w:ind w:left="86" w:right="85"/>
              <w:rPr>
                <w:sz w:val="12"/>
              </w:rPr>
            </w:pPr>
            <w:r>
              <w:rPr>
                <w:sz w:val="12"/>
              </w:rPr>
              <w:t>Koordinasi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Penyelenggara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an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Kegiatan</w:t>
            </w:r>
          </w:p>
          <w:p w:rsidR="0035313A" w:rsidRDefault="00EB1C71">
            <w:pPr>
              <w:pStyle w:val="TableParagraph"/>
              <w:spacing w:line="110" w:lineRule="exact"/>
              <w:ind w:left="86"/>
              <w:rPr>
                <w:sz w:val="12"/>
              </w:rPr>
            </w:pPr>
            <w:r>
              <w:rPr>
                <w:sz w:val="12"/>
              </w:rPr>
              <w:t>Pemerintahan</w:t>
            </w:r>
          </w:p>
        </w:tc>
        <w:tc>
          <w:tcPr>
            <w:tcW w:w="992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line="137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01"/>
                <w:sz w:val="12"/>
              </w:rPr>
              <w:t>%</w:t>
            </w:r>
          </w:p>
          <w:p w:rsidR="0035313A" w:rsidRDefault="00EB1C71">
            <w:pPr>
              <w:pStyle w:val="TableParagraph"/>
              <w:spacing w:before="1"/>
              <w:ind w:left="106" w:right="78"/>
              <w:rPr>
                <w:rFonts w:ascii="Cambria"/>
                <w:sz w:val="12"/>
              </w:rPr>
            </w:pPr>
            <w:r>
              <w:rPr>
                <w:rFonts w:ascii="Cambria"/>
                <w:w w:val="110"/>
                <w:sz w:val="12"/>
              </w:rPr>
              <w:t>Penyelenggar</w:t>
            </w:r>
            <w:r>
              <w:rPr>
                <w:rFonts w:ascii="Cambria"/>
                <w:spacing w:val="-27"/>
                <w:w w:val="110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aan kegiatan</w:t>
            </w:r>
          </w:p>
          <w:p w:rsidR="0035313A" w:rsidRDefault="00EB1C71">
            <w:pPr>
              <w:pStyle w:val="TableParagraph"/>
              <w:spacing w:line="112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pemerintaha</w:t>
            </w:r>
          </w:p>
        </w:tc>
        <w:tc>
          <w:tcPr>
            <w:tcW w:w="567" w:type="dxa"/>
            <w:vMerge w:val="restart"/>
            <w:tcBorders>
              <w:bottom w:val="single" w:sz="6" w:space="0" w:color="BD4A47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vMerge w:val="restart"/>
            <w:tcBorders>
              <w:bottom w:val="single" w:sz="6" w:space="0" w:color="BD4A47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vMerge w:val="restart"/>
            <w:tcBorders>
              <w:bottom w:val="single" w:sz="6" w:space="0" w:color="BD4A47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vMerge w:val="restart"/>
            <w:tcBorders>
              <w:bottom w:val="single" w:sz="6" w:space="0" w:color="BD4A47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vMerge w:val="restart"/>
            <w:tcBorders>
              <w:bottom w:val="single" w:sz="6" w:space="0" w:color="BD4A47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vMerge w:val="restart"/>
            <w:tcBorders>
              <w:bottom w:val="single" w:sz="6" w:space="0" w:color="BD4A47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vMerge w:val="restart"/>
            <w:tcBorders>
              <w:bottom w:val="single" w:sz="6" w:space="0" w:color="BD4A47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  <w:tcBorders>
              <w:bottom w:val="single" w:sz="6" w:space="0" w:color="BD4A47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8" w:type="dxa"/>
            <w:vMerge w:val="restart"/>
            <w:tcBorders>
              <w:bottom w:val="single" w:sz="6" w:space="0" w:color="BD4A47"/>
              <w:righ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6" w:type="dxa"/>
            <w:vMerge w:val="restart"/>
            <w:tcBorders>
              <w:lef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3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6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3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20"/>
        </w:trPr>
        <w:tc>
          <w:tcPr>
            <w:tcW w:w="27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68" w:type="dxa"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</w:tcBorders>
          </w:tcPr>
          <w:p w:rsidR="0035313A" w:rsidRDefault="00EB1C71">
            <w:pPr>
              <w:pStyle w:val="TableParagraph"/>
              <w:spacing w:line="100" w:lineRule="exact"/>
              <w:ind w:left="86"/>
              <w:rPr>
                <w:sz w:val="12"/>
              </w:rPr>
            </w:pPr>
            <w:r>
              <w:rPr>
                <w:sz w:val="12"/>
              </w:rPr>
              <w:t>di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Tingkat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00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n</w:t>
            </w:r>
            <w:r>
              <w:rPr>
                <w:rFonts w:ascii="Cambria"/>
                <w:spacing w:val="6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</w:p>
        </w:tc>
        <w:tc>
          <w:tcPr>
            <w:tcW w:w="567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316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51"/>
        </w:trPr>
        <w:tc>
          <w:tcPr>
            <w:tcW w:w="27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01" w:type="dxa"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18" w:type="dxa"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8" w:type="dxa"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6" w:space="0" w:color="BD4A47"/>
            </w:tcBorders>
          </w:tcPr>
          <w:p w:rsidR="0035313A" w:rsidRDefault="00EB1C71">
            <w:pPr>
              <w:pStyle w:val="TableParagraph"/>
              <w:spacing w:line="31" w:lineRule="exact"/>
              <w:ind w:left="86"/>
              <w:rPr>
                <w:sz w:val="12"/>
              </w:rPr>
            </w:pPr>
            <w:r>
              <w:rPr>
                <w:sz w:val="12"/>
              </w:rPr>
              <w:t>Kecamatan</w:t>
            </w:r>
          </w:p>
        </w:tc>
        <w:tc>
          <w:tcPr>
            <w:tcW w:w="992" w:type="dxa"/>
            <w:tcBorders>
              <w:top w:val="nil"/>
              <w:bottom w:val="single" w:sz="6" w:space="0" w:color="BD4A47"/>
            </w:tcBorders>
          </w:tcPr>
          <w:p w:rsidR="0035313A" w:rsidRDefault="00EB1C71">
            <w:pPr>
              <w:pStyle w:val="TableParagraph"/>
              <w:spacing w:line="31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0"/>
                <w:sz w:val="12"/>
              </w:rPr>
              <w:t>dikoordinasi</w:t>
            </w:r>
          </w:p>
        </w:tc>
        <w:tc>
          <w:tcPr>
            <w:tcW w:w="567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316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42"/>
        </w:trPr>
        <w:tc>
          <w:tcPr>
            <w:tcW w:w="27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09" w:type="dxa"/>
            <w:gridSpan w:val="2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18" w:type="dxa"/>
            <w:tcBorders>
              <w:top w:val="single" w:sz="6" w:space="0" w:color="BD4A47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BD4A47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92" w:type="dxa"/>
            <w:tcBorders>
              <w:top w:val="single" w:sz="6" w:space="0" w:color="BD4A47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67" w:type="dxa"/>
            <w:tcBorders>
              <w:top w:val="single" w:sz="6" w:space="0" w:color="BD4A47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69" w:type="dxa"/>
            <w:tcBorders>
              <w:top w:val="single" w:sz="6" w:space="0" w:color="BD4A47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850" w:type="dxa"/>
            <w:tcBorders>
              <w:top w:val="single" w:sz="6" w:space="0" w:color="BD4A47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20" w:type="dxa"/>
            <w:tcBorders>
              <w:top w:val="single" w:sz="6" w:space="0" w:color="BD4A47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73" w:type="dxa"/>
            <w:tcBorders>
              <w:top w:val="single" w:sz="6" w:space="0" w:color="BD4A47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65" w:type="dxa"/>
            <w:tcBorders>
              <w:top w:val="single" w:sz="6" w:space="0" w:color="BD4A47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92" w:type="dxa"/>
            <w:tcBorders>
              <w:top w:val="single" w:sz="6" w:space="0" w:color="BD4A47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21" w:type="dxa"/>
            <w:tcBorders>
              <w:top w:val="single" w:sz="6" w:space="0" w:color="BD4A47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38" w:type="dxa"/>
            <w:tcBorders>
              <w:top w:val="single" w:sz="6" w:space="0" w:color="BD4A47"/>
              <w:righ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16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</w:tbl>
    <w:p w:rsidR="0035313A" w:rsidRDefault="0035313A">
      <w:pPr>
        <w:rPr>
          <w:sz w:val="2"/>
          <w:szCs w:val="2"/>
        </w:rPr>
        <w:sectPr w:rsidR="0035313A">
          <w:headerReference w:type="default" r:id="rId166"/>
          <w:footerReference w:type="default" r:id="rId167"/>
          <w:pgSz w:w="20160" w:h="12240" w:orient="landscape"/>
          <w:pgMar w:top="1280" w:right="2920" w:bottom="2800" w:left="2120" w:header="464" w:footer="2615" w:gutter="0"/>
          <w:cols w:space="720"/>
        </w:sectPr>
      </w:pPr>
    </w:p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"/>
        <w:gridCol w:w="708"/>
        <w:gridCol w:w="710"/>
        <w:gridCol w:w="709"/>
        <w:gridCol w:w="268"/>
        <w:gridCol w:w="1009"/>
        <w:gridCol w:w="992"/>
        <w:gridCol w:w="567"/>
        <w:gridCol w:w="569"/>
        <w:gridCol w:w="850"/>
        <w:gridCol w:w="420"/>
        <w:gridCol w:w="773"/>
        <w:gridCol w:w="565"/>
        <w:gridCol w:w="992"/>
        <w:gridCol w:w="421"/>
        <w:gridCol w:w="954"/>
        <w:gridCol w:w="421"/>
        <w:gridCol w:w="839"/>
        <w:gridCol w:w="604"/>
        <w:gridCol w:w="807"/>
        <w:gridCol w:w="584"/>
        <w:gridCol w:w="682"/>
      </w:tblGrid>
      <w:tr w:rsidR="0035313A">
        <w:trPr>
          <w:trHeight w:val="645"/>
        </w:trPr>
        <w:tc>
          <w:tcPr>
            <w:tcW w:w="27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vMerge w:val="restart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0" w:type="dxa"/>
            <w:vMerge w:val="restart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7" w:type="dxa"/>
            <w:gridSpan w:val="2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37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20"/>
                <w:sz w:val="12"/>
              </w:rPr>
              <w:t>kan</w:t>
            </w:r>
          </w:p>
        </w:tc>
        <w:tc>
          <w:tcPr>
            <w:tcW w:w="567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26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07" w:lineRule="exact"/>
              <w:ind w:left="579"/>
              <w:rPr>
                <w:sz w:val="12"/>
              </w:rPr>
            </w:pPr>
            <w:r>
              <w:rPr>
                <w:sz w:val="12"/>
              </w:rPr>
              <w:t>Koordinasi</w:t>
            </w:r>
          </w:p>
        </w:tc>
        <w:tc>
          <w:tcPr>
            <w:tcW w:w="992" w:type="dxa"/>
            <w:vMerge w:val="restart"/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35313A" w:rsidRDefault="00EB1C71">
            <w:pPr>
              <w:pStyle w:val="TableParagraph"/>
              <w:spacing w:before="122"/>
              <w:ind w:left="106" w:right="103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Jumlah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spacing w:val="-1"/>
                <w:w w:val="115"/>
                <w:sz w:val="12"/>
              </w:rPr>
              <w:t>Perencanaan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dikoordinasi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kan (Penang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gulangan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Gizi</w:t>
            </w:r>
            <w:r>
              <w:rPr>
                <w:rFonts w:ascii="Cambria"/>
                <w:spacing w:val="7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Buruk)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/Sinergi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Perencana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an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dan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Pelaksana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98" w:lineRule="exact"/>
              <w:ind w:left="448" w:right="412"/>
              <w:jc w:val="center"/>
              <w:rPr>
                <w:sz w:val="12"/>
              </w:rPr>
            </w:pPr>
            <w:r>
              <w:rPr>
                <w:sz w:val="12"/>
              </w:rPr>
              <w:t>an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Kegiatan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393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7"/>
              <w:ind w:left="98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7.01.02.2.</w:t>
            </w:r>
          </w:p>
          <w:p w:rsidR="0035313A" w:rsidRDefault="00EB1C71">
            <w:pPr>
              <w:pStyle w:val="TableParagraph"/>
              <w:ind w:left="98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01.01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25" w:lineRule="exact"/>
              <w:ind w:left="579"/>
              <w:rPr>
                <w:sz w:val="12"/>
              </w:rPr>
            </w:pPr>
            <w:r>
              <w:rPr>
                <w:sz w:val="12"/>
              </w:rPr>
              <w:t>Pemerinta</w:t>
            </w:r>
          </w:p>
          <w:p w:rsidR="0035313A" w:rsidRDefault="00EB1C71">
            <w:pPr>
              <w:pStyle w:val="TableParagraph"/>
              <w:spacing w:line="136" w:lineRule="exact"/>
              <w:ind w:left="579" w:right="257"/>
              <w:rPr>
                <w:sz w:val="12"/>
              </w:rPr>
            </w:pPr>
            <w:r>
              <w:rPr>
                <w:sz w:val="12"/>
              </w:rPr>
              <w:t>han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dengan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before="57"/>
              <w:ind w:right="113"/>
              <w:jc w:val="righ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before="57"/>
              <w:ind w:left="16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-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25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before="1"/>
              <w:ind w:left="77" w:right="64"/>
              <w:jc w:val="center"/>
              <w:rPr>
                <w:sz w:val="12"/>
              </w:rPr>
            </w:pPr>
            <w:r>
              <w:rPr>
                <w:sz w:val="12"/>
              </w:rPr>
              <w:t>keg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before="57"/>
              <w:ind w:left="94" w:right="79"/>
              <w:jc w:val="center"/>
              <w:rPr>
                <w:sz w:val="12"/>
              </w:rPr>
            </w:pPr>
            <w:r>
              <w:rPr>
                <w:sz w:val="12"/>
              </w:rPr>
              <w:t>20.000.00</w:t>
            </w:r>
          </w:p>
          <w:p w:rsidR="0035313A" w:rsidRDefault="00EB1C71">
            <w:pPr>
              <w:pStyle w:val="TableParagraph"/>
              <w:spacing w:before="1"/>
              <w:ind w:left="13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before="57"/>
              <w:ind w:left="104" w:right="88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82" w:right="72"/>
              <w:jc w:val="center"/>
              <w:rPr>
                <w:sz w:val="12"/>
              </w:rPr>
            </w:pPr>
            <w:r>
              <w:rPr>
                <w:sz w:val="12"/>
              </w:rPr>
              <w:t>20.500.600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25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before="1"/>
              <w:ind w:left="85" w:right="71"/>
              <w:jc w:val="center"/>
              <w:rPr>
                <w:sz w:val="12"/>
              </w:rPr>
            </w:pPr>
            <w:r>
              <w:rPr>
                <w:sz w:val="12"/>
              </w:rPr>
              <w:t>keg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01" w:right="90"/>
              <w:jc w:val="center"/>
              <w:rPr>
                <w:sz w:val="12"/>
              </w:rPr>
            </w:pPr>
            <w:r>
              <w:rPr>
                <w:sz w:val="12"/>
              </w:rPr>
              <w:t>20.992.409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25" w:lineRule="exact"/>
              <w:ind w:left="7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before="1"/>
              <w:ind w:left="80" w:right="71"/>
              <w:jc w:val="center"/>
              <w:rPr>
                <w:sz w:val="12"/>
              </w:rPr>
            </w:pPr>
            <w:r>
              <w:rPr>
                <w:sz w:val="12"/>
              </w:rPr>
              <w:t>keg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64" w:right="74"/>
              <w:jc w:val="center"/>
              <w:rPr>
                <w:sz w:val="12"/>
              </w:rPr>
            </w:pPr>
            <w:r>
              <w:rPr>
                <w:sz w:val="12"/>
              </w:rPr>
              <w:t>21.493.288</w:t>
            </w: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before="57"/>
              <w:ind w:left="79" w:right="75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before="57"/>
              <w:ind w:left="97"/>
              <w:rPr>
                <w:sz w:val="12"/>
              </w:rPr>
            </w:pPr>
            <w:r>
              <w:rPr>
                <w:sz w:val="12"/>
              </w:rPr>
              <w:t>21.493.28</w:t>
            </w:r>
          </w:p>
          <w:p w:rsidR="0035313A" w:rsidRDefault="00EB1C71">
            <w:pPr>
              <w:pStyle w:val="TableParagraph"/>
              <w:spacing w:before="1"/>
              <w:ind w:left="97"/>
              <w:rPr>
                <w:sz w:val="12"/>
              </w:rPr>
            </w:pPr>
            <w:r>
              <w:rPr>
                <w:w w:val="99"/>
                <w:sz w:val="12"/>
              </w:rPr>
              <w:t>8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25" w:lineRule="exact"/>
              <w:ind w:left="99"/>
              <w:rPr>
                <w:sz w:val="12"/>
              </w:rPr>
            </w:pPr>
            <w:r>
              <w:rPr>
                <w:sz w:val="12"/>
              </w:rPr>
              <w:t>Kel.</w:t>
            </w:r>
          </w:p>
          <w:p w:rsidR="0035313A" w:rsidRDefault="00EB1C71">
            <w:pPr>
              <w:pStyle w:val="TableParagraph"/>
              <w:spacing w:before="1"/>
              <w:ind w:left="99"/>
              <w:rPr>
                <w:sz w:val="12"/>
              </w:rPr>
            </w:pPr>
            <w:r>
              <w:rPr>
                <w:sz w:val="12"/>
              </w:rPr>
              <w:t>LPB</w:t>
            </w: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25" w:lineRule="exact"/>
              <w:ind w:left="96"/>
              <w:rPr>
                <w:sz w:val="12"/>
              </w:rPr>
            </w:pPr>
            <w:r>
              <w:rPr>
                <w:sz w:val="12"/>
              </w:rPr>
              <w:t>Kel.</w:t>
            </w:r>
          </w:p>
          <w:p w:rsidR="0035313A" w:rsidRDefault="00EB1C71">
            <w:pPr>
              <w:pStyle w:val="TableParagraph"/>
              <w:spacing w:before="1"/>
              <w:ind w:left="96"/>
              <w:rPr>
                <w:sz w:val="12"/>
              </w:rPr>
            </w:pPr>
            <w:r>
              <w:rPr>
                <w:sz w:val="12"/>
              </w:rPr>
              <w:t>LPB</w:t>
            </w:r>
          </w:p>
        </w:tc>
      </w:tr>
      <w:tr w:rsidR="0035313A">
        <w:trPr>
          <w:trHeight w:val="115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95" w:lineRule="exact"/>
              <w:ind w:left="579"/>
              <w:rPr>
                <w:sz w:val="12"/>
              </w:rPr>
            </w:pPr>
            <w:r>
              <w:rPr>
                <w:sz w:val="12"/>
              </w:rPr>
              <w:t>Perangkat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Daerah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98" w:lineRule="exact"/>
              <w:ind w:left="515" w:right="412"/>
              <w:jc w:val="center"/>
              <w:rPr>
                <w:sz w:val="12"/>
              </w:rPr>
            </w:pPr>
            <w:r>
              <w:rPr>
                <w:sz w:val="12"/>
              </w:rPr>
              <w:t>dan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Instansi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Vertikal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09" w:lineRule="exact"/>
              <w:ind w:left="579"/>
              <w:rPr>
                <w:sz w:val="12"/>
              </w:rPr>
            </w:pPr>
            <w:r>
              <w:rPr>
                <w:sz w:val="12"/>
              </w:rPr>
              <w:t>Terkait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108" w:lineRule="exact"/>
              <w:ind w:left="579"/>
              <w:rPr>
                <w:sz w:val="12"/>
              </w:rPr>
            </w:pPr>
            <w:r>
              <w:rPr>
                <w:sz w:val="12"/>
              </w:rPr>
              <w:t>Koordinasi</w:t>
            </w:r>
          </w:p>
        </w:tc>
        <w:tc>
          <w:tcPr>
            <w:tcW w:w="992" w:type="dxa"/>
            <w:vMerge w:val="restart"/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35313A" w:rsidRDefault="00EB1C71">
            <w:pPr>
              <w:pStyle w:val="TableParagraph"/>
              <w:spacing w:before="125"/>
              <w:ind w:left="106" w:right="103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Jumlah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spacing w:val="-1"/>
                <w:w w:val="115"/>
                <w:sz w:val="12"/>
              </w:rPr>
              <w:t>Perencanaan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dikoordinasi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kan (Penang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gulangan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Gizi</w:t>
            </w:r>
            <w:r>
              <w:rPr>
                <w:rFonts w:ascii="Cambria"/>
                <w:spacing w:val="7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Buruk)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/Sinergi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92D05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Perencana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92D05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an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dan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92D05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Pelaksana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92D05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98" w:lineRule="exact"/>
              <w:ind w:left="448" w:right="412"/>
              <w:jc w:val="center"/>
              <w:rPr>
                <w:sz w:val="12"/>
              </w:rPr>
            </w:pPr>
            <w:r>
              <w:rPr>
                <w:sz w:val="12"/>
              </w:rPr>
              <w:t>an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92D05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Kegiatan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92D05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393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6"/>
              <w:ind w:left="98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7.01.02.2.</w:t>
            </w:r>
          </w:p>
          <w:p w:rsidR="0035313A" w:rsidRDefault="00EB1C71">
            <w:pPr>
              <w:pStyle w:val="TableParagraph"/>
              <w:ind w:left="98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01.01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126" w:lineRule="exact"/>
              <w:ind w:left="579"/>
              <w:rPr>
                <w:sz w:val="12"/>
              </w:rPr>
            </w:pPr>
            <w:r>
              <w:rPr>
                <w:sz w:val="12"/>
              </w:rPr>
              <w:t>Pemerinta</w:t>
            </w:r>
          </w:p>
          <w:p w:rsidR="0035313A" w:rsidRDefault="00EB1C71">
            <w:pPr>
              <w:pStyle w:val="TableParagraph"/>
              <w:spacing w:line="140" w:lineRule="exact"/>
              <w:ind w:left="579" w:right="257"/>
              <w:rPr>
                <w:sz w:val="12"/>
              </w:rPr>
            </w:pPr>
            <w:r>
              <w:rPr>
                <w:sz w:val="12"/>
              </w:rPr>
              <w:t>han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dengan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92D05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before="56"/>
              <w:ind w:right="113"/>
              <w:jc w:val="righ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before="56"/>
              <w:ind w:left="100" w:right="81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80" w:right="70"/>
              <w:jc w:val="center"/>
              <w:rPr>
                <w:sz w:val="12"/>
              </w:rPr>
            </w:pPr>
            <w:r>
              <w:rPr>
                <w:color w:val="006FC0"/>
                <w:sz w:val="12"/>
              </w:rPr>
              <w:t>20.000.000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126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line="137" w:lineRule="exact"/>
              <w:ind w:left="77" w:right="64"/>
              <w:jc w:val="center"/>
              <w:rPr>
                <w:sz w:val="12"/>
              </w:rPr>
            </w:pPr>
            <w:r>
              <w:rPr>
                <w:sz w:val="12"/>
              </w:rPr>
              <w:t>keg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before="56"/>
              <w:ind w:left="94" w:right="79"/>
              <w:jc w:val="center"/>
              <w:rPr>
                <w:sz w:val="12"/>
              </w:rPr>
            </w:pPr>
            <w:r>
              <w:rPr>
                <w:sz w:val="12"/>
              </w:rPr>
              <w:t>20.273.80</w:t>
            </w:r>
          </w:p>
          <w:p w:rsidR="0035313A" w:rsidRDefault="00EB1C71">
            <w:pPr>
              <w:pStyle w:val="TableParagraph"/>
              <w:spacing w:before="1"/>
              <w:ind w:left="13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before="56"/>
              <w:ind w:left="104" w:right="88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82" w:right="72"/>
              <w:jc w:val="center"/>
              <w:rPr>
                <w:sz w:val="12"/>
              </w:rPr>
            </w:pPr>
            <w:r>
              <w:rPr>
                <w:sz w:val="12"/>
              </w:rPr>
              <w:t>20.781.253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126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line="137" w:lineRule="exact"/>
              <w:ind w:left="85" w:right="71"/>
              <w:jc w:val="center"/>
              <w:rPr>
                <w:sz w:val="12"/>
              </w:rPr>
            </w:pPr>
            <w:r>
              <w:rPr>
                <w:sz w:val="12"/>
              </w:rPr>
              <w:t>keg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101" w:right="90"/>
              <w:jc w:val="center"/>
              <w:rPr>
                <w:sz w:val="12"/>
              </w:rPr>
            </w:pPr>
            <w:r>
              <w:rPr>
                <w:sz w:val="12"/>
              </w:rPr>
              <w:t>21.279.795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126" w:lineRule="exact"/>
              <w:ind w:left="7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line="137" w:lineRule="exact"/>
              <w:ind w:left="80" w:right="71"/>
              <w:jc w:val="center"/>
              <w:rPr>
                <w:sz w:val="12"/>
              </w:rPr>
            </w:pPr>
            <w:r>
              <w:rPr>
                <w:sz w:val="12"/>
              </w:rPr>
              <w:t>keg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80" w:right="74"/>
              <w:jc w:val="center"/>
              <w:rPr>
                <w:sz w:val="12"/>
              </w:rPr>
            </w:pPr>
            <w:r>
              <w:rPr>
                <w:sz w:val="12"/>
              </w:rPr>
              <w:t>21.787.531</w:t>
            </w: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before="56"/>
              <w:ind w:left="79" w:right="75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before="56"/>
              <w:ind w:left="89" w:right="89"/>
              <w:jc w:val="center"/>
              <w:rPr>
                <w:sz w:val="12"/>
              </w:rPr>
            </w:pPr>
            <w:r>
              <w:rPr>
                <w:sz w:val="12"/>
              </w:rPr>
              <w:t>21.787.53</w:t>
            </w:r>
          </w:p>
          <w:p w:rsidR="0035313A" w:rsidRDefault="00EB1C71">
            <w:pPr>
              <w:pStyle w:val="TableParagraph"/>
              <w:spacing w:before="1"/>
              <w:ind w:right="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26" w:lineRule="exact"/>
              <w:ind w:left="99"/>
              <w:rPr>
                <w:sz w:val="12"/>
              </w:rPr>
            </w:pPr>
            <w:r>
              <w:rPr>
                <w:sz w:val="12"/>
              </w:rPr>
              <w:t>Kel.</w:t>
            </w:r>
          </w:p>
          <w:p w:rsidR="0035313A" w:rsidRDefault="00EB1C71">
            <w:pPr>
              <w:pStyle w:val="TableParagraph"/>
              <w:spacing w:line="137" w:lineRule="exact"/>
              <w:ind w:left="99"/>
              <w:rPr>
                <w:sz w:val="12"/>
              </w:rPr>
            </w:pPr>
            <w:r>
              <w:rPr>
                <w:sz w:val="12"/>
              </w:rPr>
              <w:t>LBB</w:t>
            </w: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26" w:lineRule="exact"/>
              <w:ind w:left="96"/>
              <w:rPr>
                <w:sz w:val="12"/>
              </w:rPr>
            </w:pPr>
            <w:r>
              <w:rPr>
                <w:sz w:val="12"/>
              </w:rPr>
              <w:t>Kel.</w:t>
            </w:r>
          </w:p>
          <w:p w:rsidR="0035313A" w:rsidRDefault="00EB1C71">
            <w:pPr>
              <w:pStyle w:val="TableParagraph"/>
              <w:spacing w:line="137" w:lineRule="exact"/>
              <w:ind w:left="96"/>
              <w:rPr>
                <w:sz w:val="12"/>
              </w:rPr>
            </w:pPr>
            <w:r>
              <w:rPr>
                <w:sz w:val="12"/>
              </w:rPr>
              <w:t>LBB</w:t>
            </w:r>
          </w:p>
        </w:tc>
      </w:tr>
      <w:tr w:rsidR="0035313A">
        <w:trPr>
          <w:trHeight w:val="105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86" w:lineRule="exact"/>
              <w:ind w:left="579"/>
              <w:rPr>
                <w:sz w:val="12"/>
              </w:rPr>
            </w:pPr>
            <w:r>
              <w:rPr>
                <w:sz w:val="12"/>
              </w:rPr>
              <w:t>Perangkat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92D05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Daerah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92D05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98" w:lineRule="exact"/>
              <w:ind w:left="515" w:right="412"/>
              <w:jc w:val="center"/>
              <w:rPr>
                <w:sz w:val="12"/>
              </w:rPr>
            </w:pPr>
            <w:r>
              <w:rPr>
                <w:sz w:val="12"/>
              </w:rPr>
              <w:t>dan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92D05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Instansi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92D05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Vertikal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92D05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107" w:lineRule="exact"/>
              <w:ind w:left="579"/>
              <w:rPr>
                <w:sz w:val="12"/>
              </w:rPr>
            </w:pPr>
            <w:r>
              <w:rPr>
                <w:sz w:val="12"/>
              </w:rPr>
              <w:t>Terkait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92D05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bottom w:val="nil"/>
            </w:tcBorders>
          </w:tcPr>
          <w:p w:rsidR="0035313A" w:rsidRDefault="00EB1C71">
            <w:pPr>
              <w:pStyle w:val="TableParagraph"/>
              <w:spacing w:line="108" w:lineRule="exact"/>
              <w:ind w:left="579"/>
              <w:rPr>
                <w:sz w:val="12"/>
              </w:rPr>
            </w:pPr>
            <w:r>
              <w:rPr>
                <w:sz w:val="12"/>
              </w:rPr>
              <w:t>Peningkat</w:t>
            </w:r>
          </w:p>
        </w:tc>
        <w:tc>
          <w:tcPr>
            <w:tcW w:w="992" w:type="dxa"/>
            <w:vMerge w:val="restart"/>
          </w:tcPr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106" w:right="109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Jumlah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Kegiatan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0"/>
                <w:sz w:val="12"/>
              </w:rPr>
              <w:t>Pemerintaha</w:t>
            </w:r>
            <w:r>
              <w:rPr>
                <w:rFonts w:ascii="Cambria"/>
                <w:spacing w:val="-27"/>
                <w:w w:val="110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n</w:t>
            </w:r>
            <w:r>
              <w:rPr>
                <w:rFonts w:ascii="Cambria"/>
                <w:spacing w:val="6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spacing w:val="-1"/>
                <w:w w:val="115"/>
                <w:sz w:val="12"/>
              </w:rPr>
              <w:t>ditingkatkan</w:t>
            </w:r>
          </w:p>
        </w:tc>
        <w:tc>
          <w:tcPr>
            <w:tcW w:w="567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448" w:right="412"/>
              <w:jc w:val="center"/>
              <w:rPr>
                <w:sz w:val="12"/>
              </w:rPr>
            </w:pPr>
            <w:r>
              <w:rPr>
                <w:sz w:val="12"/>
              </w:rPr>
              <w:t>an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Efektifitas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394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76"/>
              <w:ind w:left="98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7.01.02.2.</w:t>
            </w:r>
          </w:p>
          <w:p w:rsidR="0035313A" w:rsidRDefault="00EB1C71">
            <w:pPr>
              <w:pStyle w:val="TableParagraph"/>
              <w:ind w:left="98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01.02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26" w:lineRule="exact"/>
              <w:ind w:left="579"/>
              <w:rPr>
                <w:sz w:val="12"/>
              </w:rPr>
            </w:pPr>
            <w:r>
              <w:rPr>
                <w:sz w:val="12"/>
              </w:rPr>
              <w:t>Kegiatan</w:t>
            </w:r>
          </w:p>
          <w:p w:rsidR="0035313A" w:rsidRDefault="00EB1C71">
            <w:pPr>
              <w:pStyle w:val="TableParagraph"/>
              <w:spacing w:line="140" w:lineRule="exact"/>
              <w:ind w:left="579" w:right="111"/>
              <w:rPr>
                <w:sz w:val="12"/>
              </w:rPr>
            </w:pPr>
            <w:r>
              <w:rPr>
                <w:sz w:val="12"/>
              </w:rPr>
              <w:t>Pemerinta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han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05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86" w:lineRule="exact"/>
              <w:ind w:left="579"/>
              <w:rPr>
                <w:sz w:val="12"/>
              </w:rPr>
            </w:pPr>
            <w:r>
              <w:rPr>
                <w:sz w:val="12"/>
              </w:rPr>
              <w:t>Tingkat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Kecamata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2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</w:tcBorders>
          </w:tcPr>
          <w:p w:rsidR="0035313A" w:rsidRDefault="00EB1C71">
            <w:pPr>
              <w:pStyle w:val="TableParagraph"/>
              <w:spacing w:line="108" w:lineRule="exact"/>
              <w:ind w:right="29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n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2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68" w:type="dxa"/>
            <w:tcBorders>
              <w:bottom w:val="nil"/>
              <w:righ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09" w:type="dxa"/>
            <w:tcBorders>
              <w:left w:val="nil"/>
              <w:bottom w:val="nil"/>
            </w:tcBorders>
          </w:tcPr>
          <w:p w:rsidR="0035313A" w:rsidRDefault="00EB1C71">
            <w:pPr>
              <w:pStyle w:val="TableParagraph"/>
              <w:spacing w:line="108" w:lineRule="exact"/>
              <w:ind w:left="86"/>
              <w:rPr>
                <w:sz w:val="12"/>
              </w:rPr>
            </w:pPr>
            <w:r>
              <w:rPr>
                <w:sz w:val="12"/>
              </w:rPr>
              <w:t>Penyelenggara</w:t>
            </w:r>
          </w:p>
        </w:tc>
        <w:tc>
          <w:tcPr>
            <w:tcW w:w="992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68" w:type="dxa"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86"/>
              <w:rPr>
                <w:sz w:val="12"/>
              </w:rPr>
            </w:pPr>
            <w:r>
              <w:rPr>
                <w:sz w:val="12"/>
              </w:rPr>
              <w:t>an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Urusan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80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98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7.01.02.2.</w:t>
            </w:r>
          </w:p>
          <w:p w:rsidR="0035313A" w:rsidRDefault="00EB1C71">
            <w:pPr>
              <w:pStyle w:val="TableParagraph"/>
              <w:ind w:left="98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02.</w:t>
            </w:r>
          </w:p>
        </w:tc>
        <w:tc>
          <w:tcPr>
            <w:tcW w:w="268" w:type="dxa"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108"/>
              <w:rPr>
                <w:sz w:val="12"/>
              </w:rPr>
            </w:pPr>
            <w:r>
              <w:rPr>
                <w:sz w:val="12"/>
              </w:rPr>
              <w:t>B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</w:tcBorders>
          </w:tcPr>
          <w:p w:rsidR="0035313A" w:rsidRDefault="00EB1C71">
            <w:pPr>
              <w:pStyle w:val="TableParagraph"/>
              <w:spacing w:line="125" w:lineRule="exact"/>
              <w:ind w:left="86"/>
              <w:rPr>
                <w:sz w:val="12"/>
              </w:rPr>
            </w:pPr>
            <w:r>
              <w:rPr>
                <w:sz w:val="12"/>
              </w:rPr>
              <w:t>Pemerintahan</w:t>
            </w:r>
          </w:p>
          <w:p w:rsidR="0035313A" w:rsidRDefault="00EB1C71">
            <w:pPr>
              <w:pStyle w:val="TableParagraph"/>
              <w:spacing w:before="1"/>
              <w:ind w:left="86" w:right="120"/>
              <w:rPr>
                <w:sz w:val="12"/>
              </w:rPr>
            </w:pPr>
            <w:r>
              <w:rPr>
                <w:sz w:val="12"/>
              </w:rPr>
              <w:t>yang tidak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Dilaksanakan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oleh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Unit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Kerja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Perangkat</w:t>
            </w:r>
          </w:p>
          <w:p w:rsidR="0035313A" w:rsidRDefault="00EB1C71">
            <w:pPr>
              <w:pStyle w:val="TableParagraph"/>
              <w:spacing w:line="109" w:lineRule="exact"/>
              <w:ind w:left="86"/>
              <w:rPr>
                <w:sz w:val="12"/>
              </w:rPr>
            </w:pPr>
            <w:r>
              <w:rPr>
                <w:sz w:val="12"/>
              </w:rPr>
              <w:t>Daerah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yang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48"/>
              <w:ind w:left="106" w:right="102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%</w:t>
            </w:r>
            <w:r>
              <w:rPr>
                <w:rFonts w:ascii="Cambria"/>
                <w:spacing w:val="9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Urusan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0"/>
                <w:sz w:val="12"/>
              </w:rPr>
              <w:t>pemerintaha</w:t>
            </w:r>
            <w:r>
              <w:rPr>
                <w:rFonts w:ascii="Cambria"/>
                <w:spacing w:val="-27"/>
                <w:w w:val="110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n</w:t>
            </w:r>
            <w:r>
              <w:rPr>
                <w:rFonts w:ascii="Cambria"/>
                <w:spacing w:val="6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0"/>
                <w:sz w:val="12"/>
              </w:rPr>
              <w:t>diselenggara</w:t>
            </w:r>
            <w:r>
              <w:rPr>
                <w:rFonts w:ascii="Cambria"/>
                <w:spacing w:val="-27"/>
                <w:w w:val="110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n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68" w:type="dxa"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86"/>
              <w:rPr>
                <w:sz w:val="12"/>
              </w:rPr>
            </w:pPr>
            <w:r>
              <w:rPr>
                <w:sz w:val="12"/>
              </w:rPr>
              <w:t>Ada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29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68" w:type="dxa"/>
            <w:tcBorders>
              <w:top w:val="nil"/>
              <w:righ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09" w:type="dxa"/>
            <w:tcBorders>
              <w:top w:val="nil"/>
              <w:left w:val="nil"/>
            </w:tcBorders>
          </w:tcPr>
          <w:p w:rsidR="0035313A" w:rsidRDefault="00EB1C71">
            <w:pPr>
              <w:pStyle w:val="TableParagraph"/>
              <w:spacing w:line="110" w:lineRule="exact"/>
              <w:ind w:left="86"/>
              <w:rPr>
                <w:sz w:val="12"/>
              </w:rPr>
            </w:pPr>
            <w:r>
              <w:rPr>
                <w:sz w:val="12"/>
              </w:rPr>
              <w:t>Kecamatan</w:t>
            </w:r>
          </w:p>
        </w:tc>
        <w:tc>
          <w:tcPr>
            <w:tcW w:w="99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</w:tbl>
    <w:p w:rsidR="0035313A" w:rsidRDefault="0035313A">
      <w:pPr>
        <w:pStyle w:val="BodyText"/>
        <w:spacing w:before="9"/>
        <w:rPr>
          <w:rFonts w:ascii="Arial"/>
          <w:b/>
          <w:sz w:val="11"/>
        </w:rPr>
      </w:pPr>
    </w:p>
    <w:p w:rsidR="0035313A" w:rsidRDefault="00F4116D">
      <w:pPr>
        <w:pStyle w:val="BodyText"/>
        <w:spacing w:line="20" w:lineRule="exact"/>
        <w:ind w:left="1528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149" style="width:452.25pt;height:.75pt;mso-position-horizontal-relative:char;mso-position-vertical-relative:line" coordsize="9045,15">
            <v:line id="_x0000_s1150" style="position:absolute" from="0,8" to="9045,8" strokecolor="#bd4a47"/>
            <w10:wrap type="none"/>
            <w10:anchorlock/>
          </v:group>
        </w:pict>
      </w:r>
    </w:p>
    <w:p w:rsidR="0035313A" w:rsidRDefault="0035313A">
      <w:pPr>
        <w:spacing w:line="20" w:lineRule="exact"/>
        <w:rPr>
          <w:rFonts w:ascii="Arial"/>
          <w:sz w:val="2"/>
        </w:rPr>
        <w:sectPr w:rsidR="0035313A">
          <w:pgSz w:w="20160" w:h="12240" w:orient="landscape"/>
          <w:pgMar w:top="1280" w:right="2920" w:bottom="2800" w:left="2120" w:header="464" w:footer="2615" w:gutter="0"/>
          <w:cols w:space="720"/>
        </w:sectPr>
      </w:pPr>
    </w:p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"/>
        <w:gridCol w:w="708"/>
        <w:gridCol w:w="432"/>
        <w:gridCol w:w="277"/>
        <w:gridCol w:w="708"/>
        <w:gridCol w:w="271"/>
        <w:gridCol w:w="1005"/>
        <w:gridCol w:w="991"/>
        <w:gridCol w:w="566"/>
        <w:gridCol w:w="568"/>
        <w:gridCol w:w="849"/>
        <w:gridCol w:w="419"/>
        <w:gridCol w:w="772"/>
        <w:gridCol w:w="564"/>
        <w:gridCol w:w="991"/>
        <w:gridCol w:w="420"/>
        <w:gridCol w:w="637"/>
        <w:gridCol w:w="315"/>
        <w:gridCol w:w="419"/>
        <w:gridCol w:w="837"/>
        <w:gridCol w:w="602"/>
        <w:gridCol w:w="805"/>
        <w:gridCol w:w="582"/>
        <w:gridCol w:w="680"/>
      </w:tblGrid>
      <w:tr w:rsidR="0035313A">
        <w:trPr>
          <w:trHeight w:val="127"/>
        </w:trPr>
        <w:tc>
          <w:tcPr>
            <w:tcW w:w="27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vMerge w:val="restart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2" w:type="dxa"/>
            <w:vMerge w:val="restart"/>
            <w:tcBorders>
              <w:bottom w:val="nil"/>
              <w:righ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7" w:type="dxa"/>
            <w:vMerge w:val="restart"/>
            <w:tcBorders>
              <w:left w:val="nil"/>
              <w:bottom w:val="single" w:sz="6" w:space="0" w:color="BD4A47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07" w:lineRule="exact"/>
              <w:ind w:left="581"/>
              <w:rPr>
                <w:sz w:val="12"/>
              </w:rPr>
            </w:pPr>
            <w:r>
              <w:rPr>
                <w:sz w:val="12"/>
              </w:rPr>
              <w:t>Perencana</w:t>
            </w:r>
          </w:p>
        </w:tc>
        <w:tc>
          <w:tcPr>
            <w:tcW w:w="991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09" w:right="124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Jumlah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Kegiatan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pelayanan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spacing w:val="-1"/>
                <w:w w:val="115"/>
                <w:sz w:val="12"/>
              </w:rPr>
              <w:t>direncanaka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n</w:t>
            </w:r>
          </w:p>
        </w:tc>
        <w:tc>
          <w:tcPr>
            <w:tcW w:w="566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8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9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9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2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4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1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2" w:type="dxa"/>
            <w:gridSpan w:val="2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9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2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5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2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0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494" w:right="453"/>
              <w:jc w:val="center"/>
              <w:rPr>
                <w:sz w:val="12"/>
              </w:rPr>
            </w:pPr>
            <w:r>
              <w:rPr>
                <w:sz w:val="12"/>
              </w:rPr>
              <w:t>an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gridSpan w:val="2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581"/>
              <w:rPr>
                <w:sz w:val="12"/>
              </w:rPr>
            </w:pPr>
            <w:r>
              <w:rPr>
                <w:sz w:val="12"/>
              </w:rPr>
              <w:t>Kegiatan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gridSpan w:val="2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393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77"/>
              <w:ind w:left="99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7.01.02.2.</w:t>
            </w:r>
          </w:p>
          <w:p w:rsidR="0035313A" w:rsidRDefault="00EB1C71">
            <w:pPr>
              <w:pStyle w:val="TableParagraph"/>
              <w:ind w:left="99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02.01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25" w:lineRule="exact"/>
              <w:ind w:left="581"/>
              <w:rPr>
                <w:sz w:val="12"/>
              </w:rPr>
            </w:pPr>
            <w:r>
              <w:rPr>
                <w:sz w:val="12"/>
              </w:rPr>
              <w:t>Pelayanan</w:t>
            </w:r>
          </w:p>
          <w:p w:rsidR="0035313A" w:rsidRDefault="00EB1C71">
            <w:pPr>
              <w:pStyle w:val="TableParagraph"/>
              <w:spacing w:line="136" w:lineRule="exact"/>
              <w:ind w:left="581" w:right="68"/>
              <w:rPr>
                <w:sz w:val="12"/>
              </w:rPr>
            </w:pPr>
            <w:r>
              <w:rPr>
                <w:sz w:val="12"/>
              </w:rPr>
              <w:t>kepada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Masyaraka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gridSpan w:val="2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4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5" w:lineRule="exact"/>
              <w:ind w:left="520" w:right="453"/>
              <w:jc w:val="center"/>
              <w:rPr>
                <w:sz w:val="12"/>
              </w:rPr>
            </w:pPr>
            <w:r>
              <w:rPr>
                <w:sz w:val="12"/>
              </w:rPr>
              <w:t>t di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gridSpan w:val="2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581"/>
              <w:rPr>
                <w:sz w:val="12"/>
              </w:rPr>
            </w:pPr>
            <w:r>
              <w:rPr>
                <w:sz w:val="12"/>
              </w:rPr>
              <w:t>Kecamata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gridSpan w:val="2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2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6" w:type="dxa"/>
            <w:gridSpan w:val="2"/>
            <w:tcBorders>
              <w:top w:val="nil"/>
            </w:tcBorders>
          </w:tcPr>
          <w:p w:rsidR="0035313A" w:rsidRDefault="00EB1C71">
            <w:pPr>
              <w:pStyle w:val="TableParagraph"/>
              <w:spacing w:line="107" w:lineRule="exact"/>
              <w:ind w:right="24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n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gridSpan w:val="2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60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6" w:type="dxa"/>
            <w:gridSpan w:val="2"/>
            <w:tcBorders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36" w:lineRule="exact"/>
              <w:ind w:left="581" w:right="107"/>
              <w:rPr>
                <w:sz w:val="12"/>
              </w:rPr>
            </w:pPr>
            <w:r>
              <w:rPr>
                <w:sz w:val="12"/>
              </w:rPr>
              <w:t>Fasilitasi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Percepata</w:t>
            </w:r>
          </w:p>
        </w:tc>
        <w:tc>
          <w:tcPr>
            <w:tcW w:w="991" w:type="dxa"/>
            <w:tcBorders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123" w:line="117" w:lineRule="exact"/>
              <w:ind w:left="109"/>
              <w:rPr>
                <w:rFonts w:ascii="Cambria"/>
                <w:sz w:val="12"/>
              </w:rPr>
            </w:pPr>
            <w:r>
              <w:rPr>
                <w:rFonts w:ascii="Cambria"/>
                <w:w w:val="125"/>
                <w:sz w:val="12"/>
              </w:rPr>
              <w:t>Jumlah</w:t>
            </w:r>
          </w:p>
        </w:tc>
        <w:tc>
          <w:tcPr>
            <w:tcW w:w="566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8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9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9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2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4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1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2" w:type="dxa"/>
            <w:gridSpan w:val="2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9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2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5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2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0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0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89" w:lineRule="exact"/>
              <w:ind w:right="24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n</w:t>
            </w: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89" w:lineRule="exact"/>
              <w:ind w:left="109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percepatan</w:t>
            </w:r>
          </w:p>
        </w:tc>
        <w:tc>
          <w:tcPr>
            <w:tcW w:w="566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6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52" w:type="dxa"/>
            <w:gridSpan w:val="2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0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0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35313A">
        <w:trPr>
          <w:trHeight w:val="53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99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7.01.02.2.</w:t>
            </w:r>
          </w:p>
          <w:p w:rsidR="0035313A" w:rsidRDefault="00EB1C71">
            <w:pPr>
              <w:pStyle w:val="TableParagraph"/>
              <w:spacing w:before="1"/>
              <w:ind w:left="99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02.02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30" w:lineRule="exact"/>
              <w:ind w:left="581"/>
              <w:rPr>
                <w:sz w:val="12"/>
              </w:rPr>
            </w:pPr>
            <w:r>
              <w:rPr>
                <w:sz w:val="12"/>
              </w:rPr>
              <w:t>Pencapaia</w:t>
            </w:r>
          </w:p>
          <w:p w:rsidR="0035313A" w:rsidRDefault="00EB1C71">
            <w:pPr>
              <w:pStyle w:val="TableParagraph"/>
              <w:spacing w:before="1"/>
              <w:ind w:left="581" w:right="87"/>
              <w:rPr>
                <w:sz w:val="12"/>
              </w:rPr>
            </w:pPr>
            <w:r>
              <w:rPr>
                <w:sz w:val="12"/>
              </w:rPr>
              <w:t>n Standar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Pelayanan</w:t>
            </w:r>
          </w:p>
          <w:p w:rsidR="0035313A" w:rsidRDefault="00EB1C71">
            <w:pPr>
              <w:pStyle w:val="TableParagraph"/>
              <w:spacing w:line="112" w:lineRule="exact"/>
              <w:ind w:left="581"/>
              <w:rPr>
                <w:sz w:val="12"/>
              </w:rPr>
            </w:pPr>
            <w:r>
              <w:rPr>
                <w:sz w:val="12"/>
              </w:rPr>
              <w:t>Minimal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26" w:lineRule="exact"/>
              <w:ind w:left="109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pencapaian</w:t>
            </w:r>
          </w:p>
          <w:p w:rsidR="0035313A" w:rsidRDefault="00EB1C71">
            <w:pPr>
              <w:pStyle w:val="TableParagraph"/>
              <w:spacing w:line="142" w:lineRule="exact"/>
              <w:ind w:left="109" w:right="243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standar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spacing w:val="-1"/>
                <w:w w:val="115"/>
                <w:sz w:val="12"/>
              </w:rPr>
              <w:t>pelayanan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minimal</w:t>
            </w:r>
          </w:p>
        </w:tc>
        <w:tc>
          <w:tcPr>
            <w:tcW w:w="566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29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6</w:t>
            </w:r>
          </w:p>
          <w:p w:rsidR="0035313A" w:rsidRDefault="00EB1C71">
            <w:pPr>
              <w:pStyle w:val="TableParagraph"/>
              <w:spacing w:line="137" w:lineRule="exact"/>
              <w:ind w:left="91" w:right="60"/>
              <w:jc w:val="center"/>
              <w:rPr>
                <w:sz w:val="12"/>
              </w:rPr>
            </w:pPr>
            <w:r>
              <w:rPr>
                <w:sz w:val="12"/>
              </w:rPr>
              <w:t>desa</w:t>
            </w:r>
          </w:p>
        </w:tc>
        <w:tc>
          <w:tcPr>
            <w:tcW w:w="568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27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6</w:t>
            </w:r>
          </w:p>
          <w:p w:rsidR="0035313A" w:rsidRDefault="00EB1C71">
            <w:pPr>
              <w:pStyle w:val="TableParagraph"/>
              <w:spacing w:line="137" w:lineRule="exact"/>
              <w:ind w:left="95" w:right="65"/>
              <w:jc w:val="center"/>
              <w:rPr>
                <w:sz w:val="12"/>
              </w:rPr>
            </w:pPr>
            <w:r>
              <w:rPr>
                <w:sz w:val="12"/>
              </w:rPr>
              <w:t>desa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spacing w:before="1"/>
              <w:ind w:left="26"/>
              <w:jc w:val="center"/>
              <w:rPr>
                <w:sz w:val="12"/>
              </w:rPr>
            </w:pPr>
            <w:r>
              <w:rPr>
                <w:color w:val="006FC0"/>
                <w:w w:val="99"/>
                <w:sz w:val="12"/>
              </w:rPr>
              <w:t>0</w:t>
            </w:r>
          </w:p>
        </w:tc>
        <w:tc>
          <w:tcPr>
            <w:tcW w:w="41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61" w:line="137" w:lineRule="exact"/>
              <w:ind w:left="26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6</w:t>
            </w:r>
          </w:p>
          <w:p w:rsidR="0035313A" w:rsidRDefault="00EB1C71">
            <w:pPr>
              <w:pStyle w:val="TableParagraph"/>
              <w:ind w:left="116" w:right="85"/>
              <w:jc w:val="center"/>
              <w:rPr>
                <w:sz w:val="12"/>
              </w:rPr>
            </w:pPr>
            <w:r>
              <w:rPr>
                <w:sz w:val="12"/>
              </w:rPr>
              <w:t>des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spacing w:before="1"/>
              <w:ind w:left="30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6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33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6</w:t>
            </w:r>
          </w:p>
          <w:p w:rsidR="0035313A" w:rsidRDefault="00EB1C71">
            <w:pPr>
              <w:pStyle w:val="TableParagraph"/>
              <w:spacing w:line="137" w:lineRule="exact"/>
              <w:ind w:left="115" w:right="80"/>
              <w:jc w:val="center"/>
              <w:rPr>
                <w:sz w:val="12"/>
              </w:rPr>
            </w:pPr>
            <w:r>
              <w:rPr>
                <w:sz w:val="12"/>
              </w:rPr>
              <w:t>desa</w:t>
            </w: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spacing w:before="1"/>
              <w:ind w:left="34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61" w:line="137" w:lineRule="exact"/>
              <w:ind w:left="34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6</w:t>
            </w:r>
          </w:p>
          <w:p w:rsidR="0035313A" w:rsidRDefault="00EB1C71">
            <w:pPr>
              <w:pStyle w:val="TableParagraph"/>
              <w:ind w:left="116" w:right="76"/>
              <w:jc w:val="center"/>
              <w:rPr>
                <w:sz w:val="12"/>
              </w:rPr>
            </w:pPr>
            <w:r>
              <w:rPr>
                <w:sz w:val="12"/>
              </w:rPr>
              <w:t>des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</w:p>
        </w:tc>
        <w:tc>
          <w:tcPr>
            <w:tcW w:w="952" w:type="dxa"/>
            <w:gridSpan w:val="2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spacing w:before="1"/>
              <w:ind w:left="35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41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61" w:line="137" w:lineRule="exact"/>
              <w:ind w:left="37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6</w:t>
            </w:r>
          </w:p>
          <w:p w:rsidR="0035313A" w:rsidRDefault="00EB1C71">
            <w:pPr>
              <w:pStyle w:val="TableParagraph"/>
              <w:ind w:left="111" w:right="68"/>
              <w:jc w:val="center"/>
              <w:rPr>
                <w:sz w:val="12"/>
              </w:rPr>
            </w:pPr>
            <w:r>
              <w:rPr>
                <w:sz w:val="12"/>
              </w:rPr>
              <w:t>des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</w:p>
        </w:tc>
        <w:tc>
          <w:tcPr>
            <w:tcW w:w="83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spacing w:before="1"/>
              <w:ind w:left="38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60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spacing w:before="1"/>
              <w:ind w:left="111" w:right="70"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desa</w:t>
            </w:r>
          </w:p>
        </w:tc>
        <w:tc>
          <w:tcPr>
            <w:tcW w:w="80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spacing w:before="1"/>
              <w:ind w:left="40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21" w:right="180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spacing w:before="1"/>
              <w:ind w:left="100" w:right="67"/>
              <w:jc w:val="center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</w:tr>
      <w:tr w:rsidR="0035313A">
        <w:trPr>
          <w:trHeight w:val="10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89" w:lineRule="exact"/>
              <w:ind w:left="581"/>
              <w:rPr>
                <w:sz w:val="12"/>
              </w:rPr>
            </w:pPr>
            <w:r>
              <w:rPr>
                <w:sz w:val="12"/>
              </w:rPr>
              <w:t>Wilayah</w:t>
            </w: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89" w:lineRule="exact"/>
              <w:ind w:left="109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yang</w:t>
            </w:r>
          </w:p>
        </w:tc>
        <w:tc>
          <w:tcPr>
            <w:tcW w:w="566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2" w:type="dxa"/>
            <w:gridSpan w:val="2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260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6" w:type="dxa"/>
            <w:gridSpan w:val="2"/>
            <w:tcBorders>
              <w:top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20" w:lineRule="exact"/>
              <w:ind w:left="581"/>
              <w:rPr>
                <w:sz w:val="12"/>
              </w:rPr>
            </w:pPr>
            <w:r>
              <w:rPr>
                <w:sz w:val="12"/>
              </w:rPr>
              <w:t>Kecamata</w:t>
            </w:r>
          </w:p>
          <w:p w:rsidR="0035313A" w:rsidRDefault="00EB1C71">
            <w:pPr>
              <w:pStyle w:val="TableParagraph"/>
              <w:spacing w:line="120" w:lineRule="exact"/>
              <w:ind w:left="581"/>
              <w:rPr>
                <w:sz w:val="12"/>
              </w:rPr>
            </w:pPr>
            <w:r>
              <w:rPr>
                <w:w w:val="99"/>
                <w:sz w:val="12"/>
              </w:rPr>
              <w:t>n</w:t>
            </w:r>
          </w:p>
        </w:tc>
        <w:tc>
          <w:tcPr>
            <w:tcW w:w="991" w:type="dxa"/>
            <w:tcBorders>
              <w:top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29" w:lineRule="exact"/>
              <w:ind w:left="109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difasilitasi</w:t>
            </w:r>
          </w:p>
        </w:tc>
        <w:tc>
          <w:tcPr>
            <w:tcW w:w="566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8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9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9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2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4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2" w:type="dxa"/>
            <w:gridSpan w:val="2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9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2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5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0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2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6" w:type="dxa"/>
            <w:gridSpan w:val="2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1" w:type="dxa"/>
            <w:tcBorders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09" w:lineRule="exact"/>
              <w:ind w:left="109"/>
              <w:rPr>
                <w:rFonts w:ascii="Cambria"/>
                <w:sz w:val="12"/>
              </w:rPr>
            </w:pPr>
            <w:r>
              <w:rPr>
                <w:rFonts w:ascii="Cambria"/>
                <w:w w:val="125"/>
                <w:sz w:val="12"/>
              </w:rPr>
              <w:t>Jumlah</w:t>
            </w:r>
          </w:p>
        </w:tc>
        <w:tc>
          <w:tcPr>
            <w:tcW w:w="566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8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9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9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2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4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1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2" w:type="dxa"/>
            <w:gridSpan w:val="2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9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7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2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5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2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0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40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before="8"/>
              <w:ind w:left="581" w:right="121"/>
              <w:rPr>
                <w:sz w:val="12"/>
              </w:rPr>
            </w:pPr>
            <w:r>
              <w:rPr>
                <w:sz w:val="12"/>
              </w:rPr>
              <w:t>Peningkat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an</w:t>
            </w:r>
          </w:p>
          <w:p w:rsidR="0035313A" w:rsidRDefault="00EB1C71">
            <w:pPr>
              <w:pStyle w:val="TableParagraph"/>
              <w:spacing w:line="104" w:lineRule="exact"/>
              <w:ind w:left="581"/>
              <w:rPr>
                <w:sz w:val="12"/>
              </w:rPr>
            </w:pPr>
            <w:r>
              <w:rPr>
                <w:sz w:val="12"/>
              </w:rPr>
              <w:t>Efektifitas</w:t>
            </w: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30" w:lineRule="exact"/>
              <w:ind w:left="109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kegiatan</w:t>
            </w:r>
          </w:p>
          <w:p w:rsidR="0035313A" w:rsidRDefault="00EB1C71">
            <w:pPr>
              <w:pStyle w:val="TableParagraph"/>
              <w:spacing w:line="142" w:lineRule="exact"/>
              <w:ind w:left="109" w:right="242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Efektifitas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spacing w:val="-1"/>
                <w:w w:val="115"/>
                <w:sz w:val="12"/>
              </w:rPr>
              <w:t>Pelayanan</w:t>
            </w:r>
          </w:p>
        </w:tc>
        <w:tc>
          <w:tcPr>
            <w:tcW w:w="566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2" w:type="dxa"/>
            <w:gridSpan w:val="2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09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89" w:lineRule="exact"/>
              <w:ind w:left="581"/>
              <w:rPr>
                <w:sz w:val="12"/>
              </w:rPr>
            </w:pPr>
            <w:r>
              <w:rPr>
                <w:sz w:val="12"/>
              </w:rPr>
              <w:t>Pelaksana</w:t>
            </w: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89" w:lineRule="exact"/>
              <w:ind w:left="109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kepada</w:t>
            </w:r>
          </w:p>
        </w:tc>
        <w:tc>
          <w:tcPr>
            <w:tcW w:w="566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2" w:type="dxa"/>
            <w:gridSpan w:val="2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2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03" w:lineRule="exact"/>
              <w:ind w:left="494" w:right="453"/>
              <w:jc w:val="center"/>
              <w:rPr>
                <w:sz w:val="12"/>
              </w:rPr>
            </w:pPr>
            <w:r>
              <w:rPr>
                <w:sz w:val="12"/>
              </w:rPr>
              <w:t>an</w:t>
            </w: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03" w:lineRule="exact"/>
              <w:ind w:left="109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masyrakat</w:t>
            </w:r>
            <w:r>
              <w:rPr>
                <w:rFonts w:ascii="Cambria"/>
                <w:spacing w:val="3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di</w:t>
            </w:r>
          </w:p>
        </w:tc>
        <w:tc>
          <w:tcPr>
            <w:tcW w:w="566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2" w:type="dxa"/>
            <w:gridSpan w:val="2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259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10"/>
              <w:ind w:left="99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7.01.02.2.</w:t>
            </w:r>
          </w:p>
          <w:p w:rsidR="0035313A" w:rsidRDefault="00EB1C71">
            <w:pPr>
              <w:pStyle w:val="TableParagraph"/>
              <w:spacing w:before="1" w:line="111" w:lineRule="exact"/>
              <w:ind w:left="99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02.03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29" w:lineRule="exact"/>
              <w:ind w:left="581"/>
              <w:rPr>
                <w:sz w:val="12"/>
              </w:rPr>
            </w:pPr>
            <w:r>
              <w:rPr>
                <w:sz w:val="12"/>
              </w:rPr>
              <w:t>Pelayanan</w:t>
            </w:r>
          </w:p>
          <w:p w:rsidR="0035313A" w:rsidRDefault="00EB1C71">
            <w:pPr>
              <w:pStyle w:val="TableParagraph"/>
              <w:spacing w:before="1" w:line="110" w:lineRule="exact"/>
              <w:ind w:left="581"/>
              <w:rPr>
                <w:sz w:val="12"/>
              </w:rPr>
            </w:pPr>
            <w:r>
              <w:rPr>
                <w:sz w:val="12"/>
              </w:rPr>
              <w:t>kepada</w:t>
            </w: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28" w:lineRule="exact"/>
              <w:ind w:left="109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tingkat</w:t>
            </w:r>
          </w:p>
          <w:p w:rsidR="0035313A" w:rsidRDefault="00EB1C71">
            <w:pPr>
              <w:pStyle w:val="TableParagraph"/>
              <w:spacing w:before="1" w:line="111" w:lineRule="exact"/>
              <w:ind w:left="109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Kecamatan</w:t>
            </w:r>
          </w:p>
        </w:tc>
        <w:tc>
          <w:tcPr>
            <w:tcW w:w="566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60"/>
              <w:ind w:left="141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568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60"/>
              <w:ind w:left="141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60"/>
              <w:ind w:left="212"/>
              <w:rPr>
                <w:sz w:val="12"/>
              </w:rPr>
            </w:pPr>
            <w:r>
              <w:rPr>
                <w:color w:val="006FC0"/>
                <w:sz w:val="12"/>
              </w:rPr>
              <w:t>7.500.000</w:t>
            </w:r>
          </w:p>
        </w:tc>
        <w:tc>
          <w:tcPr>
            <w:tcW w:w="41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29" w:lineRule="exact"/>
              <w:ind w:left="26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before="1" w:line="110" w:lineRule="exact"/>
              <w:ind w:left="96" w:right="68"/>
              <w:jc w:val="center"/>
              <w:rPr>
                <w:sz w:val="12"/>
              </w:rPr>
            </w:pPr>
            <w:r>
              <w:rPr>
                <w:sz w:val="12"/>
              </w:rPr>
              <w:t>keg</w:t>
            </w: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line="110" w:lineRule="exact"/>
              <w:ind w:left="100" w:right="73"/>
              <w:jc w:val="center"/>
              <w:rPr>
                <w:sz w:val="12"/>
              </w:rPr>
            </w:pPr>
            <w:r>
              <w:rPr>
                <w:sz w:val="12"/>
              </w:rPr>
              <w:t>3.602.675</w:t>
            </w:r>
          </w:p>
        </w:tc>
        <w:tc>
          <w:tcPr>
            <w:tcW w:w="56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60"/>
              <w:ind w:left="142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line="110" w:lineRule="exact"/>
              <w:ind w:left="179" w:right="148"/>
              <w:jc w:val="center"/>
              <w:rPr>
                <w:sz w:val="12"/>
              </w:rPr>
            </w:pPr>
            <w:r>
              <w:rPr>
                <w:sz w:val="12"/>
              </w:rPr>
              <w:t>3.792.970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29" w:lineRule="exact"/>
              <w:ind w:left="34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before="1" w:line="110" w:lineRule="exact"/>
              <w:ind w:left="100" w:right="63"/>
              <w:jc w:val="center"/>
              <w:rPr>
                <w:sz w:val="12"/>
              </w:rPr>
            </w:pPr>
            <w:r>
              <w:rPr>
                <w:sz w:val="12"/>
              </w:rPr>
              <w:t>keg</w:t>
            </w:r>
          </w:p>
        </w:tc>
        <w:tc>
          <w:tcPr>
            <w:tcW w:w="952" w:type="dxa"/>
            <w:gridSpan w:val="2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line="110" w:lineRule="exact"/>
              <w:ind w:left="217"/>
              <w:rPr>
                <w:sz w:val="12"/>
              </w:rPr>
            </w:pPr>
            <w:r>
              <w:rPr>
                <w:sz w:val="12"/>
              </w:rPr>
              <w:t>3.979.923</w:t>
            </w:r>
          </w:p>
        </w:tc>
        <w:tc>
          <w:tcPr>
            <w:tcW w:w="41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29" w:lineRule="exact"/>
              <w:ind w:left="37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before="1" w:line="110" w:lineRule="exact"/>
              <w:ind w:left="96" w:right="57"/>
              <w:jc w:val="center"/>
              <w:rPr>
                <w:sz w:val="12"/>
              </w:rPr>
            </w:pPr>
            <w:r>
              <w:rPr>
                <w:sz w:val="12"/>
              </w:rPr>
              <w:t>keg</w:t>
            </w:r>
          </w:p>
        </w:tc>
        <w:tc>
          <w:tcPr>
            <w:tcW w:w="83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line="110" w:lineRule="exact"/>
              <w:ind w:left="108" w:right="68"/>
              <w:jc w:val="center"/>
              <w:rPr>
                <w:sz w:val="12"/>
              </w:rPr>
            </w:pPr>
            <w:r>
              <w:rPr>
                <w:sz w:val="12"/>
              </w:rPr>
              <w:t>4.170.324</w:t>
            </w:r>
          </w:p>
        </w:tc>
        <w:tc>
          <w:tcPr>
            <w:tcW w:w="60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60"/>
              <w:ind w:left="111" w:right="69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0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line="110" w:lineRule="exact"/>
              <w:ind w:left="121" w:right="84"/>
              <w:jc w:val="center"/>
              <w:rPr>
                <w:sz w:val="12"/>
              </w:rPr>
            </w:pPr>
            <w:r>
              <w:rPr>
                <w:sz w:val="12"/>
              </w:rPr>
              <w:t>4.170.324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29" w:lineRule="exact"/>
              <w:ind w:left="121"/>
              <w:rPr>
                <w:sz w:val="12"/>
              </w:rPr>
            </w:pPr>
            <w:r>
              <w:rPr>
                <w:sz w:val="12"/>
              </w:rPr>
              <w:t>Kec.</w:t>
            </w:r>
          </w:p>
          <w:p w:rsidR="0035313A" w:rsidRDefault="00EB1C71">
            <w:pPr>
              <w:pStyle w:val="TableParagraph"/>
              <w:spacing w:before="1" w:line="110" w:lineRule="exact"/>
              <w:ind w:left="121"/>
              <w:rPr>
                <w:sz w:val="12"/>
              </w:rPr>
            </w:pPr>
            <w:r>
              <w:rPr>
                <w:sz w:val="12"/>
              </w:rPr>
              <w:t>Bth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60"/>
              <w:ind w:left="100" w:right="67"/>
              <w:jc w:val="center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</w:tr>
      <w:tr w:rsidR="0035313A">
        <w:trPr>
          <w:trHeight w:val="120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00" w:lineRule="exact"/>
              <w:ind w:left="581"/>
              <w:rPr>
                <w:sz w:val="12"/>
              </w:rPr>
            </w:pPr>
            <w:r>
              <w:rPr>
                <w:sz w:val="12"/>
              </w:rPr>
              <w:t>Masyaraka</w:t>
            </w: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00" w:lineRule="exact"/>
              <w:ind w:left="109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yang</w:t>
            </w:r>
          </w:p>
        </w:tc>
        <w:tc>
          <w:tcPr>
            <w:tcW w:w="566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2" w:type="dxa"/>
            <w:gridSpan w:val="2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9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99" w:lineRule="exact"/>
              <w:ind w:left="520" w:right="453"/>
              <w:jc w:val="center"/>
              <w:rPr>
                <w:sz w:val="12"/>
              </w:rPr>
            </w:pPr>
            <w:r>
              <w:rPr>
                <w:sz w:val="12"/>
              </w:rPr>
              <w:t>t di</w:t>
            </w: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99" w:lineRule="exact"/>
              <w:ind w:left="109"/>
              <w:rPr>
                <w:rFonts w:ascii="Cambria"/>
                <w:sz w:val="12"/>
              </w:rPr>
            </w:pPr>
            <w:r>
              <w:rPr>
                <w:rFonts w:ascii="Cambria"/>
                <w:w w:val="105"/>
                <w:sz w:val="12"/>
              </w:rPr>
              <w:t>disusun  (</w:t>
            </w:r>
          </w:p>
        </w:tc>
        <w:tc>
          <w:tcPr>
            <w:tcW w:w="566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2" w:type="dxa"/>
            <w:gridSpan w:val="2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0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00" w:lineRule="exact"/>
              <w:ind w:left="581"/>
              <w:rPr>
                <w:sz w:val="12"/>
              </w:rPr>
            </w:pPr>
            <w:r>
              <w:rPr>
                <w:sz w:val="12"/>
              </w:rPr>
              <w:t>Wilayah</w:t>
            </w: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00" w:lineRule="exact"/>
              <w:ind w:left="109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Laporan</w:t>
            </w:r>
          </w:p>
        </w:tc>
        <w:tc>
          <w:tcPr>
            <w:tcW w:w="566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2" w:type="dxa"/>
            <w:gridSpan w:val="2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264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20" w:lineRule="exact"/>
              <w:ind w:left="581"/>
              <w:rPr>
                <w:sz w:val="12"/>
              </w:rPr>
            </w:pPr>
            <w:r>
              <w:rPr>
                <w:sz w:val="12"/>
              </w:rPr>
              <w:t>Kecamata</w:t>
            </w:r>
          </w:p>
          <w:p w:rsidR="0035313A" w:rsidRDefault="00EB1C71">
            <w:pPr>
              <w:pStyle w:val="TableParagraph"/>
              <w:spacing w:line="125" w:lineRule="exact"/>
              <w:ind w:left="581"/>
              <w:rPr>
                <w:sz w:val="12"/>
              </w:rPr>
            </w:pPr>
            <w:r>
              <w:rPr>
                <w:w w:val="99"/>
                <w:sz w:val="12"/>
              </w:rPr>
              <w:t>n</w:t>
            </w: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33" w:lineRule="exact"/>
              <w:ind w:left="109"/>
              <w:rPr>
                <w:rFonts w:ascii="Cambria"/>
                <w:sz w:val="12"/>
              </w:rPr>
            </w:pPr>
            <w:r>
              <w:rPr>
                <w:rFonts w:ascii="Cambria"/>
                <w:w w:val="110"/>
                <w:sz w:val="12"/>
              </w:rPr>
              <w:t>Informasi</w:t>
            </w:r>
          </w:p>
          <w:p w:rsidR="0035313A" w:rsidRDefault="00EB1C71">
            <w:pPr>
              <w:pStyle w:val="TableParagraph"/>
              <w:spacing w:line="111" w:lineRule="exact"/>
              <w:ind w:left="109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Kependuduk</w:t>
            </w:r>
          </w:p>
        </w:tc>
        <w:tc>
          <w:tcPr>
            <w:tcW w:w="566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2" w:type="dxa"/>
            <w:gridSpan w:val="2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34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6" w:type="dxa"/>
            <w:gridSpan w:val="2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1" w:type="dxa"/>
            <w:tcBorders>
              <w:top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14" w:lineRule="exact"/>
              <w:ind w:left="109"/>
              <w:rPr>
                <w:rFonts w:ascii="Cambria"/>
                <w:sz w:val="12"/>
              </w:rPr>
            </w:pPr>
            <w:r>
              <w:rPr>
                <w:rFonts w:ascii="Cambria"/>
                <w:w w:val="110"/>
                <w:sz w:val="12"/>
              </w:rPr>
              <w:t>an)</w:t>
            </w:r>
          </w:p>
        </w:tc>
        <w:tc>
          <w:tcPr>
            <w:tcW w:w="566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8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9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19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72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4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52" w:type="dxa"/>
            <w:gridSpan w:val="2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19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7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2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5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80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35313A">
        <w:trPr>
          <w:trHeight w:val="261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1" w:type="dxa"/>
            <w:tcBorders>
              <w:bottom w:val="nil"/>
              <w:righ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5" w:type="dxa"/>
            <w:tcBorders>
              <w:left w:val="nil"/>
              <w:bottom w:val="nil"/>
            </w:tcBorders>
          </w:tcPr>
          <w:p w:rsidR="0035313A" w:rsidRDefault="00EB1C71">
            <w:pPr>
              <w:pStyle w:val="TableParagraph"/>
              <w:spacing w:line="136" w:lineRule="exact"/>
              <w:ind w:left="85" w:right="149"/>
              <w:rPr>
                <w:sz w:val="12"/>
              </w:rPr>
            </w:pPr>
            <w:r>
              <w:rPr>
                <w:sz w:val="12"/>
              </w:rPr>
              <w:t>Koordinasi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Pemeliharaan</w:t>
            </w:r>
          </w:p>
        </w:tc>
        <w:tc>
          <w:tcPr>
            <w:tcW w:w="991" w:type="dxa"/>
            <w:tcBorders>
              <w:bottom w:val="nil"/>
            </w:tcBorders>
          </w:tcPr>
          <w:p w:rsidR="0035313A" w:rsidRDefault="0035313A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line="113" w:lineRule="exact"/>
              <w:ind w:left="109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%</w:t>
            </w:r>
            <w:r>
              <w:rPr>
                <w:rFonts w:ascii="Cambria"/>
                <w:spacing w:val="6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Sarana</w:t>
            </w:r>
          </w:p>
        </w:tc>
        <w:tc>
          <w:tcPr>
            <w:tcW w:w="566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9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9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2" w:type="dxa"/>
            <w:gridSpan w:val="2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9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5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24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1" w:line="116" w:lineRule="exact"/>
              <w:ind w:left="99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7.01.02.2.</w:t>
            </w:r>
          </w:p>
          <w:p w:rsidR="0035313A" w:rsidRDefault="00EB1C71">
            <w:pPr>
              <w:pStyle w:val="TableParagraph"/>
              <w:spacing w:line="111" w:lineRule="exact"/>
              <w:ind w:left="99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03.</w:t>
            </w:r>
          </w:p>
        </w:tc>
        <w:tc>
          <w:tcPr>
            <w:tcW w:w="271" w:type="dxa"/>
            <w:tcBorders>
              <w:top w:val="nil"/>
              <w:bottom w:val="nil"/>
              <w:right w:val="nil"/>
            </w:tcBorders>
          </w:tcPr>
          <w:p w:rsidR="0035313A" w:rsidRDefault="00EB1C71">
            <w:pPr>
              <w:pStyle w:val="TableParagraph"/>
              <w:spacing w:before="51"/>
              <w:ind w:left="111"/>
              <w:rPr>
                <w:sz w:val="12"/>
              </w:rPr>
            </w:pPr>
            <w:r>
              <w:rPr>
                <w:w w:val="99"/>
                <w:sz w:val="12"/>
              </w:rPr>
              <w:t>C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</w:tcBorders>
          </w:tcPr>
          <w:p w:rsidR="0035313A" w:rsidRDefault="00EB1C71">
            <w:pPr>
              <w:pStyle w:val="TableParagraph"/>
              <w:spacing w:line="119" w:lineRule="exact"/>
              <w:ind w:left="85"/>
              <w:rPr>
                <w:sz w:val="12"/>
              </w:rPr>
            </w:pPr>
            <w:r>
              <w:rPr>
                <w:sz w:val="12"/>
              </w:rPr>
              <w:t>Prasarana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dan</w:t>
            </w:r>
          </w:p>
          <w:p w:rsidR="0035313A" w:rsidRDefault="00EB1C71">
            <w:pPr>
              <w:pStyle w:val="TableParagraph"/>
              <w:spacing w:line="110" w:lineRule="exact"/>
              <w:ind w:left="85"/>
              <w:rPr>
                <w:sz w:val="12"/>
              </w:rPr>
            </w:pPr>
            <w:r>
              <w:rPr>
                <w:sz w:val="12"/>
              </w:rPr>
              <w:t>Sarana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18" w:lineRule="exact"/>
              <w:ind w:left="109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&amp;Prasaranan</w:t>
            </w:r>
          </w:p>
          <w:p w:rsidR="0035313A" w:rsidRDefault="00EB1C71">
            <w:pPr>
              <w:pStyle w:val="TableParagraph"/>
              <w:spacing w:line="111" w:lineRule="exact"/>
              <w:ind w:left="109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Umum</w:t>
            </w:r>
            <w:r>
              <w:rPr>
                <w:rFonts w:ascii="Cambria"/>
                <w:spacing w:val="9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gridSpan w:val="2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66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1" w:type="dxa"/>
            <w:tcBorders>
              <w:top w:val="nil"/>
              <w:righ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5" w:type="dxa"/>
            <w:tcBorders>
              <w:top w:val="nil"/>
              <w:left w:val="nil"/>
            </w:tcBorders>
          </w:tcPr>
          <w:p w:rsidR="0035313A" w:rsidRDefault="00EB1C71">
            <w:pPr>
              <w:pStyle w:val="TableParagraph"/>
              <w:spacing w:line="126" w:lineRule="exact"/>
              <w:ind w:left="85"/>
              <w:rPr>
                <w:sz w:val="12"/>
              </w:rPr>
            </w:pPr>
            <w:r>
              <w:rPr>
                <w:sz w:val="12"/>
              </w:rPr>
              <w:t>Pelayanan</w:t>
            </w:r>
          </w:p>
          <w:p w:rsidR="0035313A" w:rsidRDefault="00EB1C71">
            <w:pPr>
              <w:pStyle w:val="TableParagraph"/>
              <w:spacing w:line="120" w:lineRule="exact"/>
              <w:ind w:left="85"/>
              <w:rPr>
                <w:sz w:val="12"/>
              </w:rPr>
            </w:pPr>
            <w:r>
              <w:rPr>
                <w:sz w:val="12"/>
              </w:rPr>
              <w:t>Umum</w:t>
            </w:r>
          </w:p>
        </w:tc>
        <w:tc>
          <w:tcPr>
            <w:tcW w:w="991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30" w:lineRule="exact"/>
              <w:ind w:left="109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dipelihara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gridSpan w:val="2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2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6" w:type="dxa"/>
            <w:gridSpan w:val="2"/>
            <w:tcBorders>
              <w:bottom w:val="nil"/>
            </w:tcBorders>
          </w:tcPr>
          <w:p w:rsidR="0035313A" w:rsidRDefault="00EB1C71">
            <w:pPr>
              <w:pStyle w:val="TableParagraph"/>
              <w:spacing w:line="108" w:lineRule="exact"/>
              <w:ind w:left="581"/>
              <w:rPr>
                <w:sz w:val="12"/>
              </w:rPr>
            </w:pPr>
            <w:r>
              <w:rPr>
                <w:sz w:val="12"/>
              </w:rPr>
              <w:t>Koordinasi</w:t>
            </w:r>
          </w:p>
        </w:tc>
        <w:tc>
          <w:tcPr>
            <w:tcW w:w="991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6" w:type="dxa"/>
            <w:vMerge w:val="restart"/>
            <w:tcBorders>
              <w:bottom w:val="single" w:sz="6" w:space="0" w:color="BD4A47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8" w:type="dxa"/>
            <w:vMerge w:val="restart"/>
            <w:tcBorders>
              <w:bottom w:val="single" w:sz="6" w:space="0" w:color="BD4A47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9" w:type="dxa"/>
            <w:vMerge w:val="restart"/>
            <w:tcBorders>
              <w:bottom w:val="single" w:sz="6" w:space="0" w:color="BD4A47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9" w:type="dxa"/>
            <w:vMerge w:val="restart"/>
            <w:tcBorders>
              <w:bottom w:val="single" w:sz="6" w:space="0" w:color="BD4A47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2" w:type="dxa"/>
            <w:vMerge w:val="restart"/>
            <w:tcBorders>
              <w:bottom w:val="single" w:sz="6" w:space="0" w:color="BD4A47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4" w:type="dxa"/>
            <w:vMerge w:val="restart"/>
            <w:tcBorders>
              <w:bottom w:val="single" w:sz="6" w:space="0" w:color="BD4A47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1" w:type="dxa"/>
            <w:vMerge w:val="restart"/>
            <w:tcBorders>
              <w:bottom w:val="single" w:sz="6" w:space="0" w:color="BD4A47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vMerge w:val="restart"/>
            <w:tcBorders>
              <w:bottom w:val="single" w:sz="6" w:space="0" w:color="BD4A47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7" w:type="dxa"/>
            <w:vMerge w:val="restart"/>
            <w:tcBorders>
              <w:bottom w:val="single" w:sz="6" w:space="0" w:color="BD4A47"/>
              <w:righ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5" w:type="dxa"/>
            <w:vMerge w:val="restart"/>
            <w:tcBorders>
              <w:lef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9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5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581"/>
              <w:rPr>
                <w:sz w:val="12"/>
              </w:rPr>
            </w:pPr>
            <w:r>
              <w:rPr>
                <w:sz w:val="12"/>
              </w:rPr>
              <w:t>/Sinergi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6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315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581"/>
              <w:rPr>
                <w:sz w:val="12"/>
              </w:rPr>
            </w:pPr>
            <w:r>
              <w:rPr>
                <w:sz w:val="12"/>
              </w:rPr>
              <w:t>dengan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6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315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581"/>
              <w:rPr>
                <w:sz w:val="12"/>
              </w:rPr>
            </w:pPr>
            <w:r>
              <w:rPr>
                <w:sz w:val="12"/>
              </w:rPr>
              <w:t>Perangkat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6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315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581"/>
              <w:rPr>
                <w:sz w:val="12"/>
              </w:rPr>
            </w:pPr>
            <w:r>
              <w:rPr>
                <w:sz w:val="12"/>
              </w:rPr>
              <w:t>Daerah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6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315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4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26" w:lineRule="exact"/>
              <w:ind w:left="581"/>
              <w:rPr>
                <w:sz w:val="12"/>
              </w:rPr>
            </w:pPr>
            <w:r>
              <w:rPr>
                <w:sz w:val="12"/>
              </w:rPr>
              <w:t>dan/atau</w:t>
            </w:r>
          </w:p>
          <w:p w:rsidR="0035313A" w:rsidRDefault="00EB1C71">
            <w:pPr>
              <w:pStyle w:val="TableParagraph"/>
              <w:spacing w:line="102" w:lineRule="exact"/>
              <w:ind w:left="581"/>
              <w:rPr>
                <w:sz w:val="12"/>
              </w:rPr>
            </w:pPr>
            <w:r>
              <w:rPr>
                <w:sz w:val="12"/>
              </w:rPr>
              <w:t>Instansi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116" w:line="111" w:lineRule="exact"/>
              <w:ind w:left="109"/>
              <w:rPr>
                <w:rFonts w:ascii="Cambria"/>
                <w:sz w:val="12"/>
              </w:rPr>
            </w:pPr>
            <w:r>
              <w:rPr>
                <w:rFonts w:ascii="Cambria"/>
                <w:w w:val="125"/>
                <w:sz w:val="12"/>
              </w:rPr>
              <w:t>Jumlah</w:t>
            </w:r>
          </w:p>
        </w:tc>
        <w:tc>
          <w:tcPr>
            <w:tcW w:w="566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315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22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03" w:lineRule="exact"/>
              <w:ind w:left="581"/>
              <w:rPr>
                <w:sz w:val="12"/>
              </w:rPr>
            </w:pPr>
            <w:r>
              <w:rPr>
                <w:sz w:val="12"/>
              </w:rPr>
              <w:t>Vertikal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03" w:lineRule="exact"/>
              <w:ind w:left="109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sarana</w:t>
            </w:r>
            <w:r>
              <w:rPr>
                <w:rFonts w:ascii="Cambria"/>
                <w:spacing w:val="10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dan</w:t>
            </w:r>
          </w:p>
        </w:tc>
        <w:tc>
          <w:tcPr>
            <w:tcW w:w="566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315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10" w:line="88" w:lineRule="exact"/>
              <w:ind w:left="99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7.01.02.2.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9" w:lineRule="exact"/>
              <w:ind w:left="581"/>
              <w:rPr>
                <w:sz w:val="12"/>
              </w:rPr>
            </w:pPr>
            <w:r>
              <w:rPr>
                <w:sz w:val="12"/>
              </w:rPr>
              <w:t>yang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9" w:lineRule="exact"/>
              <w:ind w:left="109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prasarana</w:t>
            </w:r>
          </w:p>
        </w:tc>
        <w:tc>
          <w:tcPr>
            <w:tcW w:w="566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315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20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01" w:lineRule="exact"/>
              <w:ind w:left="99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03.01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01" w:lineRule="exact"/>
              <w:ind w:left="581"/>
              <w:rPr>
                <w:sz w:val="12"/>
              </w:rPr>
            </w:pPr>
            <w:r>
              <w:rPr>
                <w:sz w:val="12"/>
              </w:rPr>
              <w:t>terkait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01" w:lineRule="exact"/>
              <w:ind w:left="109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Pelayanan</w:t>
            </w:r>
          </w:p>
        </w:tc>
        <w:tc>
          <w:tcPr>
            <w:tcW w:w="566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315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20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00" w:lineRule="exact"/>
              <w:ind w:left="581"/>
              <w:rPr>
                <w:sz w:val="12"/>
              </w:rPr>
            </w:pPr>
            <w:r>
              <w:rPr>
                <w:sz w:val="12"/>
              </w:rPr>
              <w:t>dalam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00" w:lineRule="exact"/>
              <w:ind w:left="109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umum</w:t>
            </w:r>
            <w:r>
              <w:rPr>
                <w:rFonts w:ascii="Cambria"/>
                <w:spacing w:val="7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</w:p>
        </w:tc>
        <w:tc>
          <w:tcPr>
            <w:tcW w:w="566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315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53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24" w:lineRule="exact"/>
              <w:ind w:left="581"/>
              <w:rPr>
                <w:sz w:val="12"/>
              </w:rPr>
            </w:pPr>
            <w:r>
              <w:rPr>
                <w:sz w:val="12"/>
              </w:rPr>
              <w:t>Pemelihar</w:t>
            </w:r>
          </w:p>
          <w:p w:rsidR="0035313A" w:rsidRDefault="00EB1C71">
            <w:pPr>
              <w:pStyle w:val="TableParagraph"/>
              <w:spacing w:line="110" w:lineRule="exact"/>
              <w:ind w:left="581"/>
              <w:rPr>
                <w:sz w:val="12"/>
              </w:rPr>
            </w:pPr>
            <w:r>
              <w:rPr>
                <w:sz w:val="12"/>
              </w:rPr>
              <w:t>aan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30" w:lineRule="exact"/>
              <w:ind w:left="109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dipelihara</w:t>
            </w:r>
          </w:p>
        </w:tc>
        <w:tc>
          <w:tcPr>
            <w:tcW w:w="566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315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581"/>
              <w:rPr>
                <w:sz w:val="12"/>
              </w:rPr>
            </w:pPr>
            <w:r>
              <w:rPr>
                <w:sz w:val="12"/>
              </w:rPr>
              <w:t>Sarana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6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315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561" w:right="453"/>
              <w:jc w:val="center"/>
              <w:rPr>
                <w:sz w:val="12"/>
              </w:rPr>
            </w:pPr>
            <w:r>
              <w:rPr>
                <w:sz w:val="12"/>
              </w:rPr>
              <w:t>dan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6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315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581"/>
              <w:rPr>
                <w:sz w:val="12"/>
              </w:rPr>
            </w:pPr>
            <w:r>
              <w:rPr>
                <w:sz w:val="12"/>
              </w:rPr>
              <w:t>Prasarana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6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315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581"/>
              <w:rPr>
                <w:sz w:val="12"/>
              </w:rPr>
            </w:pPr>
            <w:r>
              <w:rPr>
                <w:sz w:val="12"/>
              </w:rPr>
              <w:t>Pelayanan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6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315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60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6" w:space="0" w:color="BD4A47"/>
            </w:tcBorders>
          </w:tcPr>
          <w:p w:rsidR="0035313A" w:rsidRDefault="00EB1C71">
            <w:pPr>
              <w:pStyle w:val="TableParagraph"/>
              <w:spacing w:line="40" w:lineRule="exact"/>
              <w:ind w:left="581"/>
              <w:rPr>
                <w:sz w:val="12"/>
              </w:rPr>
            </w:pPr>
            <w:r>
              <w:rPr>
                <w:sz w:val="12"/>
              </w:rPr>
              <w:t>Umum</w:t>
            </w:r>
          </w:p>
        </w:tc>
        <w:tc>
          <w:tcPr>
            <w:tcW w:w="991" w:type="dxa"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66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vMerge/>
            <w:tcBorders>
              <w:top w:val="nil"/>
              <w:bottom w:val="single" w:sz="6" w:space="0" w:color="BD4A47"/>
              <w:righ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315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49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08" w:type="dxa"/>
            <w:tcBorders>
              <w:top w:val="single" w:sz="6" w:space="0" w:color="BD4A47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BD4A47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91" w:type="dxa"/>
            <w:tcBorders>
              <w:top w:val="single" w:sz="6" w:space="0" w:color="BD4A47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66" w:type="dxa"/>
            <w:tcBorders>
              <w:top w:val="single" w:sz="6" w:space="0" w:color="BD4A47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68" w:type="dxa"/>
            <w:tcBorders>
              <w:top w:val="single" w:sz="6" w:space="0" w:color="BD4A47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849" w:type="dxa"/>
            <w:tcBorders>
              <w:top w:val="single" w:sz="6" w:space="0" w:color="BD4A47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19" w:type="dxa"/>
            <w:tcBorders>
              <w:top w:val="single" w:sz="6" w:space="0" w:color="BD4A47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72" w:type="dxa"/>
            <w:tcBorders>
              <w:top w:val="single" w:sz="6" w:space="0" w:color="BD4A47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64" w:type="dxa"/>
            <w:tcBorders>
              <w:top w:val="single" w:sz="6" w:space="0" w:color="BD4A47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91" w:type="dxa"/>
            <w:tcBorders>
              <w:top w:val="single" w:sz="6" w:space="0" w:color="BD4A47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20" w:type="dxa"/>
            <w:tcBorders>
              <w:top w:val="single" w:sz="6" w:space="0" w:color="BD4A47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37" w:type="dxa"/>
            <w:tcBorders>
              <w:top w:val="single" w:sz="6" w:space="0" w:color="BD4A47"/>
              <w:righ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15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</w:tbl>
    <w:p w:rsidR="0035313A" w:rsidRDefault="0035313A">
      <w:pPr>
        <w:rPr>
          <w:sz w:val="2"/>
          <w:szCs w:val="2"/>
        </w:rPr>
        <w:sectPr w:rsidR="0035313A">
          <w:pgSz w:w="20160" w:h="12240" w:orient="landscape"/>
          <w:pgMar w:top="1280" w:right="2920" w:bottom="2800" w:left="2120" w:header="464" w:footer="2615" w:gutter="0"/>
          <w:cols w:space="720"/>
        </w:sectPr>
      </w:pPr>
    </w:p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"/>
        <w:gridCol w:w="708"/>
        <w:gridCol w:w="701"/>
        <w:gridCol w:w="718"/>
        <w:gridCol w:w="272"/>
        <w:gridCol w:w="1006"/>
        <w:gridCol w:w="992"/>
        <w:gridCol w:w="567"/>
        <w:gridCol w:w="569"/>
        <w:gridCol w:w="850"/>
        <w:gridCol w:w="420"/>
        <w:gridCol w:w="773"/>
        <w:gridCol w:w="565"/>
        <w:gridCol w:w="992"/>
        <w:gridCol w:w="421"/>
        <w:gridCol w:w="954"/>
        <w:gridCol w:w="421"/>
        <w:gridCol w:w="839"/>
        <w:gridCol w:w="604"/>
        <w:gridCol w:w="807"/>
        <w:gridCol w:w="584"/>
        <w:gridCol w:w="682"/>
      </w:tblGrid>
      <w:tr w:rsidR="0035313A">
        <w:trPr>
          <w:trHeight w:val="127"/>
        </w:trPr>
        <w:tc>
          <w:tcPr>
            <w:tcW w:w="27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07" w:lineRule="exact"/>
              <w:ind w:left="579"/>
              <w:rPr>
                <w:sz w:val="12"/>
              </w:rPr>
            </w:pPr>
            <w:r>
              <w:rPr>
                <w:sz w:val="12"/>
              </w:rPr>
              <w:t>Pelaksana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473" w:right="438"/>
              <w:jc w:val="center"/>
              <w:rPr>
                <w:sz w:val="12"/>
              </w:rPr>
            </w:pPr>
            <w:r>
              <w:rPr>
                <w:sz w:val="12"/>
              </w:rPr>
              <w:t>an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50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26" w:lineRule="exact"/>
              <w:ind w:left="579"/>
              <w:rPr>
                <w:sz w:val="12"/>
              </w:rPr>
            </w:pPr>
            <w:r>
              <w:rPr>
                <w:sz w:val="12"/>
              </w:rPr>
              <w:t>Pemelihar</w:t>
            </w:r>
          </w:p>
          <w:p w:rsidR="0035313A" w:rsidRDefault="00EB1C71">
            <w:pPr>
              <w:pStyle w:val="TableParagraph"/>
              <w:spacing w:line="104" w:lineRule="exact"/>
              <w:ind w:left="579"/>
              <w:rPr>
                <w:sz w:val="12"/>
              </w:rPr>
            </w:pPr>
            <w:r>
              <w:rPr>
                <w:sz w:val="12"/>
              </w:rPr>
              <w:t>aan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114" w:line="116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25"/>
                <w:sz w:val="12"/>
              </w:rPr>
              <w:t>Jumlah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20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00" w:lineRule="exact"/>
              <w:ind w:left="579"/>
              <w:rPr>
                <w:sz w:val="12"/>
              </w:rPr>
            </w:pPr>
            <w:r>
              <w:rPr>
                <w:sz w:val="12"/>
              </w:rPr>
              <w:t>Prasarana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00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Prasaranan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399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80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7.01.02.2.</w:t>
            </w:r>
          </w:p>
          <w:p w:rsidR="0035313A" w:rsidRDefault="00EB1C71">
            <w:pPr>
              <w:pStyle w:val="TableParagraph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03.02</w:t>
            </w: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29" w:lineRule="exact"/>
              <w:ind w:left="579"/>
              <w:rPr>
                <w:sz w:val="12"/>
              </w:rPr>
            </w:pPr>
            <w:r>
              <w:rPr>
                <w:sz w:val="12"/>
              </w:rPr>
              <w:t>dan</w:t>
            </w:r>
          </w:p>
          <w:p w:rsidR="0035313A" w:rsidRDefault="00EB1C71">
            <w:pPr>
              <w:pStyle w:val="TableParagraph"/>
              <w:spacing w:line="136" w:lineRule="exact"/>
              <w:ind w:left="579" w:right="91"/>
              <w:rPr>
                <w:sz w:val="12"/>
              </w:rPr>
            </w:pPr>
            <w:r>
              <w:rPr>
                <w:sz w:val="12"/>
              </w:rPr>
              <w:t>Fasilitas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Pelayanan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27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 xml:space="preserve">dan </w:t>
            </w:r>
            <w:r>
              <w:rPr>
                <w:rFonts w:ascii="Cambria"/>
                <w:spacing w:val="10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Fasilita</w:t>
            </w:r>
          </w:p>
          <w:p w:rsidR="0035313A" w:rsidRDefault="00EB1C71">
            <w:pPr>
              <w:pStyle w:val="TableParagraph"/>
              <w:spacing w:line="142" w:lineRule="exact"/>
              <w:ind w:left="105" w:right="104"/>
              <w:rPr>
                <w:rFonts w:ascii="Cambria"/>
                <w:sz w:val="12"/>
              </w:rPr>
            </w:pPr>
            <w:r>
              <w:rPr>
                <w:rFonts w:ascii="Cambria"/>
                <w:w w:val="120"/>
                <w:sz w:val="12"/>
              </w:rPr>
              <w:t>s</w:t>
            </w:r>
            <w:r>
              <w:rPr>
                <w:rFonts w:ascii="Cambria"/>
                <w:spacing w:val="1"/>
                <w:w w:val="120"/>
                <w:sz w:val="12"/>
              </w:rPr>
              <w:t xml:space="preserve"> </w:t>
            </w:r>
            <w:r>
              <w:rPr>
                <w:rFonts w:ascii="Cambria"/>
                <w:spacing w:val="-1"/>
                <w:w w:val="115"/>
                <w:sz w:val="12"/>
              </w:rPr>
              <w:t>Pelayananan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09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89" w:lineRule="exact"/>
              <w:ind w:left="579"/>
              <w:rPr>
                <w:sz w:val="12"/>
              </w:rPr>
            </w:pPr>
            <w:r>
              <w:rPr>
                <w:sz w:val="12"/>
              </w:rPr>
              <w:t>Umum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89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Umum</w:t>
            </w:r>
            <w:r>
              <w:rPr>
                <w:rFonts w:ascii="Cambria"/>
                <w:spacing w:val="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50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20" w:lineRule="exact"/>
              <w:ind w:left="579"/>
              <w:rPr>
                <w:sz w:val="12"/>
              </w:rPr>
            </w:pPr>
            <w:r>
              <w:rPr>
                <w:sz w:val="12"/>
              </w:rPr>
              <w:t>yang</w:t>
            </w:r>
          </w:p>
          <w:p w:rsidR="0035313A" w:rsidRDefault="00EB1C71">
            <w:pPr>
              <w:pStyle w:val="TableParagraph"/>
              <w:spacing w:before="1" w:line="109" w:lineRule="exact"/>
              <w:ind w:left="579"/>
              <w:rPr>
                <w:sz w:val="12"/>
              </w:rPr>
            </w:pPr>
            <w:r>
              <w:rPr>
                <w:sz w:val="12"/>
              </w:rPr>
              <w:t>Melibatkan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29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dipelihara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Pihak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2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8" w:type="dxa"/>
            <w:gridSpan w:val="2"/>
            <w:tcBorders>
              <w:top w:val="nil"/>
            </w:tcBorders>
          </w:tcPr>
          <w:p w:rsidR="0035313A" w:rsidRDefault="00EB1C71">
            <w:pPr>
              <w:pStyle w:val="TableParagraph"/>
              <w:spacing w:line="107" w:lineRule="exact"/>
              <w:ind w:left="579"/>
              <w:rPr>
                <w:sz w:val="12"/>
              </w:rPr>
            </w:pPr>
            <w:r>
              <w:rPr>
                <w:sz w:val="12"/>
              </w:rPr>
              <w:t>Swasta</w:t>
            </w:r>
          </w:p>
        </w:tc>
        <w:tc>
          <w:tcPr>
            <w:tcW w:w="99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29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72" w:type="dxa"/>
            <w:tcBorders>
              <w:bottom w:val="nil"/>
              <w:righ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06" w:type="dxa"/>
            <w:tcBorders>
              <w:left w:val="nil"/>
              <w:bottom w:val="nil"/>
            </w:tcBorders>
          </w:tcPr>
          <w:p w:rsidR="0035313A" w:rsidRDefault="00EB1C71">
            <w:pPr>
              <w:pStyle w:val="TableParagraph"/>
              <w:spacing w:before="7" w:line="102" w:lineRule="exact"/>
              <w:ind w:left="82"/>
              <w:rPr>
                <w:sz w:val="12"/>
              </w:rPr>
            </w:pPr>
            <w:r>
              <w:rPr>
                <w:sz w:val="12"/>
              </w:rPr>
              <w:t>Pelaksanaan</w:t>
            </w:r>
          </w:p>
        </w:tc>
        <w:tc>
          <w:tcPr>
            <w:tcW w:w="992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line="109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%Urusan</w:t>
            </w:r>
          </w:p>
        </w:tc>
        <w:tc>
          <w:tcPr>
            <w:tcW w:w="567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22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72" w:type="dxa"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</w:tcBorders>
          </w:tcPr>
          <w:p w:rsidR="0035313A" w:rsidRDefault="00EB1C71">
            <w:pPr>
              <w:pStyle w:val="TableParagraph"/>
              <w:spacing w:line="103" w:lineRule="exact"/>
              <w:ind w:left="82"/>
              <w:rPr>
                <w:sz w:val="12"/>
              </w:rPr>
            </w:pPr>
            <w:r>
              <w:rPr>
                <w:sz w:val="12"/>
              </w:rPr>
              <w:t>Urusan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03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Pemerintaha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59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10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7.01.02.2.</w:t>
            </w:r>
          </w:p>
          <w:p w:rsidR="0035313A" w:rsidRDefault="00EB1C71">
            <w:pPr>
              <w:pStyle w:val="TableParagraph"/>
              <w:spacing w:before="1" w:line="111" w:lineRule="exact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04.</w:t>
            </w:r>
          </w:p>
        </w:tc>
        <w:tc>
          <w:tcPr>
            <w:tcW w:w="272" w:type="dxa"/>
            <w:tcBorders>
              <w:top w:val="nil"/>
              <w:bottom w:val="nil"/>
              <w:right w:val="nil"/>
            </w:tcBorders>
          </w:tcPr>
          <w:p w:rsidR="0035313A" w:rsidRDefault="00EB1C71">
            <w:pPr>
              <w:pStyle w:val="TableParagraph"/>
              <w:spacing w:before="60"/>
              <w:ind w:left="109"/>
              <w:rPr>
                <w:sz w:val="12"/>
              </w:rPr>
            </w:pPr>
            <w:r>
              <w:rPr>
                <w:w w:val="99"/>
                <w:sz w:val="12"/>
              </w:rPr>
              <w:t>D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</w:tcBorders>
          </w:tcPr>
          <w:p w:rsidR="0035313A" w:rsidRDefault="00EB1C71">
            <w:pPr>
              <w:pStyle w:val="TableParagraph"/>
              <w:spacing w:line="129" w:lineRule="exact"/>
              <w:ind w:left="82"/>
              <w:rPr>
                <w:sz w:val="12"/>
              </w:rPr>
            </w:pPr>
            <w:r>
              <w:rPr>
                <w:sz w:val="12"/>
              </w:rPr>
              <w:t>Pemerintahan</w:t>
            </w:r>
          </w:p>
          <w:p w:rsidR="0035313A" w:rsidRDefault="00EB1C71">
            <w:pPr>
              <w:pStyle w:val="TableParagraph"/>
              <w:spacing w:before="1" w:line="110" w:lineRule="exact"/>
              <w:ind w:left="82"/>
              <w:rPr>
                <w:sz w:val="12"/>
              </w:rPr>
            </w:pPr>
            <w:r>
              <w:rPr>
                <w:sz w:val="12"/>
              </w:rPr>
              <w:t>yang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28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n</w:t>
            </w:r>
            <w:r>
              <w:rPr>
                <w:rFonts w:ascii="Cambria"/>
                <w:spacing w:val="10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Umum</w:t>
            </w:r>
          </w:p>
          <w:p w:rsidR="0035313A" w:rsidRDefault="00EB1C71">
            <w:pPr>
              <w:pStyle w:val="TableParagraph"/>
              <w:spacing w:before="1" w:line="111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yang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20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72" w:type="dxa"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</w:tcBorders>
          </w:tcPr>
          <w:p w:rsidR="0035313A" w:rsidRDefault="00EB1C71">
            <w:pPr>
              <w:pStyle w:val="TableParagraph"/>
              <w:spacing w:line="100" w:lineRule="exact"/>
              <w:ind w:left="82"/>
              <w:rPr>
                <w:sz w:val="12"/>
              </w:rPr>
            </w:pPr>
            <w:r>
              <w:rPr>
                <w:sz w:val="12"/>
              </w:rPr>
              <w:t>Dilimpahkan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00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dilimpahkan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34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72" w:type="dxa"/>
            <w:tcBorders>
              <w:top w:val="nil"/>
              <w:righ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06" w:type="dxa"/>
            <w:tcBorders>
              <w:top w:val="nil"/>
              <w:left w:val="nil"/>
            </w:tcBorders>
          </w:tcPr>
          <w:p w:rsidR="0035313A" w:rsidRDefault="00EB1C71">
            <w:pPr>
              <w:pStyle w:val="TableParagraph"/>
              <w:spacing w:line="114" w:lineRule="exact"/>
              <w:ind w:left="82"/>
              <w:rPr>
                <w:sz w:val="12"/>
              </w:rPr>
            </w:pPr>
            <w:r>
              <w:rPr>
                <w:sz w:val="12"/>
              </w:rPr>
              <w:t>kepada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Camat</w:t>
            </w:r>
          </w:p>
        </w:tc>
        <w:tc>
          <w:tcPr>
            <w:tcW w:w="99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2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8" w:type="dxa"/>
            <w:gridSpan w:val="2"/>
            <w:tcBorders>
              <w:bottom w:val="nil"/>
            </w:tcBorders>
          </w:tcPr>
          <w:p w:rsidR="0035313A" w:rsidRDefault="00EB1C71">
            <w:pPr>
              <w:pStyle w:val="TableParagraph"/>
              <w:spacing w:line="108" w:lineRule="exact"/>
              <w:ind w:left="579"/>
              <w:rPr>
                <w:sz w:val="12"/>
              </w:rPr>
            </w:pPr>
            <w:r>
              <w:rPr>
                <w:sz w:val="12"/>
              </w:rPr>
              <w:t>Pelaksana</w:t>
            </w:r>
          </w:p>
        </w:tc>
        <w:tc>
          <w:tcPr>
            <w:tcW w:w="992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an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Urusan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52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25" w:lineRule="exact"/>
              <w:ind w:left="579"/>
              <w:rPr>
                <w:sz w:val="12"/>
              </w:rPr>
            </w:pPr>
            <w:r>
              <w:rPr>
                <w:sz w:val="12"/>
              </w:rPr>
              <w:t>Pemerinta</w:t>
            </w:r>
          </w:p>
          <w:p w:rsidR="0035313A" w:rsidRDefault="00EB1C71">
            <w:pPr>
              <w:pStyle w:val="TableParagraph"/>
              <w:spacing w:before="1" w:line="106" w:lineRule="exact"/>
              <w:ind w:left="579"/>
              <w:rPr>
                <w:sz w:val="12"/>
              </w:rPr>
            </w:pPr>
            <w:r>
              <w:rPr>
                <w:sz w:val="12"/>
              </w:rPr>
              <w:t>han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yang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118" w:line="115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25"/>
                <w:sz w:val="12"/>
              </w:rPr>
              <w:t>Jumlah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10" w:line="88" w:lineRule="exact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7.01.02.2.</w:t>
            </w: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9" w:lineRule="exact"/>
              <w:ind w:left="579"/>
              <w:rPr>
                <w:sz w:val="12"/>
              </w:rPr>
            </w:pPr>
            <w:r>
              <w:rPr>
                <w:sz w:val="12"/>
              </w:rPr>
              <w:t>terkait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9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Pelayanan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20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01" w:lineRule="exact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04.01</w:t>
            </w: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01" w:lineRule="exact"/>
              <w:ind w:left="579"/>
              <w:rPr>
                <w:sz w:val="12"/>
              </w:rPr>
            </w:pPr>
            <w:r>
              <w:rPr>
                <w:sz w:val="12"/>
              </w:rPr>
              <w:t>dengan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01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0"/>
                <w:sz w:val="12"/>
              </w:rPr>
              <w:t>Perizinan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20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00" w:lineRule="exact"/>
              <w:ind w:left="579"/>
              <w:rPr>
                <w:sz w:val="12"/>
              </w:rPr>
            </w:pPr>
            <w:r>
              <w:rPr>
                <w:sz w:val="12"/>
              </w:rPr>
              <w:t>Pelayanan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00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Non</w:t>
            </w:r>
            <w:r>
              <w:rPr>
                <w:rFonts w:ascii="Cambria"/>
                <w:spacing w:val="10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Usaha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5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6" w:lineRule="exact"/>
              <w:ind w:left="579"/>
              <w:rPr>
                <w:sz w:val="12"/>
              </w:rPr>
            </w:pPr>
            <w:r>
              <w:rPr>
                <w:sz w:val="12"/>
              </w:rPr>
              <w:t>Perizinan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558" w:right="438"/>
              <w:jc w:val="center"/>
              <w:rPr>
                <w:sz w:val="12"/>
              </w:rPr>
            </w:pPr>
            <w:r>
              <w:rPr>
                <w:sz w:val="12"/>
              </w:rPr>
              <w:t>Non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2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8" w:type="dxa"/>
            <w:gridSpan w:val="2"/>
            <w:tcBorders>
              <w:top w:val="nil"/>
            </w:tcBorders>
          </w:tcPr>
          <w:p w:rsidR="0035313A" w:rsidRDefault="00EB1C71">
            <w:pPr>
              <w:pStyle w:val="TableParagraph"/>
              <w:spacing w:line="107" w:lineRule="exact"/>
              <w:ind w:left="579"/>
              <w:rPr>
                <w:sz w:val="12"/>
              </w:rPr>
            </w:pPr>
            <w:r>
              <w:rPr>
                <w:sz w:val="12"/>
              </w:rPr>
              <w:t>Usaha</w:t>
            </w:r>
          </w:p>
        </w:tc>
        <w:tc>
          <w:tcPr>
            <w:tcW w:w="99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2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8" w:type="dxa"/>
            <w:gridSpan w:val="2"/>
            <w:tcBorders>
              <w:bottom w:val="nil"/>
            </w:tcBorders>
          </w:tcPr>
          <w:p w:rsidR="0035313A" w:rsidRDefault="00EB1C71">
            <w:pPr>
              <w:pStyle w:val="TableParagraph"/>
              <w:spacing w:line="108" w:lineRule="exact"/>
              <w:ind w:left="579"/>
              <w:rPr>
                <w:sz w:val="12"/>
              </w:rPr>
            </w:pPr>
            <w:r>
              <w:rPr>
                <w:sz w:val="12"/>
              </w:rPr>
              <w:t>Pelaksana</w:t>
            </w:r>
          </w:p>
        </w:tc>
        <w:tc>
          <w:tcPr>
            <w:tcW w:w="992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an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Urusan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52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line="88" w:lineRule="exact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7.01.02.2.</w:t>
            </w: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25" w:lineRule="exact"/>
              <w:ind w:left="579"/>
              <w:rPr>
                <w:sz w:val="12"/>
              </w:rPr>
            </w:pPr>
            <w:r>
              <w:rPr>
                <w:sz w:val="12"/>
              </w:rPr>
              <w:t>Pemerinta</w:t>
            </w:r>
          </w:p>
          <w:p w:rsidR="0035313A" w:rsidRDefault="00EB1C71">
            <w:pPr>
              <w:pStyle w:val="TableParagraph"/>
              <w:spacing w:before="1" w:line="106" w:lineRule="exact"/>
              <w:ind w:left="579"/>
              <w:rPr>
                <w:sz w:val="12"/>
              </w:rPr>
            </w:pPr>
            <w:r>
              <w:rPr>
                <w:sz w:val="12"/>
              </w:rPr>
              <w:t>han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yang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122" w:line="110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20"/>
                <w:sz w:val="12"/>
              </w:rPr>
              <w:t>Jumlah</w:t>
            </w:r>
            <w:r>
              <w:rPr>
                <w:rFonts w:ascii="Cambria"/>
                <w:spacing w:val="2"/>
                <w:w w:val="120"/>
                <w:sz w:val="12"/>
              </w:rPr>
              <w:t xml:space="preserve"> </w:t>
            </w:r>
            <w:r>
              <w:rPr>
                <w:rFonts w:ascii="Cambria"/>
                <w:w w:val="120"/>
                <w:sz w:val="12"/>
              </w:rPr>
              <w:t>Non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22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03" w:lineRule="exact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04.02</w:t>
            </w: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03" w:lineRule="exact"/>
              <w:ind w:left="579"/>
              <w:rPr>
                <w:sz w:val="12"/>
              </w:rPr>
            </w:pPr>
            <w:r>
              <w:rPr>
                <w:sz w:val="12"/>
              </w:rPr>
              <w:t>terkait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02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0"/>
                <w:sz w:val="12"/>
              </w:rPr>
              <w:t>Perizinan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6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7" w:lineRule="exact"/>
              <w:ind w:left="579"/>
              <w:rPr>
                <w:sz w:val="12"/>
              </w:rPr>
            </w:pPr>
            <w:r>
              <w:rPr>
                <w:sz w:val="12"/>
              </w:rPr>
              <w:t>dengan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Nonperizin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2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8" w:type="dxa"/>
            <w:gridSpan w:val="2"/>
            <w:tcBorders>
              <w:top w:val="nil"/>
            </w:tcBorders>
          </w:tcPr>
          <w:p w:rsidR="0035313A" w:rsidRDefault="00EB1C71">
            <w:pPr>
              <w:pStyle w:val="TableParagraph"/>
              <w:spacing w:line="107" w:lineRule="exact"/>
              <w:ind w:left="473" w:right="438"/>
              <w:jc w:val="center"/>
              <w:rPr>
                <w:sz w:val="12"/>
              </w:rPr>
            </w:pPr>
            <w:r>
              <w:rPr>
                <w:sz w:val="12"/>
              </w:rPr>
              <w:t>an</w:t>
            </w:r>
          </w:p>
        </w:tc>
        <w:tc>
          <w:tcPr>
            <w:tcW w:w="99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415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8" w:type="dxa"/>
            <w:gridSpan w:val="2"/>
            <w:tcBorders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14"/>
              <w:ind w:left="579"/>
              <w:rPr>
                <w:sz w:val="12"/>
              </w:rPr>
            </w:pPr>
            <w:r>
              <w:rPr>
                <w:sz w:val="12"/>
              </w:rPr>
              <w:t>Pelaksana</w:t>
            </w:r>
          </w:p>
          <w:p w:rsidR="0035313A" w:rsidRDefault="00EB1C71">
            <w:pPr>
              <w:pStyle w:val="TableParagraph"/>
              <w:spacing w:line="138" w:lineRule="exact"/>
              <w:ind w:left="579" w:right="112"/>
              <w:rPr>
                <w:sz w:val="12"/>
              </w:rPr>
            </w:pPr>
            <w:r>
              <w:rPr>
                <w:spacing w:val="-1"/>
                <w:sz w:val="12"/>
              </w:rPr>
              <w:t>an Urusan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Pemerinta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ind w:left="105" w:right="143"/>
              <w:rPr>
                <w:rFonts w:ascii="Cambria"/>
                <w:sz w:val="12"/>
              </w:rPr>
            </w:pPr>
            <w:r>
              <w:rPr>
                <w:rFonts w:ascii="Cambria"/>
                <w:w w:val="120"/>
                <w:sz w:val="12"/>
              </w:rPr>
              <w:t>Jumlah</w:t>
            </w:r>
            <w:r>
              <w:rPr>
                <w:rFonts w:ascii="Cambria"/>
                <w:spacing w:val="-29"/>
                <w:w w:val="120"/>
                <w:sz w:val="12"/>
              </w:rPr>
              <w:t xml:space="preserve"> </w:t>
            </w:r>
            <w:r>
              <w:rPr>
                <w:rFonts w:ascii="Cambria"/>
                <w:w w:val="120"/>
                <w:sz w:val="12"/>
              </w:rPr>
              <w:t>urusan</w:t>
            </w:r>
          </w:p>
          <w:p w:rsidR="0035313A" w:rsidRDefault="00EB1C71">
            <w:pPr>
              <w:pStyle w:val="TableParagraph"/>
              <w:spacing w:line="116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pemerintaha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03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84" w:lineRule="exact"/>
              <w:ind w:left="579"/>
              <w:rPr>
                <w:sz w:val="12"/>
              </w:rPr>
            </w:pPr>
            <w:r>
              <w:rPr>
                <w:sz w:val="12"/>
              </w:rPr>
              <w:t>han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yang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84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n</w:t>
            </w:r>
            <w:r>
              <w:rPr>
                <w:rFonts w:ascii="Cambria"/>
                <w:spacing w:val="6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35313A">
        <w:trPr>
          <w:trHeight w:val="403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84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7.01.02.2.</w:t>
            </w:r>
          </w:p>
          <w:p w:rsidR="0035313A" w:rsidRDefault="00EB1C71">
            <w:pPr>
              <w:pStyle w:val="TableParagraph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04.03</w:t>
            </w: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32" w:lineRule="exact"/>
              <w:ind w:left="579"/>
              <w:rPr>
                <w:sz w:val="12"/>
              </w:rPr>
            </w:pPr>
            <w:r>
              <w:rPr>
                <w:sz w:val="12"/>
              </w:rPr>
              <w:t>terkait</w:t>
            </w:r>
          </w:p>
          <w:p w:rsidR="0035313A" w:rsidRDefault="00EB1C71">
            <w:pPr>
              <w:pStyle w:val="TableParagraph"/>
              <w:spacing w:line="136" w:lineRule="exact"/>
              <w:ind w:left="579" w:right="99"/>
              <w:rPr>
                <w:sz w:val="12"/>
              </w:rPr>
            </w:pPr>
            <w:r>
              <w:rPr>
                <w:sz w:val="12"/>
              </w:rPr>
              <w:t>dengan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Kewenang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29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0"/>
                <w:sz w:val="12"/>
              </w:rPr>
              <w:t>terkait</w:t>
            </w:r>
          </w:p>
          <w:p w:rsidR="0035313A" w:rsidRDefault="00EB1C71">
            <w:pPr>
              <w:pStyle w:val="TableParagraph"/>
              <w:spacing w:line="140" w:lineRule="atLeas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0"/>
                <w:sz w:val="12"/>
              </w:rPr>
              <w:t>kewenangan</w:t>
            </w:r>
            <w:r>
              <w:rPr>
                <w:rFonts w:ascii="Cambria"/>
                <w:spacing w:val="-27"/>
                <w:w w:val="110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06" w:right="86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dok</w:t>
            </w: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35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dok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color w:val="006FC0"/>
                <w:w w:val="99"/>
                <w:sz w:val="12"/>
              </w:rPr>
              <w:t>0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64"/>
              <w:ind w:left="9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before="1"/>
              <w:ind w:left="76" w:right="64"/>
              <w:jc w:val="center"/>
              <w:rPr>
                <w:sz w:val="12"/>
              </w:rPr>
            </w:pPr>
            <w:r>
              <w:rPr>
                <w:sz w:val="12"/>
              </w:rPr>
              <w:t>dok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13"/>
              <w:rPr>
                <w:sz w:val="12"/>
              </w:rPr>
            </w:pPr>
            <w:r>
              <w:rPr>
                <w:sz w:val="12"/>
              </w:rPr>
              <w:t>4.000.000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03" w:right="88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dok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80" w:right="72"/>
              <w:jc w:val="center"/>
              <w:rPr>
                <w:sz w:val="12"/>
              </w:rPr>
            </w:pPr>
            <w:r>
              <w:rPr>
                <w:sz w:val="12"/>
              </w:rPr>
              <w:t>4.000.000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64"/>
              <w:ind w:left="9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before="1"/>
              <w:ind w:left="84" w:right="71"/>
              <w:jc w:val="center"/>
              <w:rPr>
                <w:sz w:val="12"/>
              </w:rPr>
            </w:pPr>
            <w:r>
              <w:rPr>
                <w:sz w:val="12"/>
              </w:rPr>
              <w:t>dok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204"/>
              <w:rPr>
                <w:sz w:val="12"/>
              </w:rPr>
            </w:pPr>
            <w:r>
              <w:rPr>
                <w:sz w:val="12"/>
              </w:rPr>
              <w:t>4.000.000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64"/>
              <w:ind w:left="5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before="1"/>
              <w:ind w:left="79" w:right="71"/>
              <w:jc w:val="center"/>
              <w:rPr>
                <w:sz w:val="12"/>
              </w:rPr>
            </w:pPr>
            <w:r>
              <w:rPr>
                <w:sz w:val="12"/>
              </w:rPr>
              <w:t>dok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44"/>
              <w:rPr>
                <w:sz w:val="12"/>
              </w:rPr>
            </w:pPr>
            <w:r>
              <w:rPr>
                <w:sz w:val="12"/>
              </w:rPr>
              <w:t>4.000.000</w:t>
            </w: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77" w:right="75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dok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23"/>
              <w:rPr>
                <w:sz w:val="12"/>
              </w:rPr>
            </w:pPr>
            <w:r>
              <w:rPr>
                <w:sz w:val="12"/>
              </w:rPr>
              <w:t>4.000.000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64"/>
              <w:ind w:left="98" w:right="205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52" w:right="68"/>
              <w:jc w:val="center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</w:tr>
      <w:tr w:rsidR="0035313A">
        <w:trPr>
          <w:trHeight w:val="113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94" w:lineRule="exact"/>
              <w:ind w:left="579"/>
              <w:rPr>
                <w:sz w:val="12"/>
              </w:rPr>
            </w:pPr>
            <w:r>
              <w:rPr>
                <w:sz w:val="12"/>
              </w:rPr>
              <w:t>an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Lain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94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dilimpahkan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yang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98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(Penyusunan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9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99" w:lineRule="exact"/>
              <w:ind w:left="579"/>
              <w:rPr>
                <w:sz w:val="12"/>
              </w:rPr>
            </w:pPr>
            <w:r>
              <w:rPr>
                <w:sz w:val="12"/>
              </w:rPr>
              <w:t>Dilimpahk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99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0"/>
                <w:sz w:val="12"/>
              </w:rPr>
              <w:t>Propil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36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8" w:type="dxa"/>
            <w:gridSpan w:val="2"/>
            <w:tcBorders>
              <w:top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17" w:lineRule="exact"/>
              <w:ind w:left="473" w:right="438"/>
              <w:jc w:val="center"/>
              <w:rPr>
                <w:sz w:val="12"/>
              </w:rPr>
            </w:pPr>
            <w:r>
              <w:rPr>
                <w:sz w:val="12"/>
              </w:rPr>
              <w:t>an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17" w:lineRule="exact"/>
              <w:ind w:left="105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Kecamatan)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9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73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5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54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9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4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7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35313A">
        <w:trPr>
          <w:trHeight w:val="315"/>
        </w:trPr>
        <w:tc>
          <w:tcPr>
            <w:tcW w:w="274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1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8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45" w:type="dxa"/>
            <w:gridSpan w:val="15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812"/>
        </w:trPr>
        <w:tc>
          <w:tcPr>
            <w:tcW w:w="274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line="135" w:lineRule="exact"/>
              <w:ind w:left="110"/>
              <w:rPr>
                <w:sz w:val="12"/>
              </w:rPr>
            </w:pPr>
            <w:r>
              <w:rPr>
                <w:w w:val="99"/>
                <w:sz w:val="12"/>
              </w:rPr>
              <w:t>3</w:t>
            </w:r>
          </w:p>
        </w:tc>
        <w:tc>
          <w:tcPr>
            <w:tcW w:w="708" w:type="dxa"/>
          </w:tcPr>
          <w:p w:rsidR="0035313A" w:rsidRDefault="00EB1C71">
            <w:pPr>
              <w:pStyle w:val="TableParagraph"/>
              <w:ind w:left="123" w:right="101" w:firstLine="4"/>
              <w:jc w:val="center"/>
              <w:rPr>
                <w:sz w:val="12"/>
              </w:rPr>
            </w:pPr>
            <w:r>
              <w:rPr>
                <w:sz w:val="12"/>
              </w:rPr>
              <w:t>Meningk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atkan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keberda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yaan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masyara</w:t>
            </w:r>
          </w:p>
          <w:p w:rsidR="0035313A" w:rsidRDefault="00EB1C71">
            <w:pPr>
              <w:pStyle w:val="TableParagraph"/>
              <w:spacing w:line="104" w:lineRule="exact"/>
              <w:ind w:left="120" w:right="98"/>
              <w:jc w:val="center"/>
              <w:rPr>
                <w:sz w:val="12"/>
              </w:rPr>
            </w:pPr>
            <w:r>
              <w:rPr>
                <w:sz w:val="12"/>
              </w:rPr>
              <w:t>kat</w:t>
            </w:r>
          </w:p>
        </w:tc>
        <w:tc>
          <w:tcPr>
            <w:tcW w:w="701" w:type="dxa"/>
            <w:tcBorders>
              <w:bottom w:val="single" w:sz="18" w:space="0" w:color="000000"/>
            </w:tcBorders>
          </w:tcPr>
          <w:p w:rsidR="0035313A" w:rsidRDefault="00EB1C71">
            <w:pPr>
              <w:pStyle w:val="TableParagraph"/>
              <w:ind w:left="109" w:right="78"/>
              <w:rPr>
                <w:sz w:val="12"/>
              </w:rPr>
            </w:pPr>
            <w:r>
              <w:rPr>
                <w:sz w:val="12"/>
              </w:rPr>
              <w:t>Meningk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atkan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kafasitas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dan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Fasilitas</w:t>
            </w:r>
          </w:p>
          <w:p w:rsidR="0035313A" w:rsidRDefault="00EB1C71">
            <w:pPr>
              <w:pStyle w:val="TableParagraph"/>
              <w:spacing w:line="104" w:lineRule="exact"/>
              <w:ind w:left="109"/>
              <w:rPr>
                <w:sz w:val="12"/>
              </w:rPr>
            </w:pPr>
            <w:r>
              <w:rPr>
                <w:sz w:val="12"/>
              </w:rPr>
              <w:t>perdesa</w:t>
            </w:r>
          </w:p>
        </w:tc>
        <w:tc>
          <w:tcPr>
            <w:tcW w:w="718" w:type="dxa"/>
            <w:tcBorders>
              <w:bottom w:val="single" w:sz="18" w:space="0" w:color="000000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84"/>
              <w:ind w:left="107"/>
              <w:rPr>
                <w:rFonts w:ascii="Cambria"/>
                <w:b/>
                <w:sz w:val="10"/>
              </w:rPr>
            </w:pPr>
            <w:r>
              <w:rPr>
                <w:rFonts w:ascii="Cambria"/>
                <w:b/>
                <w:w w:val="115"/>
                <w:sz w:val="10"/>
              </w:rPr>
              <w:t>7:01:03</w:t>
            </w:r>
          </w:p>
        </w:tc>
        <w:tc>
          <w:tcPr>
            <w:tcW w:w="1278" w:type="dxa"/>
            <w:gridSpan w:val="2"/>
          </w:tcPr>
          <w:p w:rsidR="0035313A" w:rsidRDefault="00EB1C71">
            <w:pPr>
              <w:pStyle w:val="TableParagraph"/>
              <w:spacing w:before="74"/>
              <w:ind w:left="109" w:right="1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PROGRAM</w:t>
            </w:r>
            <w:r>
              <w:rPr>
                <w:rFonts w:asci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/>
                <w:b/>
                <w:spacing w:val="-1"/>
                <w:sz w:val="12"/>
              </w:rPr>
              <w:t>PEMBERDAYAAN</w:t>
            </w:r>
            <w:r>
              <w:rPr>
                <w:rFonts w:ascii="Arial"/>
                <w:b/>
                <w:spacing w:val="-3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MASYARAKAT</w:t>
            </w:r>
            <w:r>
              <w:rPr>
                <w:rFonts w:asci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DESA DAN</w:t>
            </w:r>
            <w:r>
              <w:rPr>
                <w:rFonts w:asci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KELURAHAN</w:t>
            </w:r>
          </w:p>
        </w:tc>
        <w:tc>
          <w:tcPr>
            <w:tcW w:w="992" w:type="dxa"/>
            <w:tcBorders>
              <w:bottom w:val="single" w:sz="18" w:space="0" w:color="000000"/>
            </w:tcBorders>
          </w:tcPr>
          <w:p w:rsidR="0035313A" w:rsidRDefault="00EB1C71">
            <w:pPr>
              <w:pStyle w:val="TableParagraph"/>
              <w:ind w:left="105" w:right="131"/>
              <w:rPr>
                <w:rFonts w:ascii="Cambria"/>
                <w:b/>
                <w:sz w:val="12"/>
              </w:rPr>
            </w:pPr>
            <w:r>
              <w:rPr>
                <w:rFonts w:ascii="Cambria"/>
                <w:b/>
                <w:w w:val="110"/>
                <w:sz w:val="12"/>
              </w:rPr>
              <w:t>Persentase</w:t>
            </w:r>
            <w:r>
              <w:rPr>
                <w:rFonts w:ascii="Cambria"/>
                <w:b/>
                <w:spacing w:val="1"/>
                <w:w w:val="110"/>
                <w:sz w:val="12"/>
              </w:rPr>
              <w:t xml:space="preserve"> </w:t>
            </w:r>
            <w:r>
              <w:rPr>
                <w:rFonts w:ascii="Cambria"/>
                <w:b/>
                <w:w w:val="110"/>
                <w:sz w:val="12"/>
              </w:rPr>
              <w:t>Partisipasi</w:t>
            </w:r>
            <w:r>
              <w:rPr>
                <w:rFonts w:ascii="Cambria"/>
                <w:b/>
                <w:spacing w:val="1"/>
                <w:w w:val="110"/>
                <w:sz w:val="12"/>
              </w:rPr>
              <w:t xml:space="preserve"> </w:t>
            </w:r>
            <w:r>
              <w:rPr>
                <w:rFonts w:ascii="Cambria"/>
                <w:b/>
                <w:w w:val="110"/>
                <w:sz w:val="12"/>
              </w:rPr>
              <w:t>Masyarakat</w:t>
            </w:r>
            <w:r>
              <w:rPr>
                <w:rFonts w:ascii="Cambria"/>
                <w:b/>
                <w:spacing w:val="-27"/>
                <w:w w:val="110"/>
                <w:sz w:val="12"/>
              </w:rPr>
              <w:t xml:space="preserve"> </w:t>
            </w:r>
            <w:r>
              <w:rPr>
                <w:rFonts w:ascii="Cambria"/>
                <w:b/>
                <w:w w:val="110"/>
                <w:sz w:val="12"/>
              </w:rPr>
              <w:t>dalam</w:t>
            </w:r>
            <w:r>
              <w:rPr>
                <w:rFonts w:ascii="Cambria"/>
                <w:b/>
                <w:spacing w:val="1"/>
                <w:w w:val="110"/>
                <w:sz w:val="12"/>
              </w:rPr>
              <w:t xml:space="preserve"> </w:t>
            </w:r>
            <w:r>
              <w:rPr>
                <w:rFonts w:ascii="Cambria"/>
                <w:b/>
                <w:w w:val="110"/>
                <w:sz w:val="12"/>
              </w:rPr>
              <w:t>Perencanaa</w:t>
            </w:r>
          </w:p>
          <w:p w:rsidR="0035313A" w:rsidRDefault="00EB1C71">
            <w:pPr>
              <w:pStyle w:val="TableParagraph"/>
              <w:spacing w:line="91" w:lineRule="exact"/>
              <w:ind w:left="105"/>
              <w:rPr>
                <w:rFonts w:ascii="Cambria"/>
                <w:b/>
                <w:sz w:val="12"/>
              </w:rPr>
            </w:pPr>
            <w:r>
              <w:rPr>
                <w:rFonts w:ascii="Cambria"/>
                <w:b/>
                <w:w w:val="112"/>
                <w:sz w:val="12"/>
              </w:rPr>
              <w:t>n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4"/>
              <w:ind w:left="104" w:right="86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100</w:t>
            </w:r>
          </w:p>
        </w:tc>
        <w:tc>
          <w:tcPr>
            <w:tcW w:w="569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4"/>
              <w:ind w:left="18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100</w:t>
            </w: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4" w:line="137" w:lineRule="exact"/>
              <w:ind w:left="83" w:right="70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5B9BD4"/>
                <w:sz w:val="12"/>
              </w:rPr>
              <w:t>1.800.903.5</w:t>
            </w:r>
          </w:p>
          <w:p w:rsidR="0035313A" w:rsidRDefault="00EB1C71">
            <w:pPr>
              <w:pStyle w:val="TableParagraph"/>
              <w:spacing w:line="137" w:lineRule="exact"/>
              <w:ind w:left="82" w:right="70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5B9BD4"/>
                <w:sz w:val="12"/>
              </w:rPr>
              <w:t>25</w:t>
            </w:r>
          </w:p>
        </w:tc>
        <w:tc>
          <w:tcPr>
            <w:tcW w:w="420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4"/>
              <w:ind w:left="10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100</w:t>
            </w:r>
          </w:p>
        </w:tc>
        <w:tc>
          <w:tcPr>
            <w:tcW w:w="773" w:type="dxa"/>
            <w:tcBorders>
              <w:bottom w:val="single" w:sz="12" w:space="0" w:color="000000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4" w:line="137" w:lineRule="exact"/>
              <w:ind w:left="94" w:right="8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1.825.557</w:t>
            </w:r>
          </w:p>
          <w:p w:rsidR="0035313A" w:rsidRDefault="00EB1C71">
            <w:pPr>
              <w:pStyle w:val="TableParagraph"/>
              <w:spacing w:line="137" w:lineRule="exact"/>
              <w:ind w:left="93" w:right="82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.894</w:t>
            </w:r>
          </w:p>
        </w:tc>
        <w:tc>
          <w:tcPr>
            <w:tcW w:w="565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4"/>
              <w:ind w:left="101" w:right="88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100</w:t>
            </w:r>
          </w:p>
        </w:tc>
        <w:tc>
          <w:tcPr>
            <w:tcW w:w="992" w:type="dxa"/>
            <w:tcBorders>
              <w:bottom w:val="single" w:sz="12" w:space="0" w:color="000000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80" w:right="72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1.871.251.609</w:t>
            </w:r>
          </w:p>
        </w:tc>
        <w:tc>
          <w:tcPr>
            <w:tcW w:w="421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4"/>
              <w:ind w:left="107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100</w:t>
            </w:r>
          </w:p>
        </w:tc>
        <w:tc>
          <w:tcPr>
            <w:tcW w:w="954" w:type="dxa"/>
            <w:tcBorders>
              <w:bottom w:val="single" w:sz="12" w:space="0" w:color="000000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4" w:line="137" w:lineRule="exact"/>
              <w:ind w:left="100" w:right="9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1.916.142.93</w:t>
            </w:r>
          </w:p>
          <w:p w:rsidR="0035313A" w:rsidRDefault="00EB1C71">
            <w:pPr>
              <w:pStyle w:val="TableParagraph"/>
              <w:spacing w:line="137" w:lineRule="exact"/>
              <w:ind w:left="7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9"/>
                <w:sz w:val="12"/>
              </w:rPr>
              <w:t>4</w:t>
            </w:r>
          </w:p>
        </w:tc>
        <w:tc>
          <w:tcPr>
            <w:tcW w:w="421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4"/>
              <w:ind w:left="105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100</w:t>
            </w:r>
          </w:p>
        </w:tc>
        <w:tc>
          <w:tcPr>
            <w:tcW w:w="839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4" w:line="137" w:lineRule="exact"/>
              <w:ind w:left="78" w:right="74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1.961.862.</w:t>
            </w:r>
          </w:p>
          <w:p w:rsidR="0035313A" w:rsidRDefault="00EB1C71">
            <w:pPr>
              <w:pStyle w:val="TableParagraph"/>
              <w:spacing w:line="137" w:lineRule="exact"/>
              <w:ind w:left="77" w:right="74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106</w:t>
            </w:r>
          </w:p>
        </w:tc>
        <w:tc>
          <w:tcPr>
            <w:tcW w:w="604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4"/>
              <w:ind w:left="80" w:right="75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100</w:t>
            </w:r>
          </w:p>
        </w:tc>
        <w:tc>
          <w:tcPr>
            <w:tcW w:w="807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4" w:line="137" w:lineRule="exact"/>
              <w:ind w:left="88" w:right="89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1.961.862.</w:t>
            </w:r>
          </w:p>
          <w:p w:rsidR="0035313A" w:rsidRDefault="00EB1C71">
            <w:pPr>
              <w:pStyle w:val="TableParagraph"/>
              <w:spacing w:line="137" w:lineRule="exact"/>
              <w:ind w:left="87" w:right="89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106</w:t>
            </w:r>
          </w:p>
        </w:tc>
        <w:tc>
          <w:tcPr>
            <w:tcW w:w="584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98" w:right="105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Kec.B</w:t>
            </w:r>
            <w:r>
              <w:rPr>
                <w:rFonts w:ascii="Arial"/>
                <w:b/>
                <w:spacing w:val="-3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th</w:t>
            </w:r>
          </w:p>
        </w:tc>
        <w:tc>
          <w:tcPr>
            <w:tcW w:w="682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4"/>
              <w:ind w:left="54" w:right="68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Kec.Bth</w:t>
            </w:r>
          </w:p>
        </w:tc>
      </w:tr>
    </w:tbl>
    <w:p w:rsidR="0035313A" w:rsidRDefault="0035313A">
      <w:pPr>
        <w:jc w:val="center"/>
        <w:rPr>
          <w:rFonts w:ascii="Arial"/>
          <w:sz w:val="12"/>
        </w:rPr>
        <w:sectPr w:rsidR="0035313A">
          <w:pgSz w:w="20160" w:h="12240" w:orient="landscape"/>
          <w:pgMar w:top="1280" w:right="2920" w:bottom="2800" w:left="2120" w:header="464" w:footer="2615" w:gutter="0"/>
          <w:cols w:space="720"/>
        </w:sectPr>
      </w:pPr>
    </w:p>
    <w:p w:rsidR="0035313A" w:rsidRDefault="00F4116D">
      <w:pPr>
        <w:pStyle w:val="BodyText"/>
        <w:spacing w:before="5"/>
        <w:rPr>
          <w:rFonts w:ascii="Arial"/>
          <w:b/>
          <w:sz w:val="5"/>
        </w:rPr>
      </w:pPr>
      <w:r>
        <w:lastRenderedPageBreak/>
        <w:pict>
          <v:group id="_x0000_s1067" style="position:absolute;margin-left:125.3pt;margin-top:64.7pt;width:722.6pt;height:398.6pt;z-index:-44604928;mso-position-horizontal-relative:page;mso-position-vertical-relative:page" coordorigin="2506,1294" coordsize="14452,7972">
            <v:shape id="_x0000_s1148" type="#_x0000_t75" style="position:absolute;left:2506;top:1293;width:14452;height:7972">
              <v:imagedata r:id="rId168" o:title=""/>
            </v:shape>
            <v:shape id="_x0000_s1147" type="#_x0000_t202" style="position:absolute;left:2654;top:1314;width:456;height:271" filled="f" stroked="f">
              <v:textbox inset="0,0,0,0">
                <w:txbxContent>
                  <w:p w:rsidR="00F4116D" w:rsidRDefault="00F4116D">
                    <w:pPr>
                      <w:spacing w:line="237" w:lineRule="auto"/>
                      <w:ind w:left="2" w:right="3" w:hanging="3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perdesa</w:t>
                    </w:r>
                    <w:r>
                      <w:rPr>
                        <w:rFonts w:ascii="Arial MT"/>
                        <w:spacing w:val="-3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an</w:t>
                    </w:r>
                    <w:r>
                      <w:rPr>
                        <w:rFonts w:ascii="Arial MT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(T-2)</w:t>
                    </w:r>
                  </w:p>
                </w:txbxContent>
              </v:textbox>
            </v:shape>
            <v:shape id="_x0000_s1146" type="#_x0000_t202" style="position:absolute;left:3334;top:1314;width:457;height:135" filled="f" stroked="f">
              <v:textbox inset="0,0,0,0">
                <w:txbxContent>
                  <w:p w:rsidR="00F4116D" w:rsidRDefault="00F4116D">
                    <w:pPr>
                      <w:spacing w:line="134" w:lineRule="exac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an</w:t>
                    </w:r>
                    <w:r>
                      <w:rPr>
                        <w:rFonts w:ascii="Arial MT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(S-2)</w:t>
                    </w:r>
                  </w:p>
                </w:txbxContent>
              </v:textbox>
            </v:shape>
            <v:shape id="_x0000_s1145" type="#_x0000_t202" style="position:absolute;left:6026;top:1310;width:743;height:283" filled="f" stroked="f">
              <v:textbox inset="0,0,0,0">
                <w:txbxContent>
                  <w:p w:rsidR="00F4116D" w:rsidRDefault="00F4116D">
                    <w:pPr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w w:val="105"/>
                        <w:sz w:val="12"/>
                      </w:rPr>
                      <w:t>Pembangun</w:t>
                    </w:r>
                    <w:r>
                      <w:rPr>
                        <w:b/>
                        <w:spacing w:val="1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2"/>
                      </w:rPr>
                      <w:t>an</w:t>
                    </w:r>
                    <w:r>
                      <w:rPr>
                        <w:b/>
                        <w:spacing w:val="9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2"/>
                      </w:rPr>
                      <w:t>(%)</w:t>
                    </w:r>
                  </w:p>
                </w:txbxContent>
              </v:textbox>
            </v:shape>
            <v:shape id="_x0000_s1144" type="#_x0000_t202" style="position:absolute;left:4032;top:2163;width:521;height:234" filled="f" stroked="f">
              <v:textbox inset="0,0,0,0">
                <w:txbxContent>
                  <w:p w:rsidR="00F4116D" w:rsidRDefault="00F4116D">
                    <w:pPr>
                      <w:spacing w:line="116" w:lineRule="exact"/>
                      <w:rPr>
                        <w:sz w:val="10"/>
                      </w:rPr>
                    </w:pPr>
                    <w:r>
                      <w:rPr>
                        <w:w w:val="120"/>
                        <w:sz w:val="10"/>
                      </w:rPr>
                      <w:t>7.01.03.2.</w:t>
                    </w:r>
                  </w:p>
                  <w:p w:rsidR="00F4116D" w:rsidRDefault="00F4116D">
                    <w:pPr>
                      <w:spacing w:line="116" w:lineRule="exact"/>
                      <w:rPr>
                        <w:sz w:val="10"/>
                      </w:rPr>
                    </w:pPr>
                    <w:r>
                      <w:rPr>
                        <w:w w:val="120"/>
                        <w:sz w:val="10"/>
                      </w:rPr>
                      <w:t>01.</w:t>
                    </w:r>
                  </w:p>
                </w:txbxContent>
              </v:textbox>
            </v:shape>
            <v:shape id="_x0000_s1143" type="#_x0000_t202" style="position:absolute;left:4752;top:2217;width:101;height:135" filled="f" stroked="f">
              <v:textbox inset="0,0,0,0">
                <w:txbxContent>
                  <w:p w:rsidR="00F4116D" w:rsidRDefault="00F4116D">
                    <w:pPr>
                      <w:spacing w:line="134" w:lineRule="exac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A</w:t>
                    </w:r>
                  </w:p>
                </w:txbxContent>
              </v:textbox>
            </v:shape>
            <v:shape id="_x0000_s1142" type="#_x0000_t202" style="position:absolute;left:4032;top:3356;width:521;height:234" filled="f" stroked="f">
              <v:textbox inset="0,0,0,0">
                <w:txbxContent>
                  <w:p w:rsidR="00F4116D" w:rsidRDefault="00F4116D">
                    <w:pPr>
                      <w:spacing w:line="116" w:lineRule="exact"/>
                      <w:rPr>
                        <w:sz w:val="10"/>
                      </w:rPr>
                    </w:pPr>
                    <w:r>
                      <w:rPr>
                        <w:w w:val="120"/>
                        <w:sz w:val="10"/>
                      </w:rPr>
                      <w:t>7.01.03.2.</w:t>
                    </w:r>
                  </w:p>
                  <w:p w:rsidR="00F4116D" w:rsidRDefault="00F4116D">
                    <w:pPr>
                      <w:spacing w:line="116" w:lineRule="exact"/>
                      <w:rPr>
                        <w:sz w:val="10"/>
                      </w:rPr>
                    </w:pPr>
                    <w:r>
                      <w:rPr>
                        <w:w w:val="115"/>
                        <w:sz w:val="10"/>
                      </w:rPr>
                      <w:t>01.01</w:t>
                    </w:r>
                  </w:p>
                </w:txbxContent>
              </v:textbox>
            </v:shape>
            <v:shape id="_x0000_s1141" type="#_x0000_t202" style="position:absolute;left:4987;top:2008;width:843;height:7254" filled="f" stroked="f">
              <v:textbox inset="0,0,0,0">
                <w:txbxContent>
                  <w:p w:rsidR="00F4116D" w:rsidRDefault="00F4116D">
                    <w:pPr>
                      <w:ind w:right="9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Koordinasi</w:t>
                    </w:r>
                    <w:r>
                      <w:rPr>
                        <w:rFonts w:ascii="Arial MT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Kegiatan</w:t>
                    </w:r>
                    <w:r>
                      <w:rPr>
                        <w:rFonts w:ascii="Arial MT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Pemberdayaan</w:t>
                    </w:r>
                    <w:r>
                      <w:rPr>
                        <w:rFonts w:ascii="Arial MT"/>
                        <w:spacing w:val="-3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Desa</w:t>
                    </w:r>
                  </w:p>
                  <w:p w:rsidR="00F4116D" w:rsidRDefault="00F4116D">
                    <w:pPr>
                      <w:spacing w:before="17"/>
                      <w:ind w:left="235" w:right="1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Peningkat</w:t>
                    </w:r>
                    <w:r>
                      <w:rPr>
                        <w:rFonts w:ascii="Arial MT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an</w:t>
                    </w:r>
                    <w:r>
                      <w:rPr>
                        <w:rFonts w:ascii="Arial MT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Partisipasi</w:t>
                    </w:r>
                    <w:r>
                      <w:rPr>
                        <w:rFonts w:ascii="Arial MT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Masyaraka</w:t>
                    </w:r>
                    <w:r>
                      <w:rPr>
                        <w:rFonts w:ascii="Arial MT"/>
                        <w:spacing w:val="-3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t dalam</w:t>
                    </w:r>
                    <w:r>
                      <w:rPr>
                        <w:rFonts w:ascii="Arial MT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Forum</w:t>
                    </w:r>
                    <w:r>
                      <w:rPr>
                        <w:rFonts w:ascii="Arial MT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Musyawar</w:t>
                    </w:r>
                    <w:r>
                      <w:rPr>
                        <w:rFonts w:ascii="Arial MT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ah</w:t>
                    </w:r>
                    <w:r>
                      <w:rPr>
                        <w:rFonts w:ascii="Arial MT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Perencana</w:t>
                    </w:r>
                    <w:r>
                      <w:rPr>
                        <w:rFonts w:ascii="Arial MT"/>
                        <w:spacing w:val="-3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an</w:t>
                    </w:r>
                    <w:r>
                      <w:rPr>
                        <w:rFonts w:ascii="Arial MT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Pembangu</w:t>
                    </w:r>
                    <w:r>
                      <w:rPr>
                        <w:rFonts w:ascii="Arial MT"/>
                        <w:spacing w:val="-3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nan di</w:t>
                    </w:r>
                    <w:r>
                      <w:rPr>
                        <w:rFonts w:ascii="Arial MT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Desa</w:t>
                    </w:r>
                  </w:p>
                  <w:p w:rsidR="00F4116D" w:rsidRDefault="00F4116D">
                    <w:pPr>
                      <w:spacing w:before="22"/>
                      <w:ind w:left="235" w:right="1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Peningkat</w:t>
                    </w:r>
                    <w:r>
                      <w:rPr>
                        <w:rFonts w:ascii="Arial MT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an</w:t>
                    </w:r>
                    <w:r>
                      <w:rPr>
                        <w:rFonts w:ascii="Arial MT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Partisipasi</w:t>
                    </w:r>
                    <w:r>
                      <w:rPr>
                        <w:rFonts w:ascii="Arial MT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Masyaraka</w:t>
                    </w:r>
                    <w:r>
                      <w:rPr>
                        <w:rFonts w:ascii="Arial MT"/>
                        <w:spacing w:val="-3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t dalam</w:t>
                    </w:r>
                    <w:r>
                      <w:rPr>
                        <w:rFonts w:ascii="Arial MT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Forum</w:t>
                    </w:r>
                    <w:r>
                      <w:rPr>
                        <w:rFonts w:ascii="Arial MT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Musyawar</w:t>
                    </w:r>
                    <w:r>
                      <w:rPr>
                        <w:rFonts w:ascii="Arial MT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ah</w:t>
                    </w:r>
                    <w:r>
                      <w:rPr>
                        <w:rFonts w:ascii="Arial MT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Perencana</w:t>
                    </w:r>
                    <w:r>
                      <w:rPr>
                        <w:rFonts w:ascii="Arial MT"/>
                        <w:spacing w:val="-3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an</w:t>
                    </w:r>
                    <w:r>
                      <w:rPr>
                        <w:rFonts w:ascii="Arial MT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Pembangu</w:t>
                    </w:r>
                    <w:r>
                      <w:rPr>
                        <w:rFonts w:ascii="Arial MT"/>
                        <w:spacing w:val="-3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nan di</w:t>
                    </w:r>
                    <w:r>
                      <w:rPr>
                        <w:rFonts w:ascii="Arial MT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Desa</w:t>
                    </w:r>
                  </w:p>
                  <w:p w:rsidR="00F4116D" w:rsidRDefault="00F4116D">
                    <w:pPr>
                      <w:spacing w:before="18"/>
                      <w:ind w:left="235" w:right="1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Sinkronisa</w:t>
                    </w:r>
                    <w:r>
                      <w:rPr>
                        <w:rFonts w:ascii="Arial MT"/>
                        <w:spacing w:val="-3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si Program</w:t>
                    </w:r>
                    <w:r>
                      <w:rPr>
                        <w:rFonts w:ascii="Arial MT"/>
                        <w:spacing w:val="-3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Kerja dan</w:t>
                    </w:r>
                    <w:r>
                      <w:rPr>
                        <w:rFonts w:ascii="Arial MT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Kegiatan</w:t>
                    </w:r>
                    <w:r>
                      <w:rPr>
                        <w:rFonts w:ascii="Arial MT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Pemberda</w:t>
                    </w:r>
                    <w:r>
                      <w:rPr>
                        <w:rFonts w:ascii="Arial MT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yaan</w:t>
                    </w:r>
                    <w:r>
                      <w:rPr>
                        <w:rFonts w:ascii="Arial MT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Masyaraka</w:t>
                    </w:r>
                    <w:r>
                      <w:rPr>
                        <w:rFonts w:ascii="Arial MT"/>
                        <w:spacing w:val="-3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t yang</w:t>
                    </w:r>
                    <w:r>
                      <w:rPr>
                        <w:rFonts w:ascii="Arial MT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Dilakukan</w:t>
                    </w:r>
                    <w:r>
                      <w:rPr>
                        <w:rFonts w:ascii="Arial MT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oleh</w:t>
                    </w:r>
                    <w:r>
                      <w:rPr>
                        <w:rFonts w:ascii="Arial MT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Pemerinta</w:t>
                    </w:r>
                    <w:r>
                      <w:rPr>
                        <w:rFonts w:ascii="Arial MT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h dan</w:t>
                    </w:r>
                    <w:r>
                      <w:rPr>
                        <w:rFonts w:ascii="Arial MT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Swasta di</w:t>
                    </w:r>
                    <w:r>
                      <w:rPr>
                        <w:rFonts w:ascii="Arial MT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Wilayah</w:t>
                    </w:r>
                    <w:r>
                      <w:rPr>
                        <w:rFonts w:ascii="Arial MT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Kerja</w:t>
                    </w:r>
                    <w:r>
                      <w:rPr>
                        <w:rFonts w:ascii="Arial MT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Kecamata</w:t>
                    </w:r>
                    <w:r>
                      <w:rPr>
                        <w:rFonts w:ascii="Arial MT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n</w:t>
                    </w:r>
                  </w:p>
                  <w:p w:rsidR="00F4116D" w:rsidRDefault="00F4116D">
                    <w:pPr>
                      <w:spacing w:before="21"/>
                      <w:ind w:left="235" w:right="20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Pembangu</w:t>
                    </w:r>
                    <w:r>
                      <w:rPr>
                        <w:rFonts w:ascii="Arial MT"/>
                        <w:spacing w:val="-32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nan</w:t>
                    </w:r>
                    <w:r>
                      <w:rPr>
                        <w:rFonts w:ascii="Arial MT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Sarana</w:t>
                    </w:r>
                    <w:r>
                      <w:rPr>
                        <w:rFonts w:ascii="Arial MT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dan</w:t>
                    </w:r>
                    <w:r>
                      <w:rPr>
                        <w:rFonts w:ascii="Arial MT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Prasarana</w:t>
                    </w:r>
                  </w:p>
                </w:txbxContent>
              </v:textbox>
            </v:shape>
            <v:shape id="_x0000_s1140" type="#_x0000_t202" style="position:absolute;left:6026;top:2068;width:738;height:425" filled="f" stroked="f">
              <v:textbox inset="0,0,0,0">
                <w:txbxContent>
                  <w:p w:rsidR="00F4116D" w:rsidRDefault="00F4116D">
                    <w:pPr>
                      <w:ind w:right="8"/>
                      <w:rPr>
                        <w:sz w:val="12"/>
                      </w:rPr>
                    </w:pPr>
                    <w:r>
                      <w:rPr>
                        <w:w w:val="110"/>
                        <w:sz w:val="12"/>
                      </w:rPr>
                      <w:t>%</w:t>
                    </w:r>
                    <w:r>
                      <w:rPr>
                        <w:spacing w:val="1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w w:val="110"/>
                        <w:sz w:val="12"/>
                      </w:rPr>
                      <w:t>Kegiatan</w:t>
                    </w:r>
                    <w:r>
                      <w:rPr>
                        <w:spacing w:val="1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w w:val="110"/>
                        <w:sz w:val="12"/>
                      </w:rPr>
                      <w:t>Pemberdaya</w:t>
                    </w:r>
                    <w:r>
                      <w:rPr>
                        <w:spacing w:val="-27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w w:val="110"/>
                        <w:sz w:val="12"/>
                      </w:rPr>
                      <w:t>an</w:t>
                    </w:r>
                    <w:r>
                      <w:rPr>
                        <w:spacing w:val="11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w w:val="110"/>
                        <w:sz w:val="12"/>
                      </w:rPr>
                      <w:t>Desa</w:t>
                    </w:r>
                  </w:p>
                </w:txbxContent>
              </v:textbox>
            </v:shape>
            <v:shape id="_x0000_s1139" type="#_x0000_t202" style="position:absolute;left:7095;top:2214;width:222;height:135" filled="f" stroked="f">
              <v:textbox inset="0,0,0,0">
                <w:txbxContent>
                  <w:p w:rsidR="00F4116D" w:rsidRDefault="00F4116D">
                    <w:pPr>
                      <w:spacing w:line="134" w:lineRule="exac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z w:val="12"/>
                      </w:rPr>
                      <w:t>100</w:t>
                    </w:r>
                  </w:p>
                </w:txbxContent>
              </v:textbox>
            </v:shape>
            <v:shape id="_x0000_s1138" type="#_x0000_t202" style="position:absolute;left:7661;top:2214;width:222;height:135" filled="f" stroked="f">
              <v:textbox inset="0,0,0,0">
                <w:txbxContent>
                  <w:p w:rsidR="00F4116D" w:rsidRDefault="00F4116D">
                    <w:pPr>
                      <w:spacing w:line="134" w:lineRule="exac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z w:val="12"/>
                      </w:rPr>
                      <w:t>100</w:t>
                    </w:r>
                  </w:p>
                </w:txbxContent>
              </v:textbox>
            </v:shape>
            <v:shape id="_x0000_s1137" type="#_x0000_t202" style="position:absolute;left:8153;top:2214;width:1074;height:274" filled="f" stroked="f">
              <v:textbox inset="0,0,0,0">
                <w:txbxContent>
                  <w:p w:rsidR="00F4116D" w:rsidRDefault="00F4116D">
                    <w:pPr>
                      <w:tabs>
                        <w:tab w:val="left" w:pos="851"/>
                      </w:tabs>
                      <w:spacing w:line="136" w:lineRule="exac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 MT"/>
                        <w:color w:val="5B9BD4"/>
                        <w:sz w:val="12"/>
                      </w:rPr>
                      <w:t>1.769.463.5</w:t>
                    </w:r>
                    <w:r>
                      <w:rPr>
                        <w:rFonts w:ascii="Arial MT"/>
                        <w:color w:val="5B9BD4"/>
                        <w:sz w:val="12"/>
                      </w:rPr>
                      <w:tab/>
                    </w:r>
                    <w:r>
                      <w:rPr>
                        <w:rFonts w:ascii="Arial"/>
                        <w:b/>
                        <w:sz w:val="12"/>
                      </w:rPr>
                      <w:t>100</w:t>
                    </w:r>
                  </w:p>
                  <w:p w:rsidR="00F4116D" w:rsidRDefault="00F4116D">
                    <w:pPr>
                      <w:spacing w:line="137" w:lineRule="exact"/>
                      <w:ind w:left="249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color w:val="5B9BD4"/>
                        <w:sz w:val="12"/>
                      </w:rPr>
                      <w:t>25</w:t>
                    </w:r>
                  </w:p>
                </w:txbxContent>
              </v:textbox>
            </v:shape>
            <v:shape id="_x0000_s1136" type="#_x0000_t202" style="position:absolute;left:9435;top:2217;width:555;height:271" filled="f" stroked="f">
              <v:textbox inset="0,0,0,0">
                <w:txbxContent>
                  <w:p w:rsidR="00F4116D" w:rsidRDefault="00F4116D">
                    <w:pPr>
                      <w:spacing w:line="133" w:lineRule="exact"/>
                      <w:ind w:left="-1" w:right="18"/>
                      <w:jc w:val="center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1.792.617</w:t>
                    </w:r>
                  </w:p>
                  <w:p w:rsidR="00F4116D" w:rsidRDefault="00F4116D">
                    <w:pPr>
                      <w:spacing w:line="137" w:lineRule="exact"/>
                      <w:ind w:left="130" w:right="150"/>
                      <w:jc w:val="center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.894</w:t>
                    </w:r>
                  </w:p>
                </w:txbxContent>
              </v:textbox>
            </v:shape>
            <v:shape id="_x0000_s1135" type="#_x0000_t202" style="position:absolute;left:10270;top:2214;width:222;height:135" filled="f" stroked="f">
              <v:textbox inset="0,0,0,0">
                <w:txbxContent>
                  <w:p w:rsidR="00F4116D" w:rsidRDefault="00F4116D">
                    <w:pPr>
                      <w:spacing w:line="134" w:lineRule="exac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z w:val="12"/>
                      </w:rPr>
                      <w:t>100</w:t>
                    </w:r>
                  </w:p>
                </w:txbxContent>
              </v:textbox>
            </v:shape>
            <v:shape id="_x0000_s1134" type="#_x0000_t202" style="position:absolute;left:10763;top:2284;width:789;height:135" filled="f" stroked="f">
              <v:textbox inset="0,0,0,0">
                <w:txbxContent>
                  <w:p w:rsidR="00F4116D" w:rsidRDefault="00F4116D">
                    <w:pPr>
                      <w:spacing w:line="134" w:lineRule="exac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1.835.811.609</w:t>
                    </w:r>
                  </w:p>
                </w:txbxContent>
              </v:textbox>
            </v:shape>
            <v:shape id="_x0000_s1133" type="#_x0000_t202" style="position:absolute;left:15794;top:2147;width:1020;height:271" filled="f" stroked="f">
              <v:textbox inset="0,0,0,0">
                <w:txbxContent>
                  <w:p w:rsidR="00F4116D" w:rsidRDefault="00F4116D">
                    <w:pPr>
                      <w:spacing w:line="100" w:lineRule="exac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Kec.Bt</w:t>
                    </w:r>
                  </w:p>
                  <w:p w:rsidR="00F4116D" w:rsidRDefault="00F4116D">
                    <w:pPr>
                      <w:tabs>
                        <w:tab w:val="left" w:pos="580"/>
                      </w:tabs>
                      <w:spacing w:line="165" w:lineRule="auto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position w:val="-6"/>
                        <w:sz w:val="12"/>
                      </w:rPr>
                      <w:t>h</w:t>
                    </w:r>
                    <w:r>
                      <w:rPr>
                        <w:rFonts w:ascii="Arial MT"/>
                        <w:position w:val="-6"/>
                        <w:sz w:val="12"/>
                      </w:rPr>
                      <w:tab/>
                    </w:r>
                    <w:r>
                      <w:rPr>
                        <w:rFonts w:ascii="Arial MT"/>
                        <w:sz w:val="12"/>
                      </w:rPr>
                      <w:t>Kec.Bth</w:t>
                    </w:r>
                  </w:p>
                </w:txbxContent>
              </v:textbox>
            </v:shape>
            <v:shape id="_x0000_s1132" type="#_x0000_t202" style="position:absolute;left:6026;top:2911;width:793;height:1128" filled="f" stroked="f">
              <v:textbox inset="0,0,0,0">
                <w:txbxContent>
                  <w:p w:rsidR="00F4116D" w:rsidRDefault="00F4116D">
                    <w:pPr>
                      <w:ind w:right="18"/>
                      <w:rPr>
                        <w:sz w:val="12"/>
                      </w:rPr>
                    </w:pPr>
                    <w:r>
                      <w:rPr>
                        <w:w w:val="115"/>
                        <w:sz w:val="12"/>
                      </w:rPr>
                      <w:t>Jumlah</w:t>
                    </w:r>
                    <w:r>
                      <w:rPr>
                        <w:spacing w:val="1"/>
                        <w:w w:val="115"/>
                        <w:sz w:val="12"/>
                      </w:rPr>
                      <w:t xml:space="preserve"> </w:t>
                    </w:r>
                    <w:r>
                      <w:rPr>
                        <w:w w:val="115"/>
                        <w:sz w:val="12"/>
                      </w:rPr>
                      <w:t>masyarakat</w:t>
                    </w:r>
                    <w:r>
                      <w:rPr>
                        <w:spacing w:val="1"/>
                        <w:w w:val="115"/>
                        <w:sz w:val="12"/>
                      </w:rPr>
                      <w:t xml:space="preserve"> </w:t>
                    </w:r>
                    <w:r>
                      <w:rPr>
                        <w:w w:val="115"/>
                        <w:sz w:val="12"/>
                      </w:rPr>
                      <w:t>yang</w:t>
                    </w:r>
                    <w:r>
                      <w:rPr>
                        <w:spacing w:val="1"/>
                        <w:w w:val="115"/>
                        <w:sz w:val="12"/>
                      </w:rPr>
                      <w:t xml:space="preserve"> </w:t>
                    </w:r>
                    <w:r>
                      <w:rPr>
                        <w:w w:val="110"/>
                        <w:sz w:val="12"/>
                      </w:rPr>
                      <w:t>berpartisipas</w:t>
                    </w:r>
                    <w:r>
                      <w:rPr>
                        <w:spacing w:val="-27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w w:val="115"/>
                        <w:sz w:val="12"/>
                      </w:rPr>
                      <w:t>i</w:t>
                    </w:r>
                    <w:r>
                      <w:rPr>
                        <w:spacing w:val="7"/>
                        <w:w w:val="115"/>
                        <w:sz w:val="12"/>
                      </w:rPr>
                      <w:t xml:space="preserve"> </w:t>
                    </w:r>
                    <w:r>
                      <w:rPr>
                        <w:w w:val="115"/>
                        <w:sz w:val="12"/>
                      </w:rPr>
                      <w:t>dalam</w:t>
                    </w:r>
                    <w:r>
                      <w:rPr>
                        <w:spacing w:val="1"/>
                        <w:w w:val="115"/>
                        <w:sz w:val="12"/>
                      </w:rPr>
                      <w:t xml:space="preserve"> </w:t>
                    </w:r>
                    <w:r>
                      <w:rPr>
                        <w:w w:val="115"/>
                        <w:sz w:val="12"/>
                      </w:rPr>
                      <w:t>Forum</w:t>
                    </w:r>
                    <w:r>
                      <w:rPr>
                        <w:spacing w:val="1"/>
                        <w:w w:val="115"/>
                        <w:sz w:val="12"/>
                      </w:rPr>
                      <w:t xml:space="preserve"> </w:t>
                    </w:r>
                    <w:r>
                      <w:rPr>
                        <w:w w:val="115"/>
                        <w:sz w:val="12"/>
                      </w:rPr>
                      <w:t>Musrenbang</w:t>
                    </w:r>
                    <w:r>
                      <w:rPr>
                        <w:spacing w:val="1"/>
                        <w:w w:val="115"/>
                        <w:sz w:val="12"/>
                      </w:rPr>
                      <w:t xml:space="preserve"> </w:t>
                    </w:r>
                    <w:r>
                      <w:rPr>
                        <w:w w:val="115"/>
                        <w:sz w:val="12"/>
                      </w:rPr>
                      <w:t>Desa/Kel</w:t>
                    </w:r>
                  </w:p>
                </w:txbxContent>
              </v:textbox>
            </v:shape>
            <v:shape id="_x0000_s1131" type="#_x0000_t202" style="position:absolute;left:7042;top:3340;width:329;height:271" filled="f" stroked="f">
              <v:textbox inset="0,0,0,0">
                <w:txbxContent>
                  <w:p w:rsidR="00F4116D" w:rsidRDefault="00F4116D">
                    <w:pPr>
                      <w:spacing w:line="133" w:lineRule="exact"/>
                      <w:ind w:left="86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50</w:t>
                    </w:r>
                  </w:p>
                  <w:p w:rsidR="00F4116D" w:rsidRDefault="00F4116D">
                    <w:pPr>
                      <w:spacing w:line="137" w:lineRule="exac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0rang</w:t>
                    </w:r>
                  </w:p>
                </w:txbxContent>
              </v:textbox>
            </v:shape>
            <v:shape id="_x0000_s1130" type="#_x0000_t202" style="position:absolute;left:7609;top:3340;width:329;height:271" filled="f" stroked="f">
              <v:textbox inset="0,0,0,0">
                <w:txbxContent>
                  <w:p w:rsidR="00F4116D" w:rsidRDefault="00F4116D">
                    <w:pPr>
                      <w:spacing w:line="133" w:lineRule="exact"/>
                      <w:ind w:left="86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50</w:t>
                    </w:r>
                  </w:p>
                  <w:p w:rsidR="00F4116D" w:rsidRDefault="00F4116D">
                    <w:pPr>
                      <w:spacing w:line="137" w:lineRule="exac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0rang</w:t>
                    </w:r>
                  </w:p>
                </w:txbxContent>
              </v:textbox>
            </v:shape>
            <v:shape id="_x0000_s1129" type="#_x0000_t202" style="position:absolute;left:8168;top:3477;width:622;height:135" filled="f" stroked="f">
              <v:textbox inset="0,0,0,0">
                <w:txbxContent>
                  <w:p w:rsidR="00F4116D" w:rsidRDefault="00F4116D">
                    <w:pPr>
                      <w:spacing w:line="134" w:lineRule="exac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color w:val="006FC0"/>
                        <w:sz w:val="12"/>
                      </w:rPr>
                      <w:t>12.500.000</w:t>
                    </w:r>
                  </w:p>
                </w:txbxContent>
              </v:textbox>
            </v:shape>
            <v:shape id="_x0000_s1128" type="#_x0000_t202" style="position:absolute;left:9017;top:3270;width:195;height:411" filled="f" stroked="f">
              <v:textbox inset="0,0,0,0">
                <w:txbxContent>
                  <w:p w:rsidR="00F4116D" w:rsidRDefault="00F4116D">
                    <w:pPr>
                      <w:spacing w:line="134" w:lineRule="exact"/>
                      <w:ind w:left="19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50</w:t>
                    </w:r>
                  </w:p>
                  <w:p w:rsidR="00F4116D" w:rsidRDefault="00F4116D">
                    <w:pPr>
                      <w:ind w:left="19" w:right="2" w:hanging="20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0ra</w:t>
                    </w:r>
                    <w:r>
                      <w:rPr>
                        <w:rFonts w:ascii="Arial MT"/>
                        <w:spacing w:val="-3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ng</w:t>
                    </w:r>
                  </w:p>
                </w:txbxContent>
              </v:textbox>
            </v:shape>
            <v:shape id="_x0000_s1127" type="#_x0000_t202" style="position:absolute;left:9435;top:3410;width:555;height:271" filled="f" stroked="f">
              <v:textbox inset="0,0,0,0">
                <w:txbxContent>
                  <w:p w:rsidR="00F4116D" w:rsidRDefault="00F4116D">
                    <w:pPr>
                      <w:spacing w:line="133" w:lineRule="exact"/>
                      <w:ind w:left="-1" w:right="18"/>
                      <w:jc w:val="center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13.921.93</w:t>
                    </w:r>
                  </w:p>
                  <w:p w:rsidR="00F4116D" w:rsidRDefault="00F4116D">
                    <w:pPr>
                      <w:spacing w:line="137" w:lineRule="exact"/>
                      <w:ind w:right="19"/>
                      <w:jc w:val="center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w w:val="99"/>
                        <w:sz w:val="12"/>
                      </w:rPr>
                      <w:t>0</w:t>
                    </w:r>
                  </w:p>
                </w:txbxContent>
              </v:textbox>
            </v:shape>
            <v:shape id="_x0000_s1126" type="#_x0000_t202" style="position:absolute;left:10217;top:3340;width:329;height:271" filled="f" stroked="f">
              <v:textbox inset="0,0,0,0">
                <w:txbxContent>
                  <w:p w:rsidR="00F4116D" w:rsidRDefault="00F4116D">
                    <w:pPr>
                      <w:spacing w:line="133" w:lineRule="exact"/>
                      <w:ind w:left="86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50</w:t>
                    </w:r>
                  </w:p>
                  <w:p w:rsidR="00F4116D" w:rsidRDefault="00F4116D">
                    <w:pPr>
                      <w:spacing w:line="137" w:lineRule="exac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0rang</w:t>
                    </w:r>
                  </w:p>
                </w:txbxContent>
              </v:textbox>
            </v:shape>
            <v:shape id="_x0000_s1125" type="#_x0000_t202" style="position:absolute;left:10847;top:3477;width:622;height:135" filled="f" stroked="f">
              <v:textbox inset="0,0,0,0">
                <w:txbxContent>
                  <w:p w:rsidR="00F4116D" w:rsidRDefault="00F4116D">
                    <w:pPr>
                      <w:spacing w:line="134" w:lineRule="exac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16.861.553</w:t>
                    </w:r>
                  </w:p>
                </w:txbxContent>
              </v:textbox>
            </v:shape>
            <v:shape id="_x0000_s1124" type="#_x0000_t202" style="position:absolute;left:11768;top:3270;width:195;height:411" filled="f" stroked="f">
              <v:textbox inset="0,0,0,0">
                <w:txbxContent>
                  <w:p w:rsidR="00F4116D" w:rsidRDefault="00F4116D">
                    <w:pPr>
                      <w:spacing w:line="134" w:lineRule="exact"/>
                      <w:ind w:left="19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50</w:t>
                    </w:r>
                  </w:p>
                  <w:p w:rsidR="00F4116D" w:rsidRDefault="00F4116D">
                    <w:pPr>
                      <w:ind w:left="19" w:right="2" w:hanging="20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0ra</w:t>
                    </w:r>
                    <w:r>
                      <w:rPr>
                        <w:rFonts w:ascii="Arial MT"/>
                        <w:spacing w:val="-3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ng</w:t>
                    </w:r>
                  </w:p>
                </w:txbxContent>
              </v:textbox>
            </v:shape>
            <v:shape id="_x0000_s1123" type="#_x0000_t202" style="position:absolute;left:12241;top:3477;width:622;height:135" filled="f" stroked="f">
              <v:textbox inset="0,0,0,0">
                <w:txbxContent>
                  <w:p w:rsidR="00F4116D" w:rsidRDefault="00F4116D">
                    <w:pPr>
                      <w:spacing w:line="134" w:lineRule="exac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17.448.637</w:t>
                    </w:r>
                  </w:p>
                </w:txbxContent>
              </v:textbox>
            </v:shape>
            <v:shape id="_x0000_s1122" type="#_x0000_t202" style="position:absolute;left:13141;top:3270;width:195;height:411" filled="f" stroked="f">
              <v:textbox inset="0,0,0,0">
                <w:txbxContent>
                  <w:p w:rsidR="00F4116D" w:rsidRDefault="00F4116D">
                    <w:pPr>
                      <w:spacing w:line="134" w:lineRule="exact"/>
                      <w:ind w:left="19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60</w:t>
                    </w:r>
                  </w:p>
                  <w:p w:rsidR="00F4116D" w:rsidRDefault="00F4116D">
                    <w:pPr>
                      <w:ind w:left="19" w:right="2" w:hanging="20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0ra</w:t>
                    </w:r>
                    <w:r>
                      <w:rPr>
                        <w:rFonts w:ascii="Arial MT"/>
                        <w:spacing w:val="-3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ng</w:t>
                    </w:r>
                  </w:p>
                </w:txbxContent>
              </v:textbox>
            </v:shape>
            <v:shape id="_x0000_s1121" type="#_x0000_t202" style="position:absolute;left:13556;top:3477;width:622;height:135" filled="f" stroked="f">
              <v:textbox inset="0,0,0,0">
                <w:txbxContent>
                  <w:p w:rsidR="00F4116D" w:rsidRDefault="00F4116D">
                    <w:pPr>
                      <w:spacing w:line="134" w:lineRule="exac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20.325.477</w:t>
                    </w:r>
                  </w:p>
                </w:txbxContent>
              </v:textbox>
            </v:shape>
            <v:shape id="_x0000_s1120" type="#_x0000_t202" style="position:absolute;left:14423;top:3340;width:329;height:271" filled="f" stroked="f">
              <v:textbox inset="0,0,0,0">
                <w:txbxContent>
                  <w:p w:rsidR="00F4116D" w:rsidRDefault="00F4116D">
                    <w:pPr>
                      <w:spacing w:line="133" w:lineRule="exact"/>
                      <w:ind w:left="86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60</w:t>
                    </w:r>
                  </w:p>
                  <w:p w:rsidR="00F4116D" w:rsidRDefault="00F4116D">
                    <w:pPr>
                      <w:spacing w:line="137" w:lineRule="exac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0rang</w:t>
                    </w:r>
                  </w:p>
                </w:txbxContent>
              </v:textbox>
            </v:shape>
            <v:shape id="_x0000_s1119" type="#_x0000_t202" style="position:absolute;left:15014;top:3410;width:555;height:271" filled="f" stroked="f">
              <v:textbox inset="0,0,0,0">
                <w:txbxContent>
                  <w:p w:rsidR="00F4116D" w:rsidRDefault="00F4116D">
                    <w:pPr>
                      <w:spacing w:line="133" w:lineRule="exact"/>
                      <w:ind w:left="-1" w:right="18"/>
                      <w:jc w:val="center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20.325.47</w:t>
                    </w:r>
                  </w:p>
                  <w:p w:rsidR="00F4116D" w:rsidRDefault="00F4116D">
                    <w:pPr>
                      <w:spacing w:line="137" w:lineRule="exact"/>
                      <w:ind w:right="19"/>
                      <w:jc w:val="center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w w:val="99"/>
                        <w:sz w:val="12"/>
                      </w:rPr>
                      <w:t>7</w:t>
                    </w:r>
                  </w:p>
                </w:txbxContent>
              </v:textbox>
            </v:shape>
            <v:shape id="_x0000_s1118" type="#_x0000_t202" style="position:absolute;left:15794;top:3340;width:247;height:271" filled="f" stroked="f">
              <v:textbox inset="0,0,0,0">
                <w:txbxContent>
                  <w:p w:rsidR="00F4116D" w:rsidRDefault="00F4116D">
                    <w:pPr>
                      <w:spacing w:line="237" w:lineRule="auto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Kel.</w:t>
                    </w:r>
                    <w:r>
                      <w:rPr>
                        <w:rFonts w:ascii="Arial MT"/>
                        <w:spacing w:val="-3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LPB</w:t>
                    </w:r>
                  </w:p>
                </w:txbxContent>
              </v:textbox>
            </v:shape>
            <v:shape id="_x0000_s1117" type="#_x0000_t202" style="position:absolute;left:16374;top:3340;width:247;height:271" filled="f" stroked="f">
              <v:textbox inset="0,0,0,0">
                <w:txbxContent>
                  <w:p w:rsidR="00F4116D" w:rsidRDefault="00F4116D">
                    <w:pPr>
                      <w:spacing w:line="237" w:lineRule="auto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Kel.</w:t>
                    </w:r>
                    <w:r>
                      <w:rPr>
                        <w:rFonts w:ascii="Arial MT"/>
                        <w:spacing w:val="-3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LPB</w:t>
                    </w:r>
                  </w:p>
                </w:txbxContent>
              </v:textbox>
            </v:shape>
            <v:shape id="_x0000_s1116" type="#_x0000_t202" style="position:absolute;left:4032;top:5169;width:521;height:236" filled="f" stroked="f">
              <v:textbox inset="0,0,0,0">
                <w:txbxContent>
                  <w:p w:rsidR="00F4116D" w:rsidRDefault="00F4116D">
                    <w:pPr>
                      <w:rPr>
                        <w:sz w:val="10"/>
                      </w:rPr>
                    </w:pPr>
                    <w:r>
                      <w:rPr>
                        <w:w w:val="120"/>
                        <w:sz w:val="10"/>
                      </w:rPr>
                      <w:t>7.01.03.2.</w:t>
                    </w:r>
                  </w:p>
                  <w:p w:rsidR="00F4116D" w:rsidRDefault="00F4116D">
                    <w:pPr>
                      <w:rPr>
                        <w:sz w:val="10"/>
                      </w:rPr>
                    </w:pPr>
                    <w:r>
                      <w:rPr>
                        <w:w w:val="115"/>
                        <w:sz w:val="10"/>
                      </w:rPr>
                      <w:t>01.01</w:t>
                    </w:r>
                  </w:p>
                </w:txbxContent>
              </v:textbox>
            </v:shape>
            <v:shape id="_x0000_s1115" type="#_x0000_t202" style="position:absolute;left:6026;top:4723;width:793;height:1128" filled="f" stroked="f">
              <v:textbox inset="0,0,0,0">
                <w:txbxContent>
                  <w:p w:rsidR="00F4116D" w:rsidRDefault="00F4116D">
                    <w:pPr>
                      <w:ind w:right="18"/>
                      <w:rPr>
                        <w:sz w:val="12"/>
                      </w:rPr>
                    </w:pPr>
                    <w:r>
                      <w:rPr>
                        <w:w w:val="115"/>
                        <w:sz w:val="12"/>
                      </w:rPr>
                      <w:t>Jumlah</w:t>
                    </w:r>
                    <w:r>
                      <w:rPr>
                        <w:spacing w:val="1"/>
                        <w:w w:val="115"/>
                        <w:sz w:val="12"/>
                      </w:rPr>
                      <w:t xml:space="preserve"> </w:t>
                    </w:r>
                    <w:r>
                      <w:rPr>
                        <w:w w:val="115"/>
                        <w:sz w:val="12"/>
                      </w:rPr>
                      <w:t>masyarakat</w:t>
                    </w:r>
                    <w:r>
                      <w:rPr>
                        <w:spacing w:val="1"/>
                        <w:w w:val="115"/>
                        <w:sz w:val="12"/>
                      </w:rPr>
                      <w:t xml:space="preserve"> </w:t>
                    </w:r>
                    <w:r>
                      <w:rPr>
                        <w:w w:val="115"/>
                        <w:sz w:val="12"/>
                      </w:rPr>
                      <w:t>yang</w:t>
                    </w:r>
                    <w:r>
                      <w:rPr>
                        <w:spacing w:val="1"/>
                        <w:w w:val="115"/>
                        <w:sz w:val="12"/>
                      </w:rPr>
                      <w:t xml:space="preserve"> </w:t>
                    </w:r>
                    <w:r>
                      <w:rPr>
                        <w:w w:val="110"/>
                        <w:sz w:val="12"/>
                      </w:rPr>
                      <w:t>berpartisipas</w:t>
                    </w:r>
                    <w:r>
                      <w:rPr>
                        <w:spacing w:val="-27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w w:val="115"/>
                        <w:sz w:val="12"/>
                      </w:rPr>
                      <w:t>i</w:t>
                    </w:r>
                    <w:r>
                      <w:rPr>
                        <w:spacing w:val="7"/>
                        <w:w w:val="115"/>
                        <w:sz w:val="12"/>
                      </w:rPr>
                      <w:t xml:space="preserve"> </w:t>
                    </w:r>
                    <w:r>
                      <w:rPr>
                        <w:w w:val="115"/>
                        <w:sz w:val="12"/>
                      </w:rPr>
                      <w:t>dalam</w:t>
                    </w:r>
                    <w:r>
                      <w:rPr>
                        <w:spacing w:val="1"/>
                        <w:w w:val="115"/>
                        <w:sz w:val="12"/>
                      </w:rPr>
                      <w:t xml:space="preserve"> </w:t>
                    </w:r>
                    <w:r>
                      <w:rPr>
                        <w:w w:val="115"/>
                        <w:sz w:val="12"/>
                      </w:rPr>
                      <w:t>Forum</w:t>
                    </w:r>
                    <w:r>
                      <w:rPr>
                        <w:spacing w:val="1"/>
                        <w:w w:val="115"/>
                        <w:sz w:val="12"/>
                      </w:rPr>
                      <w:t xml:space="preserve"> </w:t>
                    </w:r>
                    <w:r>
                      <w:rPr>
                        <w:w w:val="115"/>
                        <w:sz w:val="12"/>
                      </w:rPr>
                      <w:t>Musrenbang</w:t>
                    </w:r>
                    <w:r>
                      <w:rPr>
                        <w:spacing w:val="1"/>
                        <w:w w:val="115"/>
                        <w:sz w:val="12"/>
                      </w:rPr>
                      <w:t xml:space="preserve"> </w:t>
                    </w:r>
                    <w:r>
                      <w:rPr>
                        <w:w w:val="115"/>
                        <w:sz w:val="12"/>
                      </w:rPr>
                      <w:t>Desa/Kel</w:t>
                    </w:r>
                  </w:p>
                </w:txbxContent>
              </v:textbox>
            </v:shape>
            <v:shape id="_x0000_s1114" type="#_x0000_t202" style="position:absolute;left:7028;top:5155;width:356;height:271" filled="f" stroked="f">
              <v:textbox inset="0,0,0,0">
                <w:txbxContent>
                  <w:p w:rsidR="00F4116D" w:rsidRDefault="00F4116D">
                    <w:pPr>
                      <w:spacing w:line="133" w:lineRule="exact"/>
                      <w:ind w:right="117"/>
                      <w:jc w:val="righ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50</w:t>
                    </w:r>
                  </w:p>
                  <w:p w:rsidR="00F4116D" w:rsidRDefault="00F4116D">
                    <w:pPr>
                      <w:spacing w:line="137" w:lineRule="exact"/>
                      <w:ind w:right="18"/>
                      <w:jc w:val="righ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Orang</w:t>
                    </w:r>
                  </w:p>
                </w:txbxContent>
              </v:textbox>
            </v:shape>
            <v:shape id="_x0000_s1113" type="#_x0000_t202" style="position:absolute;left:7594;top:5155;width:356;height:271" filled="f" stroked="f">
              <v:textbox inset="0,0,0,0">
                <w:txbxContent>
                  <w:p w:rsidR="00F4116D" w:rsidRDefault="00F4116D">
                    <w:pPr>
                      <w:spacing w:line="133" w:lineRule="exact"/>
                      <w:ind w:right="117"/>
                      <w:jc w:val="righ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50</w:t>
                    </w:r>
                  </w:p>
                  <w:p w:rsidR="00F4116D" w:rsidRDefault="00F4116D">
                    <w:pPr>
                      <w:spacing w:line="137" w:lineRule="exact"/>
                      <w:ind w:right="18"/>
                      <w:jc w:val="righ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Orang</w:t>
                    </w:r>
                  </w:p>
                </w:txbxContent>
              </v:textbox>
            </v:shape>
            <v:shape id="_x0000_s1112" type="#_x0000_t202" style="position:absolute;left:8168;top:5085;width:1059;height:411" filled="f" stroked="f">
              <v:textbox inset="0,0,0,0">
                <w:txbxContent>
                  <w:p w:rsidR="00F4116D" w:rsidRDefault="00F4116D">
                    <w:pPr>
                      <w:spacing w:line="133" w:lineRule="exact"/>
                      <w:ind w:right="53"/>
                      <w:jc w:val="righ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50</w:t>
                    </w:r>
                  </w:p>
                  <w:p w:rsidR="00F4116D" w:rsidRDefault="00F4116D">
                    <w:pPr>
                      <w:tabs>
                        <w:tab w:val="left" w:pos="837"/>
                      </w:tabs>
                      <w:spacing w:before="55" w:line="120" w:lineRule="auto"/>
                      <w:ind w:left="868" w:right="18" w:hanging="869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color w:val="006FC0"/>
                        <w:sz w:val="12"/>
                      </w:rPr>
                      <w:t>10.000.000</w:t>
                    </w:r>
                    <w:r>
                      <w:rPr>
                        <w:rFonts w:ascii="Arial MT"/>
                        <w:color w:val="006FC0"/>
                        <w:sz w:val="12"/>
                      </w:rPr>
                      <w:tab/>
                    </w:r>
                    <w:r>
                      <w:rPr>
                        <w:rFonts w:ascii="Arial MT"/>
                        <w:position w:val="7"/>
                        <w:sz w:val="12"/>
                      </w:rPr>
                      <w:t>Ora</w:t>
                    </w:r>
                    <w:r>
                      <w:rPr>
                        <w:rFonts w:ascii="Arial MT"/>
                        <w:spacing w:val="-31"/>
                        <w:position w:val="7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ng</w:t>
                    </w:r>
                  </w:p>
                </w:txbxContent>
              </v:textbox>
            </v:shape>
            <v:shape id="_x0000_s1111" type="#_x0000_t202" style="position:absolute;left:9435;top:5225;width:555;height:271" filled="f" stroked="f">
              <v:textbox inset="0,0,0,0">
                <w:txbxContent>
                  <w:p w:rsidR="00F4116D" w:rsidRDefault="00F4116D">
                    <w:pPr>
                      <w:spacing w:line="133" w:lineRule="exact"/>
                      <w:ind w:left="-1" w:right="18"/>
                      <w:jc w:val="center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15.000.00</w:t>
                    </w:r>
                  </w:p>
                  <w:p w:rsidR="00F4116D" w:rsidRDefault="00F4116D">
                    <w:pPr>
                      <w:spacing w:line="137" w:lineRule="exact"/>
                      <w:ind w:right="19"/>
                      <w:jc w:val="center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w w:val="99"/>
                        <w:sz w:val="12"/>
                      </w:rPr>
                      <w:t>0</w:t>
                    </w:r>
                  </w:p>
                </w:txbxContent>
              </v:textbox>
            </v:shape>
            <v:shape id="_x0000_s1110" type="#_x0000_t202" style="position:absolute;left:10203;top:5155;width:356;height:271" filled="f" stroked="f">
              <v:textbox inset="0,0,0,0">
                <w:txbxContent>
                  <w:p w:rsidR="00F4116D" w:rsidRDefault="00F4116D">
                    <w:pPr>
                      <w:spacing w:line="133" w:lineRule="exact"/>
                      <w:ind w:right="117"/>
                      <w:jc w:val="righ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50</w:t>
                    </w:r>
                  </w:p>
                  <w:p w:rsidR="00F4116D" w:rsidRDefault="00F4116D">
                    <w:pPr>
                      <w:spacing w:line="137" w:lineRule="exact"/>
                      <w:ind w:right="18"/>
                      <w:jc w:val="righ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Orang</w:t>
                    </w:r>
                  </w:p>
                </w:txbxContent>
              </v:textbox>
            </v:shape>
            <v:shape id="_x0000_s1109" type="#_x0000_t202" style="position:absolute;left:10847;top:5292;width:622;height:135" filled="f" stroked="f">
              <v:textbox inset="0,0,0,0">
                <w:txbxContent>
                  <w:p w:rsidR="00F4116D" w:rsidRDefault="00F4116D">
                    <w:pPr>
                      <w:spacing w:line="134" w:lineRule="exac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17.000.000</w:t>
                    </w:r>
                  </w:p>
                </w:txbxContent>
              </v:textbox>
            </v:shape>
            <v:shape id="_x0000_s1108" type="#_x0000_t202" style="position:absolute;left:11756;top:5085;width:221;height:411" filled="f" stroked="f">
              <v:textbox inset="0,0,0,0">
                <w:txbxContent>
                  <w:p w:rsidR="00F4116D" w:rsidRDefault="00F4116D">
                    <w:pPr>
                      <w:spacing w:line="134" w:lineRule="exact"/>
                      <w:ind w:left="31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50</w:t>
                    </w:r>
                  </w:p>
                  <w:p w:rsidR="00F4116D" w:rsidRDefault="00F4116D">
                    <w:pPr>
                      <w:ind w:left="31" w:right="1" w:hanging="32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Ora</w:t>
                    </w:r>
                    <w:r>
                      <w:rPr>
                        <w:rFonts w:ascii="Arial MT"/>
                        <w:spacing w:val="-3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ng</w:t>
                    </w:r>
                  </w:p>
                </w:txbxContent>
              </v:textbox>
            </v:shape>
            <v:shape id="_x0000_s1107" type="#_x0000_t202" style="position:absolute;left:12241;top:5292;width:622;height:135" filled="f" stroked="f">
              <v:textbox inset="0,0,0,0">
                <w:txbxContent>
                  <w:p w:rsidR="00F4116D" w:rsidRDefault="00F4116D">
                    <w:pPr>
                      <w:spacing w:line="134" w:lineRule="exac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19.000.000</w:t>
                    </w:r>
                  </w:p>
                </w:txbxContent>
              </v:textbox>
            </v:shape>
            <v:shape id="_x0000_s1106" type="#_x0000_t202" style="position:absolute;left:13129;top:5085;width:221;height:411" filled="f" stroked="f">
              <v:textbox inset="0,0,0,0">
                <w:txbxContent>
                  <w:p w:rsidR="00F4116D" w:rsidRDefault="00F4116D">
                    <w:pPr>
                      <w:spacing w:line="134" w:lineRule="exact"/>
                      <w:ind w:left="31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70</w:t>
                    </w:r>
                  </w:p>
                  <w:p w:rsidR="00F4116D" w:rsidRDefault="00F4116D">
                    <w:pPr>
                      <w:ind w:left="31" w:right="1" w:hanging="32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Ora</w:t>
                    </w:r>
                    <w:r>
                      <w:rPr>
                        <w:rFonts w:ascii="Arial MT"/>
                        <w:spacing w:val="-3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ng</w:t>
                    </w:r>
                  </w:p>
                </w:txbxContent>
              </v:textbox>
            </v:shape>
            <v:shape id="_x0000_s1105" type="#_x0000_t202" style="position:absolute;left:13556;top:5292;width:622;height:135" filled="f" stroked="f">
              <v:textbox inset="0,0,0,0">
                <w:txbxContent>
                  <w:p w:rsidR="00F4116D" w:rsidRDefault="00F4116D">
                    <w:pPr>
                      <w:spacing w:line="134" w:lineRule="exac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20.000.000</w:t>
                    </w:r>
                  </w:p>
                </w:txbxContent>
              </v:textbox>
            </v:shape>
            <v:shape id="_x0000_s1104" type="#_x0000_t202" style="position:absolute;left:14411;top:5155;width:356;height:271" filled="f" stroked="f">
              <v:textbox inset="0,0,0,0">
                <w:txbxContent>
                  <w:p w:rsidR="00F4116D" w:rsidRDefault="00F4116D">
                    <w:pPr>
                      <w:spacing w:line="133" w:lineRule="exact"/>
                      <w:ind w:left="98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70</w:t>
                    </w:r>
                  </w:p>
                  <w:p w:rsidR="00F4116D" w:rsidRDefault="00F4116D">
                    <w:pPr>
                      <w:spacing w:line="137" w:lineRule="exac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Orang</w:t>
                    </w:r>
                  </w:p>
                </w:txbxContent>
              </v:textbox>
            </v:shape>
            <v:shape id="_x0000_s1103" type="#_x0000_t202" style="position:absolute;left:15014;top:5225;width:555;height:271" filled="f" stroked="f">
              <v:textbox inset="0,0,0,0">
                <w:txbxContent>
                  <w:p w:rsidR="00F4116D" w:rsidRDefault="00F4116D">
                    <w:pPr>
                      <w:spacing w:line="133" w:lineRule="exact"/>
                      <w:ind w:left="-1" w:right="18"/>
                      <w:jc w:val="center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20.000.00</w:t>
                    </w:r>
                  </w:p>
                  <w:p w:rsidR="00F4116D" w:rsidRDefault="00F4116D">
                    <w:pPr>
                      <w:spacing w:line="137" w:lineRule="exact"/>
                      <w:ind w:right="19"/>
                      <w:jc w:val="center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w w:val="99"/>
                        <w:sz w:val="12"/>
                      </w:rPr>
                      <w:t>0</w:t>
                    </w:r>
                  </w:p>
                </w:txbxContent>
              </v:textbox>
            </v:shape>
            <v:shape id="_x0000_s1102" type="#_x0000_t202" style="position:absolute;left:15794;top:5155;width:247;height:271" filled="f" stroked="f">
              <v:textbox inset="0,0,0,0">
                <w:txbxContent>
                  <w:p w:rsidR="00F4116D" w:rsidRDefault="00F4116D">
                    <w:pPr>
                      <w:spacing w:line="237" w:lineRule="auto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Kel.</w:t>
                    </w:r>
                    <w:r>
                      <w:rPr>
                        <w:rFonts w:ascii="Arial MT"/>
                        <w:spacing w:val="-3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LBB</w:t>
                    </w:r>
                  </w:p>
                </w:txbxContent>
              </v:textbox>
            </v:shape>
            <v:shape id="_x0000_s1101" type="#_x0000_t202" style="position:absolute;left:16374;top:5155;width:247;height:271" filled="f" stroked="f">
              <v:textbox inset="0,0,0,0">
                <w:txbxContent>
                  <w:p w:rsidR="00F4116D" w:rsidRDefault="00F4116D">
                    <w:pPr>
                      <w:spacing w:line="237" w:lineRule="auto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Kel.</w:t>
                    </w:r>
                    <w:r>
                      <w:rPr>
                        <w:rFonts w:ascii="Arial MT"/>
                        <w:spacing w:val="-3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LBB</w:t>
                    </w:r>
                  </w:p>
                </w:txbxContent>
              </v:textbox>
            </v:shape>
            <v:shape id="_x0000_s1100" type="#_x0000_t202" style="position:absolute;left:4032;top:7260;width:521;height:236" filled="f" stroked="f">
              <v:textbox inset="0,0,0,0">
                <w:txbxContent>
                  <w:p w:rsidR="00F4116D" w:rsidRDefault="00F4116D">
                    <w:pPr>
                      <w:rPr>
                        <w:sz w:val="10"/>
                      </w:rPr>
                    </w:pPr>
                    <w:r>
                      <w:rPr>
                        <w:w w:val="120"/>
                        <w:sz w:val="10"/>
                      </w:rPr>
                      <w:t>7.01.03.2.</w:t>
                    </w:r>
                  </w:p>
                  <w:p w:rsidR="00F4116D" w:rsidRDefault="00F4116D">
                    <w:pPr>
                      <w:rPr>
                        <w:sz w:val="10"/>
                      </w:rPr>
                    </w:pPr>
                    <w:r>
                      <w:rPr>
                        <w:w w:val="115"/>
                        <w:sz w:val="10"/>
                      </w:rPr>
                      <w:t>01.02</w:t>
                    </w:r>
                  </w:p>
                </w:txbxContent>
              </v:textbox>
            </v:shape>
            <v:shape id="_x0000_s1099" type="#_x0000_t202" style="position:absolute;left:6026;top:6322;width:738;height:2115" filled="f" stroked="f">
              <v:textbox inset="0,0,0,0">
                <w:txbxContent>
                  <w:p w:rsidR="00F4116D" w:rsidRDefault="00F4116D">
                    <w:pPr>
                      <w:ind w:right="8"/>
                      <w:rPr>
                        <w:sz w:val="12"/>
                      </w:rPr>
                    </w:pPr>
                    <w:r>
                      <w:rPr>
                        <w:w w:val="115"/>
                        <w:sz w:val="12"/>
                      </w:rPr>
                      <w:t>Jumlah</w:t>
                    </w:r>
                    <w:r>
                      <w:rPr>
                        <w:spacing w:val="1"/>
                        <w:w w:val="115"/>
                        <w:sz w:val="12"/>
                      </w:rPr>
                      <w:t xml:space="preserve"> </w:t>
                    </w:r>
                    <w:r>
                      <w:rPr>
                        <w:w w:val="115"/>
                        <w:sz w:val="12"/>
                      </w:rPr>
                      <w:t>Program</w:t>
                    </w:r>
                    <w:r>
                      <w:rPr>
                        <w:spacing w:val="1"/>
                        <w:w w:val="115"/>
                        <w:sz w:val="12"/>
                      </w:rPr>
                      <w:t xml:space="preserve"> </w:t>
                    </w:r>
                    <w:r>
                      <w:rPr>
                        <w:w w:val="115"/>
                        <w:sz w:val="12"/>
                      </w:rPr>
                      <w:t>Kerja</w:t>
                    </w:r>
                    <w:r>
                      <w:rPr>
                        <w:spacing w:val="4"/>
                        <w:w w:val="115"/>
                        <w:sz w:val="12"/>
                      </w:rPr>
                      <w:t xml:space="preserve"> </w:t>
                    </w:r>
                    <w:r>
                      <w:rPr>
                        <w:w w:val="115"/>
                        <w:sz w:val="12"/>
                      </w:rPr>
                      <w:t>dan</w:t>
                    </w:r>
                    <w:r>
                      <w:rPr>
                        <w:spacing w:val="1"/>
                        <w:w w:val="115"/>
                        <w:sz w:val="12"/>
                      </w:rPr>
                      <w:t xml:space="preserve"> </w:t>
                    </w:r>
                    <w:r>
                      <w:rPr>
                        <w:w w:val="115"/>
                        <w:sz w:val="12"/>
                      </w:rPr>
                      <w:t>Kegiatan</w:t>
                    </w:r>
                    <w:r>
                      <w:rPr>
                        <w:spacing w:val="1"/>
                        <w:w w:val="115"/>
                        <w:sz w:val="12"/>
                      </w:rPr>
                      <w:t xml:space="preserve"> </w:t>
                    </w:r>
                    <w:r>
                      <w:rPr>
                        <w:w w:val="110"/>
                        <w:sz w:val="12"/>
                      </w:rPr>
                      <w:t>Pemberdaya</w:t>
                    </w:r>
                    <w:r>
                      <w:rPr>
                        <w:spacing w:val="-27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w w:val="115"/>
                        <w:sz w:val="12"/>
                      </w:rPr>
                      <w:t>an</w:t>
                    </w:r>
                    <w:r>
                      <w:rPr>
                        <w:spacing w:val="1"/>
                        <w:w w:val="115"/>
                        <w:sz w:val="12"/>
                      </w:rPr>
                      <w:t xml:space="preserve"> </w:t>
                    </w:r>
                    <w:r>
                      <w:rPr>
                        <w:w w:val="115"/>
                        <w:sz w:val="12"/>
                      </w:rPr>
                      <w:t>Masyarakat</w:t>
                    </w:r>
                    <w:r>
                      <w:rPr>
                        <w:spacing w:val="1"/>
                        <w:w w:val="115"/>
                        <w:sz w:val="12"/>
                      </w:rPr>
                      <w:t xml:space="preserve"> </w:t>
                    </w:r>
                    <w:r>
                      <w:rPr>
                        <w:w w:val="115"/>
                        <w:sz w:val="12"/>
                      </w:rPr>
                      <w:t>yang</w:t>
                    </w:r>
                    <w:r>
                      <w:rPr>
                        <w:spacing w:val="1"/>
                        <w:w w:val="115"/>
                        <w:sz w:val="12"/>
                      </w:rPr>
                      <w:t xml:space="preserve"> </w:t>
                    </w:r>
                    <w:r>
                      <w:rPr>
                        <w:w w:val="115"/>
                        <w:sz w:val="12"/>
                      </w:rPr>
                      <w:t>disinkronka</w:t>
                    </w:r>
                    <w:r>
                      <w:rPr>
                        <w:spacing w:val="-28"/>
                        <w:w w:val="115"/>
                        <w:sz w:val="12"/>
                      </w:rPr>
                      <w:t xml:space="preserve"> </w:t>
                    </w:r>
                    <w:r>
                      <w:rPr>
                        <w:w w:val="115"/>
                        <w:sz w:val="12"/>
                      </w:rPr>
                      <w:t>n</w:t>
                    </w:r>
                    <w:r>
                      <w:rPr>
                        <w:spacing w:val="1"/>
                        <w:w w:val="115"/>
                        <w:sz w:val="12"/>
                      </w:rPr>
                      <w:t xml:space="preserve"> </w:t>
                    </w:r>
                    <w:r>
                      <w:rPr>
                        <w:w w:val="110"/>
                        <w:sz w:val="12"/>
                      </w:rPr>
                      <w:t>(Pembinaan</w:t>
                    </w:r>
                    <w:r>
                      <w:rPr>
                        <w:spacing w:val="1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w w:val="115"/>
                        <w:sz w:val="12"/>
                      </w:rPr>
                      <w:t>Kampung</w:t>
                    </w:r>
                    <w:r>
                      <w:rPr>
                        <w:spacing w:val="1"/>
                        <w:w w:val="115"/>
                        <w:sz w:val="12"/>
                      </w:rPr>
                      <w:t xml:space="preserve"> </w:t>
                    </w:r>
                    <w:r>
                      <w:rPr>
                        <w:w w:val="115"/>
                        <w:sz w:val="12"/>
                      </w:rPr>
                      <w:t>KB</w:t>
                    </w:r>
                    <w:r>
                      <w:rPr>
                        <w:spacing w:val="7"/>
                        <w:w w:val="115"/>
                        <w:sz w:val="12"/>
                      </w:rPr>
                      <w:t xml:space="preserve"> </w:t>
                    </w:r>
                    <w:r>
                      <w:rPr>
                        <w:w w:val="115"/>
                        <w:sz w:val="12"/>
                      </w:rPr>
                      <w:t>dan</w:t>
                    </w:r>
                    <w:r>
                      <w:rPr>
                        <w:spacing w:val="1"/>
                        <w:w w:val="115"/>
                        <w:sz w:val="12"/>
                      </w:rPr>
                      <w:t xml:space="preserve"> </w:t>
                    </w:r>
                    <w:r>
                      <w:rPr>
                        <w:w w:val="115"/>
                        <w:sz w:val="12"/>
                      </w:rPr>
                      <w:t>Penaganan</w:t>
                    </w:r>
                    <w:r>
                      <w:rPr>
                        <w:spacing w:val="1"/>
                        <w:w w:val="115"/>
                        <w:sz w:val="12"/>
                      </w:rPr>
                      <w:t xml:space="preserve"> </w:t>
                    </w:r>
                    <w:r>
                      <w:rPr>
                        <w:w w:val="115"/>
                        <w:sz w:val="12"/>
                      </w:rPr>
                      <w:t>Gizi</w:t>
                    </w:r>
                    <w:r>
                      <w:rPr>
                        <w:spacing w:val="2"/>
                        <w:w w:val="115"/>
                        <w:sz w:val="12"/>
                      </w:rPr>
                      <w:t xml:space="preserve"> </w:t>
                    </w:r>
                    <w:r>
                      <w:rPr>
                        <w:w w:val="115"/>
                        <w:sz w:val="12"/>
                      </w:rPr>
                      <w:t>buruk)</w:t>
                    </w:r>
                  </w:p>
                </w:txbxContent>
              </v:textbox>
            </v:shape>
            <v:shape id="_x0000_s1098" type="#_x0000_t202" style="position:absolute;left:7021;top:7313;width:934;height:135" filled="f" stroked="f">
              <v:textbox inset="0,0,0,0">
                <w:txbxContent>
                  <w:p w:rsidR="00F4116D" w:rsidRDefault="00F4116D">
                    <w:pPr>
                      <w:tabs>
                        <w:tab w:val="left" w:pos="566"/>
                      </w:tabs>
                      <w:spacing w:line="134" w:lineRule="exac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2</w:t>
                    </w:r>
                    <w:r>
                      <w:rPr>
                        <w:rFonts w:ascii="Arial MT"/>
                        <w:spacing w:val="32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Keg</w:t>
                    </w:r>
                    <w:r>
                      <w:rPr>
                        <w:rFonts w:ascii="Arial MT"/>
                        <w:sz w:val="12"/>
                      </w:rPr>
                      <w:tab/>
                      <w:t>2  Keg</w:t>
                    </w:r>
                  </w:p>
                </w:txbxContent>
              </v:textbox>
            </v:shape>
            <v:shape id="_x0000_s1097" type="#_x0000_t202" style="position:absolute;left:8254;top:7313;width:555;height:135" filled="f" stroked="f">
              <v:textbox inset="0,0,0,0">
                <w:txbxContent>
                  <w:p w:rsidR="00F4116D" w:rsidRDefault="00F4116D">
                    <w:pPr>
                      <w:spacing w:line="134" w:lineRule="exac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color w:val="006FC0"/>
                        <w:sz w:val="12"/>
                      </w:rPr>
                      <w:t>8.500.000</w:t>
                    </w:r>
                  </w:p>
                </w:txbxContent>
              </v:textbox>
            </v:shape>
            <v:shape id="_x0000_s1096" type="#_x0000_t202" style="position:absolute;left:9032;top:7176;width:166;height:411" filled="f" stroked="f">
              <v:textbox inset="0,0,0,0">
                <w:txbxContent>
                  <w:p w:rsidR="00F4116D" w:rsidRDefault="00F4116D">
                    <w:pPr>
                      <w:spacing w:line="133" w:lineRule="exact"/>
                      <w:ind w:left="38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w w:val="99"/>
                        <w:sz w:val="12"/>
                      </w:rPr>
                      <w:t>2</w:t>
                    </w:r>
                  </w:p>
                  <w:p w:rsidR="00F4116D" w:rsidRDefault="00F4116D">
                    <w:pPr>
                      <w:ind w:left="38" w:hanging="39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Ke</w:t>
                    </w:r>
                    <w:r>
                      <w:rPr>
                        <w:rFonts w:ascii="Arial MT"/>
                        <w:spacing w:val="-32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g</w:t>
                    </w:r>
                  </w:p>
                </w:txbxContent>
              </v:textbox>
            </v:shape>
            <v:shape id="_x0000_s1095" type="#_x0000_t202" style="position:absolute;left:9433;top:7383;width:555;height:135" filled="f" stroked="f">
              <v:textbox inset="0,0,0,0">
                <w:txbxContent>
                  <w:p w:rsidR="00F4116D" w:rsidRDefault="00F4116D">
                    <w:pPr>
                      <w:spacing w:line="134" w:lineRule="exac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8.862.785</w:t>
                    </w:r>
                  </w:p>
                </w:txbxContent>
              </v:textbox>
            </v:shape>
            <v:shape id="_x0000_s1094" type="#_x0000_t202" style="position:absolute;left:10263;top:7246;width:233;height:271" filled="f" stroked="f">
              <v:textbox inset="0,0,0,0">
                <w:txbxContent>
                  <w:p w:rsidR="00F4116D" w:rsidRDefault="00F4116D">
                    <w:pPr>
                      <w:spacing w:line="133" w:lineRule="exact"/>
                      <w:ind w:left="74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w w:val="99"/>
                        <w:sz w:val="12"/>
                      </w:rPr>
                      <w:t>2</w:t>
                    </w:r>
                  </w:p>
                  <w:p w:rsidR="00F4116D" w:rsidRDefault="00F4116D">
                    <w:pPr>
                      <w:spacing w:line="137" w:lineRule="exac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Keg</w:t>
                    </w:r>
                  </w:p>
                </w:txbxContent>
              </v:textbox>
            </v:shape>
            <v:shape id="_x0000_s1093" type="#_x0000_t202" style="position:absolute;left:10880;top:7383;width:555;height:135" filled="f" stroked="f">
              <v:textbox inset="0,0,0,0">
                <w:txbxContent>
                  <w:p w:rsidR="00F4116D" w:rsidRDefault="00F4116D">
                    <w:pPr>
                      <w:spacing w:line="134" w:lineRule="exac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9.535.161</w:t>
                    </w:r>
                  </w:p>
                </w:txbxContent>
              </v:textbox>
            </v:shape>
            <v:shape id="_x0000_s1092" type="#_x0000_t202" style="position:absolute;left:11783;top:7176;width:166;height:411" filled="f" stroked="f">
              <v:textbox inset="0,0,0,0">
                <w:txbxContent>
                  <w:p w:rsidR="00F4116D" w:rsidRDefault="00F4116D">
                    <w:pPr>
                      <w:spacing w:line="133" w:lineRule="exact"/>
                      <w:ind w:left="38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w w:val="99"/>
                        <w:sz w:val="12"/>
                      </w:rPr>
                      <w:t>2</w:t>
                    </w:r>
                  </w:p>
                  <w:p w:rsidR="00F4116D" w:rsidRDefault="00F4116D">
                    <w:pPr>
                      <w:ind w:left="38" w:hanging="39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Ke</w:t>
                    </w:r>
                    <w:r>
                      <w:rPr>
                        <w:rFonts w:ascii="Arial MT"/>
                        <w:spacing w:val="-32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g</w:t>
                    </w:r>
                  </w:p>
                </w:txbxContent>
              </v:textbox>
            </v:shape>
            <v:shape id="_x0000_s1091" type="#_x0000_t202" style="position:absolute;left:12275;top:7383;width:555;height:135" filled="f" stroked="f">
              <v:textbox inset="0,0,0,0">
                <w:txbxContent>
                  <w:p w:rsidR="00F4116D" w:rsidRDefault="00F4116D">
                    <w:pPr>
                      <w:spacing w:line="134" w:lineRule="exac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9.695.729</w:t>
                    </w:r>
                  </w:p>
                </w:txbxContent>
              </v:textbox>
            </v:shape>
            <v:shape id="_x0000_s1090" type="#_x0000_t202" style="position:absolute;left:13155;top:7176;width:166;height:411" filled="f" stroked="f">
              <v:textbox inset="0,0,0,0">
                <w:txbxContent>
                  <w:p w:rsidR="00F4116D" w:rsidRDefault="00F4116D">
                    <w:pPr>
                      <w:spacing w:line="133" w:lineRule="exact"/>
                      <w:ind w:left="38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w w:val="99"/>
                        <w:sz w:val="12"/>
                      </w:rPr>
                      <w:t>2</w:t>
                    </w:r>
                  </w:p>
                  <w:p w:rsidR="00F4116D" w:rsidRDefault="00F4116D">
                    <w:pPr>
                      <w:ind w:left="38" w:hanging="39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Ke</w:t>
                    </w:r>
                    <w:r>
                      <w:rPr>
                        <w:rFonts w:ascii="Arial MT"/>
                        <w:spacing w:val="-32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g</w:t>
                    </w:r>
                  </w:p>
                </w:txbxContent>
              </v:textbox>
            </v:shape>
            <v:shape id="_x0000_s1089" type="#_x0000_t202" style="position:absolute;left:13590;top:7383;width:555;height:135" filled="f" stroked="f">
              <v:textbox inset="0,0,0,0">
                <w:txbxContent>
                  <w:p w:rsidR="00F4116D" w:rsidRDefault="00F4116D">
                    <w:pPr>
                      <w:spacing w:line="134" w:lineRule="exac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9.868.479</w:t>
                    </w:r>
                  </w:p>
                </w:txbxContent>
              </v:textbox>
            </v:shape>
            <v:shape id="_x0000_s1088" type="#_x0000_t202" style="position:absolute;left:14403;top:7313;width:368;height:135" filled="f" stroked="f">
              <v:textbox inset="0,0,0,0">
                <w:txbxContent>
                  <w:p w:rsidR="00F4116D" w:rsidRDefault="00F4116D">
                    <w:pPr>
                      <w:spacing w:line="134" w:lineRule="exac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2</w:t>
                    </w:r>
                    <w:r>
                      <w:rPr>
                        <w:rFonts w:ascii="Arial MT"/>
                        <w:spacing w:val="32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Keg</w:t>
                    </w:r>
                  </w:p>
                </w:txbxContent>
              </v:textbox>
            </v:shape>
            <v:shape id="_x0000_s1087" type="#_x0000_t202" style="position:absolute;left:15011;top:7383;width:555;height:135" filled="f" stroked="f">
              <v:textbox inset="0,0,0,0">
                <w:txbxContent>
                  <w:p w:rsidR="00F4116D" w:rsidRDefault="00F4116D">
                    <w:pPr>
                      <w:spacing w:line="134" w:lineRule="exac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9.868.479</w:t>
                    </w:r>
                  </w:p>
                </w:txbxContent>
              </v:textbox>
            </v:shape>
            <v:shape id="_x0000_s1086" type="#_x0000_t202" style="position:absolute;left:15794;top:7246;width:260;height:271" filled="f" stroked="f">
              <v:textbox inset="0,0,0,0">
                <w:txbxContent>
                  <w:p w:rsidR="00F4116D" w:rsidRDefault="00F4116D">
                    <w:pPr>
                      <w:spacing w:line="237" w:lineRule="auto"/>
                      <w:ind w:right="-1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Kec. Bth</w:t>
                    </w:r>
                  </w:p>
                </w:txbxContent>
              </v:textbox>
            </v:shape>
            <v:shape id="_x0000_s1085" type="#_x0000_t202" style="position:absolute;left:16374;top:7313;width:473;height:135" filled="f" stroked="f">
              <v:textbox inset="0,0,0,0">
                <w:txbxContent>
                  <w:p w:rsidR="00F4116D" w:rsidRDefault="00F4116D">
                    <w:pPr>
                      <w:spacing w:line="134" w:lineRule="exac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Kec.</w:t>
                    </w:r>
                    <w:r>
                      <w:rPr>
                        <w:rFonts w:ascii="Arial MT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Bth</w:t>
                    </w:r>
                  </w:p>
                </w:txbxContent>
              </v:textbox>
            </v:shape>
            <v:shape id="_x0000_s1084" type="#_x0000_t202" style="position:absolute;left:4032;top:8798;width:521;height:236" filled="f" stroked="f">
              <v:textbox inset="0,0,0,0">
                <w:txbxContent>
                  <w:p w:rsidR="00F4116D" w:rsidRDefault="00F4116D">
                    <w:pPr>
                      <w:rPr>
                        <w:sz w:val="10"/>
                      </w:rPr>
                    </w:pPr>
                    <w:r>
                      <w:rPr>
                        <w:w w:val="120"/>
                        <w:sz w:val="10"/>
                      </w:rPr>
                      <w:t>7.01.03.2.</w:t>
                    </w:r>
                  </w:p>
                  <w:p w:rsidR="00F4116D" w:rsidRDefault="00F4116D">
                    <w:pPr>
                      <w:rPr>
                        <w:sz w:val="10"/>
                      </w:rPr>
                    </w:pPr>
                    <w:r>
                      <w:rPr>
                        <w:w w:val="115"/>
                        <w:sz w:val="10"/>
                      </w:rPr>
                      <w:t>01.03</w:t>
                    </w:r>
                  </w:p>
                </w:txbxContent>
              </v:textbox>
            </v:shape>
            <v:shape id="_x0000_s1083" type="#_x0000_t202" style="position:absolute;left:6026;top:8575;width:734;height:687" filled="f" stroked="f">
              <v:textbox inset="0,0,0,0">
                <w:txbxContent>
                  <w:p w:rsidR="00F4116D" w:rsidRDefault="00F4116D">
                    <w:pPr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Jumlah</w:t>
                    </w:r>
                    <w:r>
                      <w:rPr>
                        <w:rFonts w:ascii="Arial MT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Pembanguna</w:t>
                    </w:r>
                    <w:r>
                      <w:rPr>
                        <w:rFonts w:ascii="Arial MT"/>
                        <w:spacing w:val="-32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n sarana dan</w:t>
                    </w:r>
                    <w:r>
                      <w:rPr>
                        <w:rFonts w:ascii="Arial MT"/>
                        <w:spacing w:val="-3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prasarana di</w:t>
                    </w:r>
                    <w:r>
                      <w:rPr>
                        <w:rFonts w:ascii="Arial MT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Kelurahan</w:t>
                    </w:r>
                  </w:p>
                </w:txbxContent>
              </v:textbox>
            </v:shape>
            <v:shape id="_x0000_s1082" type="#_x0000_t202" style="position:absolute;left:7088;top:8782;width:236;height:274" filled="f" stroked="f">
              <v:textbox inset="0,0,0,0">
                <w:txbxContent>
                  <w:p w:rsidR="00F4116D" w:rsidRDefault="00F4116D">
                    <w:pPr>
                      <w:spacing w:line="134" w:lineRule="exact"/>
                      <w:ind w:left="40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11</w:t>
                    </w:r>
                  </w:p>
                  <w:p w:rsidR="00F4116D" w:rsidRDefault="00F4116D">
                    <w:pPr>
                      <w:spacing w:before="1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Unit</w:t>
                    </w:r>
                  </w:p>
                </w:txbxContent>
              </v:textbox>
            </v:shape>
            <v:shape id="_x0000_s1081" type="#_x0000_t202" style="position:absolute;left:7654;top:8782;width:236;height:274" filled="f" stroked="f">
              <v:textbox inset="0,0,0,0">
                <w:txbxContent>
                  <w:p w:rsidR="00F4116D" w:rsidRDefault="00F4116D">
                    <w:pPr>
                      <w:spacing w:line="134" w:lineRule="exact"/>
                      <w:ind w:left="40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11</w:t>
                    </w:r>
                  </w:p>
                  <w:p w:rsidR="00F4116D" w:rsidRDefault="00F4116D">
                    <w:pPr>
                      <w:spacing w:before="1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Unit</w:t>
                    </w:r>
                  </w:p>
                </w:txbxContent>
              </v:textbox>
            </v:shape>
            <v:shape id="_x0000_s1080" type="#_x0000_t202" style="position:absolute;left:8170;top:8851;width:622;height:274" filled="f" stroked="f">
              <v:textbox inset="0,0,0,0">
                <w:txbxContent>
                  <w:p w:rsidR="00F4116D" w:rsidRDefault="00F4116D">
                    <w:pPr>
                      <w:spacing w:line="134" w:lineRule="exact"/>
                      <w:ind w:right="18"/>
                      <w:jc w:val="center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color w:val="006FC0"/>
                        <w:sz w:val="12"/>
                      </w:rPr>
                      <w:t>415.000.00</w:t>
                    </w:r>
                  </w:p>
                  <w:p w:rsidR="00F4116D" w:rsidRDefault="00F4116D">
                    <w:pPr>
                      <w:spacing w:before="1"/>
                      <w:ind w:right="19"/>
                      <w:jc w:val="center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color w:val="006FC0"/>
                        <w:w w:val="99"/>
                        <w:sz w:val="12"/>
                      </w:rPr>
                      <w:t>0</w:t>
                    </w:r>
                  </w:p>
                </w:txbxContent>
              </v:textbox>
            </v:shape>
            <v:shape id="_x0000_s1079" type="#_x0000_t202" style="position:absolute;left:9015;top:8715;width:200;height:411" filled="f" stroked="f">
              <v:textbox inset="0,0,0,0">
                <w:txbxContent>
                  <w:p w:rsidR="00F4116D" w:rsidRDefault="00F4116D">
                    <w:pPr>
                      <w:spacing w:line="133" w:lineRule="exact"/>
                      <w:ind w:left="21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11</w:t>
                    </w:r>
                  </w:p>
                  <w:p w:rsidR="00F4116D" w:rsidRDefault="00F4116D">
                    <w:pPr>
                      <w:ind w:left="72" w:right="-1" w:hanging="72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Uni</w:t>
                    </w:r>
                    <w:r>
                      <w:rPr>
                        <w:rFonts w:ascii="Arial MT"/>
                        <w:w w:val="99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t</w:t>
                    </w:r>
                  </w:p>
                </w:txbxContent>
              </v:textbox>
            </v:shape>
            <v:shape id="_x0000_s1078" type="#_x0000_t202" style="position:absolute;left:9435;top:8851;width:554;height:274" filled="f" stroked="f">
              <v:textbox inset="0,0,0,0">
                <w:txbxContent>
                  <w:p w:rsidR="00F4116D" w:rsidRDefault="00F4116D">
                    <w:pPr>
                      <w:spacing w:line="134" w:lineRule="exact"/>
                      <w:ind w:right="18"/>
                      <w:jc w:val="center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416.971.9</w:t>
                    </w:r>
                  </w:p>
                  <w:p w:rsidR="00F4116D" w:rsidRDefault="00F4116D">
                    <w:pPr>
                      <w:spacing w:before="1"/>
                      <w:ind w:right="19"/>
                      <w:jc w:val="center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30</w:t>
                    </w:r>
                  </w:p>
                </w:txbxContent>
              </v:textbox>
            </v:shape>
            <v:shape id="_x0000_s1077" type="#_x0000_t202" style="position:absolute;left:10263;top:8782;width:236;height:274" filled="f" stroked="f">
              <v:textbox inset="0,0,0,0">
                <w:txbxContent>
                  <w:p w:rsidR="00F4116D" w:rsidRDefault="00F4116D">
                    <w:pPr>
                      <w:spacing w:line="134" w:lineRule="exact"/>
                      <w:ind w:left="40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11</w:t>
                    </w:r>
                  </w:p>
                  <w:p w:rsidR="00F4116D" w:rsidRDefault="00F4116D">
                    <w:pPr>
                      <w:spacing w:before="1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Unit</w:t>
                    </w:r>
                  </w:p>
                </w:txbxContent>
              </v:textbox>
            </v:shape>
            <v:shape id="_x0000_s1076" type="#_x0000_t202" style="position:absolute;left:10813;top:8921;width:689;height:135" filled="f" stroked="f">
              <v:textbox inset="0,0,0,0">
                <w:txbxContent>
                  <w:p w:rsidR="00F4116D" w:rsidRDefault="00F4116D">
                    <w:pPr>
                      <w:spacing w:line="134" w:lineRule="exac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419.573.073</w:t>
                    </w:r>
                  </w:p>
                </w:txbxContent>
              </v:textbox>
            </v:shape>
            <v:shape id="_x0000_s1075" type="#_x0000_t202" style="position:absolute;left:11766;top:8715;width:200;height:411" filled="f" stroked="f">
              <v:textbox inset="0,0,0,0">
                <w:txbxContent>
                  <w:p w:rsidR="00F4116D" w:rsidRDefault="00F4116D">
                    <w:pPr>
                      <w:spacing w:line="133" w:lineRule="exact"/>
                      <w:ind w:left="21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11</w:t>
                    </w:r>
                  </w:p>
                  <w:p w:rsidR="00F4116D" w:rsidRDefault="00F4116D">
                    <w:pPr>
                      <w:ind w:left="72" w:right="-1" w:hanging="72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Uni</w:t>
                    </w:r>
                    <w:r>
                      <w:rPr>
                        <w:rFonts w:ascii="Arial MT"/>
                        <w:w w:val="99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t</w:t>
                    </w:r>
                  </w:p>
                </w:txbxContent>
              </v:textbox>
            </v:shape>
            <v:shape id="_x0000_s1074" type="#_x0000_t202" style="position:absolute;left:12207;top:8921;width:689;height:135" filled="f" stroked="f">
              <v:textbox inset="0,0,0,0">
                <w:txbxContent>
                  <w:p w:rsidR="00F4116D" w:rsidRDefault="00F4116D">
                    <w:pPr>
                      <w:spacing w:line="134" w:lineRule="exac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429.321.158</w:t>
                    </w:r>
                  </w:p>
                </w:txbxContent>
              </v:textbox>
            </v:shape>
            <v:shape id="_x0000_s1073" type="#_x0000_t202" style="position:absolute;left:13139;top:8715;width:200;height:411" filled="f" stroked="f">
              <v:textbox inset="0,0,0,0">
                <w:txbxContent>
                  <w:p w:rsidR="00F4116D" w:rsidRDefault="00F4116D">
                    <w:pPr>
                      <w:spacing w:line="133" w:lineRule="exact"/>
                      <w:ind w:left="21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11</w:t>
                    </w:r>
                  </w:p>
                  <w:p w:rsidR="00F4116D" w:rsidRDefault="00F4116D">
                    <w:pPr>
                      <w:ind w:left="71" w:hanging="72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Uni</w:t>
                    </w:r>
                    <w:r>
                      <w:rPr>
                        <w:rFonts w:ascii="Arial MT"/>
                        <w:spacing w:val="-32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t</w:t>
                    </w:r>
                  </w:p>
                </w:txbxContent>
              </v:textbox>
            </v:shape>
            <v:shape id="_x0000_s1072" type="#_x0000_t202" style="position:absolute;left:13556;top:8851;width:622;height:274" filled="f" stroked="f">
              <v:textbox inset="0,0,0,0">
                <w:txbxContent>
                  <w:p w:rsidR="00F4116D" w:rsidRDefault="00F4116D">
                    <w:pPr>
                      <w:spacing w:line="134" w:lineRule="exact"/>
                      <w:ind w:left="-1" w:right="18"/>
                      <w:jc w:val="center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432.540.49</w:t>
                    </w:r>
                  </w:p>
                  <w:p w:rsidR="00F4116D" w:rsidRDefault="00F4116D">
                    <w:pPr>
                      <w:spacing w:before="1"/>
                      <w:ind w:right="19"/>
                      <w:jc w:val="center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w w:val="99"/>
                        <w:sz w:val="12"/>
                      </w:rPr>
                      <w:t>6</w:t>
                    </w:r>
                  </w:p>
                </w:txbxContent>
              </v:textbox>
            </v:shape>
            <v:shape id="_x0000_s1071" type="#_x0000_t202" style="position:absolute;left:14387;top:8851;width:402;height:135" filled="f" stroked="f">
              <v:textbox inset="0,0,0,0">
                <w:txbxContent>
                  <w:p w:rsidR="00F4116D" w:rsidRDefault="00F4116D">
                    <w:pPr>
                      <w:spacing w:line="134" w:lineRule="exac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11</w:t>
                    </w:r>
                    <w:r>
                      <w:rPr>
                        <w:rFonts w:ascii="Arial MT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Unit</w:t>
                    </w:r>
                  </w:p>
                </w:txbxContent>
              </v:textbox>
            </v:shape>
            <v:shape id="_x0000_s1070" type="#_x0000_t202" style="position:absolute;left:15014;top:8851;width:554;height:274" filled="f" stroked="f">
              <v:textbox inset="0,0,0,0">
                <w:txbxContent>
                  <w:p w:rsidR="00F4116D" w:rsidRDefault="00F4116D">
                    <w:pPr>
                      <w:spacing w:line="134" w:lineRule="exact"/>
                      <w:ind w:right="18"/>
                      <w:jc w:val="center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432.540.4</w:t>
                    </w:r>
                  </w:p>
                  <w:p w:rsidR="00F4116D" w:rsidRDefault="00F4116D">
                    <w:pPr>
                      <w:spacing w:before="1"/>
                      <w:ind w:right="19"/>
                      <w:jc w:val="center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96</w:t>
                    </w:r>
                  </w:p>
                </w:txbxContent>
              </v:textbox>
            </v:shape>
            <v:shape id="_x0000_s1069" type="#_x0000_t202" style="position:absolute;left:15794;top:8782;width:247;height:274" filled="f" stroked="f">
              <v:textbox inset="0,0,0,0">
                <w:txbxContent>
                  <w:p w:rsidR="00F4116D" w:rsidRDefault="00F4116D">
                    <w:pPr>
                      <w:spacing w:line="242" w:lineRule="auto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Kel.</w:t>
                    </w:r>
                    <w:r>
                      <w:rPr>
                        <w:rFonts w:ascii="Arial MT"/>
                        <w:spacing w:val="-3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LPB</w:t>
                    </w:r>
                  </w:p>
                </w:txbxContent>
              </v:textbox>
            </v:shape>
            <v:shape id="_x0000_s1068" type="#_x0000_t202" style="position:absolute;left:16374;top:8782;width:247;height:274" filled="f" stroked="f">
              <v:textbox inset="0,0,0,0">
                <w:txbxContent>
                  <w:p w:rsidR="00F4116D" w:rsidRDefault="00F4116D">
                    <w:pPr>
                      <w:spacing w:line="242" w:lineRule="auto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Kel.</w:t>
                    </w:r>
                    <w:r>
                      <w:rPr>
                        <w:rFonts w:ascii="Arial MT"/>
                        <w:spacing w:val="-3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LPB</w:t>
                    </w:r>
                  </w:p>
                </w:txbxContent>
              </v:textbox>
            </v:shape>
            <w10:wrap anchorx="page" anchory="page"/>
          </v:group>
        </w:pict>
      </w:r>
    </w:p>
    <w:p w:rsidR="0035313A" w:rsidRDefault="00EB1C71">
      <w:pPr>
        <w:tabs>
          <w:tab w:val="left" w:pos="9606"/>
        </w:tabs>
        <w:ind w:left="112"/>
        <w:rPr>
          <w:rFonts w:ascii="Arial"/>
          <w:sz w:val="20"/>
        </w:rPr>
      </w:pPr>
      <w:r>
        <w:rPr>
          <w:rFonts w:ascii="Arial"/>
          <w:noProof/>
          <w:sz w:val="20"/>
          <w:lang w:val="id-ID" w:eastAsia="id-ID"/>
        </w:rPr>
        <w:drawing>
          <wp:inline distT="0" distB="0" distL="0" distR="0">
            <wp:extent cx="12199" cy="5053012"/>
            <wp:effectExtent l="0" t="0" r="0" b="0"/>
            <wp:docPr id="1" name="image2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36.png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9" cy="5053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  <w:tab/>
      </w:r>
      <w:r w:rsidR="00F4116D">
        <w:rPr>
          <w:rFonts w:ascii="Arial"/>
          <w:position w:val="676"/>
          <w:sz w:val="20"/>
        </w:rPr>
      </w:r>
      <w:r w:rsidR="00F4116D">
        <w:rPr>
          <w:rFonts w:ascii="Arial"/>
          <w:position w:val="676"/>
          <w:sz w:val="20"/>
        </w:rPr>
        <w:pict>
          <v:shape id="_x0000_s1419" type="#_x0000_t202" style="width:193.4pt;height:13.7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48"/>
                    <w:gridCol w:w="937"/>
                    <w:gridCol w:w="442"/>
                    <w:gridCol w:w="858"/>
                    <w:gridCol w:w="529"/>
                    <w:gridCol w:w="756"/>
                  </w:tblGrid>
                  <w:tr w:rsidR="00F4116D">
                    <w:trPr>
                      <w:trHeight w:val="137"/>
                    </w:trPr>
                    <w:tc>
                      <w:tcPr>
                        <w:tcW w:w="348" w:type="dxa"/>
                      </w:tcPr>
                      <w:p w:rsidR="00F4116D" w:rsidRDefault="00F4116D">
                        <w:pPr>
                          <w:pStyle w:val="TableParagraph"/>
                          <w:spacing w:line="118" w:lineRule="exact"/>
                          <w:ind w:left="29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sz w:val="12"/>
                          </w:rPr>
                          <w:t>100</w:t>
                        </w:r>
                      </w:p>
                    </w:tc>
                    <w:tc>
                      <w:tcPr>
                        <w:tcW w:w="937" w:type="dxa"/>
                      </w:tcPr>
                      <w:p w:rsidR="00F4116D" w:rsidRDefault="00F4116D">
                        <w:pPr>
                          <w:pStyle w:val="TableParagraph"/>
                          <w:spacing w:line="118" w:lineRule="exact"/>
                          <w:ind w:left="98" w:right="9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1.875.702.93</w:t>
                        </w:r>
                      </w:p>
                    </w:tc>
                    <w:tc>
                      <w:tcPr>
                        <w:tcW w:w="442" w:type="dxa"/>
                      </w:tcPr>
                      <w:p w:rsidR="00F4116D" w:rsidRDefault="00F4116D">
                        <w:pPr>
                          <w:pStyle w:val="TableParagraph"/>
                          <w:spacing w:line="118" w:lineRule="exact"/>
                          <w:ind w:left="117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sz w:val="12"/>
                          </w:rPr>
                          <w:t>100</w:t>
                        </w:r>
                      </w:p>
                    </w:tc>
                    <w:tc>
                      <w:tcPr>
                        <w:tcW w:w="858" w:type="dxa"/>
                      </w:tcPr>
                      <w:p w:rsidR="00F4116D" w:rsidRDefault="00F4116D">
                        <w:pPr>
                          <w:pStyle w:val="TableParagraph"/>
                          <w:spacing w:line="118" w:lineRule="exact"/>
                          <w:ind w:left="100" w:right="149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1.915.422.</w:t>
                        </w:r>
                      </w:p>
                    </w:tc>
                    <w:tc>
                      <w:tcPr>
                        <w:tcW w:w="529" w:type="dxa"/>
                      </w:tcPr>
                      <w:p w:rsidR="00F4116D" w:rsidRDefault="00F4116D">
                        <w:pPr>
                          <w:pStyle w:val="TableParagraph"/>
                          <w:spacing w:line="118" w:lineRule="exact"/>
                          <w:ind w:left="166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sz w:val="12"/>
                          </w:rPr>
                          <w:t>100</w:t>
                        </w:r>
                      </w:p>
                    </w:tc>
                    <w:tc>
                      <w:tcPr>
                        <w:tcW w:w="756" w:type="dxa"/>
                      </w:tcPr>
                      <w:p w:rsidR="00F4116D" w:rsidRDefault="00F4116D">
                        <w:pPr>
                          <w:pStyle w:val="TableParagraph"/>
                          <w:spacing w:line="118" w:lineRule="exact"/>
                          <w:ind w:left="136" w:right="12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1.915.422.</w:t>
                        </w:r>
                      </w:p>
                    </w:tc>
                  </w:tr>
                  <w:tr w:rsidR="00F4116D">
                    <w:trPr>
                      <w:trHeight w:val="135"/>
                    </w:trPr>
                    <w:tc>
                      <w:tcPr>
                        <w:tcW w:w="348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937" w:type="dxa"/>
                      </w:tcPr>
                      <w:p w:rsidR="00F4116D" w:rsidRDefault="00F4116D">
                        <w:pPr>
                          <w:pStyle w:val="TableParagraph"/>
                          <w:spacing w:line="115" w:lineRule="exact"/>
                          <w:ind w:right="2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99"/>
                            <w:sz w:val="12"/>
                          </w:rPr>
                          <w:t>4</w:t>
                        </w:r>
                      </w:p>
                    </w:tc>
                    <w:tc>
                      <w:tcPr>
                        <w:tcW w:w="442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:rsidR="00F4116D" w:rsidRDefault="00F4116D">
                        <w:pPr>
                          <w:pStyle w:val="TableParagraph"/>
                          <w:spacing w:line="115" w:lineRule="exact"/>
                          <w:ind w:left="99" w:right="149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106</w:t>
                        </w:r>
                      </w:p>
                    </w:tc>
                    <w:tc>
                      <w:tcPr>
                        <w:tcW w:w="529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756" w:type="dxa"/>
                      </w:tcPr>
                      <w:p w:rsidR="00F4116D" w:rsidRDefault="00F4116D">
                        <w:pPr>
                          <w:pStyle w:val="TableParagraph"/>
                          <w:spacing w:line="115" w:lineRule="exact"/>
                          <w:ind w:left="135" w:right="12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106</w:t>
                        </w:r>
                      </w:p>
                    </w:tc>
                  </w:tr>
                </w:tbl>
                <w:p w:rsidR="00F4116D" w:rsidRDefault="00F4116D">
                  <w:pPr>
                    <w:pStyle w:val="BodyText"/>
                  </w:pPr>
                </w:p>
              </w:txbxContent>
            </v:textbox>
            <w10:wrap type="none"/>
            <w10:anchorlock/>
          </v:shape>
        </w:pict>
      </w:r>
    </w:p>
    <w:p w:rsidR="0035313A" w:rsidRDefault="0035313A">
      <w:pPr>
        <w:rPr>
          <w:rFonts w:ascii="Arial"/>
          <w:sz w:val="20"/>
        </w:rPr>
        <w:sectPr w:rsidR="0035313A">
          <w:pgSz w:w="20160" w:h="12240" w:orient="landscape"/>
          <w:pgMar w:top="1220" w:right="2920" w:bottom="2800" w:left="2120" w:header="464" w:footer="2615" w:gutter="0"/>
          <w:cols w:space="720"/>
        </w:sectPr>
      </w:pPr>
    </w:p>
    <w:tbl>
      <w:tblPr>
        <w:tblW w:w="0" w:type="auto"/>
        <w:tblInd w:w="4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701"/>
        <w:gridCol w:w="718"/>
        <w:gridCol w:w="1277"/>
        <w:gridCol w:w="992"/>
        <w:gridCol w:w="567"/>
        <w:gridCol w:w="569"/>
        <w:gridCol w:w="850"/>
        <w:gridCol w:w="420"/>
        <w:gridCol w:w="773"/>
        <w:gridCol w:w="565"/>
        <w:gridCol w:w="992"/>
        <w:gridCol w:w="421"/>
        <w:gridCol w:w="954"/>
        <w:gridCol w:w="421"/>
        <w:gridCol w:w="839"/>
        <w:gridCol w:w="604"/>
        <w:gridCol w:w="807"/>
        <w:gridCol w:w="584"/>
        <w:gridCol w:w="682"/>
      </w:tblGrid>
      <w:tr w:rsidR="0035313A">
        <w:trPr>
          <w:trHeight w:val="480"/>
        </w:trPr>
        <w:tc>
          <w:tcPr>
            <w:tcW w:w="708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1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7" w:type="dxa"/>
            <w:tcBorders>
              <w:top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36" w:lineRule="exact"/>
              <w:ind w:left="579"/>
              <w:rPr>
                <w:sz w:val="12"/>
              </w:rPr>
            </w:pPr>
            <w:r>
              <w:rPr>
                <w:sz w:val="12"/>
              </w:rPr>
              <w:t>Kelurahan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36" w:lineRule="exact"/>
              <w:ind w:left="106"/>
              <w:rPr>
                <w:sz w:val="12"/>
              </w:rPr>
            </w:pPr>
            <w:r>
              <w:rPr>
                <w:sz w:val="12"/>
              </w:rPr>
              <w:t>Putabangun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26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107" w:lineRule="exact"/>
              <w:ind w:left="579"/>
              <w:rPr>
                <w:sz w:val="12"/>
              </w:rPr>
            </w:pPr>
            <w:r>
              <w:rPr>
                <w:sz w:val="12"/>
              </w:rPr>
              <w:t>Pembangu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107" w:lineRule="exact"/>
              <w:ind w:left="106"/>
              <w:rPr>
                <w:sz w:val="12"/>
              </w:rPr>
            </w:pPr>
            <w:r>
              <w:rPr>
                <w:sz w:val="12"/>
              </w:rPr>
              <w:t>Jumlah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8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nan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98" w:lineRule="exact"/>
              <w:ind w:left="106"/>
              <w:rPr>
                <w:sz w:val="12"/>
              </w:rPr>
            </w:pPr>
            <w:r>
              <w:rPr>
                <w:sz w:val="12"/>
              </w:rPr>
              <w:t>Pembanguna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393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6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7.01.03.2.</w:t>
            </w:r>
          </w:p>
          <w:p w:rsidR="0035313A" w:rsidRDefault="00EB1C71">
            <w:pPr>
              <w:pStyle w:val="TableParagraph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01.03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126" w:lineRule="exact"/>
              <w:ind w:left="579"/>
              <w:rPr>
                <w:sz w:val="12"/>
              </w:rPr>
            </w:pPr>
            <w:r>
              <w:rPr>
                <w:sz w:val="12"/>
              </w:rPr>
              <w:t>Sarana</w:t>
            </w:r>
          </w:p>
          <w:p w:rsidR="0035313A" w:rsidRDefault="00EB1C71">
            <w:pPr>
              <w:pStyle w:val="TableParagraph"/>
              <w:spacing w:line="140" w:lineRule="exact"/>
              <w:ind w:left="579" w:right="104"/>
              <w:rPr>
                <w:sz w:val="12"/>
              </w:rPr>
            </w:pPr>
            <w:r>
              <w:rPr>
                <w:sz w:val="12"/>
              </w:rPr>
              <w:t>dan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Prasarana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126" w:lineRule="exact"/>
              <w:ind w:left="106"/>
              <w:rPr>
                <w:sz w:val="12"/>
              </w:rPr>
            </w:pPr>
            <w:r>
              <w:rPr>
                <w:sz w:val="12"/>
              </w:rPr>
              <w:t>n</w:t>
            </w:r>
            <w:r>
              <w:rPr>
                <w:spacing w:val="32"/>
                <w:sz w:val="12"/>
              </w:rPr>
              <w:t xml:space="preserve"> </w:t>
            </w:r>
            <w:r>
              <w:rPr>
                <w:sz w:val="12"/>
              </w:rPr>
              <w:t>Sarana dan</w:t>
            </w:r>
          </w:p>
          <w:p w:rsidR="0035313A" w:rsidRDefault="00EB1C71">
            <w:pPr>
              <w:pStyle w:val="TableParagraph"/>
              <w:spacing w:line="140" w:lineRule="exact"/>
              <w:ind w:left="106" w:right="175"/>
              <w:rPr>
                <w:sz w:val="12"/>
              </w:rPr>
            </w:pPr>
            <w:r>
              <w:rPr>
                <w:spacing w:val="-1"/>
                <w:sz w:val="12"/>
              </w:rPr>
              <w:t xml:space="preserve">Prasarana </w:t>
            </w:r>
            <w:r>
              <w:rPr>
                <w:sz w:val="12"/>
              </w:rPr>
              <w:t>di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Kelurahan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126" w:lineRule="exact"/>
              <w:ind w:left="107" w:right="86"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</w:p>
          <w:p w:rsidR="0035313A" w:rsidRDefault="00EB1C71">
            <w:pPr>
              <w:pStyle w:val="TableParagraph"/>
              <w:spacing w:line="137" w:lineRule="exact"/>
              <w:ind w:left="106" w:right="86"/>
              <w:jc w:val="center"/>
              <w:rPr>
                <w:sz w:val="12"/>
              </w:rPr>
            </w:pPr>
            <w:r>
              <w:rPr>
                <w:sz w:val="12"/>
              </w:rPr>
              <w:t>unit</w:t>
            </w: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126" w:lineRule="exact"/>
              <w:ind w:left="100" w:right="82"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</w:p>
          <w:p w:rsidR="0035313A" w:rsidRDefault="00EB1C71">
            <w:pPr>
              <w:pStyle w:val="TableParagraph"/>
              <w:spacing w:line="137" w:lineRule="exact"/>
              <w:ind w:left="100" w:right="83"/>
              <w:jc w:val="center"/>
              <w:rPr>
                <w:sz w:val="12"/>
              </w:rPr>
            </w:pPr>
            <w:r>
              <w:rPr>
                <w:sz w:val="12"/>
              </w:rPr>
              <w:t>unit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before="58" w:line="137" w:lineRule="exact"/>
              <w:ind w:left="84" w:right="68"/>
              <w:jc w:val="center"/>
              <w:rPr>
                <w:sz w:val="12"/>
              </w:rPr>
            </w:pPr>
            <w:r>
              <w:rPr>
                <w:color w:val="006FC0"/>
                <w:sz w:val="12"/>
              </w:rPr>
              <w:t>971.486.47</w:t>
            </w:r>
          </w:p>
          <w:p w:rsidR="0035313A" w:rsidRDefault="00EB1C71">
            <w:pPr>
              <w:pStyle w:val="TableParagraph"/>
              <w:spacing w:line="137" w:lineRule="exact"/>
              <w:ind w:left="14"/>
              <w:jc w:val="center"/>
              <w:rPr>
                <w:sz w:val="12"/>
              </w:rPr>
            </w:pPr>
            <w:r>
              <w:rPr>
                <w:color w:val="006FC0"/>
                <w:w w:val="99"/>
                <w:sz w:val="12"/>
              </w:rPr>
              <w:t>5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126" w:lineRule="exact"/>
              <w:ind w:left="138"/>
              <w:rPr>
                <w:sz w:val="12"/>
              </w:rPr>
            </w:pPr>
            <w:r>
              <w:rPr>
                <w:sz w:val="12"/>
              </w:rPr>
              <w:t>10</w:t>
            </w:r>
          </w:p>
          <w:p w:rsidR="0035313A" w:rsidRDefault="00EB1C71">
            <w:pPr>
              <w:pStyle w:val="TableParagraph"/>
              <w:spacing w:line="137" w:lineRule="exact"/>
              <w:ind w:left="110"/>
              <w:rPr>
                <w:sz w:val="12"/>
              </w:rPr>
            </w:pPr>
            <w:r>
              <w:rPr>
                <w:sz w:val="12"/>
              </w:rPr>
              <w:t>unit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before="58" w:line="137" w:lineRule="exact"/>
              <w:ind w:left="94" w:right="79"/>
              <w:jc w:val="center"/>
              <w:rPr>
                <w:sz w:val="12"/>
              </w:rPr>
            </w:pPr>
            <w:r>
              <w:rPr>
                <w:sz w:val="12"/>
              </w:rPr>
              <w:t>975.694.4</w:t>
            </w:r>
          </w:p>
          <w:p w:rsidR="0035313A" w:rsidRDefault="00EB1C71">
            <w:pPr>
              <w:pStyle w:val="TableParagraph"/>
              <w:spacing w:line="137" w:lineRule="exact"/>
              <w:ind w:left="94" w:right="80"/>
              <w:jc w:val="center"/>
              <w:rPr>
                <w:sz w:val="12"/>
              </w:rPr>
            </w:pPr>
            <w:r>
              <w:rPr>
                <w:sz w:val="12"/>
              </w:rPr>
              <w:t>28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126" w:lineRule="exact"/>
              <w:ind w:left="103" w:right="88"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</w:p>
          <w:p w:rsidR="0035313A" w:rsidRDefault="00EB1C71">
            <w:pPr>
              <w:pStyle w:val="TableParagraph"/>
              <w:spacing w:line="137" w:lineRule="exact"/>
              <w:ind w:left="103" w:right="88"/>
              <w:jc w:val="center"/>
              <w:rPr>
                <w:sz w:val="12"/>
              </w:rPr>
            </w:pPr>
            <w:r>
              <w:rPr>
                <w:sz w:val="12"/>
              </w:rPr>
              <w:t>unit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right="144"/>
              <w:jc w:val="right"/>
              <w:rPr>
                <w:sz w:val="12"/>
              </w:rPr>
            </w:pPr>
            <w:r>
              <w:rPr>
                <w:sz w:val="12"/>
              </w:rPr>
              <w:t>995.233.793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126" w:lineRule="exact"/>
              <w:ind w:left="139"/>
              <w:rPr>
                <w:sz w:val="12"/>
              </w:rPr>
            </w:pPr>
            <w:r>
              <w:rPr>
                <w:sz w:val="12"/>
              </w:rPr>
              <w:t>10</w:t>
            </w:r>
          </w:p>
          <w:p w:rsidR="0035313A" w:rsidRDefault="00EB1C71">
            <w:pPr>
              <w:pStyle w:val="TableParagraph"/>
              <w:spacing w:line="137" w:lineRule="exact"/>
              <w:ind w:left="111"/>
              <w:rPr>
                <w:sz w:val="12"/>
              </w:rPr>
            </w:pPr>
            <w:r>
              <w:rPr>
                <w:sz w:val="12"/>
              </w:rPr>
              <w:t>unit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before="58" w:line="137" w:lineRule="exact"/>
              <w:ind w:left="101" w:right="90"/>
              <w:jc w:val="center"/>
              <w:rPr>
                <w:sz w:val="12"/>
              </w:rPr>
            </w:pPr>
            <w:r>
              <w:rPr>
                <w:sz w:val="12"/>
              </w:rPr>
              <w:t>1.006.245.66</w:t>
            </w:r>
          </w:p>
          <w:p w:rsidR="0035313A" w:rsidRDefault="00EB1C71">
            <w:pPr>
              <w:pStyle w:val="TableParagraph"/>
              <w:spacing w:line="137" w:lineRule="exact"/>
              <w:ind w:left="10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126" w:lineRule="exact"/>
              <w:ind w:left="137"/>
              <w:rPr>
                <w:sz w:val="12"/>
              </w:rPr>
            </w:pPr>
            <w:r>
              <w:rPr>
                <w:sz w:val="12"/>
              </w:rPr>
              <w:t>10</w:t>
            </w:r>
          </w:p>
          <w:p w:rsidR="0035313A" w:rsidRDefault="00EB1C71">
            <w:pPr>
              <w:pStyle w:val="TableParagraph"/>
              <w:spacing w:line="137" w:lineRule="exact"/>
              <w:ind w:left="108"/>
              <w:rPr>
                <w:sz w:val="12"/>
              </w:rPr>
            </w:pPr>
            <w:r>
              <w:rPr>
                <w:sz w:val="12"/>
              </w:rPr>
              <w:t>unit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before="58" w:line="137" w:lineRule="exact"/>
              <w:ind w:left="81" w:right="74"/>
              <w:jc w:val="center"/>
              <w:rPr>
                <w:sz w:val="12"/>
              </w:rPr>
            </w:pPr>
            <w:r>
              <w:rPr>
                <w:sz w:val="12"/>
              </w:rPr>
              <w:t>1.016.301.</w:t>
            </w:r>
          </w:p>
          <w:p w:rsidR="0035313A" w:rsidRDefault="00EB1C71">
            <w:pPr>
              <w:pStyle w:val="TableParagraph"/>
              <w:spacing w:line="137" w:lineRule="exact"/>
              <w:ind w:left="80" w:right="74"/>
              <w:jc w:val="center"/>
              <w:rPr>
                <w:sz w:val="12"/>
              </w:rPr>
            </w:pPr>
            <w:r>
              <w:rPr>
                <w:sz w:val="12"/>
              </w:rPr>
              <w:t>763</w:t>
            </w: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before="58"/>
              <w:ind w:left="79" w:right="75"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unit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before="58" w:line="137" w:lineRule="exact"/>
              <w:ind w:left="89" w:right="88"/>
              <w:jc w:val="center"/>
              <w:rPr>
                <w:sz w:val="12"/>
              </w:rPr>
            </w:pPr>
            <w:r>
              <w:rPr>
                <w:sz w:val="12"/>
              </w:rPr>
              <w:t>1.016.301.</w:t>
            </w:r>
          </w:p>
          <w:p w:rsidR="0035313A" w:rsidRDefault="00EB1C71">
            <w:pPr>
              <w:pStyle w:val="TableParagraph"/>
              <w:spacing w:line="137" w:lineRule="exact"/>
              <w:ind w:left="89" w:right="89"/>
              <w:jc w:val="center"/>
              <w:rPr>
                <w:sz w:val="12"/>
              </w:rPr>
            </w:pPr>
            <w:r>
              <w:rPr>
                <w:sz w:val="12"/>
              </w:rPr>
              <w:t>763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26" w:lineRule="exact"/>
              <w:ind w:left="100"/>
              <w:rPr>
                <w:sz w:val="12"/>
              </w:rPr>
            </w:pPr>
            <w:r>
              <w:rPr>
                <w:sz w:val="12"/>
              </w:rPr>
              <w:t>Kel.</w:t>
            </w:r>
          </w:p>
          <w:p w:rsidR="0035313A" w:rsidRDefault="00EB1C71">
            <w:pPr>
              <w:pStyle w:val="TableParagraph"/>
              <w:spacing w:line="137" w:lineRule="exact"/>
              <w:ind w:left="100"/>
              <w:rPr>
                <w:sz w:val="12"/>
              </w:rPr>
            </w:pPr>
            <w:r>
              <w:rPr>
                <w:sz w:val="12"/>
              </w:rPr>
              <w:t>LBB</w:t>
            </w: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26" w:lineRule="exact"/>
              <w:ind w:left="96"/>
              <w:rPr>
                <w:sz w:val="12"/>
              </w:rPr>
            </w:pPr>
            <w:r>
              <w:rPr>
                <w:sz w:val="12"/>
              </w:rPr>
              <w:t>Kel.</w:t>
            </w:r>
          </w:p>
          <w:p w:rsidR="0035313A" w:rsidRDefault="00EB1C71">
            <w:pPr>
              <w:pStyle w:val="TableParagraph"/>
              <w:spacing w:line="137" w:lineRule="exact"/>
              <w:ind w:left="96"/>
              <w:rPr>
                <w:sz w:val="12"/>
              </w:rPr>
            </w:pPr>
            <w:r>
              <w:rPr>
                <w:sz w:val="12"/>
              </w:rPr>
              <w:t>LBB</w:t>
            </w:r>
          </w:p>
        </w:tc>
      </w:tr>
      <w:tr w:rsidR="0035313A">
        <w:trPr>
          <w:trHeight w:val="116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96" w:lineRule="exact"/>
              <w:ind w:left="579"/>
              <w:rPr>
                <w:sz w:val="12"/>
              </w:rPr>
            </w:pPr>
            <w:r>
              <w:rPr>
                <w:sz w:val="12"/>
              </w:rPr>
              <w:t>Kelurahan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96" w:lineRule="exact"/>
              <w:ind w:left="106"/>
              <w:rPr>
                <w:sz w:val="12"/>
              </w:rPr>
            </w:pPr>
            <w:r>
              <w:rPr>
                <w:sz w:val="12"/>
              </w:rPr>
              <w:t>Bontobangun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7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08" w:lineRule="exact"/>
              <w:ind w:left="106"/>
              <w:rPr>
                <w:sz w:val="12"/>
              </w:rPr>
            </w:pPr>
            <w:r>
              <w:rPr>
                <w:sz w:val="12"/>
              </w:rPr>
              <w:t>Jumlah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7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98" w:lineRule="exact"/>
              <w:ind w:left="106"/>
              <w:rPr>
                <w:sz w:val="12"/>
              </w:rPr>
            </w:pPr>
            <w:r>
              <w:rPr>
                <w:sz w:val="12"/>
              </w:rPr>
              <w:t>Pemberdayaa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8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Pemberda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98" w:lineRule="exact"/>
              <w:ind w:left="106"/>
              <w:rPr>
                <w:sz w:val="12"/>
              </w:rPr>
            </w:pPr>
            <w:r>
              <w:rPr>
                <w:sz w:val="12"/>
              </w:rPr>
              <w:t>n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masyarakat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393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75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7.01.03.2.</w:t>
            </w:r>
          </w:p>
          <w:p w:rsidR="0035313A" w:rsidRDefault="00EB1C71">
            <w:pPr>
              <w:pStyle w:val="TableParagraph"/>
              <w:spacing w:before="1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01.04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26" w:lineRule="exact"/>
              <w:ind w:left="579"/>
              <w:rPr>
                <w:sz w:val="12"/>
              </w:rPr>
            </w:pPr>
            <w:r>
              <w:rPr>
                <w:sz w:val="12"/>
              </w:rPr>
              <w:t>yaan</w:t>
            </w:r>
          </w:p>
          <w:p w:rsidR="0035313A" w:rsidRDefault="00EB1C71">
            <w:pPr>
              <w:pStyle w:val="TableParagraph"/>
              <w:spacing w:line="140" w:lineRule="exact"/>
              <w:ind w:left="579" w:right="80"/>
              <w:rPr>
                <w:sz w:val="12"/>
              </w:rPr>
            </w:pPr>
            <w:r>
              <w:rPr>
                <w:spacing w:val="-1"/>
                <w:sz w:val="12"/>
              </w:rPr>
              <w:t>masyaraka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 di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26" w:lineRule="exact"/>
              <w:ind w:left="106"/>
              <w:rPr>
                <w:sz w:val="12"/>
              </w:rPr>
            </w:pPr>
            <w:r>
              <w:rPr>
                <w:sz w:val="12"/>
              </w:rPr>
              <w:t>yang</w:t>
            </w:r>
          </w:p>
          <w:p w:rsidR="0035313A" w:rsidRDefault="00EB1C71">
            <w:pPr>
              <w:pStyle w:val="TableParagraph"/>
              <w:spacing w:line="140" w:lineRule="exact"/>
              <w:ind w:left="106" w:right="235"/>
              <w:rPr>
                <w:sz w:val="12"/>
              </w:rPr>
            </w:pPr>
            <w:r>
              <w:rPr>
                <w:spacing w:val="-1"/>
                <w:sz w:val="12"/>
              </w:rPr>
              <w:t xml:space="preserve">terlaksana </w:t>
            </w:r>
            <w:r>
              <w:rPr>
                <w:sz w:val="12"/>
              </w:rPr>
              <w:t>(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pelatihan-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right="105"/>
              <w:jc w:val="right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100" w:right="85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84" w:right="68"/>
              <w:jc w:val="center"/>
              <w:rPr>
                <w:sz w:val="12"/>
              </w:rPr>
            </w:pPr>
            <w:r>
              <w:rPr>
                <w:color w:val="006FC0"/>
                <w:sz w:val="12"/>
              </w:rPr>
              <w:t>120.577.05</w:t>
            </w:r>
          </w:p>
          <w:p w:rsidR="0035313A" w:rsidRDefault="00EB1C71">
            <w:pPr>
              <w:pStyle w:val="TableParagraph"/>
              <w:spacing w:before="1" w:line="109" w:lineRule="exact"/>
              <w:ind w:left="14"/>
              <w:jc w:val="center"/>
              <w:rPr>
                <w:sz w:val="12"/>
              </w:rPr>
            </w:pPr>
            <w:r>
              <w:rPr>
                <w:color w:val="006FC0"/>
                <w:w w:val="99"/>
                <w:sz w:val="12"/>
              </w:rPr>
              <w:t>0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26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spacing w:line="140" w:lineRule="exact"/>
              <w:ind w:left="133" w:right="117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94" w:right="79"/>
              <w:jc w:val="center"/>
              <w:rPr>
                <w:sz w:val="12"/>
              </w:rPr>
            </w:pPr>
            <w:r>
              <w:rPr>
                <w:sz w:val="12"/>
              </w:rPr>
              <w:t>121.872.6</w:t>
            </w:r>
          </w:p>
          <w:p w:rsidR="0035313A" w:rsidRDefault="00EB1C71">
            <w:pPr>
              <w:pStyle w:val="TableParagraph"/>
              <w:spacing w:before="1" w:line="109" w:lineRule="exact"/>
              <w:ind w:left="94" w:right="80"/>
              <w:jc w:val="center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right="107"/>
              <w:jc w:val="right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right="144"/>
              <w:jc w:val="right"/>
              <w:rPr>
                <w:sz w:val="12"/>
              </w:rPr>
            </w:pPr>
            <w:r>
              <w:rPr>
                <w:sz w:val="12"/>
              </w:rPr>
              <w:t>125.112.813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26" w:lineRule="exact"/>
              <w:ind w:left="12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spacing w:line="140" w:lineRule="exact"/>
              <w:ind w:left="132" w:right="115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138"/>
              <w:rPr>
                <w:sz w:val="12"/>
              </w:rPr>
            </w:pPr>
            <w:r>
              <w:rPr>
                <w:sz w:val="12"/>
              </w:rPr>
              <w:t>127.140.643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26" w:lineRule="exact"/>
              <w:ind w:left="8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spacing w:line="140" w:lineRule="exact"/>
              <w:ind w:left="129" w:right="118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81" w:right="74"/>
              <w:jc w:val="center"/>
              <w:rPr>
                <w:sz w:val="12"/>
              </w:rPr>
            </w:pPr>
            <w:r>
              <w:rPr>
                <w:sz w:val="12"/>
              </w:rPr>
              <w:t>130.435.28</w:t>
            </w:r>
          </w:p>
          <w:p w:rsidR="0035313A" w:rsidRDefault="00EB1C71">
            <w:pPr>
              <w:pStyle w:val="TableParagraph"/>
              <w:spacing w:before="1" w:line="109" w:lineRule="exact"/>
              <w:ind w:left="5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6</w:t>
            </w: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79" w:right="75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89" w:right="88"/>
              <w:jc w:val="center"/>
              <w:rPr>
                <w:sz w:val="12"/>
              </w:rPr>
            </w:pPr>
            <w:r>
              <w:rPr>
                <w:sz w:val="12"/>
              </w:rPr>
              <w:t>130.435.2</w:t>
            </w:r>
          </w:p>
          <w:p w:rsidR="0035313A" w:rsidRDefault="00EB1C71">
            <w:pPr>
              <w:pStyle w:val="TableParagraph"/>
              <w:spacing w:before="1" w:line="109" w:lineRule="exact"/>
              <w:ind w:left="89" w:right="89"/>
              <w:jc w:val="center"/>
              <w:rPr>
                <w:sz w:val="12"/>
              </w:rPr>
            </w:pPr>
            <w:r>
              <w:rPr>
                <w:sz w:val="12"/>
              </w:rPr>
              <w:t>86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56"/>
              <w:ind w:left="100" w:right="217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LPB</w:t>
            </w: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56"/>
              <w:ind w:left="96" w:right="319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LPB</w:t>
            </w:r>
          </w:p>
        </w:tc>
      </w:tr>
      <w:tr w:rsidR="0035313A">
        <w:trPr>
          <w:trHeight w:val="105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86" w:lineRule="exact"/>
              <w:ind w:left="579"/>
              <w:rPr>
                <w:sz w:val="12"/>
              </w:rPr>
            </w:pPr>
            <w:r>
              <w:rPr>
                <w:sz w:val="12"/>
              </w:rPr>
              <w:t>Kelurahan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86" w:lineRule="exact"/>
              <w:ind w:left="106"/>
              <w:rPr>
                <w:sz w:val="12"/>
              </w:rPr>
            </w:pPr>
            <w:r>
              <w:rPr>
                <w:sz w:val="12"/>
              </w:rPr>
              <w:t>pelatihan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bagi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35313A">
        <w:trPr>
          <w:trHeight w:val="118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98" w:lineRule="exact"/>
              <w:ind w:left="106"/>
              <w:rPr>
                <w:sz w:val="12"/>
              </w:rPr>
            </w:pPr>
            <w:r>
              <w:rPr>
                <w:sz w:val="12"/>
              </w:rPr>
              <w:t>pelaku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UMKM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8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08" w:lineRule="exact"/>
              <w:ind w:left="106"/>
              <w:rPr>
                <w:sz w:val="12"/>
              </w:rPr>
            </w:pPr>
            <w:r>
              <w:rPr>
                <w:w w:val="99"/>
                <w:sz w:val="12"/>
              </w:rPr>
              <w:t>)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7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107" w:lineRule="exact"/>
              <w:ind w:left="106"/>
              <w:rPr>
                <w:sz w:val="12"/>
              </w:rPr>
            </w:pPr>
            <w:r>
              <w:rPr>
                <w:sz w:val="12"/>
              </w:rPr>
              <w:t>Jumlah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8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98" w:lineRule="exact"/>
              <w:ind w:left="106"/>
              <w:rPr>
                <w:sz w:val="12"/>
              </w:rPr>
            </w:pPr>
            <w:r>
              <w:rPr>
                <w:sz w:val="12"/>
              </w:rPr>
              <w:t>Pemberdayaa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7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Pemberda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98" w:lineRule="exact"/>
              <w:ind w:left="106"/>
              <w:rPr>
                <w:sz w:val="12"/>
              </w:rPr>
            </w:pPr>
            <w:r>
              <w:rPr>
                <w:sz w:val="12"/>
              </w:rPr>
              <w:t>n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masyarakat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394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77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7.01.03.2.</w:t>
            </w:r>
          </w:p>
          <w:p w:rsidR="0035313A" w:rsidRDefault="00EB1C71">
            <w:pPr>
              <w:pStyle w:val="TableParagraph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01.04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125" w:lineRule="exact"/>
              <w:ind w:left="579"/>
              <w:rPr>
                <w:sz w:val="12"/>
              </w:rPr>
            </w:pPr>
            <w:r>
              <w:rPr>
                <w:sz w:val="12"/>
              </w:rPr>
              <w:t>yaan</w:t>
            </w:r>
          </w:p>
          <w:p w:rsidR="0035313A" w:rsidRDefault="00EB1C71">
            <w:pPr>
              <w:pStyle w:val="TableParagraph"/>
              <w:spacing w:line="136" w:lineRule="exact"/>
              <w:ind w:left="579" w:right="80"/>
              <w:rPr>
                <w:sz w:val="12"/>
              </w:rPr>
            </w:pPr>
            <w:r>
              <w:rPr>
                <w:spacing w:val="-1"/>
                <w:sz w:val="12"/>
              </w:rPr>
              <w:t>masyaraka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 di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125" w:lineRule="exact"/>
              <w:ind w:left="106"/>
              <w:rPr>
                <w:sz w:val="12"/>
              </w:rPr>
            </w:pPr>
            <w:r>
              <w:rPr>
                <w:sz w:val="12"/>
              </w:rPr>
              <w:t>yang</w:t>
            </w:r>
          </w:p>
          <w:p w:rsidR="0035313A" w:rsidRDefault="00EB1C71">
            <w:pPr>
              <w:pStyle w:val="TableParagraph"/>
              <w:spacing w:line="136" w:lineRule="exact"/>
              <w:ind w:left="106" w:right="235"/>
              <w:rPr>
                <w:sz w:val="12"/>
              </w:rPr>
            </w:pPr>
            <w:r>
              <w:rPr>
                <w:spacing w:val="-1"/>
                <w:sz w:val="12"/>
              </w:rPr>
              <w:t xml:space="preserve">terlaksana </w:t>
            </w:r>
            <w:r>
              <w:rPr>
                <w:sz w:val="12"/>
              </w:rPr>
              <w:t>(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pelatihan-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right="105"/>
              <w:jc w:val="right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00" w:right="85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84" w:right="68"/>
              <w:jc w:val="center"/>
              <w:rPr>
                <w:sz w:val="12"/>
              </w:rPr>
            </w:pPr>
            <w:r>
              <w:rPr>
                <w:color w:val="006FC0"/>
                <w:sz w:val="12"/>
              </w:rPr>
              <w:t>170.000.00</w:t>
            </w:r>
          </w:p>
          <w:p w:rsidR="0035313A" w:rsidRDefault="00EB1C71">
            <w:pPr>
              <w:pStyle w:val="TableParagraph"/>
              <w:spacing w:line="110" w:lineRule="exact"/>
              <w:ind w:left="14"/>
              <w:jc w:val="center"/>
              <w:rPr>
                <w:sz w:val="12"/>
              </w:rPr>
            </w:pPr>
            <w:r>
              <w:rPr>
                <w:color w:val="006FC0"/>
                <w:w w:val="99"/>
                <w:sz w:val="12"/>
              </w:rPr>
              <w:t>0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125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spacing w:line="136" w:lineRule="exact"/>
              <w:ind w:left="133" w:right="117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94" w:right="79"/>
              <w:jc w:val="center"/>
              <w:rPr>
                <w:sz w:val="12"/>
              </w:rPr>
            </w:pPr>
            <w:r>
              <w:rPr>
                <w:sz w:val="12"/>
              </w:rPr>
              <w:t>175.000.0</w:t>
            </w:r>
          </w:p>
          <w:p w:rsidR="0035313A" w:rsidRDefault="00EB1C71">
            <w:pPr>
              <w:pStyle w:val="TableParagraph"/>
              <w:spacing w:line="110" w:lineRule="exact"/>
              <w:ind w:left="94" w:right="80"/>
              <w:jc w:val="center"/>
              <w:rPr>
                <w:sz w:val="12"/>
              </w:rPr>
            </w:pPr>
            <w:r>
              <w:rPr>
                <w:sz w:val="12"/>
              </w:rPr>
              <w:t>00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right="107"/>
              <w:jc w:val="right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right="144"/>
              <w:jc w:val="right"/>
              <w:rPr>
                <w:sz w:val="12"/>
              </w:rPr>
            </w:pPr>
            <w:r>
              <w:rPr>
                <w:sz w:val="12"/>
              </w:rPr>
              <w:t>180.000.000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125" w:lineRule="exact"/>
              <w:ind w:left="12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spacing w:line="136" w:lineRule="exact"/>
              <w:ind w:left="132" w:right="115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38"/>
              <w:rPr>
                <w:sz w:val="12"/>
              </w:rPr>
            </w:pPr>
            <w:r>
              <w:rPr>
                <w:sz w:val="12"/>
              </w:rPr>
              <w:t>190.000.000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125" w:lineRule="exact"/>
              <w:ind w:left="8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spacing w:line="136" w:lineRule="exact"/>
              <w:ind w:left="129" w:right="118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81" w:right="74"/>
              <w:jc w:val="center"/>
              <w:rPr>
                <w:sz w:val="12"/>
              </w:rPr>
            </w:pPr>
            <w:r>
              <w:rPr>
                <w:sz w:val="12"/>
              </w:rPr>
              <w:t>200.000.00</w:t>
            </w:r>
          </w:p>
          <w:p w:rsidR="0035313A" w:rsidRDefault="00EB1C71">
            <w:pPr>
              <w:pStyle w:val="TableParagraph"/>
              <w:spacing w:line="110" w:lineRule="exact"/>
              <w:ind w:left="5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79" w:right="75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89" w:right="88"/>
              <w:jc w:val="center"/>
              <w:rPr>
                <w:sz w:val="12"/>
              </w:rPr>
            </w:pPr>
            <w:r>
              <w:rPr>
                <w:sz w:val="12"/>
              </w:rPr>
              <w:t>200.000.0</w:t>
            </w:r>
          </w:p>
          <w:p w:rsidR="0035313A" w:rsidRDefault="00EB1C71">
            <w:pPr>
              <w:pStyle w:val="TableParagraph"/>
              <w:spacing w:line="110" w:lineRule="exact"/>
              <w:ind w:left="89" w:right="89"/>
              <w:jc w:val="center"/>
              <w:rPr>
                <w:sz w:val="12"/>
              </w:rPr>
            </w:pPr>
            <w:r>
              <w:rPr>
                <w:sz w:val="12"/>
              </w:rPr>
              <w:t>00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57"/>
              <w:ind w:left="100" w:right="217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LBB</w:t>
            </w: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57"/>
              <w:ind w:left="96" w:right="319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LBB</w:t>
            </w:r>
          </w:p>
        </w:tc>
      </w:tr>
      <w:tr w:rsidR="0035313A">
        <w:trPr>
          <w:trHeight w:val="114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95" w:lineRule="exact"/>
              <w:ind w:left="579"/>
              <w:rPr>
                <w:sz w:val="12"/>
              </w:rPr>
            </w:pPr>
            <w:r>
              <w:rPr>
                <w:sz w:val="12"/>
              </w:rPr>
              <w:t>Kelurahan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95" w:lineRule="exact"/>
              <w:ind w:left="106"/>
              <w:rPr>
                <w:sz w:val="12"/>
              </w:rPr>
            </w:pPr>
            <w:r>
              <w:rPr>
                <w:sz w:val="12"/>
              </w:rPr>
              <w:t>pelatihan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bagi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7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98" w:lineRule="exact"/>
              <w:ind w:left="106"/>
              <w:rPr>
                <w:sz w:val="12"/>
              </w:rPr>
            </w:pPr>
            <w:r>
              <w:rPr>
                <w:sz w:val="12"/>
              </w:rPr>
              <w:t>pelaku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UMKM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7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107" w:lineRule="exact"/>
              <w:ind w:left="106"/>
              <w:rPr>
                <w:sz w:val="12"/>
              </w:rPr>
            </w:pPr>
            <w:r>
              <w:rPr>
                <w:w w:val="99"/>
                <w:sz w:val="12"/>
              </w:rPr>
              <w:t>)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9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09" w:lineRule="exact"/>
              <w:ind w:left="106"/>
              <w:rPr>
                <w:sz w:val="12"/>
              </w:rPr>
            </w:pPr>
            <w:r>
              <w:rPr>
                <w:sz w:val="12"/>
              </w:rPr>
              <w:t>Jumlah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393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77" w:line="116" w:lineRule="exact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7.01.03.2.</w:t>
            </w:r>
          </w:p>
          <w:p w:rsidR="0035313A" w:rsidRDefault="00EB1C71">
            <w:pPr>
              <w:pStyle w:val="TableParagraph"/>
              <w:spacing w:line="116" w:lineRule="exact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01.05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before="57"/>
              <w:ind w:left="579" w:right="110"/>
              <w:rPr>
                <w:sz w:val="12"/>
              </w:rPr>
            </w:pPr>
            <w:r>
              <w:rPr>
                <w:sz w:val="12"/>
              </w:rPr>
              <w:t>Evaluasi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Kelurahan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25" w:lineRule="exact"/>
              <w:ind w:left="106"/>
              <w:rPr>
                <w:sz w:val="12"/>
              </w:rPr>
            </w:pPr>
            <w:r>
              <w:rPr>
                <w:sz w:val="12"/>
              </w:rPr>
              <w:t>evaluasi</w:t>
            </w:r>
          </w:p>
          <w:p w:rsidR="0035313A" w:rsidRDefault="00EB1C71">
            <w:pPr>
              <w:pStyle w:val="TableParagraph"/>
              <w:spacing w:line="136" w:lineRule="exact"/>
              <w:ind w:left="106" w:right="318"/>
              <w:rPr>
                <w:sz w:val="12"/>
              </w:rPr>
            </w:pPr>
            <w:r>
              <w:rPr>
                <w:sz w:val="12"/>
              </w:rPr>
              <w:t>kelurahan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yang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right="105"/>
              <w:jc w:val="right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00" w:right="85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spacing w:before="1"/>
              <w:ind w:left="120"/>
              <w:rPr>
                <w:sz w:val="12"/>
              </w:rPr>
            </w:pPr>
            <w:r>
              <w:rPr>
                <w:color w:val="006FC0"/>
                <w:sz w:val="12"/>
              </w:rPr>
              <w:t>12.400.000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25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spacing w:line="136" w:lineRule="exact"/>
              <w:ind w:left="133" w:right="117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94" w:right="79"/>
              <w:jc w:val="center"/>
              <w:rPr>
                <w:sz w:val="12"/>
              </w:rPr>
            </w:pPr>
            <w:r>
              <w:rPr>
                <w:sz w:val="12"/>
              </w:rPr>
              <w:t>13.871.93</w:t>
            </w:r>
          </w:p>
          <w:p w:rsidR="0035313A" w:rsidRDefault="00EB1C71">
            <w:pPr>
              <w:pStyle w:val="TableParagraph"/>
              <w:spacing w:line="110" w:lineRule="exact"/>
              <w:ind w:left="14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right="107"/>
              <w:jc w:val="right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spacing w:before="1"/>
              <w:ind w:right="177"/>
              <w:jc w:val="right"/>
              <w:rPr>
                <w:sz w:val="12"/>
              </w:rPr>
            </w:pPr>
            <w:r>
              <w:rPr>
                <w:sz w:val="12"/>
              </w:rPr>
              <w:t>17.099.193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25" w:lineRule="exact"/>
              <w:ind w:left="12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spacing w:line="136" w:lineRule="exact"/>
              <w:ind w:left="132" w:right="115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spacing w:before="1"/>
              <w:ind w:left="172"/>
              <w:rPr>
                <w:sz w:val="12"/>
              </w:rPr>
            </w:pPr>
            <w:r>
              <w:rPr>
                <w:sz w:val="12"/>
              </w:rPr>
              <w:t>18.950.637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25" w:lineRule="exact"/>
              <w:ind w:left="8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spacing w:line="136" w:lineRule="exact"/>
              <w:ind w:left="129" w:right="118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spacing w:before="1"/>
              <w:ind w:left="81" w:right="74"/>
              <w:jc w:val="center"/>
              <w:rPr>
                <w:sz w:val="12"/>
              </w:rPr>
            </w:pPr>
            <w:r>
              <w:rPr>
                <w:sz w:val="12"/>
              </w:rPr>
              <w:t>21.535.520</w:t>
            </w: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79" w:right="75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89" w:right="88"/>
              <w:jc w:val="center"/>
              <w:rPr>
                <w:sz w:val="12"/>
              </w:rPr>
            </w:pPr>
            <w:r>
              <w:rPr>
                <w:sz w:val="12"/>
              </w:rPr>
              <w:t>21.535.52</w:t>
            </w:r>
          </w:p>
          <w:p w:rsidR="0035313A" w:rsidRDefault="00EB1C71">
            <w:pPr>
              <w:pStyle w:val="TableParagraph"/>
              <w:spacing w:line="110" w:lineRule="exact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57"/>
              <w:ind w:left="100" w:right="217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LPB</w:t>
            </w: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57"/>
              <w:ind w:left="96" w:right="319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LPB</w:t>
            </w:r>
          </w:p>
        </w:tc>
      </w:tr>
      <w:tr w:rsidR="0035313A">
        <w:trPr>
          <w:trHeight w:val="124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04" w:lineRule="exact"/>
              <w:ind w:left="106"/>
              <w:rPr>
                <w:sz w:val="12"/>
              </w:rPr>
            </w:pPr>
            <w:r>
              <w:rPr>
                <w:sz w:val="12"/>
              </w:rPr>
              <w:t>dilaksanakan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9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109" w:lineRule="exact"/>
              <w:ind w:left="106"/>
              <w:rPr>
                <w:sz w:val="12"/>
              </w:rPr>
            </w:pPr>
            <w:r>
              <w:rPr>
                <w:sz w:val="12"/>
              </w:rPr>
              <w:t>Jumlah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394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74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7.01.03.2.</w:t>
            </w:r>
          </w:p>
          <w:p w:rsidR="0035313A" w:rsidRDefault="00EB1C71">
            <w:pPr>
              <w:pStyle w:val="TableParagraph"/>
              <w:spacing w:before="1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01.05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before="57"/>
              <w:ind w:left="579" w:right="110"/>
              <w:rPr>
                <w:sz w:val="12"/>
              </w:rPr>
            </w:pPr>
            <w:r>
              <w:rPr>
                <w:sz w:val="12"/>
              </w:rPr>
              <w:t>Evaluasi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Kelurahan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125" w:lineRule="exact"/>
              <w:ind w:left="106"/>
              <w:rPr>
                <w:sz w:val="12"/>
              </w:rPr>
            </w:pPr>
            <w:r>
              <w:rPr>
                <w:sz w:val="12"/>
              </w:rPr>
              <w:t>evaluasi</w:t>
            </w:r>
          </w:p>
          <w:p w:rsidR="0035313A" w:rsidRDefault="00EB1C71">
            <w:pPr>
              <w:pStyle w:val="TableParagraph"/>
              <w:spacing w:line="136" w:lineRule="exact"/>
              <w:ind w:left="106" w:right="318"/>
              <w:rPr>
                <w:sz w:val="12"/>
              </w:rPr>
            </w:pPr>
            <w:r>
              <w:rPr>
                <w:sz w:val="12"/>
              </w:rPr>
              <w:t>kelurahan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yang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right="105"/>
              <w:jc w:val="righ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00" w:right="85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spacing w:before="1"/>
              <w:ind w:left="153"/>
              <w:rPr>
                <w:sz w:val="12"/>
              </w:rPr>
            </w:pPr>
            <w:r>
              <w:rPr>
                <w:color w:val="006FC0"/>
                <w:sz w:val="12"/>
              </w:rPr>
              <w:t>6.000.000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125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line="136" w:lineRule="exact"/>
              <w:ind w:left="133" w:right="117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spacing w:before="1"/>
              <w:ind w:left="114"/>
              <w:rPr>
                <w:sz w:val="12"/>
              </w:rPr>
            </w:pPr>
            <w:r>
              <w:rPr>
                <w:sz w:val="12"/>
              </w:rPr>
              <w:t>6.500.000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right="107"/>
              <w:jc w:val="righ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spacing w:before="1"/>
              <w:ind w:right="211"/>
              <w:jc w:val="right"/>
              <w:rPr>
                <w:sz w:val="12"/>
              </w:rPr>
            </w:pPr>
            <w:r>
              <w:rPr>
                <w:sz w:val="12"/>
              </w:rPr>
              <w:t>7.500.000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125" w:lineRule="exact"/>
              <w:ind w:left="12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line="136" w:lineRule="exact"/>
              <w:ind w:left="132" w:right="115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spacing w:before="1"/>
              <w:ind w:left="206"/>
              <w:rPr>
                <w:sz w:val="12"/>
              </w:rPr>
            </w:pPr>
            <w:r>
              <w:rPr>
                <w:sz w:val="12"/>
              </w:rPr>
              <w:t>9.000.000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125" w:lineRule="exact"/>
              <w:ind w:left="8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line="136" w:lineRule="exact"/>
              <w:ind w:left="129" w:right="118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spacing w:before="1"/>
              <w:ind w:left="81" w:right="74"/>
              <w:jc w:val="center"/>
              <w:rPr>
                <w:sz w:val="12"/>
              </w:rPr>
            </w:pPr>
            <w:r>
              <w:rPr>
                <w:sz w:val="12"/>
              </w:rPr>
              <w:t>12.000.000</w:t>
            </w: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79" w:right="75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89" w:right="88"/>
              <w:jc w:val="center"/>
              <w:rPr>
                <w:sz w:val="12"/>
              </w:rPr>
            </w:pPr>
            <w:r>
              <w:rPr>
                <w:sz w:val="12"/>
              </w:rPr>
              <w:t>12.000.00</w:t>
            </w:r>
          </w:p>
          <w:p w:rsidR="0035313A" w:rsidRDefault="00EB1C71">
            <w:pPr>
              <w:pStyle w:val="TableParagraph"/>
              <w:spacing w:line="110" w:lineRule="exact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57"/>
              <w:ind w:left="100" w:right="217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LBB</w:t>
            </w: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57"/>
              <w:ind w:left="96" w:right="319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LBB</w:t>
            </w:r>
          </w:p>
        </w:tc>
      </w:tr>
      <w:tr w:rsidR="0035313A">
        <w:trPr>
          <w:trHeight w:val="124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104" w:lineRule="exact"/>
              <w:ind w:left="106"/>
              <w:rPr>
                <w:sz w:val="12"/>
              </w:rPr>
            </w:pPr>
            <w:r>
              <w:rPr>
                <w:sz w:val="12"/>
              </w:rPr>
              <w:t>dilaksanakan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7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8" w:lineRule="exact"/>
              <w:ind w:left="579"/>
              <w:rPr>
                <w:sz w:val="12"/>
              </w:rPr>
            </w:pPr>
            <w:r>
              <w:rPr>
                <w:sz w:val="12"/>
              </w:rPr>
              <w:t>Peningkat</w:t>
            </w:r>
          </w:p>
        </w:tc>
        <w:tc>
          <w:tcPr>
            <w:tcW w:w="992" w:type="dxa"/>
            <w:vMerge w:val="restart"/>
            <w:shd w:val="clear" w:color="auto" w:fill="DCE6F0"/>
          </w:tcPr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06" w:right="98"/>
              <w:rPr>
                <w:sz w:val="12"/>
              </w:rPr>
            </w:pPr>
            <w:r>
              <w:rPr>
                <w:sz w:val="12"/>
              </w:rPr>
              <w:t>Meningkatnya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efektifitas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pemberdayaa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n masyarakat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(Koordinasi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Layanan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Kecamatan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Sehat)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8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an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8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Efektifitas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8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Kegiatan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393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77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7.01.03.2.</w:t>
            </w:r>
          </w:p>
          <w:p w:rsidR="0035313A" w:rsidRDefault="00EB1C71">
            <w:pPr>
              <w:pStyle w:val="TableParagraph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01.06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25" w:lineRule="exact"/>
              <w:ind w:left="579"/>
              <w:rPr>
                <w:sz w:val="12"/>
              </w:rPr>
            </w:pPr>
            <w:r>
              <w:rPr>
                <w:sz w:val="12"/>
              </w:rPr>
              <w:t>Pemberda</w:t>
            </w:r>
          </w:p>
          <w:p w:rsidR="0035313A" w:rsidRDefault="00EB1C71">
            <w:pPr>
              <w:pStyle w:val="TableParagraph"/>
              <w:spacing w:line="136" w:lineRule="exact"/>
              <w:ind w:left="579" w:right="71"/>
              <w:rPr>
                <w:sz w:val="12"/>
              </w:rPr>
            </w:pPr>
            <w:r>
              <w:rPr>
                <w:sz w:val="12"/>
              </w:rPr>
              <w:t>yaan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Masyaraka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right="105"/>
              <w:jc w:val="righ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00" w:right="85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39"/>
              <w:rPr>
                <w:sz w:val="12"/>
              </w:rPr>
            </w:pPr>
            <w:r>
              <w:rPr>
                <w:color w:val="006FC0"/>
                <w:sz w:val="12"/>
              </w:rPr>
              <w:t>13.000.000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25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line="136" w:lineRule="exact"/>
              <w:ind w:left="133" w:right="117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94" w:right="79"/>
              <w:jc w:val="center"/>
              <w:rPr>
                <w:sz w:val="12"/>
              </w:rPr>
            </w:pPr>
            <w:r>
              <w:rPr>
                <w:sz w:val="12"/>
              </w:rPr>
              <w:t>13.000.00</w:t>
            </w:r>
          </w:p>
          <w:p w:rsidR="0035313A" w:rsidRDefault="00EB1C71">
            <w:pPr>
              <w:pStyle w:val="TableParagraph"/>
              <w:spacing w:line="110" w:lineRule="exact"/>
              <w:ind w:left="14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right="107"/>
              <w:jc w:val="righ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right="177"/>
              <w:jc w:val="right"/>
              <w:rPr>
                <w:sz w:val="12"/>
              </w:rPr>
            </w:pPr>
            <w:r>
              <w:rPr>
                <w:sz w:val="12"/>
              </w:rPr>
              <w:t>13.000.000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25" w:lineRule="exact"/>
              <w:ind w:left="12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line="136" w:lineRule="exact"/>
              <w:ind w:left="132" w:right="115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72"/>
              <w:rPr>
                <w:sz w:val="12"/>
              </w:rPr>
            </w:pPr>
            <w:r>
              <w:rPr>
                <w:sz w:val="12"/>
              </w:rPr>
              <w:t>13.500.000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25" w:lineRule="exact"/>
              <w:ind w:left="8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line="136" w:lineRule="exact"/>
              <w:ind w:left="129" w:right="118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81" w:right="74"/>
              <w:jc w:val="center"/>
              <w:rPr>
                <w:sz w:val="12"/>
              </w:rPr>
            </w:pPr>
            <w:r>
              <w:rPr>
                <w:sz w:val="12"/>
              </w:rPr>
              <w:t>14.000.000</w:t>
            </w: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79" w:right="75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89" w:right="88"/>
              <w:jc w:val="center"/>
              <w:rPr>
                <w:sz w:val="12"/>
              </w:rPr>
            </w:pPr>
            <w:r>
              <w:rPr>
                <w:sz w:val="12"/>
              </w:rPr>
              <w:t>14.000.00</w:t>
            </w:r>
          </w:p>
          <w:p w:rsidR="0035313A" w:rsidRDefault="00EB1C71">
            <w:pPr>
              <w:pStyle w:val="TableParagraph"/>
              <w:spacing w:line="110" w:lineRule="exact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57"/>
              <w:ind w:left="100" w:right="203"/>
              <w:rPr>
                <w:sz w:val="12"/>
              </w:rPr>
            </w:pPr>
            <w:r>
              <w:rPr>
                <w:sz w:val="12"/>
              </w:rPr>
              <w:t>Kec. Bth</w:t>
            </w: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96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</w:tr>
      <w:tr w:rsidR="0035313A">
        <w:trPr>
          <w:trHeight w:val="115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95" w:lineRule="exact"/>
              <w:ind w:left="579"/>
              <w:rPr>
                <w:sz w:val="12"/>
              </w:rPr>
            </w:pPr>
            <w:r>
              <w:rPr>
                <w:sz w:val="12"/>
              </w:rPr>
              <w:t>t di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8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Wilayah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7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Kecamata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8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8" w:lineRule="exact"/>
              <w:ind w:left="579"/>
              <w:rPr>
                <w:sz w:val="12"/>
              </w:rPr>
            </w:pPr>
            <w:r>
              <w:rPr>
                <w:w w:val="99"/>
                <w:sz w:val="12"/>
              </w:rPr>
              <w:t>n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7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08" w:lineRule="exact"/>
              <w:ind w:left="579"/>
              <w:rPr>
                <w:sz w:val="12"/>
              </w:rPr>
            </w:pPr>
            <w:r>
              <w:rPr>
                <w:sz w:val="12"/>
              </w:rPr>
              <w:t>Peningkat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8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an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531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7.01.03.2.</w:t>
            </w:r>
          </w:p>
          <w:p w:rsidR="0035313A" w:rsidRDefault="00EB1C71">
            <w:pPr>
              <w:pStyle w:val="TableParagraph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01.06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25" w:lineRule="exact"/>
              <w:ind w:left="579"/>
              <w:rPr>
                <w:sz w:val="12"/>
              </w:rPr>
            </w:pPr>
            <w:r>
              <w:rPr>
                <w:sz w:val="12"/>
              </w:rPr>
              <w:t>Efektifitas</w:t>
            </w:r>
          </w:p>
          <w:p w:rsidR="0035313A" w:rsidRDefault="00EB1C71">
            <w:pPr>
              <w:pStyle w:val="TableParagraph"/>
              <w:spacing w:before="1"/>
              <w:ind w:left="579" w:right="104"/>
              <w:rPr>
                <w:sz w:val="12"/>
              </w:rPr>
            </w:pPr>
            <w:r>
              <w:rPr>
                <w:sz w:val="12"/>
              </w:rPr>
              <w:t>Kegiatan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Pemberda</w:t>
            </w:r>
          </w:p>
          <w:p w:rsidR="0035313A" w:rsidRDefault="00EB1C71">
            <w:pPr>
              <w:pStyle w:val="TableParagraph"/>
              <w:spacing w:line="109" w:lineRule="exact"/>
              <w:ind w:left="579"/>
              <w:rPr>
                <w:sz w:val="12"/>
              </w:rPr>
            </w:pPr>
            <w:r>
              <w:rPr>
                <w:sz w:val="12"/>
              </w:rPr>
              <w:t>yaan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25" w:lineRule="exact"/>
              <w:ind w:left="106"/>
              <w:rPr>
                <w:sz w:val="12"/>
              </w:rPr>
            </w:pPr>
            <w:r>
              <w:rPr>
                <w:sz w:val="12"/>
              </w:rPr>
              <w:t>Meningkatnya</w:t>
            </w:r>
          </w:p>
          <w:p w:rsidR="0035313A" w:rsidRDefault="00EB1C71">
            <w:pPr>
              <w:pStyle w:val="TableParagraph"/>
              <w:spacing w:before="1"/>
              <w:ind w:left="106" w:right="112"/>
              <w:rPr>
                <w:sz w:val="12"/>
              </w:rPr>
            </w:pPr>
            <w:r>
              <w:rPr>
                <w:sz w:val="12"/>
              </w:rPr>
              <w:t>efektifitas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pemberdayaa</w:t>
            </w:r>
          </w:p>
          <w:p w:rsidR="0035313A" w:rsidRDefault="00EB1C71">
            <w:pPr>
              <w:pStyle w:val="TableParagraph"/>
              <w:spacing w:line="109" w:lineRule="exact"/>
              <w:ind w:left="106"/>
              <w:rPr>
                <w:sz w:val="12"/>
              </w:rPr>
            </w:pPr>
            <w:r>
              <w:rPr>
                <w:sz w:val="12"/>
              </w:rPr>
              <w:t>n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masyarakat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spacing w:before="1"/>
              <w:ind w:right="105"/>
              <w:jc w:val="righ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spacing w:before="1"/>
              <w:ind w:left="100" w:right="85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120"/>
              <w:rPr>
                <w:sz w:val="12"/>
              </w:rPr>
            </w:pPr>
            <w:r>
              <w:rPr>
                <w:color w:val="006FC0"/>
                <w:sz w:val="12"/>
              </w:rPr>
              <w:t>30.000.000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before="57" w:line="137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ind w:left="133" w:right="117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spacing w:before="1"/>
              <w:ind w:left="94" w:right="79"/>
              <w:jc w:val="center"/>
              <w:rPr>
                <w:sz w:val="12"/>
              </w:rPr>
            </w:pPr>
            <w:r>
              <w:rPr>
                <w:sz w:val="12"/>
              </w:rPr>
              <w:t>31.922.28</w:t>
            </w:r>
          </w:p>
          <w:p w:rsidR="0035313A" w:rsidRDefault="00EB1C71">
            <w:pPr>
              <w:pStyle w:val="TableParagraph"/>
              <w:spacing w:before="1"/>
              <w:ind w:left="14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spacing w:before="1"/>
              <w:ind w:right="107"/>
              <w:jc w:val="righ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right="177"/>
              <w:jc w:val="right"/>
              <w:rPr>
                <w:sz w:val="12"/>
              </w:rPr>
            </w:pPr>
            <w:r>
              <w:rPr>
                <w:sz w:val="12"/>
              </w:rPr>
              <w:t>34.896.023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before="57" w:line="137" w:lineRule="exact"/>
              <w:ind w:left="12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ind w:left="132" w:right="115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172"/>
              <w:rPr>
                <w:sz w:val="12"/>
              </w:rPr>
            </w:pPr>
            <w:r>
              <w:rPr>
                <w:sz w:val="12"/>
              </w:rPr>
              <w:t>35.400.468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before="57" w:line="137" w:lineRule="exact"/>
              <w:ind w:left="8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ind w:left="129" w:right="118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81" w:right="74"/>
              <w:jc w:val="center"/>
              <w:rPr>
                <w:sz w:val="12"/>
              </w:rPr>
            </w:pPr>
            <w:r>
              <w:rPr>
                <w:sz w:val="12"/>
              </w:rPr>
              <w:t>38.415.085</w:t>
            </w: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spacing w:before="1"/>
              <w:ind w:left="79" w:right="75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spacing w:before="1"/>
              <w:ind w:left="89" w:right="88"/>
              <w:jc w:val="center"/>
              <w:rPr>
                <w:sz w:val="12"/>
              </w:rPr>
            </w:pPr>
            <w:r>
              <w:rPr>
                <w:sz w:val="12"/>
              </w:rPr>
              <w:t>38.415.08</w:t>
            </w:r>
          </w:p>
          <w:p w:rsidR="0035313A" w:rsidRDefault="00EB1C71">
            <w:pPr>
              <w:pStyle w:val="TableParagraph"/>
              <w:spacing w:before="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5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00" w:right="217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LPB</w:t>
            </w: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96" w:right="319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LPB</w:t>
            </w:r>
          </w:p>
        </w:tc>
      </w:tr>
      <w:tr w:rsidR="0035313A">
        <w:trPr>
          <w:trHeight w:val="118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Masyaraka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08"/>
        </w:trPr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277" w:type="dxa"/>
            <w:tcBorders>
              <w:top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88" w:lineRule="exact"/>
              <w:ind w:left="579"/>
              <w:rPr>
                <w:sz w:val="12"/>
              </w:rPr>
            </w:pPr>
            <w:r>
              <w:rPr>
                <w:sz w:val="12"/>
              </w:rPr>
              <w:t>t di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69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73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65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54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39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04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07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</w:tr>
    </w:tbl>
    <w:p w:rsidR="0035313A" w:rsidRDefault="00F4116D">
      <w:pPr>
        <w:pStyle w:val="BodyText"/>
        <w:spacing w:line="20" w:lineRule="exact"/>
        <w:ind w:left="1528"/>
        <w:rPr>
          <w:rFonts w:ascii="Arial"/>
          <w:sz w:val="2"/>
        </w:rPr>
      </w:pPr>
      <w:r>
        <w:pict>
          <v:shape id="_x0000_s1065" style="position:absolute;left:0;text-align:left;margin-left:111.6pt;margin-top:64.7pt;width:1pt;height:395.75pt;z-index:15769088;mso-position-horizontal-relative:page;mso-position-vertical-relative:page" coordorigin="2232,1294" coordsize="20,7915" o:spt="100" adj="0,,0" path="m2252,8104r-20,l2232,8123r,1085l2252,9208r,-1085l2252,8104xm2252,6565r-20,l2232,6584r,l2232,8104r20,l2252,6584r,l2252,6565xm2252,5855r-20,l2232,5874r,691l2252,6565r,-691l2252,5855xm2252,5144r-20,l2232,5163r,692l2252,5855r,-692l2252,5144xm2252,3903r-20,l2232,5144r20,l2252,3903xm2252,3884r-20,l2232,3903r20,l2252,3884xm2252,1294r-20,l2232,1774r,l2232,1793r,828l2232,2640r,1244l2252,3884r,-1244l2252,2621r,-828l2252,1774r,l2252,1294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63" style="width:452.25pt;height:.75pt;mso-position-horizontal-relative:char;mso-position-vertical-relative:line" coordsize="9045,15">
            <v:line id="_x0000_s1064" style="position:absolute" from="0,8" to="9045,8" strokecolor="#bd4a47"/>
            <w10:wrap type="none"/>
            <w10:anchorlock/>
          </v:group>
        </w:pict>
      </w:r>
    </w:p>
    <w:p w:rsidR="0035313A" w:rsidRDefault="0035313A">
      <w:pPr>
        <w:spacing w:line="20" w:lineRule="exact"/>
        <w:rPr>
          <w:rFonts w:ascii="Arial"/>
          <w:sz w:val="2"/>
        </w:rPr>
        <w:sectPr w:rsidR="0035313A">
          <w:pgSz w:w="20160" w:h="12240" w:orient="landscape"/>
          <w:pgMar w:top="1280" w:right="2920" w:bottom="2800" w:left="2120" w:header="464" w:footer="2615" w:gutter="0"/>
          <w:cols w:space="720"/>
        </w:sectPr>
      </w:pPr>
    </w:p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"/>
        <w:gridCol w:w="708"/>
        <w:gridCol w:w="701"/>
        <w:gridCol w:w="718"/>
        <w:gridCol w:w="268"/>
        <w:gridCol w:w="1009"/>
        <w:gridCol w:w="992"/>
        <w:gridCol w:w="567"/>
        <w:gridCol w:w="569"/>
        <w:gridCol w:w="850"/>
        <w:gridCol w:w="420"/>
        <w:gridCol w:w="773"/>
        <w:gridCol w:w="565"/>
        <w:gridCol w:w="992"/>
        <w:gridCol w:w="421"/>
        <w:gridCol w:w="954"/>
        <w:gridCol w:w="421"/>
        <w:gridCol w:w="839"/>
        <w:gridCol w:w="604"/>
        <w:gridCol w:w="807"/>
        <w:gridCol w:w="584"/>
        <w:gridCol w:w="682"/>
      </w:tblGrid>
      <w:tr w:rsidR="0035313A">
        <w:trPr>
          <w:trHeight w:val="434"/>
        </w:trPr>
        <w:tc>
          <w:tcPr>
            <w:tcW w:w="274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1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7" w:type="dxa"/>
            <w:gridSpan w:val="2"/>
            <w:tcBorders>
              <w:top w:val="nil"/>
            </w:tcBorders>
            <w:shd w:val="clear" w:color="auto" w:fill="FFFF00"/>
          </w:tcPr>
          <w:p w:rsidR="0035313A" w:rsidRDefault="00EB1C71">
            <w:pPr>
              <w:pStyle w:val="TableParagraph"/>
              <w:ind w:left="579" w:right="117"/>
              <w:rPr>
                <w:sz w:val="12"/>
              </w:rPr>
            </w:pPr>
            <w:r>
              <w:rPr>
                <w:sz w:val="12"/>
              </w:rPr>
              <w:t>Wilayah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Kecamata n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704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93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7.01.03.2.</w:t>
            </w:r>
          </w:p>
          <w:p w:rsidR="0035313A" w:rsidRDefault="00EB1C71">
            <w:pPr>
              <w:pStyle w:val="TableParagraph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02.</w:t>
            </w:r>
          </w:p>
        </w:tc>
        <w:tc>
          <w:tcPr>
            <w:tcW w:w="268" w:type="dxa"/>
            <w:tcBorders>
              <w:right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40"/>
              <w:jc w:val="center"/>
              <w:rPr>
                <w:sz w:val="12"/>
              </w:rPr>
            </w:pPr>
            <w:r>
              <w:rPr>
                <w:sz w:val="12"/>
              </w:rPr>
              <w:t>B</w:t>
            </w:r>
          </w:p>
        </w:tc>
        <w:tc>
          <w:tcPr>
            <w:tcW w:w="1009" w:type="dxa"/>
            <w:tcBorders>
              <w:left w:val="nil"/>
            </w:tcBorders>
          </w:tcPr>
          <w:p w:rsidR="0035313A" w:rsidRDefault="00EB1C71">
            <w:pPr>
              <w:pStyle w:val="TableParagraph"/>
              <w:spacing w:before="4"/>
              <w:ind w:left="86" w:right="79"/>
              <w:rPr>
                <w:sz w:val="12"/>
              </w:rPr>
            </w:pPr>
            <w:r>
              <w:rPr>
                <w:sz w:val="12"/>
              </w:rPr>
              <w:t>Pemberdayaan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Lembaga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Kemasyarakat</w:t>
            </w:r>
          </w:p>
          <w:p w:rsidR="0035313A" w:rsidRDefault="00EB1C71">
            <w:pPr>
              <w:pStyle w:val="TableParagraph"/>
              <w:spacing w:line="136" w:lineRule="exact"/>
              <w:ind w:left="86" w:right="285"/>
              <w:rPr>
                <w:sz w:val="12"/>
              </w:rPr>
            </w:pPr>
            <w:r>
              <w:rPr>
                <w:sz w:val="12"/>
              </w:rPr>
              <w:t>an Tingkat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Kecamatan</w:t>
            </w:r>
          </w:p>
        </w:tc>
        <w:tc>
          <w:tcPr>
            <w:tcW w:w="992" w:type="dxa"/>
          </w:tcPr>
          <w:p w:rsidR="0035313A" w:rsidRDefault="00EB1C71">
            <w:pPr>
              <w:pStyle w:val="TableParagraph"/>
              <w:spacing w:line="137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01"/>
                <w:sz w:val="12"/>
              </w:rPr>
              <w:t>%</w:t>
            </w:r>
          </w:p>
          <w:p w:rsidR="0035313A" w:rsidRDefault="00EB1C71">
            <w:pPr>
              <w:pStyle w:val="TableParagraph"/>
              <w:spacing w:before="1"/>
              <w:ind w:left="106" w:right="93"/>
              <w:jc w:val="both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Pemberdaya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an Lembaga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spacing w:val="-1"/>
                <w:w w:val="115"/>
                <w:sz w:val="12"/>
              </w:rPr>
              <w:t>Kemasyrakat</w:t>
            </w:r>
          </w:p>
          <w:p w:rsidR="0035313A" w:rsidRDefault="00EB1C71">
            <w:pPr>
              <w:pStyle w:val="TableParagraph"/>
              <w:spacing w:line="125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20"/>
                <w:sz w:val="12"/>
              </w:rPr>
              <w:t>an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108" w:right="86"/>
              <w:jc w:val="center"/>
              <w:rPr>
                <w:sz w:val="12"/>
              </w:rPr>
            </w:pPr>
            <w:r>
              <w:rPr>
                <w:sz w:val="12"/>
              </w:rPr>
              <w:t>100%</w:t>
            </w:r>
          </w:p>
        </w:tc>
        <w:tc>
          <w:tcPr>
            <w:tcW w:w="569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100" w:right="82"/>
              <w:jc w:val="center"/>
              <w:rPr>
                <w:sz w:val="12"/>
              </w:rPr>
            </w:pPr>
            <w:r>
              <w:rPr>
                <w:sz w:val="12"/>
              </w:rPr>
              <w:t>100%</w:t>
            </w:r>
          </w:p>
        </w:tc>
        <w:tc>
          <w:tcPr>
            <w:tcW w:w="850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4"/>
              <w:ind w:left="84" w:right="40"/>
              <w:jc w:val="center"/>
              <w:rPr>
                <w:sz w:val="12"/>
              </w:rPr>
            </w:pPr>
            <w:r>
              <w:rPr>
                <w:color w:val="006FC0"/>
                <w:sz w:val="12"/>
              </w:rPr>
              <w:t>31.440.000</w:t>
            </w:r>
          </w:p>
        </w:tc>
        <w:tc>
          <w:tcPr>
            <w:tcW w:w="420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right="87"/>
              <w:jc w:val="right"/>
              <w:rPr>
                <w:sz w:val="12"/>
              </w:rPr>
            </w:pPr>
            <w:r>
              <w:rPr>
                <w:sz w:val="12"/>
              </w:rPr>
              <w:t>32.940.00</w:t>
            </w:r>
          </w:p>
          <w:p w:rsidR="0035313A" w:rsidRDefault="00EB1C71">
            <w:pPr>
              <w:pStyle w:val="TableParagraph"/>
              <w:spacing w:before="2"/>
              <w:ind w:right="89"/>
              <w:jc w:val="right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65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4"/>
              <w:ind w:left="279"/>
              <w:rPr>
                <w:sz w:val="12"/>
              </w:rPr>
            </w:pPr>
            <w:r>
              <w:rPr>
                <w:sz w:val="12"/>
              </w:rPr>
              <w:t>35.440.000</w:t>
            </w:r>
          </w:p>
        </w:tc>
        <w:tc>
          <w:tcPr>
            <w:tcW w:w="421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4"/>
              <w:ind w:left="239"/>
              <w:rPr>
                <w:sz w:val="12"/>
              </w:rPr>
            </w:pPr>
            <w:r>
              <w:rPr>
                <w:sz w:val="12"/>
              </w:rPr>
              <w:t>40.440.000</w:t>
            </w:r>
          </w:p>
        </w:tc>
        <w:tc>
          <w:tcPr>
            <w:tcW w:w="421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4"/>
              <w:ind w:left="84" w:right="59"/>
              <w:jc w:val="center"/>
              <w:rPr>
                <w:sz w:val="12"/>
              </w:rPr>
            </w:pPr>
            <w:r>
              <w:rPr>
                <w:sz w:val="12"/>
              </w:rPr>
              <w:t>46.440.000</w:t>
            </w:r>
          </w:p>
        </w:tc>
        <w:tc>
          <w:tcPr>
            <w:tcW w:w="604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right="95"/>
              <w:jc w:val="right"/>
              <w:rPr>
                <w:sz w:val="12"/>
              </w:rPr>
            </w:pPr>
            <w:r>
              <w:rPr>
                <w:sz w:val="12"/>
              </w:rPr>
              <w:t>46.440.00</w:t>
            </w:r>
          </w:p>
          <w:p w:rsidR="0035313A" w:rsidRDefault="00EB1C71">
            <w:pPr>
              <w:pStyle w:val="TableParagraph"/>
              <w:spacing w:before="2"/>
              <w:ind w:right="97"/>
              <w:jc w:val="right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84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549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101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7.01.03.2.</w:t>
            </w:r>
          </w:p>
          <w:p w:rsidR="0035313A" w:rsidRDefault="00EB1C71">
            <w:pPr>
              <w:pStyle w:val="TableParagraph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02.01</w:t>
            </w:r>
          </w:p>
        </w:tc>
        <w:tc>
          <w:tcPr>
            <w:tcW w:w="1277" w:type="dxa"/>
            <w:gridSpan w:val="2"/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"/>
              <w:rPr>
                <w:rFonts w:ascii="Arial"/>
                <w:b/>
                <w:sz w:val="13"/>
              </w:rPr>
            </w:pPr>
          </w:p>
          <w:p w:rsidR="0035313A" w:rsidRDefault="00EB1C71">
            <w:pPr>
              <w:pStyle w:val="TableParagraph"/>
              <w:ind w:left="579" w:right="90"/>
              <w:rPr>
                <w:sz w:val="12"/>
              </w:rPr>
            </w:pPr>
            <w:r>
              <w:rPr>
                <w:sz w:val="12"/>
              </w:rPr>
              <w:t>Penyeleng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garaan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Lembaga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Kemasyar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akatan</w:t>
            </w:r>
          </w:p>
        </w:tc>
        <w:tc>
          <w:tcPr>
            <w:tcW w:w="992" w:type="dxa"/>
            <w:shd w:val="clear" w:color="auto" w:fill="92D050"/>
          </w:tcPr>
          <w:p w:rsidR="0035313A" w:rsidRDefault="00EB1C71">
            <w:pPr>
              <w:pStyle w:val="TableParagraph"/>
              <w:ind w:left="106" w:right="12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Jumlah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Lembaga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spacing w:val="-1"/>
                <w:w w:val="115"/>
                <w:sz w:val="12"/>
              </w:rPr>
              <w:t>Kemasyarak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atan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(Aparatur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melaksanak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pembinaan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kemasyarak</w:t>
            </w:r>
          </w:p>
          <w:p w:rsidR="0035313A" w:rsidRDefault="00EB1C71">
            <w:pPr>
              <w:pStyle w:val="TableParagraph"/>
              <w:spacing w:line="125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0"/>
                <w:sz w:val="12"/>
              </w:rPr>
              <w:t>atan)</w:t>
            </w:r>
          </w:p>
        </w:tc>
        <w:tc>
          <w:tcPr>
            <w:tcW w:w="567" w:type="dxa"/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3"/>
              </w:rPr>
            </w:pPr>
          </w:p>
          <w:p w:rsidR="0035313A" w:rsidRDefault="00EB1C71">
            <w:pPr>
              <w:pStyle w:val="TableParagraph"/>
              <w:ind w:left="20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before="1"/>
              <w:ind w:left="103" w:right="86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>Lemb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aga</w:t>
            </w:r>
          </w:p>
        </w:tc>
        <w:tc>
          <w:tcPr>
            <w:tcW w:w="569" w:type="dxa"/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3"/>
              </w:rPr>
            </w:pPr>
          </w:p>
          <w:p w:rsidR="0035313A" w:rsidRDefault="00EB1C71">
            <w:pPr>
              <w:pStyle w:val="TableParagraph"/>
              <w:ind w:left="16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before="1"/>
              <w:ind w:left="131" w:right="118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>Lemb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aga</w:t>
            </w:r>
          </w:p>
        </w:tc>
        <w:tc>
          <w:tcPr>
            <w:tcW w:w="850" w:type="dxa"/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82"/>
              <w:ind w:left="80" w:right="70"/>
              <w:jc w:val="center"/>
              <w:rPr>
                <w:sz w:val="12"/>
              </w:rPr>
            </w:pPr>
            <w:r>
              <w:rPr>
                <w:color w:val="006FC0"/>
                <w:sz w:val="12"/>
              </w:rPr>
              <w:t>16.440.000</w:t>
            </w:r>
          </w:p>
        </w:tc>
        <w:tc>
          <w:tcPr>
            <w:tcW w:w="420" w:type="dxa"/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82" w:line="137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ind w:left="107" w:right="90" w:firstLine="31"/>
              <w:jc w:val="both"/>
              <w:rPr>
                <w:sz w:val="12"/>
              </w:rPr>
            </w:pPr>
            <w:r>
              <w:rPr>
                <w:sz w:val="12"/>
              </w:rPr>
              <w:t>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mb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aga</w:t>
            </w:r>
          </w:p>
        </w:tc>
        <w:tc>
          <w:tcPr>
            <w:tcW w:w="773" w:type="dxa"/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"/>
              <w:rPr>
                <w:rFonts w:ascii="Arial"/>
                <w:b/>
                <w:sz w:val="13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94" w:right="79"/>
              <w:jc w:val="center"/>
              <w:rPr>
                <w:sz w:val="12"/>
              </w:rPr>
            </w:pPr>
            <w:r>
              <w:rPr>
                <w:sz w:val="12"/>
              </w:rPr>
              <w:t>17.440.00</w:t>
            </w:r>
          </w:p>
          <w:p w:rsidR="0035313A" w:rsidRDefault="00EB1C71">
            <w:pPr>
              <w:pStyle w:val="TableParagraph"/>
              <w:spacing w:line="137" w:lineRule="exact"/>
              <w:ind w:left="13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65" w:type="dxa"/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3"/>
              </w:rPr>
            </w:pPr>
          </w:p>
          <w:p w:rsidR="0035313A" w:rsidRDefault="00EB1C71">
            <w:pPr>
              <w:pStyle w:val="TableParagraph"/>
              <w:ind w:left="14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before="1"/>
              <w:ind w:left="99" w:right="88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>Lemb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aga</w:t>
            </w:r>
          </w:p>
        </w:tc>
        <w:tc>
          <w:tcPr>
            <w:tcW w:w="992" w:type="dxa"/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82"/>
              <w:ind w:left="190"/>
              <w:rPr>
                <w:sz w:val="12"/>
              </w:rPr>
            </w:pPr>
            <w:r>
              <w:rPr>
                <w:sz w:val="12"/>
              </w:rPr>
              <w:t>18.440.000</w:t>
            </w:r>
          </w:p>
        </w:tc>
        <w:tc>
          <w:tcPr>
            <w:tcW w:w="421" w:type="dxa"/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82" w:line="137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ind w:left="108" w:right="89" w:firstLine="31"/>
              <w:jc w:val="both"/>
              <w:rPr>
                <w:sz w:val="12"/>
              </w:rPr>
            </w:pPr>
            <w:r>
              <w:rPr>
                <w:sz w:val="12"/>
              </w:rPr>
              <w:t>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mb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aga</w:t>
            </w:r>
          </w:p>
        </w:tc>
        <w:tc>
          <w:tcPr>
            <w:tcW w:w="954" w:type="dxa"/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82"/>
              <w:ind w:left="172"/>
              <w:rPr>
                <w:sz w:val="12"/>
              </w:rPr>
            </w:pPr>
            <w:r>
              <w:rPr>
                <w:sz w:val="12"/>
              </w:rPr>
              <w:t>20.440.000</w:t>
            </w:r>
          </w:p>
        </w:tc>
        <w:tc>
          <w:tcPr>
            <w:tcW w:w="421" w:type="dxa"/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82" w:line="137" w:lineRule="exact"/>
              <w:ind w:left="7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ind w:left="106" w:right="91" w:firstLine="31"/>
              <w:jc w:val="both"/>
              <w:rPr>
                <w:sz w:val="12"/>
              </w:rPr>
            </w:pPr>
            <w:r>
              <w:rPr>
                <w:sz w:val="12"/>
              </w:rPr>
              <w:t>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mb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aga</w:t>
            </w:r>
          </w:p>
        </w:tc>
        <w:tc>
          <w:tcPr>
            <w:tcW w:w="839" w:type="dxa"/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82"/>
              <w:ind w:left="80" w:right="74"/>
              <w:jc w:val="center"/>
              <w:rPr>
                <w:sz w:val="12"/>
              </w:rPr>
            </w:pPr>
            <w:r>
              <w:rPr>
                <w:sz w:val="12"/>
              </w:rPr>
              <w:t>25.440.000</w:t>
            </w:r>
          </w:p>
        </w:tc>
        <w:tc>
          <w:tcPr>
            <w:tcW w:w="604" w:type="dxa"/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3"/>
              </w:rPr>
            </w:pPr>
          </w:p>
          <w:p w:rsidR="0035313A" w:rsidRDefault="00EB1C71">
            <w:pPr>
              <w:pStyle w:val="TableParagraph"/>
              <w:ind w:left="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before="1"/>
              <w:ind w:left="78" w:right="75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>Lemba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ga</w:t>
            </w:r>
          </w:p>
        </w:tc>
        <w:tc>
          <w:tcPr>
            <w:tcW w:w="807" w:type="dxa"/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"/>
              <w:rPr>
                <w:rFonts w:ascii="Arial"/>
                <w:b/>
                <w:sz w:val="13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89" w:right="89"/>
              <w:jc w:val="center"/>
              <w:rPr>
                <w:sz w:val="12"/>
              </w:rPr>
            </w:pPr>
            <w:r>
              <w:rPr>
                <w:sz w:val="12"/>
              </w:rPr>
              <w:t>25.440.00</w:t>
            </w:r>
          </w:p>
          <w:p w:rsidR="0035313A" w:rsidRDefault="00EB1C71">
            <w:pPr>
              <w:pStyle w:val="TableParagraph"/>
              <w:spacing w:line="137" w:lineRule="exact"/>
              <w:ind w:right="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84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81"/>
              <w:ind w:left="99" w:right="218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LBB</w:t>
            </w:r>
          </w:p>
        </w:tc>
        <w:tc>
          <w:tcPr>
            <w:tcW w:w="682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81"/>
              <w:ind w:left="96" w:right="319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LBB</w:t>
            </w:r>
          </w:p>
        </w:tc>
      </w:tr>
      <w:tr w:rsidR="0035313A">
        <w:trPr>
          <w:trHeight w:val="1408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4"/>
              </w:rPr>
            </w:pPr>
          </w:p>
          <w:p w:rsidR="0035313A" w:rsidRDefault="00EB1C71">
            <w:pPr>
              <w:pStyle w:val="TableParagraph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7.01.03.2.</w:t>
            </w:r>
          </w:p>
          <w:p w:rsidR="0035313A" w:rsidRDefault="00EB1C71">
            <w:pPr>
              <w:pStyle w:val="TableParagraph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02.02</w:t>
            </w:r>
          </w:p>
        </w:tc>
        <w:tc>
          <w:tcPr>
            <w:tcW w:w="1277" w:type="dxa"/>
            <w:gridSpan w:val="2"/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81"/>
              <w:ind w:left="579" w:right="90"/>
              <w:rPr>
                <w:sz w:val="12"/>
              </w:rPr>
            </w:pPr>
            <w:r>
              <w:rPr>
                <w:sz w:val="12"/>
              </w:rPr>
              <w:t>Penyediaa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n Sarana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Prasarana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Lembaga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Kemasyar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akatn</w:t>
            </w:r>
          </w:p>
        </w:tc>
        <w:tc>
          <w:tcPr>
            <w:tcW w:w="992" w:type="dxa"/>
            <w:shd w:val="clear" w:color="auto" w:fill="92D050"/>
          </w:tcPr>
          <w:p w:rsidR="0035313A" w:rsidRDefault="00EB1C71">
            <w:pPr>
              <w:pStyle w:val="TableParagraph"/>
              <w:ind w:left="106" w:right="12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Jumlah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Sarana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Prasaranan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Lembaga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spacing w:val="-1"/>
                <w:w w:val="115"/>
                <w:sz w:val="12"/>
              </w:rPr>
              <w:t>Kemasyarak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atan</w:t>
            </w:r>
            <w:r>
              <w:rPr>
                <w:rFonts w:ascii="Cambria"/>
                <w:spacing w:val="6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disediakan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(Kegiatan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Kelurahan</w:t>
            </w:r>
          </w:p>
          <w:p w:rsidR="0035313A" w:rsidRDefault="00EB1C71">
            <w:pPr>
              <w:pStyle w:val="TableParagraph"/>
              <w:spacing w:line="125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Sehat)</w:t>
            </w:r>
          </w:p>
        </w:tc>
        <w:tc>
          <w:tcPr>
            <w:tcW w:w="567" w:type="dxa"/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82"/>
              <w:ind w:left="101" w:right="81"/>
              <w:jc w:val="center"/>
              <w:rPr>
                <w:sz w:val="12"/>
              </w:rPr>
            </w:pPr>
            <w:r>
              <w:rPr>
                <w:sz w:val="12"/>
              </w:rPr>
              <w:t>3 Unit</w:t>
            </w:r>
          </w:p>
        </w:tc>
        <w:tc>
          <w:tcPr>
            <w:tcW w:w="569" w:type="dxa"/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82"/>
              <w:ind w:left="100" w:right="84"/>
              <w:jc w:val="center"/>
              <w:rPr>
                <w:sz w:val="12"/>
              </w:rPr>
            </w:pPr>
            <w:r>
              <w:rPr>
                <w:sz w:val="12"/>
              </w:rPr>
              <w:t>3 Unit</w:t>
            </w:r>
          </w:p>
        </w:tc>
        <w:tc>
          <w:tcPr>
            <w:tcW w:w="850" w:type="dxa"/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80" w:right="70"/>
              <w:jc w:val="center"/>
              <w:rPr>
                <w:sz w:val="12"/>
              </w:rPr>
            </w:pPr>
            <w:r>
              <w:rPr>
                <w:color w:val="006FC0"/>
                <w:sz w:val="12"/>
              </w:rPr>
              <w:t>10.000.000</w:t>
            </w:r>
          </w:p>
        </w:tc>
        <w:tc>
          <w:tcPr>
            <w:tcW w:w="420" w:type="dxa"/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81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3</w:t>
            </w:r>
          </w:p>
          <w:p w:rsidR="0035313A" w:rsidRDefault="00EB1C71">
            <w:pPr>
              <w:pStyle w:val="TableParagraph"/>
              <w:spacing w:before="1"/>
              <w:ind w:left="116" w:right="102"/>
              <w:jc w:val="center"/>
              <w:rPr>
                <w:sz w:val="12"/>
              </w:rPr>
            </w:pPr>
            <w:r>
              <w:rPr>
                <w:sz w:val="12"/>
              </w:rPr>
              <w:t>Uni</w:t>
            </w:r>
            <w:r>
              <w:rPr>
                <w:w w:val="99"/>
                <w:sz w:val="12"/>
              </w:rPr>
              <w:t xml:space="preserve"> </w:t>
            </w:r>
            <w:r>
              <w:rPr>
                <w:sz w:val="12"/>
              </w:rPr>
              <w:t>t</w:t>
            </w:r>
          </w:p>
        </w:tc>
        <w:tc>
          <w:tcPr>
            <w:tcW w:w="773" w:type="dxa"/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82" w:line="137" w:lineRule="exact"/>
              <w:ind w:left="94" w:right="79"/>
              <w:jc w:val="center"/>
              <w:rPr>
                <w:sz w:val="12"/>
              </w:rPr>
            </w:pPr>
            <w:r>
              <w:rPr>
                <w:sz w:val="12"/>
              </w:rPr>
              <w:t>10.500.00</w:t>
            </w:r>
          </w:p>
          <w:p w:rsidR="0035313A" w:rsidRDefault="00EB1C71">
            <w:pPr>
              <w:pStyle w:val="TableParagraph"/>
              <w:spacing w:line="137" w:lineRule="exact"/>
              <w:ind w:left="13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65" w:type="dxa"/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82"/>
              <w:ind w:left="97" w:right="83"/>
              <w:jc w:val="center"/>
              <w:rPr>
                <w:sz w:val="12"/>
              </w:rPr>
            </w:pPr>
            <w:r>
              <w:rPr>
                <w:sz w:val="12"/>
              </w:rPr>
              <w:t>3 Unit</w:t>
            </w:r>
          </w:p>
        </w:tc>
        <w:tc>
          <w:tcPr>
            <w:tcW w:w="992" w:type="dxa"/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190"/>
              <w:rPr>
                <w:sz w:val="12"/>
              </w:rPr>
            </w:pPr>
            <w:r>
              <w:rPr>
                <w:sz w:val="12"/>
              </w:rPr>
              <w:t>12.000.000</w:t>
            </w:r>
          </w:p>
        </w:tc>
        <w:tc>
          <w:tcPr>
            <w:tcW w:w="421" w:type="dxa"/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81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3</w:t>
            </w:r>
          </w:p>
          <w:p w:rsidR="0035313A" w:rsidRDefault="00EB1C71">
            <w:pPr>
              <w:pStyle w:val="TableParagraph"/>
              <w:spacing w:before="1"/>
              <w:ind w:left="117" w:right="101"/>
              <w:jc w:val="center"/>
              <w:rPr>
                <w:sz w:val="12"/>
              </w:rPr>
            </w:pPr>
            <w:r>
              <w:rPr>
                <w:sz w:val="12"/>
              </w:rPr>
              <w:t>Uni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t</w:t>
            </w:r>
          </w:p>
        </w:tc>
        <w:tc>
          <w:tcPr>
            <w:tcW w:w="954" w:type="dxa"/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172"/>
              <w:rPr>
                <w:sz w:val="12"/>
              </w:rPr>
            </w:pPr>
            <w:r>
              <w:rPr>
                <w:sz w:val="12"/>
              </w:rPr>
              <w:t>15.000.000</w:t>
            </w:r>
          </w:p>
        </w:tc>
        <w:tc>
          <w:tcPr>
            <w:tcW w:w="421" w:type="dxa"/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81"/>
              <w:ind w:left="7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3</w:t>
            </w:r>
          </w:p>
          <w:p w:rsidR="0035313A" w:rsidRDefault="00EB1C71">
            <w:pPr>
              <w:pStyle w:val="TableParagraph"/>
              <w:spacing w:before="1"/>
              <w:ind w:left="115" w:right="103"/>
              <w:jc w:val="center"/>
              <w:rPr>
                <w:sz w:val="12"/>
              </w:rPr>
            </w:pPr>
            <w:r>
              <w:rPr>
                <w:sz w:val="12"/>
              </w:rPr>
              <w:t>Uni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t</w:t>
            </w:r>
          </w:p>
        </w:tc>
        <w:tc>
          <w:tcPr>
            <w:tcW w:w="839" w:type="dxa"/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80" w:right="74"/>
              <w:jc w:val="center"/>
              <w:rPr>
                <w:sz w:val="12"/>
              </w:rPr>
            </w:pPr>
            <w:r>
              <w:rPr>
                <w:sz w:val="12"/>
              </w:rPr>
              <w:t>16.000.000</w:t>
            </w:r>
          </w:p>
        </w:tc>
        <w:tc>
          <w:tcPr>
            <w:tcW w:w="604" w:type="dxa"/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82"/>
              <w:ind w:left="81" w:right="75"/>
              <w:jc w:val="center"/>
              <w:rPr>
                <w:sz w:val="12"/>
              </w:rPr>
            </w:pPr>
            <w:r>
              <w:rPr>
                <w:sz w:val="12"/>
              </w:rPr>
              <w:t>3 Unit</w:t>
            </w:r>
          </w:p>
        </w:tc>
        <w:tc>
          <w:tcPr>
            <w:tcW w:w="807" w:type="dxa"/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82" w:line="137" w:lineRule="exact"/>
              <w:ind w:left="89" w:right="89"/>
              <w:jc w:val="center"/>
              <w:rPr>
                <w:sz w:val="12"/>
              </w:rPr>
            </w:pPr>
            <w:r>
              <w:rPr>
                <w:sz w:val="12"/>
              </w:rPr>
              <w:t>16.000.00</w:t>
            </w:r>
          </w:p>
          <w:p w:rsidR="0035313A" w:rsidRDefault="00EB1C71">
            <w:pPr>
              <w:pStyle w:val="TableParagraph"/>
              <w:spacing w:line="137" w:lineRule="exact"/>
              <w:ind w:right="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84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3"/>
              </w:rPr>
            </w:pPr>
          </w:p>
          <w:p w:rsidR="0035313A" w:rsidRDefault="00EB1C71">
            <w:pPr>
              <w:pStyle w:val="TableParagraph"/>
              <w:spacing w:before="1"/>
              <w:ind w:left="99" w:right="218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LBB</w:t>
            </w:r>
          </w:p>
        </w:tc>
        <w:tc>
          <w:tcPr>
            <w:tcW w:w="682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3"/>
              </w:rPr>
            </w:pPr>
          </w:p>
          <w:p w:rsidR="0035313A" w:rsidRDefault="00EB1C71">
            <w:pPr>
              <w:pStyle w:val="TableParagraph"/>
              <w:spacing w:before="1"/>
              <w:ind w:left="96" w:right="319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LBB</w:t>
            </w:r>
          </w:p>
        </w:tc>
      </w:tr>
      <w:tr w:rsidR="0035313A">
        <w:trPr>
          <w:trHeight w:val="966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84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7.01.03.2.</w:t>
            </w:r>
          </w:p>
          <w:p w:rsidR="0035313A" w:rsidRDefault="00EB1C71">
            <w:pPr>
              <w:pStyle w:val="TableParagraph"/>
              <w:spacing w:before="1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02.03</w:t>
            </w:r>
          </w:p>
        </w:tc>
        <w:tc>
          <w:tcPr>
            <w:tcW w:w="1277" w:type="dxa"/>
            <w:gridSpan w:val="2"/>
            <w:shd w:val="clear" w:color="auto" w:fill="DDEBF7"/>
          </w:tcPr>
          <w:p w:rsidR="0035313A" w:rsidRDefault="00EB1C71">
            <w:pPr>
              <w:pStyle w:val="TableParagraph"/>
              <w:ind w:left="579" w:right="90"/>
              <w:rPr>
                <w:sz w:val="12"/>
              </w:rPr>
            </w:pPr>
            <w:r>
              <w:rPr>
                <w:sz w:val="12"/>
              </w:rPr>
              <w:t>Fasilitasi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pengemba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ngan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usaha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ekonomi</w:t>
            </w:r>
          </w:p>
          <w:p w:rsidR="0035313A" w:rsidRDefault="00EB1C71">
            <w:pPr>
              <w:pStyle w:val="TableParagraph"/>
              <w:spacing w:line="136" w:lineRule="exact"/>
              <w:ind w:left="579" w:right="80"/>
              <w:rPr>
                <w:sz w:val="12"/>
              </w:rPr>
            </w:pPr>
            <w:r>
              <w:rPr>
                <w:spacing w:val="-1"/>
                <w:sz w:val="12"/>
              </w:rPr>
              <w:t>masyaraka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</w:t>
            </w:r>
          </w:p>
        </w:tc>
        <w:tc>
          <w:tcPr>
            <w:tcW w:w="992" w:type="dxa"/>
            <w:shd w:val="clear" w:color="auto" w:fill="DDEBF7"/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06" w:right="105"/>
              <w:rPr>
                <w:sz w:val="12"/>
              </w:rPr>
            </w:pPr>
            <w:r>
              <w:rPr>
                <w:spacing w:val="-1"/>
                <w:sz w:val="12"/>
              </w:rPr>
              <w:t xml:space="preserve">Jumlah </w:t>
            </w:r>
            <w:r>
              <w:rPr>
                <w:sz w:val="12"/>
              </w:rPr>
              <w:t>usaha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ekonomi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masyarakat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yang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difasilitasi</w:t>
            </w:r>
          </w:p>
        </w:tc>
        <w:tc>
          <w:tcPr>
            <w:tcW w:w="567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08" w:right="86"/>
              <w:jc w:val="center"/>
              <w:rPr>
                <w:sz w:val="12"/>
              </w:rPr>
            </w:pPr>
            <w:r>
              <w:rPr>
                <w:sz w:val="12"/>
              </w:rPr>
              <w:t>2 klp</w:t>
            </w:r>
          </w:p>
        </w:tc>
        <w:tc>
          <w:tcPr>
            <w:tcW w:w="569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00" w:right="81"/>
              <w:jc w:val="center"/>
              <w:rPr>
                <w:sz w:val="12"/>
              </w:rPr>
            </w:pPr>
            <w:r>
              <w:rPr>
                <w:sz w:val="12"/>
              </w:rPr>
              <w:t>2 klp</w:t>
            </w:r>
          </w:p>
        </w:tc>
        <w:tc>
          <w:tcPr>
            <w:tcW w:w="850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83" w:right="67"/>
              <w:jc w:val="center"/>
              <w:rPr>
                <w:sz w:val="12"/>
              </w:rPr>
            </w:pPr>
            <w:r>
              <w:rPr>
                <w:color w:val="006FC0"/>
                <w:sz w:val="12"/>
              </w:rPr>
              <w:t>5.000.000</w:t>
            </w:r>
          </w:p>
        </w:tc>
        <w:tc>
          <w:tcPr>
            <w:tcW w:w="420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spacing w:line="137" w:lineRule="exact"/>
              <w:ind w:left="100" w:right="87"/>
              <w:jc w:val="center"/>
              <w:rPr>
                <w:sz w:val="12"/>
              </w:rPr>
            </w:pPr>
            <w:r>
              <w:rPr>
                <w:sz w:val="12"/>
              </w:rPr>
              <w:t>klp</w:t>
            </w:r>
          </w:p>
        </w:tc>
        <w:tc>
          <w:tcPr>
            <w:tcW w:w="773" w:type="dxa"/>
            <w:shd w:val="clear" w:color="auto" w:fill="DDEBF7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14"/>
              <w:rPr>
                <w:sz w:val="12"/>
              </w:rPr>
            </w:pPr>
            <w:r>
              <w:rPr>
                <w:sz w:val="12"/>
              </w:rPr>
              <w:t>5.000.000</w:t>
            </w:r>
          </w:p>
        </w:tc>
        <w:tc>
          <w:tcPr>
            <w:tcW w:w="565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04" w:right="88"/>
              <w:jc w:val="center"/>
              <w:rPr>
                <w:sz w:val="12"/>
              </w:rPr>
            </w:pPr>
            <w:r>
              <w:rPr>
                <w:sz w:val="12"/>
              </w:rPr>
              <w:t>2 klp</w:t>
            </w:r>
          </w:p>
        </w:tc>
        <w:tc>
          <w:tcPr>
            <w:tcW w:w="992" w:type="dxa"/>
            <w:shd w:val="clear" w:color="auto" w:fill="DDEBF7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224"/>
              <w:rPr>
                <w:sz w:val="12"/>
              </w:rPr>
            </w:pPr>
            <w:r>
              <w:rPr>
                <w:sz w:val="12"/>
              </w:rPr>
              <w:t>5.000.000</w:t>
            </w:r>
          </w:p>
        </w:tc>
        <w:tc>
          <w:tcPr>
            <w:tcW w:w="421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spacing w:line="137" w:lineRule="exact"/>
              <w:ind w:left="85" w:right="71"/>
              <w:jc w:val="center"/>
              <w:rPr>
                <w:sz w:val="12"/>
              </w:rPr>
            </w:pPr>
            <w:r>
              <w:rPr>
                <w:sz w:val="12"/>
              </w:rPr>
              <w:t>klp</w:t>
            </w:r>
          </w:p>
        </w:tc>
        <w:tc>
          <w:tcPr>
            <w:tcW w:w="954" w:type="dxa"/>
            <w:shd w:val="clear" w:color="auto" w:fill="DDEBF7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205"/>
              <w:rPr>
                <w:sz w:val="12"/>
              </w:rPr>
            </w:pPr>
            <w:r>
              <w:rPr>
                <w:sz w:val="12"/>
              </w:rPr>
              <w:t>5.000.000</w:t>
            </w:r>
          </w:p>
        </w:tc>
        <w:tc>
          <w:tcPr>
            <w:tcW w:w="421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7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spacing w:line="137" w:lineRule="exact"/>
              <w:ind w:left="80" w:right="71"/>
              <w:jc w:val="center"/>
              <w:rPr>
                <w:sz w:val="12"/>
              </w:rPr>
            </w:pPr>
            <w:r>
              <w:rPr>
                <w:sz w:val="12"/>
              </w:rPr>
              <w:t>klp</w:t>
            </w:r>
          </w:p>
        </w:tc>
        <w:tc>
          <w:tcPr>
            <w:tcW w:w="839" w:type="dxa"/>
            <w:shd w:val="clear" w:color="auto" w:fill="DDEBF7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80" w:right="74"/>
              <w:jc w:val="center"/>
              <w:rPr>
                <w:sz w:val="12"/>
              </w:rPr>
            </w:pPr>
            <w:r>
              <w:rPr>
                <w:sz w:val="12"/>
              </w:rPr>
              <w:t>5.000.000</w:t>
            </w:r>
          </w:p>
        </w:tc>
        <w:tc>
          <w:tcPr>
            <w:tcW w:w="604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79" w:right="75"/>
              <w:jc w:val="center"/>
              <w:rPr>
                <w:sz w:val="12"/>
              </w:rPr>
            </w:pPr>
            <w:r>
              <w:rPr>
                <w:sz w:val="12"/>
              </w:rPr>
              <w:t>2 klp</w:t>
            </w:r>
          </w:p>
        </w:tc>
        <w:tc>
          <w:tcPr>
            <w:tcW w:w="807" w:type="dxa"/>
            <w:shd w:val="clear" w:color="auto" w:fill="DDEBF7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24"/>
              <w:rPr>
                <w:sz w:val="12"/>
              </w:rPr>
            </w:pPr>
            <w:r>
              <w:rPr>
                <w:sz w:val="12"/>
              </w:rPr>
              <w:t>5.000.000</w:t>
            </w:r>
          </w:p>
        </w:tc>
        <w:tc>
          <w:tcPr>
            <w:tcW w:w="584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99" w:right="204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  <w:tc>
          <w:tcPr>
            <w:tcW w:w="682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54" w:right="68"/>
              <w:jc w:val="center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</w:tr>
      <w:tr w:rsidR="0035313A">
        <w:trPr>
          <w:trHeight w:val="844"/>
        </w:trPr>
        <w:tc>
          <w:tcPr>
            <w:tcW w:w="274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1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8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85"/>
              <w:ind w:left="236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7:01:04</w:t>
            </w:r>
          </w:p>
        </w:tc>
        <w:tc>
          <w:tcPr>
            <w:tcW w:w="1277" w:type="dxa"/>
            <w:gridSpan w:val="2"/>
          </w:tcPr>
          <w:p w:rsidR="0035313A" w:rsidRDefault="00EB1C71">
            <w:pPr>
              <w:pStyle w:val="TableParagraph"/>
              <w:spacing w:before="2"/>
              <w:ind w:left="109" w:right="21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PROGRAM</w:t>
            </w:r>
            <w:r>
              <w:rPr>
                <w:rFonts w:asci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KOORDINASI</w:t>
            </w:r>
            <w:r>
              <w:rPr>
                <w:rFonts w:asci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/>
                <w:b/>
                <w:spacing w:val="-1"/>
                <w:sz w:val="12"/>
              </w:rPr>
              <w:t>KETENTRAMAN</w:t>
            </w:r>
            <w:r>
              <w:rPr>
                <w:rFonts w:ascii="Arial"/>
                <w:b/>
                <w:spacing w:val="-3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DAN</w:t>
            </w:r>
          </w:p>
          <w:p w:rsidR="0035313A" w:rsidRDefault="00EB1C71">
            <w:pPr>
              <w:pStyle w:val="TableParagraph"/>
              <w:spacing w:line="140" w:lineRule="exact"/>
              <w:ind w:left="109" w:right="36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"/>
                <w:sz w:val="12"/>
              </w:rPr>
              <w:t>KETERTIBAN</w:t>
            </w:r>
            <w:r>
              <w:rPr>
                <w:rFonts w:ascii="Arial"/>
                <w:b/>
                <w:spacing w:val="-3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UMUM</w:t>
            </w:r>
          </w:p>
        </w:tc>
        <w:tc>
          <w:tcPr>
            <w:tcW w:w="992" w:type="dxa"/>
          </w:tcPr>
          <w:p w:rsidR="0035313A" w:rsidRDefault="00EB1C71">
            <w:pPr>
              <w:pStyle w:val="TableParagraph"/>
              <w:ind w:left="106" w:right="110"/>
              <w:rPr>
                <w:rFonts w:ascii="Cambria"/>
                <w:b/>
                <w:sz w:val="12"/>
              </w:rPr>
            </w:pPr>
            <w:r>
              <w:rPr>
                <w:rFonts w:ascii="Cambria"/>
                <w:b/>
                <w:w w:val="110"/>
                <w:sz w:val="12"/>
              </w:rPr>
              <w:t>Persentase</w:t>
            </w:r>
            <w:r>
              <w:rPr>
                <w:rFonts w:ascii="Cambria"/>
                <w:b/>
                <w:spacing w:val="1"/>
                <w:w w:val="110"/>
                <w:sz w:val="12"/>
              </w:rPr>
              <w:t xml:space="preserve"> </w:t>
            </w:r>
            <w:r>
              <w:rPr>
                <w:rFonts w:ascii="Cambria"/>
                <w:b/>
                <w:w w:val="110"/>
                <w:sz w:val="12"/>
              </w:rPr>
              <w:t>Kasus</w:t>
            </w:r>
            <w:r>
              <w:rPr>
                <w:rFonts w:ascii="Cambria"/>
                <w:b/>
                <w:spacing w:val="1"/>
                <w:w w:val="110"/>
                <w:sz w:val="12"/>
              </w:rPr>
              <w:t xml:space="preserve"> </w:t>
            </w:r>
            <w:r>
              <w:rPr>
                <w:rFonts w:ascii="Cambria"/>
                <w:b/>
                <w:w w:val="110"/>
                <w:sz w:val="12"/>
              </w:rPr>
              <w:t>Kriminalita</w:t>
            </w:r>
            <w:r>
              <w:rPr>
                <w:rFonts w:ascii="Cambria"/>
                <w:b/>
                <w:spacing w:val="1"/>
                <w:w w:val="110"/>
                <w:sz w:val="12"/>
              </w:rPr>
              <w:t xml:space="preserve"> </w:t>
            </w:r>
            <w:r>
              <w:rPr>
                <w:rFonts w:ascii="Cambria"/>
                <w:b/>
                <w:w w:val="110"/>
                <w:sz w:val="12"/>
              </w:rPr>
              <w:t>s</w:t>
            </w:r>
            <w:r>
              <w:rPr>
                <w:rFonts w:ascii="Cambria"/>
                <w:b/>
                <w:spacing w:val="12"/>
                <w:w w:val="110"/>
                <w:sz w:val="12"/>
              </w:rPr>
              <w:t xml:space="preserve"> </w:t>
            </w:r>
            <w:r>
              <w:rPr>
                <w:rFonts w:ascii="Cambria"/>
                <w:b/>
                <w:w w:val="110"/>
                <w:sz w:val="12"/>
              </w:rPr>
              <w:t>di</w:t>
            </w:r>
            <w:r>
              <w:rPr>
                <w:rFonts w:ascii="Cambria"/>
                <w:b/>
                <w:spacing w:val="13"/>
                <w:w w:val="110"/>
                <w:sz w:val="12"/>
              </w:rPr>
              <w:t xml:space="preserve"> </w:t>
            </w:r>
            <w:r>
              <w:rPr>
                <w:rFonts w:ascii="Cambria"/>
                <w:b/>
                <w:w w:val="110"/>
                <w:sz w:val="12"/>
              </w:rPr>
              <w:t>Tingkat</w:t>
            </w:r>
          </w:p>
          <w:p w:rsidR="0035313A" w:rsidRDefault="00EB1C71">
            <w:pPr>
              <w:pStyle w:val="TableParagraph"/>
              <w:spacing w:line="140" w:lineRule="exact"/>
              <w:ind w:left="106" w:right="143"/>
              <w:rPr>
                <w:rFonts w:ascii="Cambria"/>
                <w:b/>
                <w:sz w:val="12"/>
              </w:rPr>
            </w:pPr>
            <w:r>
              <w:rPr>
                <w:rFonts w:ascii="Cambria"/>
                <w:b/>
                <w:w w:val="105"/>
                <w:sz w:val="12"/>
              </w:rPr>
              <w:t>Kecamatan</w:t>
            </w:r>
            <w:r>
              <w:rPr>
                <w:rFonts w:ascii="Cambria"/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rFonts w:ascii="Cambria"/>
                <w:b/>
                <w:w w:val="105"/>
                <w:sz w:val="12"/>
              </w:rPr>
              <w:t>(%)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2"/>
              <w:ind w:left="106" w:right="86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N/A</w:t>
            </w:r>
          </w:p>
        </w:tc>
        <w:tc>
          <w:tcPr>
            <w:tcW w:w="569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2"/>
              <w:ind w:left="100" w:right="84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1,00</w:t>
            </w:r>
          </w:p>
        </w:tc>
        <w:tc>
          <w:tcPr>
            <w:tcW w:w="850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2"/>
              <w:ind w:left="84" w:right="69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AFEF"/>
                <w:sz w:val="12"/>
              </w:rPr>
              <w:t>443.700.00</w:t>
            </w:r>
          </w:p>
          <w:p w:rsidR="0035313A" w:rsidRDefault="00EB1C71">
            <w:pPr>
              <w:pStyle w:val="TableParagraph"/>
              <w:spacing w:before="1"/>
              <w:ind w:left="13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AFEF"/>
                <w:w w:val="99"/>
                <w:sz w:val="12"/>
              </w:rPr>
              <w:t>0</w:t>
            </w:r>
          </w:p>
        </w:tc>
        <w:tc>
          <w:tcPr>
            <w:tcW w:w="420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98" w:right="88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1,0</w:t>
            </w:r>
          </w:p>
          <w:p w:rsidR="0035313A" w:rsidRDefault="00EB1C71">
            <w:pPr>
              <w:pStyle w:val="TableParagraph"/>
              <w:spacing w:before="2"/>
              <w:ind w:left="1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9"/>
                <w:sz w:val="12"/>
              </w:rPr>
              <w:t>0</w:t>
            </w:r>
          </w:p>
        </w:tc>
        <w:tc>
          <w:tcPr>
            <w:tcW w:w="773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2"/>
              <w:ind w:left="94" w:right="80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449.774.2</w:t>
            </w:r>
          </w:p>
          <w:p w:rsidR="0035313A" w:rsidRDefault="00EB1C71">
            <w:pPr>
              <w:pStyle w:val="TableParagraph"/>
              <w:spacing w:before="1"/>
              <w:ind w:left="94" w:right="8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53</w:t>
            </w:r>
          </w:p>
        </w:tc>
        <w:tc>
          <w:tcPr>
            <w:tcW w:w="565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2"/>
              <w:ind w:left="102" w:right="88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1,00</w:t>
            </w:r>
          </w:p>
        </w:tc>
        <w:tc>
          <w:tcPr>
            <w:tcW w:w="992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1"/>
              <w:ind w:left="157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461.032.102</w:t>
            </w:r>
          </w:p>
        </w:tc>
        <w:tc>
          <w:tcPr>
            <w:tcW w:w="421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82" w:right="7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1,0</w:t>
            </w:r>
          </w:p>
          <w:p w:rsidR="0035313A" w:rsidRDefault="00EB1C71">
            <w:pPr>
              <w:pStyle w:val="TableParagraph"/>
              <w:spacing w:before="2"/>
              <w:ind w:left="1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9"/>
                <w:sz w:val="12"/>
              </w:rPr>
              <w:t>0</w:t>
            </w:r>
          </w:p>
        </w:tc>
        <w:tc>
          <w:tcPr>
            <w:tcW w:w="954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1"/>
              <w:ind w:left="13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472.092.264</w:t>
            </w:r>
          </w:p>
        </w:tc>
        <w:tc>
          <w:tcPr>
            <w:tcW w:w="421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77" w:right="7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1,0</w:t>
            </w:r>
          </w:p>
          <w:p w:rsidR="0035313A" w:rsidRDefault="00EB1C71">
            <w:pPr>
              <w:pStyle w:val="TableParagraph"/>
              <w:spacing w:before="2"/>
              <w:ind w:left="7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9"/>
                <w:sz w:val="12"/>
              </w:rPr>
              <w:t>0</w:t>
            </w:r>
          </w:p>
        </w:tc>
        <w:tc>
          <w:tcPr>
            <w:tcW w:w="839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2"/>
              <w:ind w:left="80" w:right="74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483.356.38</w:t>
            </w:r>
          </w:p>
          <w:p w:rsidR="0035313A" w:rsidRDefault="00EB1C71">
            <w:pPr>
              <w:pStyle w:val="TableParagraph"/>
              <w:spacing w:before="1"/>
              <w:ind w:left="4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9"/>
                <w:sz w:val="12"/>
              </w:rPr>
              <w:t>4</w:t>
            </w:r>
          </w:p>
        </w:tc>
        <w:tc>
          <w:tcPr>
            <w:tcW w:w="604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2"/>
              <w:ind w:left="81" w:right="75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1,00</w:t>
            </w:r>
          </w:p>
        </w:tc>
        <w:tc>
          <w:tcPr>
            <w:tcW w:w="807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2"/>
              <w:ind w:left="89" w:right="89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483.356.3</w:t>
            </w:r>
          </w:p>
          <w:p w:rsidR="0035313A" w:rsidRDefault="00EB1C71">
            <w:pPr>
              <w:pStyle w:val="TableParagraph"/>
              <w:spacing w:before="1"/>
              <w:ind w:left="89" w:right="89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84</w:t>
            </w:r>
          </w:p>
        </w:tc>
        <w:tc>
          <w:tcPr>
            <w:tcW w:w="584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spacing w:before="71"/>
              <w:ind w:left="99" w:right="9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Kecam</w:t>
            </w:r>
            <w:r>
              <w:rPr>
                <w:rFonts w:ascii="Arial"/>
                <w:b/>
                <w:spacing w:val="-25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atan</w:t>
            </w:r>
            <w:r>
              <w:rPr>
                <w:rFonts w:ascii="Arial"/>
                <w:b/>
                <w:spacing w:val="1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Bontoh</w:t>
            </w:r>
            <w:r>
              <w:rPr>
                <w:rFonts w:ascii="Arial"/>
                <w:b/>
                <w:spacing w:val="-25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aru</w:t>
            </w:r>
          </w:p>
        </w:tc>
        <w:tc>
          <w:tcPr>
            <w:tcW w:w="682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spacing w:before="71"/>
              <w:ind w:left="96" w:right="101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Kecamat</w:t>
            </w:r>
            <w:r>
              <w:rPr>
                <w:rFonts w:ascii="Arial"/>
                <w:b/>
                <w:spacing w:val="1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an</w:t>
            </w:r>
            <w:r>
              <w:rPr>
                <w:rFonts w:ascii="Arial"/>
                <w:b/>
                <w:spacing w:val="1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Bontohar</w:t>
            </w:r>
            <w:r>
              <w:rPr>
                <w:rFonts w:ascii="Arial"/>
                <w:b/>
                <w:spacing w:val="-25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u</w:t>
            </w:r>
          </w:p>
        </w:tc>
      </w:tr>
      <w:tr w:rsidR="0035313A">
        <w:trPr>
          <w:trHeight w:val="961"/>
        </w:trPr>
        <w:tc>
          <w:tcPr>
            <w:tcW w:w="274" w:type="dxa"/>
            <w:vMerge w:val="restart"/>
          </w:tcPr>
          <w:p w:rsidR="0035313A" w:rsidRDefault="00EB1C71">
            <w:pPr>
              <w:pStyle w:val="TableParagraph"/>
              <w:spacing w:line="135" w:lineRule="exact"/>
              <w:ind w:left="110"/>
              <w:rPr>
                <w:sz w:val="12"/>
              </w:rPr>
            </w:pPr>
            <w:r>
              <w:rPr>
                <w:w w:val="99"/>
                <w:sz w:val="12"/>
              </w:rPr>
              <w:t>4</w:t>
            </w:r>
          </w:p>
        </w:tc>
        <w:tc>
          <w:tcPr>
            <w:tcW w:w="708" w:type="dxa"/>
            <w:vMerge w:val="restart"/>
          </w:tcPr>
          <w:p w:rsidR="0035313A" w:rsidRDefault="00EB1C71">
            <w:pPr>
              <w:pStyle w:val="TableParagraph"/>
              <w:ind w:left="121" w:right="95"/>
              <w:jc w:val="center"/>
              <w:rPr>
                <w:sz w:val="12"/>
              </w:rPr>
            </w:pPr>
            <w:r>
              <w:rPr>
                <w:sz w:val="12"/>
              </w:rPr>
              <w:t>Meningk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atnya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Kapasita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s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Kelenba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gaan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keagam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aan (T-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10)</w:t>
            </w:r>
          </w:p>
        </w:tc>
        <w:tc>
          <w:tcPr>
            <w:tcW w:w="701" w:type="dxa"/>
            <w:vMerge w:val="restart"/>
            <w:tcBorders>
              <w:bottom w:val="thickThinMediumGap" w:sz="4" w:space="0" w:color="000000"/>
            </w:tcBorders>
          </w:tcPr>
          <w:p w:rsidR="0035313A" w:rsidRDefault="00EB1C71">
            <w:pPr>
              <w:pStyle w:val="TableParagraph"/>
              <w:ind w:left="109" w:right="98"/>
              <w:rPr>
                <w:sz w:val="12"/>
              </w:rPr>
            </w:pPr>
            <w:r>
              <w:rPr>
                <w:sz w:val="12"/>
              </w:rPr>
              <w:t>Meningk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atnya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fasilitasi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pelayan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keagam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aan</w:t>
            </w:r>
          </w:p>
          <w:p w:rsidR="0035313A" w:rsidRDefault="00EB1C71">
            <w:pPr>
              <w:pStyle w:val="TableParagraph"/>
              <w:ind w:left="109"/>
              <w:rPr>
                <w:sz w:val="12"/>
              </w:rPr>
            </w:pPr>
            <w:r>
              <w:rPr>
                <w:sz w:val="12"/>
              </w:rPr>
              <w:t>(S-10)</w:t>
            </w:r>
          </w:p>
        </w:tc>
        <w:tc>
          <w:tcPr>
            <w:tcW w:w="718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87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7.01.04.2.</w:t>
            </w:r>
          </w:p>
          <w:p w:rsidR="0035313A" w:rsidRDefault="00EB1C71">
            <w:pPr>
              <w:pStyle w:val="TableParagraph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01.</w:t>
            </w:r>
          </w:p>
        </w:tc>
        <w:tc>
          <w:tcPr>
            <w:tcW w:w="268" w:type="dxa"/>
            <w:tcBorders>
              <w:right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40"/>
              <w:jc w:val="center"/>
              <w:rPr>
                <w:sz w:val="12"/>
              </w:rPr>
            </w:pPr>
            <w:r>
              <w:rPr>
                <w:sz w:val="12"/>
              </w:rPr>
              <w:t>A</w:t>
            </w:r>
          </w:p>
        </w:tc>
        <w:tc>
          <w:tcPr>
            <w:tcW w:w="1009" w:type="dxa"/>
            <w:tcBorders>
              <w:left w:val="nil"/>
            </w:tcBorders>
          </w:tcPr>
          <w:p w:rsidR="0035313A" w:rsidRDefault="00EB1C71">
            <w:pPr>
              <w:pStyle w:val="TableParagraph"/>
              <w:ind w:left="86" w:right="85"/>
              <w:rPr>
                <w:sz w:val="12"/>
              </w:rPr>
            </w:pPr>
            <w:r>
              <w:rPr>
                <w:sz w:val="12"/>
              </w:rPr>
              <w:t>Koordinasi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Upaya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Penyelenggara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Ketenteraman</w:t>
            </w:r>
          </w:p>
          <w:p w:rsidR="0035313A" w:rsidRDefault="00EB1C71">
            <w:pPr>
              <w:pStyle w:val="TableParagraph"/>
              <w:spacing w:line="136" w:lineRule="exact"/>
              <w:ind w:left="86" w:right="126"/>
              <w:rPr>
                <w:sz w:val="12"/>
              </w:rPr>
            </w:pPr>
            <w:r>
              <w:rPr>
                <w:spacing w:val="-1"/>
                <w:sz w:val="12"/>
              </w:rPr>
              <w:t>dan Ketertiban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Umum</w:t>
            </w:r>
          </w:p>
        </w:tc>
        <w:tc>
          <w:tcPr>
            <w:tcW w:w="992" w:type="dxa"/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06" w:right="150"/>
              <w:rPr>
                <w:sz w:val="12"/>
              </w:rPr>
            </w:pPr>
            <w:r>
              <w:rPr>
                <w:spacing w:val="-1"/>
                <w:sz w:val="12"/>
              </w:rPr>
              <w:t>% Koordinasi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Ketentraman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dan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Ketertiban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Umum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06" w:right="86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N/A</w:t>
            </w:r>
          </w:p>
        </w:tc>
        <w:tc>
          <w:tcPr>
            <w:tcW w:w="569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00" w:right="84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1,00</w:t>
            </w:r>
          </w:p>
        </w:tc>
        <w:tc>
          <w:tcPr>
            <w:tcW w:w="850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84" w:right="69"/>
              <w:jc w:val="center"/>
              <w:rPr>
                <w:sz w:val="12"/>
              </w:rPr>
            </w:pPr>
            <w:r>
              <w:rPr>
                <w:color w:val="00AFEF"/>
                <w:sz w:val="12"/>
              </w:rPr>
              <w:t>433.700.00</w:t>
            </w:r>
          </w:p>
          <w:p w:rsidR="0035313A" w:rsidRDefault="00EB1C71">
            <w:pPr>
              <w:pStyle w:val="TableParagraph"/>
              <w:spacing w:line="137" w:lineRule="exact"/>
              <w:ind w:left="13"/>
              <w:jc w:val="center"/>
              <w:rPr>
                <w:sz w:val="12"/>
              </w:rPr>
            </w:pPr>
            <w:r>
              <w:rPr>
                <w:color w:val="00AFEF"/>
                <w:w w:val="99"/>
                <w:sz w:val="12"/>
              </w:rPr>
              <w:t>0</w:t>
            </w:r>
          </w:p>
        </w:tc>
        <w:tc>
          <w:tcPr>
            <w:tcW w:w="420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98" w:right="88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1,0</w:t>
            </w:r>
          </w:p>
          <w:p w:rsidR="0035313A" w:rsidRDefault="00EB1C71">
            <w:pPr>
              <w:pStyle w:val="TableParagraph"/>
              <w:spacing w:before="1"/>
              <w:ind w:left="1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9"/>
                <w:sz w:val="12"/>
              </w:rPr>
              <w:t>0</w:t>
            </w:r>
          </w:p>
        </w:tc>
        <w:tc>
          <w:tcPr>
            <w:tcW w:w="773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94" w:right="79"/>
              <w:jc w:val="center"/>
              <w:rPr>
                <w:sz w:val="12"/>
              </w:rPr>
            </w:pPr>
            <w:r>
              <w:rPr>
                <w:sz w:val="12"/>
              </w:rPr>
              <w:t>439.653.8</w:t>
            </w:r>
          </w:p>
          <w:p w:rsidR="0035313A" w:rsidRDefault="00EB1C71">
            <w:pPr>
              <w:pStyle w:val="TableParagraph"/>
              <w:spacing w:line="137" w:lineRule="exact"/>
              <w:ind w:left="94" w:right="81"/>
              <w:jc w:val="center"/>
              <w:rPr>
                <w:sz w:val="12"/>
              </w:rPr>
            </w:pPr>
            <w:r>
              <w:rPr>
                <w:sz w:val="12"/>
              </w:rPr>
              <w:t>53</w:t>
            </w:r>
          </w:p>
        </w:tc>
        <w:tc>
          <w:tcPr>
            <w:tcW w:w="565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02" w:right="88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1,00</w:t>
            </w:r>
          </w:p>
        </w:tc>
        <w:tc>
          <w:tcPr>
            <w:tcW w:w="992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57"/>
              <w:rPr>
                <w:sz w:val="12"/>
              </w:rPr>
            </w:pPr>
            <w:r>
              <w:rPr>
                <w:sz w:val="12"/>
              </w:rPr>
              <w:t>450.811.849</w:t>
            </w:r>
          </w:p>
        </w:tc>
        <w:tc>
          <w:tcPr>
            <w:tcW w:w="421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82" w:right="7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1,0</w:t>
            </w:r>
          </w:p>
          <w:p w:rsidR="0035313A" w:rsidRDefault="00EB1C71">
            <w:pPr>
              <w:pStyle w:val="TableParagraph"/>
              <w:spacing w:before="1"/>
              <w:ind w:left="1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9"/>
                <w:sz w:val="12"/>
              </w:rPr>
              <w:t>0</w:t>
            </w:r>
          </w:p>
        </w:tc>
        <w:tc>
          <w:tcPr>
            <w:tcW w:w="954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38"/>
              <w:rPr>
                <w:sz w:val="12"/>
              </w:rPr>
            </w:pPr>
            <w:r>
              <w:rPr>
                <w:sz w:val="12"/>
              </w:rPr>
              <w:t>461.812.468</w:t>
            </w:r>
          </w:p>
        </w:tc>
        <w:tc>
          <w:tcPr>
            <w:tcW w:w="421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77" w:right="7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1,0</w:t>
            </w:r>
          </w:p>
          <w:p w:rsidR="0035313A" w:rsidRDefault="00EB1C71">
            <w:pPr>
              <w:pStyle w:val="TableParagraph"/>
              <w:spacing w:before="1"/>
              <w:ind w:left="7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9"/>
                <w:sz w:val="12"/>
              </w:rPr>
              <w:t>0</w:t>
            </w:r>
          </w:p>
        </w:tc>
        <w:tc>
          <w:tcPr>
            <w:tcW w:w="839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80" w:right="74"/>
              <w:jc w:val="center"/>
              <w:rPr>
                <w:sz w:val="12"/>
              </w:rPr>
            </w:pPr>
            <w:r>
              <w:rPr>
                <w:sz w:val="12"/>
              </w:rPr>
              <w:t>473.021.10</w:t>
            </w:r>
          </w:p>
          <w:p w:rsidR="0035313A" w:rsidRDefault="00EB1C71">
            <w:pPr>
              <w:pStyle w:val="TableParagraph"/>
              <w:spacing w:line="137" w:lineRule="exact"/>
              <w:ind w:left="4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4</w:t>
            </w:r>
          </w:p>
        </w:tc>
        <w:tc>
          <w:tcPr>
            <w:tcW w:w="604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81" w:right="75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1,00</w:t>
            </w:r>
          </w:p>
        </w:tc>
        <w:tc>
          <w:tcPr>
            <w:tcW w:w="807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89" w:right="89"/>
              <w:jc w:val="center"/>
              <w:rPr>
                <w:sz w:val="12"/>
              </w:rPr>
            </w:pPr>
            <w:r>
              <w:rPr>
                <w:sz w:val="12"/>
              </w:rPr>
              <w:t>473.021.1</w:t>
            </w:r>
          </w:p>
          <w:p w:rsidR="0035313A" w:rsidRDefault="00EB1C71">
            <w:pPr>
              <w:pStyle w:val="TableParagraph"/>
              <w:spacing w:line="137" w:lineRule="exact"/>
              <w:ind w:left="88" w:right="89"/>
              <w:jc w:val="center"/>
              <w:rPr>
                <w:sz w:val="12"/>
              </w:rPr>
            </w:pPr>
            <w:r>
              <w:rPr>
                <w:sz w:val="12"/>
              </w:rPr>
              <w:t>04</w:t>
            </w:r>
          </w:p>
        </w:tc>
        <w:tc>
          <w:tcPr>
            <w:tcW w:w="584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936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thickThinMediumGap" w:sz="4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thickThinMediumGap" w:sz="4" w:space="0" w:color="000000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81" w:line="116" w:lineRule="exact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7.01.04.2.</w:t>
            </w:r>
          </w:p>
          <w:p w:rsidR="0035313A" w:rsidRDefault="00EB1C71">
            <w:pPr>
              <w:pStyle w:val="TableParagraph"/>
              <w:spacing w:line="116" w:lineRule="exact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01.01</w:t>
            </w:r>
          </w:p>
        </w:tc>
        <w:tc>
          <w:tcPr>
            <w:tcW w:w="1277" w:type="dxa"/>
            <w:gridSpan w:val="2"/>
            <w:shd w:val="clear" w:color="auto" w:fill="DCE6F0"/>
          </w:tcPr>
          <w:p w:rsidR="0035313A" w:rsidRDefault="00EB1C71">
            <w:pPr>
              <w:pStyle w:val="TableParagraph"/>
              <w:spacing w:line="130" w:lineRule="exact"/>
              <w:ind w:left="579"/>
              <w:rPr>
                <w:sz w:val="12"/>
              </w:rPr>
            </w:pPr>
            <w:r>
              <w:rPr>
                <w:sz w:val="12"/>
              </w:rPr>
              <w:t>Sinergitas</w:t>
            </w:r>
          </w:p>
          <w:p w:rsidR="0035313A" w:rsidRDefault="00EB1C71">
            <w:pPr>
              <w:pStyle w:val="TableParagraph"/>
              <w:spacing w:before="1"/>
              <w:ind w:left="579" w:right="104"/>
              <w:rPr>
                <w:sz w:val="12"/>
              </w:rPr>
            </w:pPr>
            <w:r>
              <w:rPr>
                <w:sz w:val="12"/>
              </w:rPr>
              <w:t>dengan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Kepolisian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Negara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Republik</w:t>
            </w:r>
          </w:p>
          <w:p w:rsidR="0035313A" w:rsidRDefault="00EB1C71">
            <w:pPr>
              <w:pStyle w:val="TableParagraph"/>
              <w:spacing w:line="136" w:lineRule="exact"/>
              <w:ind w:left="579" w:right="104"/>
              <w:rPr>
                <w:sz w:val="12"/>
              </w:rPr>
            </w:pPr>
            <w:r>
              <w:rPr>
                <w:sz w:val="12"/>
              </w:rPr>
              <w:t>Indonesia,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Tentara</w:t>
            </w:r>
          </w:p>
        </w:tc>
        <w:tc>
          <w:tcPr>
            <w:tcW w:w="992" w:type="dxa"/>
            <w:shd w:val="clear" w:color="auto" w:fill="DCE6F0"/>
          </w:tcPr>
          <w:p w:rsidR="0035313A" w:rsidRDefault="00EB1C71">
            <w:pPr>
              <w:pStyle w:val="TableParagraph"/>
              <w:spacing w:line="130" w:lineRule="exact"/>
              <w:ind w:left="106"/>
              <w:rPr>
                <w:sz w:val="12"/>
              </w:rPr>
            </w:pPr>
            <w:r>
              <w:rPr>
                <w:sz w:val="12"/>
              </w:rPr>
              <w:t>Jumlah</w:t>
            </w:r>
          </w:p>
          <w:p w:rsidR="0035313A" w:rsidRDefault="00EB1C71">
            <w:pPr>
              <w:pStyle w:val="TableParagraph"/>
              <w:spacing w:before="1"/>
              <w:ind w:left="106" w:right="143"/>
              <w:rPr>
                <w:sz w:val="12"/>
              </w:rPr>
            </w:pPr>
            <w:r>
              <w:rPr>
                <w:sz w:val="12"/>
              </w:rPr>
              <w:t>Koordinasi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dengan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Tripika dan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Instansi</w:t>
            </w:r>
          </w:p>
          <w:p w:rsidR="0035313A" w:rsidRDefault="00EB1C71">
            <w:pPr>
              <w:pStyle w:val="TableParagraph"/>
              <w:spacing w:line="136" w:lineRule="exact"/>
              <w:ind w:left="106" w:right="94"/>
              <w:rPr>
                <w:sz w:val="12"/>
              </w:rPr>
            </w:pPr>
            <w:r>
              <w:rPr>
                <w:spacing w:val="-1"/>
                <w:sz w:val="12"/>
              </w:rPr>
              <w:t xml:space="preserve">Vertikal </w:t>
            </w:r>
            <w:r>
              <w:rPr>
                <w:sz w:val="12"/>
              </w:rPr>
              <w:t>terkait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Wilayah</w:t>
            </w:r>
          </w:p>
        </w:tc>
        <w:tc>
          <w:tcPr>
            <w:tcW w:w="567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01" w:right="84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569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00" w:right="86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50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84" w:right="35"/>
              <w:jc w:val="center"/>
              <w:rPr>
                <w:sz w:val="12"/>
              </w:rPr>
            </w:pPr>
            <w:r>
              <w:rPr>
                <w:color w:val="006FC0"/>
                <w:sz w:val="12"/>
              </w:rPr>
              <w:t>20.000.000</w:t>
            </w:r>
          </w:p>
        </w:tc>
        <w:tc>
          <w:tcPr>
            <w:tcW w:w="420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line="137" w:lineRule="exact"/>
              <w:ind w:left="78" w:right="64"/>
              <w:jc w:val="center"/>
              <w:rPr>
                <w:sz w:val="12"/>
              </w:rPr>
            </w:pPr>
            <w:r>
              <w:rPr>
                <w:sz w:val="12"/>
              </w:rPr>
              <w:t>dok</w:t>
            </w:r>
          </w:p>
        </w:tc>
        <w:tc>
          <w:tcPr>
            <w:tcW w:w="773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94" w:right="79"/>
              <w:jc w:val="center"/>
              <w:rPr>
                <w:sz w:val="12"/>
              </w:rPr>
            </w:pPr>
            <w:r>
              <w:rPr>
                <w:sz w:val="12"/>
              </w:rPr>
              <w:t>20.273.80</w:t>
            </w:r>
          </w:p>
          <w:p w:rsidR="0035313A" w:rsidRDefault="00EB1C71">
            <w:pPr>
              <w:pStyle w:val="TableParagraph"/>
              <w:spacing w:line="137" w:lineRule="exact"/>
              <w:ind w:left="13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65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97" w:right="86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992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spacing w:before="1"/>
              <w:ind w:left="190"/>
              <w:rPr>
                <w:sz w:val="12"/>
              </w:rPr>
            </w:pPr>
            <w:r>
              <w:rPr>
                <w:sz w:val="12"/>
              </w:rPr>
              <w:t>20.781.253</w:t>
            </w:r>
          </w:p>
        </w:tc>
        <w:tc>
          <w:tcPr>
            <w:tcW w:w="421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before="1"/>
              <w:ind w:left="132" w:right="117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954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spacing w:before="1"/>
              <w:ind w:left="172"/>
              <w:rPr>
                <w:sz w:val="12"/>
              </w:rPr>
            </w:pPr>
            <w:r>
              <w:rPr>
                <w:sz w:val="12"/>
              </w:rPr>
              <w:t>21.279.796</w:t>
            </w:r>
          </w:p>
        </w:tc>
        <w:tc>
          <w:tcPr>
            <w:tcW w:w="421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7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before="1"/>
              <w:ind w:left="129" w:right="118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839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spacing w:before="1"/>
              <w:ind w:left="80" w:right="74"/>
              <w:jc w:val="center"/>
              <w:rPr>
                <w:sz w:val="12"/>
              </w:rPr>
            </w:pPr>
            <w:r>
              <w:rPr>
                <w:sz w:val="12"/>
              </w:rPr>
              <w:t>21.787.532</w:t>
            </w:r>
          </w:p>
        </w:tc>
        <w:tc>
          <w:tcPr>
            <w:tcW w:w="604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79" w:right="75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07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89" w:right="89"/>
              <w:jc w:val="center"/>
              <w:rPr>
                <w:sz w:val="12"/>
              </w:rPr>
            </w:pPr>
            <w:r>
              <w:rPr>
                <w:sz w:val="12"/>
              </w:rPr>
              <w:t>21.787.53</w:t>
            </w:r>
          </w:p>
          <w:p w:rsidR="0035313A" w:rsidRDefault="00EB1C71">
            <w:pPr>
              <w:pStyle w:val="TableParagraph"/>
              <w:spacing w:line="137" w:lineRule="exact"/>
              <w:ind w:right="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</w:tc>
        <w:tc>
          <w:tcPr>
            <w:tcW w:w="584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99" w:right="204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  <w:tc>
          <w:tcPr>
            <w:tcW w:w="682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54" w:right="68"/>
              <w:jc w:val="center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</w:tr>
    </w:tbl>
    <w:p w:rsidR="0035313A" w:rsidRDefault="0035313A">
      <w:pPr>
        <w:jc w:val="center"/>
        <w:rPr>
          <w:sz w:val="12"/>
        </w:rPr>
        <w:sectPr w:rsidR="0035313A">
          <w:pgSz w:w="20160" w:h="12240" w:orient="landscape"/>
          <w:pgMar w:top="1280" w:right="2920" w:bottom="2800" w:left="2120" w:header="464" w:footer="2615" w:gutter="0"/>
          <w:cols w:space="720"/>
        </w:sectPr>
      </w:pPr>
    </w:p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"/>
        <w:gridCol w:w="708"/>
        <w:gridCol w:w="701"/>
        <w:gridCol w:w="718"/>
        <w:gridCol w:w="268"/>
        <w:gridCol w:w="1009"/>
        <w:gridCol w:w="992"/>
        <w:gridCol w:w="567"/>
        <w:gridCol w:w="569"/>
        <w:gridCol w:w="850"/>
        <w:gridCol w:w="420"/>
        <w:gridCol w:w="773"/>
        <w:gridCol w:w="565"/>
        <w:gridCol w:w="992"/>
        <w:gridCol w:w="421"/>
        <w:gridCol w:w="954"/>
        <w:gridCol w:w="421"/>
        <w:gridCol w:w="839"/>
        <w:gridCol w:w="604"/>
        <w:gridCol w:w="807"/>
        <w:gridCol w:w="584"/>
        <w:gridCol w:w="682"/>
      </w:tblGrid>
      <w:tr w:rsidR="0035313A">
        <w:trPr>
          <w:trHeight w:val="1099"/>
        </w:trPr>
        <w:tc>
          <w:tcPr>
            <w:tcW w:w="274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1" w:type="dxa"/>
            <w:vMerge w:val="restart"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7" w:type="dxa"/>
            <w:gridSpan w:val="2"/>
            <w:tcBorders>
              <w:top w:val="nil"/>
            </w:tcBorders>
            <w:shd w:val="clear" w:color="auto" w:fill="DCE6F0"/>
          </w:tcPr>
          <w:p w:rsidR="0035313A" w:rsidRDefault="00EB1C71">
            <w:pPr>
              <w:pStyle w:val="TableParagraph"/>
              <w:ind w:left="579" w:right="131"/>
              <w:rPr>
                <w:sz w:val="12"/>
              </w:rPr>
            </w:pPr>
            <w:r>
              <w:rPr>
                <w:sz w:val="12"/>
              </w:rPr>
              <w:t>Nasional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Indonesia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dan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Instansi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Vertikal di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Wilayah</w:t>
            </w:r>
          </w:p>
          <w:p w:rsidR="0035313A" w:rsidRDefault="00EB1C71">
            <w:pPr>
              <w:pStyle w:val="TableParagraph"/>
              <w:spacing w:line="136" w:lineRule="exact"/>
              <w:ind w:left="579" w:right="117"/>
              <w:rPr>
                <w:sz w:val="12"/>
              </w:rPr>
            </w:pPr>
            <w:r>
              <w:rPr>
                <w:sz w:val="12"/>
              </w:rPr>
              <w:t>Kecamata n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DCE6F0"/>
          </w:tcPr>
          <w:p w:rsidR="0035313A" w:rsidRDefault="00EB1C71">
            <w:pPr>
              <w:pStyle w:val="TableParagraph"/>
              <w:ind w:left="106" w:right="145"/>
              <w:rPr>
                <w:sz w:val="12"/>
              </w:rPr>
            </w:pPr>
            <w:r>
              <w:rPr>
                <w:sz w:val="12"/>
              </w:rPr>
              <w:t>Kecamatan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yang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dilaksanakan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2057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9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7.01.04.2.</w:t>
            </w:r>
          </w:p>
          <w:p w:rsidR="0035313A" w:rsidRDefault="00EB1C71">
            <w:pPr>
              <w:pStyle w:val="TableParagraph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01.01</w:t>
            </w:r>
          </w:p>
        </w:tc>
        <w:tc>
          <w:tcPr>
            <w:tcW w:w="1277" w:type="dxa"/>
            <w:gridSpan w:val="2"/>
            <w:shd w:val="clear" w:color="auto" w:fill="FFFF00"/>
          </w:tcPr>
          <w:p w:rsidR="0035313A" w:rsidRDefault="00EB1C71">
            <w:pPr>
              <w:pStyle w:val="TableParagraph"/>
              <w:spacing w:line="237" w:lineRule="auto"/>
              <w:ind w:left="579" w:right="124"/>
              <w:rPr>
                <w:sz w:val="12"/>
              </w:rPr>
            </w:pPr>
            <w:r>
              <w:rPr>
                <w:sz w:val="12"/>
              </w:rPr>
              <w:t>Sinergitas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dengan</w:t>
            </w:r>
          </w:p>
          <w:p w:rsidR="0035313A" w:rsidRDefault="00EB1C71">
            <w:pPr>
              <w:pStyle w:val="TableParagraph"/>
              <w:ind w:left="579" w:right="104"/>
              <w:rPr>
                <w:sz w:val="12"/>
              </w:rPr>
            </w:pPr>
            <w:r>
              <w:rPr>
                <w:sz w:val="12"/>
              </w:rPr>
              <w:t>Kepolisian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Negara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Republik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Indonesia,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Tentara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Nasional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Indonesia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Instansi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Vertikal di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Wilayah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Kecamata</w:t>
            </w:r>
          </w:p>
          <w:p w:rsidR="0035313A" w:rsidRDefault="00EB1C71">
            <w:pPr>
              <w:pStyle w:val="TableParagraph"/>
              <w:spacing w:line="114" w:lineRule="exact"/>
              <w:ind w:left="579"/>
              <w:rPr>
                <w:sz w:val="12"/>
              </w:rPr>
            </w:pPr>
            <w:r>
              <w:rPr>
                <w:w w:val="99"/>
                <w:sz w:val="12"/>
              </w:rPr>
              <w:t>n</w:t>
            </w:r>
          </w:p>
        </w:tc>
        <w:tc>
          <w:tcPr>
            <w:tcW w:w="992" w:type="dxa"/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06" w:right="101"/>
              <w:rPr>
                <w:sz w:val="12"/>
              </w:rPr>
            </w:pPr>
            <w:r>
              <w:rPr>
                <w:sz w:val="12"/>
              </w:rPr>
              <w:t>Jumlah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Koordinasi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dengan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Tripika dan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Instansi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 xml:space="preserve">Vertikal </w:t>
            </w:r>
            <w:r>
              <w:rPr>
                <w:sz w:val="12"/>
              </w:rPr>
              <w:t>terkait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di Wilayah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Kecamatan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yang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dilaksanakan</w:t>
            </w:r>
          </w:p>
        </w:tc>
        <w:tc>
          <w:tcPr>
            <w:tcW w:w="567" w:type="dxa"/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before="1"/>
              <w:ind w:right="105"/>
              <w:jc w:val="righ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569" w:type="dxa"/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before="1"/>
              <w:ind w:left="100" w:right="86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50" w:type="dxa"/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80" w:right="70"/>
              <w:jc w:val="center"/>
              <w:rPr>
                <w:sz w:val="12"/>
              </w:rPr>
            </w:pPr>
            <w:r>
              <w:rPr>
                <w:color w:val="006FC0"/>
                <w:sz w:val="12"/>
              </w:rPr>
              <w:t>10.000.000</w:t>
            </w:r>
          </w:p>
        </w:tc>
        <w:tc>
          <w:tcPr>
            <w:tcW w:w="420" w:type="dxa"/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ind w:left="132" w:right="118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773" w:type="dxa"/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before="1"/>
              <w:ind w:left="94" w:right="79"/>
              <w:jc w:val="center"/>
              <w:rPr>
                <w:sz w:val="12"/>
              </w:rPr>
            </w:pPr>
            <w:r>
              <w:rPr>
                <w:sz w:val="12"/>
              </w:rPr>
              <w:t>10.153.40</w:t>
            </w:r>
          </w:p>
          <w:p w:rsidR="0035313A" w:rsidRDefault="00EB1C71">
            <w:pPr>
              <w:pStyle w:val="TableParagraph"/>
              <w:spacing w:before="1"/>
              <w:ind w:left="13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65" w:type="dxa"/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before="1"/>
              <w:ind w:right="107"/>
              <w:jc w:val="righ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992" w:type="dxa"/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90"/>
              <w:rPr>
                <w:sz w:val="12"/>
              </w:rPr>
            </w:pPr>
            <w:r>
              <w:rPr>
                <w:sz w:val="12"/>
              </w:rPr>
              <w:t>10.561.000</w:t>
            </w:r>
          </w:p>
        </w:tc>
        <w:tc>
          <w:tcPr>
            <w:tcW w:w="421" w:type="dxa"/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ind w:left="132" w:right="117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954" w:type="dxa"/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01" w:right="90"/>
              <w:jc w:val="center"/>
              <w:rPr>
                <w:sz w:val="12"/>
              </w:rPr>
            </w:pPr>
            <w:r>
              <w:rPr>
                <w:sz w:val="12"/>
              </w:rPr>
              <w:t>11.000.000</w:t>
            </w:r>
          </w:p>
        </w:tc>
        <w:tc>
          <w:tcPr>
            <w:tcW w:w="421" w:type="dxa"/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7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ind w:left="129" w:right="118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839" w:type="dxa"/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80" w:right="74"/>
              <w:jc w:val="center"/>
              <w:rPr>
                <w:sz w:val="12"/>
              </w:rPr>
            </w:pPr>
            <w:r>
              <w:rPr>
                <w:sz w:val="12"/>
              </w:rPr>
              <w:t>11.452.251</w:t>
            </w:r>
          </w:p>
        </w:tc>
        <w:tc>
          <w:tcPr>
            <w:tcW w:w="604" w:type="dxa"/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before="1"/>
              <w:ind w:left="79" w:right="75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07" w:type="dxa"/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before="1"/>
              <w:ind w:left="89" w:right="89"/>
              <w:jc w:val="center"/>
              <w:rPr>
                <w:sz w:val="12"/>
              </w:rPr>
            </w:pPr>
            <w:r>
              <w:rPr>
                <w:sz w:val="12"/>
              </w:rPr>
              <w:t>11.452.25</w:t>
            </w:r>
          </w:p>
          <w:p w:rsidR="0035313A" w:rsidRDefault="00EB1C71">
            <w:pPr>
              <w:pStyle w:val="TableParagraph"/>
              <w:spacing w:before="1"/>
              <w:ind w:right="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</w:tc>
        <w:tc>
          <w:tcPr>
            <w:tcW w:w="584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99" w:right="218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LPB</w:t>
            </w:r>
          </w:p>
        </w:tc>
        <w:tc>
          <w:tcPr>
            <w:tcW w:w="682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96" w:right="319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LPB</w:t>
            </w:r>
          </w:p>
        </w:tc>
      </w:tr>
      <w:tr w:rsidR="0035313A">
        <w:trPr>
          <w:trHeight w:val="1232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81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7.01.04.2.</w:t>
            </w:r>
          </w:p>
          <w:p w:rsidR="0035313A" w:rsidRDefault="00EB1C71">
            <w:pPr>
              <w:pStyle w:val="TableParagraph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01.02</w:t>
            </w:r>
          </w:p>
        </w:tc>
        <w:tc>
          <w:tcPr>
            <w:tcW w:w="1277" w:type="dxa"/>
            <w:gridSpan w:val="2"/>
            <w:shd w:val="clear" w:color="auto" w:fill="92D050"/>
          </w:tcPr>
          <w:p w:rsidR="0035313A" w:rsidRDefault="00EB1C71">
            <w:pPr>
              <w:pStyle w:val="TableParagraph"/>
              <w:ind w:left="579" w:right="88"/>
              <w:rPr>
                <w:sz w:val="12"/>
              </w:rPr>
            </w:pPr>
            <w:r>
              <w:rPr>
                <w:sz w:val="12"/>
              </w:rPr>
              <w:t>Harmonisa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si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Hubungan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Dengan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Tokoh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Agama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dan Tokoh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Masyaraka</w:t>
            </w:r>
          </w:p>
          <w:p w:rsidR="0035313A" w:rsidRDefault="00EB1C71">
            <w:pPr>
              <w:pStyle w:val="TableParagraph"/>
              <w:spacing w:line="114" w:lineRule="exact"/>
              <w:ind w:left="579"/>
              <w:rPr>
                <w:sz w:val="12"/>
              </w:rPr>
            </w:pPr>
            <w:r>
              <w:rPr>
                <w:sz w:val="12"/>
              </w:rPr>
              <w:t>t</w:t>
            </w:r>
          </w:p>
        </w:tc>
        <w:tc>
          <w:tcPr>
            <w:tcW w:w="992" w:type="dxa"/>
            <w:shd w:val="clear" w:color="auto" w:fill="92D050"/>
          </w:tcPr>
          <w:p w:rsidR="0035313A" w:rsidRDefault="00EB1C71">
            <w:pPr>
              <w:pStyle w:val="TableParagraph"/>
              <w:ind w:left="106" w:right="72"/>
              <w:rPr>
                <w:sz w:val="12"/>
              </w:rPr>
            </w:pPr>
            <w:r>
              <w:rPr>
                <w:sz w:val="12"/>
              </w:rPr>
              <w:t>Persentase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hubungan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dengan Tokoh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agama dan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tokoh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masyarakat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yang di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harmonisasika</w:t>
            </w:r>
          </w:p>
          <w:p w:rsidR="0035313A" w:rsidRDefault="00EB1C71">
            <w:pPr>
              <w:pStyle w:val="TableParagraph"/>
              <w:spacing w:line="114" w:lineRule="exact"/>
              <w:ind w:left="106"/>
              <w:rPr>
                <w:sz w:val="12"/>
              </w:rPr>
            </w:pPr>
            <w:r>
              <w:rPr>
                <w:w w:val="99"/>
                <w:sz w:val="12"/>
              </w:rPr>
              <w:t>n</w:t>
            </w:r>
          </w:p>
        </w:tc>
        <w:tc>
          <w:tcPr>
            <w:tcW w:w="567" w:type="dxa"/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right="106"/>
              <w:jc w:val="right"/>
              <w:rPr>
                <w:sz w:val="12"/>
              </w:rPr>
            </w:pPr>
            <w:r>
              <w:rPr>
                <w:sz w:val="12"/>
              </w:rPr>
              <w:t>100%</w:t>
            </w:r>
          </w:p>
        </w:tc>
        <w:tc>
          <w:tcPr>
            <w:tcW w:w="569" w:type="dxa"/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00" w:right="82"/>
              <w:jc w:val="center"/>
              <w:rPr>
                <w:sz w:val="12"/>
              </w:rPr>
            </w:pPr>
            <w:r>
              <w:rPr>
                <w:sz w:val="12"/>
              </w:rPr>
              <w:t>100%</w:t>
            </w:r>
          </w:p>
        </w:tc>
        <w:tc>
          <w:tcPr>
            <w:tcW w:w="850" w:type="dxa"/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84" w:right="69"/>
              <w:jc w:val="center"/>
              <w:rPr>
                <w:sz w:val="12"/>
              </w:rPr>
            </w:pPr>
            <w:r>
              <w:rPr>
                <w:color w:val="006FC0"/>
                <w:sz w:val="12"/>
              </w:rPr>
              <w:t>403.700.00</w:t>
            </w:r>
          </w:p>
          <w:p w:rsidR="0035313A" w:rsidRDefault="00EB1C71">
            <w:pPr>
              <w:pStyle w:val="TableParagraph"/>
              <w:spacing w:line="137" w:lineRule="exact"/>
              <w:ind w:left="13"/>
              <w:jc w:val="center"/>
              <w:rPr>
                <w:sz w:val="12"/>
              </w:rPr>
            </w:pPr>
            <w:r>
              <w:rPr>
                <w:color w:val="006FC0"/>
                <w:w w:val="99"/>
                <w:sz w:val="12"/>
              </w:rPr>
              <w:t>0</w:t>
            </w:r>
          </w:p>
        </w:tc>
        <w:tc>
          <w:tcPr>
            <w:tcW w:w="420" w:type="dxa"/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80" w:right="64"/>
              <w:jc w:val="center"/>
              <w:rPr>
                <w:sz w:val="12"/>
              </w:rPr>
            </w:pPr>
            <w:r>
              <w:rPr>
                <w:sz w:val="12"/>
              </w:rPr>
              <w:t>100</w:t>
            </w:r>
          </w:p>
          <w:p w:rsidR="0035313A" w:rsidRDefault="00EB1C71">
            <w:pPr>
              <w:pStyle w:val="TableParagraph"/>
              <w:spacing w:line="137" w:lineRule="exact"/>
              <w:ind w:left="12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%</w:t>
            </w:r>
          </w:p>
        </w:tc>
        <w:tc>
          <w:tcPr>
            <w:tcW w:w="773" w:type="dxa"/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94" w:right="79"/>
              <w:jc w:val="center"/>
              <w:rPr>
                <w:sz w:val="12"/>
              </w:rPr>
            </w:pPr>
            <w:r>
              <w:rPr>
                <w:sz w:val="12"/>
              </w:rPr>
              <w:t>409.226.6</w:t>
            </w:r>
          </w:p>
          <w:p w:rsidR="0035313A" w:rsidRDefault="00EB1C71">
            <w:pPr>
              <w:pStyle w:val="TableParagraph"/>
              <w:spacing w:line="137" w:lineRule="exact"/>
              <w:ind w:left="94" w:right="81"/>
              <w:jc w:val="center"/>
              <w:rPr>
                <w:sz w:val="12"/>
              </w:rPr>
            </w:pPr>
            <w:r>
              <w:rPr>
                <w:sz w:val="12"/>
              </w:rPr>
              <w:t>53</w:t>
            </w:r>
          </w:p>
        </w:tc>
        <w:tc>
          <w:tcPr>
            <w:tcW w:w="565" w:type="dxa"/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right="107"/>
              <w:jc w:val="right"/>
              <w:rPr>
                <w:sz w:val="12"/>
              </w:rPr>
            </w:pPr>
            <w:r>
              <w:rPr>
                <w:sz w:val="12"/>
              </w:rPr>
              <w:t>100%</w:t>
            </w:r>
          </w:p>
        </w:tc>
        <w:tc>
          <w:tcPr>
            <w:tcW w:w="992" w:type="dxa"/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57"/>
              <w:rPr>
                <w:sz w:val="12"/>
              </w:rPr>
            </w:pPr>
            <w:r>
              <w:rPr>
                <w:sz w:val="12"/>
              </w:rPr>
              <w:t>419.469.596</w:t>
            </w:r>
          </w:p>
        </w:tc>
        <w:tc>
          <w:tcPr>
            <w:tcW w:w="421" w:type="dxa"/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85" w:right="68"/>
              <w:jc w:val="center"/>
              <w:rPr>
                <w:sz w:val="12"/>
              </w:rPr>
            </w:pPr>
            <w:r>
              <w:rPr>
                <w:sz w:val="12"/>
              </w:rPr>
              <w:t>100</w:t>
            </w:r>
          </w:p>
          <w:p w:rsidR="0035313A" w:rsidRDefault="00EB1C71">
            <w:pPr>
              <w:pStyle w:val="TableParagraph"/>
              <w:spacing w:line="137" w:lineRule="exact"/>
              <w:ind w:left="13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%</w:t>
            </w:r>
          </w:p>
        </w:tc>
        <w:tc>
          <w:tcPr>
            <w:tcW w:w="954" w:type="dxa"/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01" w:right="91"/>
              <w:jc w:val="center"/>
              <w:rPr>
                <w:sz w:val="12"/>
              </w:rPr>
            </w:pPr>
            <w:r>
              <w:rPr>
                <w:sz w:val="12"/>
              </w:rPr>
              <w:t>429.532.672</w:t>
            </w:r>
          </w:p>
        </w:tc>
        <w:tc>
          <w:tcPr>
            <w:tcW w:w="421" w:type="dxa"/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83" w:right="71"/>
              <w:jc w:val="center"/>
              <w:rPr>
                <w:sz w:val="12"/>
              </w:rPr>
            </w:pPr>
            <w:r>
              <w:rPr>
                <w:sz w:val="12"/>
              </w:rPr>
              <w:t>100</w:t>
            </w:r>
          </w:p>
          <w:p w:rsidR="0035313A" w:rsidRDefault="00EB1C71">
            <w:pPr>
              <w:pStyle w:val="TableParagraph"/>
              <w:spacing w:line="137" w:lineRule="exact"/>
              <w:ind w:left="8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%</w:t>
            </w:r>
          </w:p>
        </w:tc>
        <w:tc>
          <w:tcPr>
            <w:tcW w:w="839" w:type="dxa"/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80" w:right="74"/>
              <w:jc w:val="center"/>
              <w:rPr>
                <w:sz w:val="12"/>
              </w:rPr>
            </w:pPr>
            <w:r>
              <w:rPr>
                <w:sz w:val="12"/>
              </w:rPr>
              <w:t>439.781.32</w:t>
            </w:r>
          </w:p>
          <w:p w:rsidR="0035313A" w:rsidRDefault="00EB1C71">
            <w:pPr>
              <w:pStyle w:val="TableParagraph"/>
              <w:spacing w:line="137" w:lineRule="exact"/>
              <w:ind w:left="4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</w:tc>
        <w:tc>
          <w:tcPr>
            <w:tcW w:w="604" w:type="dxa"/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78" w:right="75"/>
              <w:jc w:val="center"/>
              <w:rPr>
                <w:sz w:val="12"/>
              </w:rPr>
            </w:pPr>
            <w:r>
              <w:rPr>
                <w:sz w:val="12"/>
              </w:rPr>
              <w:t>100%</w:t>
            </w:r>
          </w:p>
        </w:tc>
        <w:tc>
          <w:tcPr>
            <w:tcW w:w="807" w:type="dxa"/>
            <w:tcBorders>
              <w:right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108" w:right="115"/>
              <w:jc w:val="center"/>
              <w:rPr>
                <w:sz w:val="12"/>
              </w:rPr>
            </w:pPr>
            <w:r>
              <w:rPr>
                <w:sz w:val="12"/>
              </w:rPr>
              <w:t>439.781.3</w:t>
            </w:r>
          </w:p>
          <w:p w:rsidR="0035313A" w:rsidRDefault="00EB1C71">
            <w:pPr>
              <w:pStyle w:val="TableParagraph"/>
              <w:spacing w:line="137" w:lineRule="exact"/>
              <w:ind w:left="106" w:right="115"/>
              <w:jc w:val="center"/>
              <w:rPr>
                <w:sz w:val="12"/>
              </w:rPr>
            </w:pPr>
            <w:r>
              <w:rPr>
                <w:sz w:val="12"/>
              </w:rPr>
              <w:t>21</w:t>
            </w:r>
          </w:p>
        </w:tc>
        <w:tc>
          <w:tcPr>
            <w:tcW w:w="584" w:type="dxa"/>
            <w:tcBorders>
              <w:left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09" w:right="91"/>
              <w:rPr>
                <w:sz w:val="12"/>
              </w:rPr>
            </w:pPr>
            <w:r>
              <w:rPr>
                <w:sz w:val="12"/>
              </w:rPr>
              <w:t>Kel.LB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B</w:t>
            </w:r>
          </w:p>
        </w:tc>
        <w:tc>
          <w:tcPr>
            <w:tcW w:w="682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96"/>
              <w:rPr>
                <w:sz w:val="12"/>
              </w:rPr>
            </w:pPr>
            <w:r>
              <w:rPr>
                <w:sz w:val="12"/>
              </w:rPr>
              <w:t>Kel.LBB</w:t>
            </w:r>
          </w:p>
        </w:tc>
      </w:tr>
      <w:tr w:rsidR="0035313A">
        <w:trPr>
          <w:trHeight w:val="680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80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7.01.04.2.</w:t>
            </w:r>
          </w:p>
          <w:p w:rsidR="0035313A" w:rsidRDefault="00EB1C71">
            <w:pPr>
              <w:pStyle w:val="TableParagraph"/>
              <w:spacing w:before="1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02.</w:t>
            </w:r>
          </w:p>
        </w:tc>
        <w:tc>
          <w:tcPr>
            <w:tcW w:w="268" w:type="dxa"/>
            <w:tcBorders>
              <w:right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before="1"/>
              <w:ind w:left="109"/>
              <w:rPr>
                <w:sz w:val="12"/>
              </w:rPr>
            </w:pPr>
            <w:r>
              <w:rPr>
                <w:sz w:val="12"/>
              </w:rPr>
              <w:t>B</w:t>
            </w:r>
          </w:p>
        </w:tc>
        <w:tc>
          <w:tcPr>
            <w:tcW w:w="1009" w:type="dxa"/>
            <w:tcBorders>
              <w:left w:val="nil"/>
            </w:tcBorders>
          </w:tcPr>
          <w:p w:rsidR="0035313A" w:rsidRDefault="00EB1C71">
            <w:pPr>
              <w:pStyle w:val="TableParagraph"/>
              <w:spacing w:line="130" w:lineRule="exact"/>
              <w:ind w:left="86"/>
              <w:rPr>
                <w:sz w:val="12"/>
              </w:rPr>
            </w:pPr>
            <w:r>
              <w:rPr>
                <w:sz w:val="12"/>
              </w:rPr>
              <w:t>Koordinasi</w:t>
            </w:r>
          </w:p>
          <w:p w:rsidR="0035313A" w:rsidRDefault="00EB1C71">
            <w:pPr>
              <w:pStyle w:val="TableParagraph"/>
              <w:spacing w:before="1"/>
              <w:ind w:left="86" w:right="82"/>
              <w:rPr>
                <w:sz w:val="12"/>
              </w:rPr>
            </w:pPr>
            <w:r>
              <w:rPr>
                <w:spacing w:val="-1"/>
                <w:sz w:val="12"/>
              </w:rPr>
              <w:t xml:space="preserve">Penerapan </w:t>
            </w:r>
            <w:r>
              <w:rPr>
                <w:sz w:val="12"/>
              </w:rPr>
              <w:t>dan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Penegakan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Perda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dan</w:t>
            </w:r>
          </w:p>
          <w:p w:rsidR="0035313A" w:rsidRDefault="00EB1C71">
            <w:pPr>
              <w:pStyle w:val="TableParagraph"/>
              <w:spacing w:line="115" w:lineRule="exact"/>
              <w:ind w:left="86"/>
              <w:rPr>
                <w:sz w:val="12"/>
              </w:rPr>
            </w:pPr>
            <w:r>
              <w:rPr>
                <w:sz w:val="12"/>
              </w:rPr>
              <w:t>Perkada</w:t>
            </w:r>
          </w:p>
        </w:tc>
        <w:tc>
          <w:tcPr>
            <w:tcW w:w="992" w:type="dxa"/>
          </w:tcPr>
          <w:p w:rsidR="0035313A" w:rsidRDefault="00EB1C71">
            <w:pPr>
              <w:pStyle w:val="TableParagraph"/>
              <w:spacing w:line="130" w:lineRule="exact"/>
              <w:ind w:left="106"/>
              <w:rPr>
                <w:sz w:val="12"/>
              </w:rPr>
            </w:pPr>
            <w:r>
              <w:rPr>
                <w:sz w:val="12"/>
              </w:rPr>
              <w:t>%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penerpan</w:t>
            </w:r>
          </w:p>
          <w:p w:rsidR="0035313A" w:rsidRDefault="00EB1C71">
            <w:pPr>
              <w:pStyle w:val="TableParagraph"/>
              <w:spacing w:before="1"/>
              <w:ind w:left="106" w:right="252"/>
              <w:rPr>
                <w:sz w:val="12"/>
              </w:rPr>
            </w:pPr>
            <w:r>
              <w:rPr>
                <w:sz w:val="12"/>
              </w:rPr>
              <w:t>dan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penegakan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perda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dan</w:t>
            </w:r>
          </w:p>
          <w:p w:rsidR="0035313A" w:rsidRDefault="00EB1C71">
            <w:pPr>
              <w:pStyle w:val="TableParagraph"/>
              <w:spacing w:line="115" w:lineRule="exact"/>
              <w:ind w:left="106"/>
              <w:rPr>
                <w:sz w:val="12"/>
              </w:rPr>
            </w:pPr>
            <w:r>
              <w:rPr>
                <w:sz w:val="12"/>
              </w:rPr>
              <w:t>perkada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before="1"/>
              <w:ind w:right="106"/>
              <w:jc w:val="right"/>
              <w:rPr>
                <w:sz w:val="12"/>
              </w:rPr>
            </w:pPr>
            <w:r>
              <w:rPr>
                <w:sz w:val="12"/>
              </w:rPr>
              <w:t>100%</w:t>
            </w:r>
          </w:p>
        </w:tc>
        <w:tc>
          <w:tcPr>
            <w:tcW w:w="569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before="1"/>
              <w:ind w:left="100" w:right="82"/>
              <w:jc w:val="center"/>
              <w:rPr>
                <w:sz w:val="12"/>
              </w:rPr>
            </w:pPr>
            <w:r>
              <w:rPr>
                <w:sz w:val="12"/>
              </w:rPr>
              <w:t>100%</w:t>
            </w:r>
          </w:p>
        </w:tc>
        <w:tc>
          <w:tcPr>
            <w:tcW w:w="850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80" w:right="70"/>
              <w:jc w:val="center"/>
              <w:rPr>
                <w:sz w:val="12"/>
              </w:rPr>
            </w:pPr>
            <w:r>
              <w:rPr>
                <w:color w:val="006FC0"/>
                <w:sz w:val="12"/>
              </w:rPr>
              <w:t>10.000.000</w:t>
            </w:r>
          </w:p>
        </w:tc>
        <w:tc>
          <w:tcPr>
            <w:tcW w:w="420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before="1"/>
              <w:ind w:left="94" w:right="79"/>
              <w:jc w:val="center"/>
              <w:rPr>
                <w:sz w:val="12"/>
              </w:rPr>
            </w:pPr>
            <w:r>
              <w:rPr>
                <w:sz w:val="12"/>
              </w:rPr>
              <w:t>10.120.40</w:t>
            </w:r>
          </w:p>
          <w:p w:rsidR="0035313A" w:rsidRDefault="00EB1C71">
            <w:pPr>
              <w:pStyle w:val="TableParagraph"/>
              <w:spacing w:before="1"/>
              <w:ind w:left="13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65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90"/>
              <w:rPr>
                <w:sz w:val="12"/>
              </w:rPr>
            </w:pPr>
            <w:r>
              <w:rPr>
                <w:sz w:val="12"/>
              </w:rPr>
              <w:t>10.220.253</w:t>
            </w:r>
          </w:p>
        </w:tc>
        <w:tc>
          <w:tcPr>
            <w:tcW w:w="421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01" w:right="90"/>
              <w:jc w:val="center"/>
              <w:rPr>
                <w:sz w:val="12"/>
              </w:rPr>
            </w:pPr>
            <w:r>
              <w:rPr>
                <w:sz w:val="12"/>
              </w:rPr>
              <w:t>10.279.796</w:t>
            </w:r>
          </w:p>
        </w:tc>
        <w:tc>
          <w:tcPr>
            <w:tcW w:w="421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80" w:right="74"/>
              <w:jc w:val="center"/>
              <w:rPr>
                <w:sz w:val="12"/>
              </w:rPr>
            </w:pPr>
            <w:r>
              <w:rPr>
                <w:sz w:val="12"/>
              </w:rPr>
              <w:t>10.335.280</w:t>
            </w:r>
          </w:p>
        </w:tc>
        <w:tc>
          <w:tcPr>
            <w:tcW w:w="604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before="1"/>
              <w:ind w:left="89" w:right="89"/>
              <w:jc w:val="center"/>
              <w:rPr>
                <w:sz w:val="12"/>
              </w:rPr>
            </w:pPr>
            <w:r>
              <w:rPr>
                <w:sz w:val="12"/>
              </w:rPr>
              <w:t>10.335.28</w:t>
            </w:r>
          </w:p>
          <w:p w:rsidR="0035313A" w:rsidRDefault="00EB1C71">
            <w:pPr>
              <w:pStyle w:val="TableParagraph"/>
              <w:spacing w:before="1"/>
              <w:ind w:right="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84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2741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single" w:sz="12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single" w:sz="12" w:space="0" w:color="000000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3"/>
              </w:rPr>
            </w:pPr>
          </w:p>
          <w:p w:rsidR="0035313A" w:rsidRDefault="00EB1C71">
            <w:pPr>
              <w:pStyle w:val="TableParagraph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7.01.04.2.</w:t>
            </w:r>
          </w:p>
          <w:p w:rsidR="0035313A" w:rsidRDefault="00EB1C71">
            <w:pPr>
              <w:pStyle w:val="TableParagraph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02.01</w:t>
            </w:r>
          </w:p>
        </w:tc>
        <w:tc>
          <w:tcPr>
            <w:tcW w:w="1277" w:type="dxa"/>
            <w:gridSpan w:val="2"/>
            <w:tcBorders>
              <w:bottom w:val="single" w:sz="12" w:space="0" w:color="000000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30" w:lineRule="exact"/>
              <w:ind w:left="579"/>
              <w:rPr>
                <w:sz w:val="12"/>
              </w:rPr>
            </w:pPr>
            <w:r>
              <w:rPr>
                <w:sz w:val="12"/>
              </w:rPr>
              <w:t>Koordinasi</w:t>
            </w:r>
          </w:p>
          <w:p w:rsidR="0035313A" w:rsidRDefault="00EB1C71">
            <w:pPr>
              <w:pStyle w:val="TableParagraph"/>
              <w:spacing w:before="1"/>
              <w:ind w:left="579" w:right="97"/>
              <w:rPr>
                <w:sz w:val="12"/>
              </w:rPr>
            </w:pPr>
            <w:r>
              <w:rPr>
                <w:sz w:val="12"/>
              </w:rPr>
              <w:t>/Sinergi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dengan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perangkat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daerah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yang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bertugas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fungsnya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bidang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penegaka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peraturan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perundang</w:t>
            </w:r>
          </w:p>
          <w:p w:rsidR="0035313A" w:rsidRDefault="00EB1C71">
            <w:pPr>
              <w:pStyle w:val="TableParagraph"/>
              <w:ind w:left="579" w:right="84"/>
              <w:rPr>
                <w:sz w:val="12"/>
              </w:rPr>
            </w:pPr>
            <w:r>
              <w:rPr>
                <w:sz w:val="12"/>
              </w:rPr>
              <w:t>-undangan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dan/atau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kepolisian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Negara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Republik</w:t>
            </w:r>
          </w:p>
          <w:p w:rsidR="0035313A" w:rsidRDefault="00EB1C71">
            <w:pPr>
              <w:pStyle w:val="TableParagraph"/>
              <w:spacing w:before="1" w:line="105" w:lineRule="exact"/>
              <w:ind w:left="579"/>
              <w:rPr>
                <w:sz w:val="12"/>
              </w:rPr>
            </w:pPr>
            <w:r>
              <w:rPr>
                <w:sz w:val="12"/>
              </w:rPr>
              <w:t>Indonesia</w:t>
            </w:r>
          </w:p>
        </w:tc>
        <w:tc>
          <w:tcPr>
            <w:tcW w:w="992" w:type="dxa"/>
            <w:shd w:val="clear" w:color="auto" w:fill="FFFF00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06" w:right="94"/>
              <w:rPr>
                <w:sz w:val="12"/>
              </w:rPr>
            </w:pPr>
            <w:r>
              <w:rPr>
                <w:sz w:val="12"/>
              </w:rPr>
              <w:t>Jumlah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Kegiatan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penegakan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Peraturan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perundang-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undangan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yang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dikoordinasika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n (Penertiban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ternak liar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terlaksana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sesuai perda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berkurangnya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persentase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kasus illegal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logging)</w:t>
            </w:r>
          </w:p>
        </w:tc>
        <w:tc>
          <w:tcPr>
            <w:tcW w:w="567" w:type="dxa"/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spacing w:before="1"/>
              <w:ind w:right="105"/>
              <w:jc w:val="right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569" w:type="dxa"/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spacing w:before="1"/>
              <w:ind w:left="100" w:right="86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50" w:type="dxa"/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80" w:right="70"/>
              <w:jc w:val="center"/>
              <w:rPr>
                <w:sz w:val="12"/>
              </w:rPr>
            </w:pPr>
            <w:r>
              <w:rPr>
                <w:color w:val="006FC0"/>
                <w:sz w:val="12"/>
              </w:rPr>
              <w:t>10.000.000</w:t>
            </w:r>
          </w:p>
        </w:tc>
        <w:tc>
          <w:tcPr>
            <w:tcW w:w="420" w:type="dxa"/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ind w:left="132" w:right="118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773" w:type="dxa"/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spacing w:before="1"/>
              <w:ind w:left="94" w:right="79"/>
              <w:jc w:val="center"/>
              <w:rPr>
                <w:sz w:val="12"/>
              </w:rPr>
            </w:pPr>
            <w:r>
              <w:rPr>
                <w:color w:val="006FC0"/>
                <w:sz w:val="12"/>
              </w:rPr>
              <w:t>10.120.40</w:t>
            </w:r>
          </w:p>
          <w:p w:rsidR="0035313A" w:rsidRDefault="00EB1C71">
            <w:pPr>
              <w:pStyle w:val="TableParagraph"/>
              <w:spacing w:before="1"/>
              <w:ind w:left="13"/>
              <w:jc w:val="center"/>
              <w:rPr>
                <w:sz w:val="12"/>
              </w:rPr>
            </w:pPr>
            <w:r>
              <w:rPr>
                <w:color w:val="006FC0"/>
                <w:w w:val="99"/>
                <w:sz w:val="12"/>
              </w:rPr>
              <w:t>0</w:t>
            </w:r>
          </w:p>
        </w:tc>
        <w:tc>
          <w:tcPr>
            <w:tcW w:w="565" w:type="dxa"/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spacing w:before="1"/>
              <w:ind w:right="107"/>
              <w:jc w:val="right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992" w:type="dxa"/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90"/>
              <w:rPr>
                <w:sz w:val="12"/>
              </w:rPr>
            </w:pPr>
            <w:r>
              <w:rPr>
                <w:color w:val="006FC0"/>
                <w:sz w:val="12"/>
              </w:rPr>
              <w:t>10.220.253</w:t>
            </w:r>
          </w:p>
        </w:tc>
        <w:tc>
          <w:tcPr>
            <w:tcW w:w="421" w:type="dxa"/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ind w:left="132" w:right="117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954" w:type="dxa"/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01" w:right="90"/>
              <w:jc w:val="center"/>
              <w:rPr>
                <w:sz w:val="12"/>
              </w:rPr>
            </w:pPr>
            <w:r>
              <w:rPr>
                <w:color w:val="006FC0"/>
                <w:sz w:val="12"/>
              </w:rPr>
              <w:t>10.279.796</w:t>
            </w:r>
          </w:p>
        </w:tc>
        <w:tc>
          <w:tcPr>
            <w:tcW w:w="421" w:type="dxa"/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7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ind w:left="129" w:right="118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839" w:type="dxa"/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80" w:right="74"/>
              <w:jc w:val="center"/>
              <w:rPr>
                <w:sz w:val="12"/>
              </w:rPr>
            </w:pPr>
            <w:r>
              <w:rPr>
                <w:color w:val="006FC0"/>
                <w:sz w:val="12"/>
              </w:rPr>
              <w:t>10.335.280</w:t>
            </w:r>
          </w:p>
        </w:tc>
        <w:tc>
          <w:tcPr>
            <w:tcW w:w="604" w:type="dxa"/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spacing w:before="1"/>
              <w:ind w:left="79" w:right="75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07" w:type="dxa"/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spacing w:before="1"/>
              <w:ind w:left="89" w:right="89"/>
              <w:jc w:val="center"/>
              <w:rPr>
                <w:sz w:val="12"/>
              </w:rPr>
            </w:pPr>
            <w:r>
              <w:rPr>
                <w:color w:val="006FC0"/>
                <w:sz w:val="12"/>
              </w:rPr>
              <w:t>10.335.28</w:t>
            </w:r>
          </w:p>
          <w:p w:rsidR="0035313A" w:rsidRDefault="00EB1C71">
            <w:pPr>
              <w:pStyle w:val="TableParagraph"/>
              <w:spacing w:before="1"/>
              <w:ind w:right="1"/>
              <w:jc w:val="center"/>
              <w:rPr>
                <w:sz w:val="12"/>
              </w:rPr>
            </w:pPr>
            <w:r>
              <w:rPr>
                <w:color w:val="006FC0"/>
                <w:w w:val="99"/>
                <w:sz w:val="12"/>
              </w:rPr>
              <w:t>0</w:t>
            </w:r>
          </w:p>
        </w:tc>
        <w:tc>
          <w:tcPr>
            <w:tcW w:w="584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99" w:right="218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LPB</w:t>
            </w:r>
          </w:p>
        </w:tc>
        <w:tc>
          <w:tcPr>
            <w:tcW w:w="682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96" w:right="319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LPB</w:t>
            </w:r>
          </w:p>
        </w:tc>
      </w:tr>
    </w:tbl>
    <w:p w:rsidR="0035313A" w:rsidRDefault="0035313A">
      <w:pPr>
        <w:rPr>
          <w:sz w:val="12"/>
        </w:rPr>
        <w:sectPr w:rsidR="0035313A">
          <w:pgSz w:w="20160" w:h="12240" w:orient="landscape"/>
          <w:pgMar w:top="1280" w:right="2920" w:bottom="2800" w:left="2120" w:header="464" w:footer="2615" w:gutter="0"/>
          <w:cols w:space="720"/>
        </w:sectPr>
      </w:pPr>
    </w:p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"/>
        <w:gridCol w:w="708"/>
        <w:gridCol w:w="701"/>
        <w:gridCol w:w="718"/>
        <w:gridCol w:w="268"/>
        <w:gridCol w:w="1009"/>
        <w:gridCol w:w="992"/>
        <w:gridCol w:w="567"/>
        <w:gridCol w:w="569"/>
        <w:gridCol w:w="850"/>
        <w:gridCol w:w="420"/>
        <w:gridCol w:w="773"/>
        <w:gridCol w:w="565"/>
        <w:gridCol w:w="992"/>
        <w:gridCol w:w="421"/>
        <w:gridCol w:w="954"/>
        <w:gridCol w:w="421"/>
        <w:gridCol w:w="839"/>
        <w:gridCol w:w="604"/>
        <w:gridCol w:w="807"/>
        <w:gridCol w:w="584"/>
        <w:gridCol w:w="682"/>
      </w:tblGrid>
      <w:tr w:rsidR="0035313A">
        <w:trPr>
          <w:trHeight w:val="314"/>
        </w:trPr>
        <w:tc>
          <w:tcPr>
            <w:tcW w:w="27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1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44" w:type="dxa"/>
            <w:gridSpan w:val="15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985"/>
        </w:trPr>
        <w:tc>
          <w:tcPr>
            <w:tcW w:w="1683" w:type="dxa"/>
            <w:gridSpan w:val="3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8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7:01:05</w:t>
            </w:r>
          </w:p>
        </w:tc>
        <w:tc>
          <w:tcPr>
            <w:tcW w:w="1277" w:type="dxa"/>
            <w:gridSpan w:val="2"/>
          </w:tcPr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09" w:right="13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PROGRAM</w:t>
            </w:r>
            <w:r>
              <w:rPr>
                <w:rFonts w:asci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/>
                <w:b/>
                <w:spacing w:val="-1"/>
                <w:sz w:val="12"/>
              </w:rPr>
              <w:t>PENYELENGGAR</w:t>
            </w:r>
            <w:r>
              <w:rPr>
                <w:rFonts w:ascii="Arial"/>
                <w:b/>
                <w:spacing w:val="-3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AAN URUSAN</w:t>
            </w:r>
            <w:r>
              <w:rPr>
                <w:rFonts w:asci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PEMERINTAHAN</w:t>
            </w:r>
            <w:r>
              <w:rPr>
                <w:rFonts w:asci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UMUM</w:t>
            </w:r>
          </w:p>
        </w:tc>
        <w:tc>
          <w:tcPr>
            <w:tcW w:w="992" w:type="dxa"/>
          </w:tcPr>
          <w:p w:rsidR="0035313A" w:rsidRDefault="00EB1C71">
            <w:pPr>
              <w:pStyle w:val="TableParagraph"/>
              <w:spacing w:line="127" w:lineRule="exact"/>
              <w:ind w:left="106"/>
              <w:rPr>
                <w:rFonts w:ascii="Cambria"/>
                <w:b/>
                <w:sz w:val="12"/>
              </w:rPr>
            </w:pPr>
            <w:r>
              <w:rPr>
                <w:rFonts w:ascii="Cambria"/>
                <w:b/>
                <w:w w:val="110"/>
                <w:sz w:val="12"/>
              </w:rPr>
              <w:t>Persentase</w:t>
            </w:r>
          </w:p>
          <w:p w:rsidR="0035313A" w:rsidRDefault="00EB1C71">
            <w:pPr>
              <w:pStyle w:val="TableParagraph"/>
              <w:spacing w:before="1"/>
              <w:ind w:left="106" w:right="137"/>
              <w:rPr>
                <w:rFonts w:ascii="Cambria"/>
                <w:b/>
                <w:sz w:val="12"/>
              </w:rPr>
            </w:pPr>
            <w:r>
              <w:rPr>
                <w:rFonts w:ascii="Cambria"/>
                <w:b/>
                <w:w w:val="110"/>
                <w:sz w:val="12"/>
              </w:rPr>
              <w:t>Konflik</w:t>
            </w:r>
            <w:r>
              <w:rPr>
                <w:rFonts w:ascii="Cambria"/>
                <w:b/>
                <w:spacing w:val="1"/>
                <w:w w:val="110"/>
                <w:sz w:val="12"/>
              </w:rPr>
              <w:t xml:space="preserve"> </w:t>
            </w:r>
            <w:r>
              <w:rPr>
                <w:rFonts w:ascii="Cambria"/>
                <w:b/>
                <w:w w:val="110"/>
                <w:sz w:val="12"/>
              </w:rPr>
              <w:t>Sosial</w:t>
            </w:r>
            <w:r>
              <w:rPr>
                <w:rFonts w:ascii="Cambria"/>
                <w:b/>
                <w:spacing w:val="1"/>
                <w:w w:val="110"/>
                <w:sz w:val="12"/>
              </w:rPr>
              <w:t xml:space="preserve"> </w:t>
            </w:r>
            <w:r>
              <w:rPr>
                <w:rFonts w:ascii="Cambria"/>
                <w:b/>
                <w:w w:val="110"/>
                <w:sz w:val="12"/>
              </w:rPr>
              <w:t>dan</w:t>
            </w:r>
            <w:r>
              <w:rPr>
                <w:rFonts w:ascii="Cambria"/>
                <w:b/>
                <w:spacing w:val="1"/>
                <w:w w:val="110"/>
                <w:sz w:val="12"/>
              </w:rPr>
              <w:t xml:space="preserve"> </w:t>
            </w:r>
            <w:r>
              <w:rPr>
                <w:rFonts w:ascii="Cambria"/>
                <w:b/>
                <w:w w:val="110"/>
                <w:sz w:val="12"/>
              </w:rPr>
              <w:t>Keagamaan</w:t>
            </w:r>
            <w:r>
              <w:rPr>
                <w:rFonts w:ascii="Cambria"/>
                <w:b/>
                <w:spacing w:val="-27"/>
                <w:w w:val="110"/>
                <w:sz w:val="12"/>
              </w:rPr>
              <w:t xml:space="preserve"> </w:t>
            </w:r>
            <w:r>
              <w:rPr>
                <w:rFonts w:ascii="Cambria"/>
                <w:b/>
                <w:w w:val="110"/>
                <w:sz w:val="12"/>
              </w:rPr>
              <w:t>di</w:t>
            </w:r>
            <w:r>
              <w:rPr>
                <w:rFonts w:ascii="Cambria"/>
                <w:b/>
                <w:spacing w:val="15"/>
                <w:w w:val="110"/>
                <w:sz w:val="12"/>
              </w:rPr>
              <w:t xml:space="preserve"> </w:t>
            </w:r>
            <w:r>
              <w:rPr>
                <w:rFonts w:ascii="Cambria"/>
                <w:b/>
                <w:w w:val="110"/>
                <w:sz w:val="12"/>
              </w:rPr>
              <w:t>tingkat</w:t>
            </w:r>
          </w:p>
          <w:p w:rsidR="0035313A" w:rsidRDefault="00EB1C71">
            <w:pPr>
              <w:pStyle w:val="TableParagraph"/>
              <w:spacing w:line="140" w:lineRule="exact"/>
              <w:ind w:left="106" w:right="143"/>
              <w:rPr>
                <w:rFonts w:ascii="Cambria"/>
                <w:b/>
                <w:sz w:val="12"/>
              </w:rPr>
            </w:pPr>
            <w:r>
              <w:rPr>
                <w:rFonts w:ascii="Cambria"/>
                <w:b/>
                <w:w w:val="105"/>
                <w:sz w:val="12"/>
              </w:rPr>
              <w:t>Kecamatan</w:t>
            </w:r>
            <w:r>
              <w:rPr>
                <w:rFonts w:ascii="Cambria"/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rFonts w:ascii="Cambria"/>
                <w:b/>
                <w:w w:val="105"/>
                <w:sz w:val="12"/>
              </w:rPr>
              <w:t>(%)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05" w:right="86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0,00</w:t>
            </w:r>
          </w:p>
        </w:tc>
        <w:tc>
          <w:tcPr>
            <w:tcW w:w="569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65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0,00</w:t>
            </w:r>
          </w:p>
        </w:tc>
        <w:tc>
          <w:tcPr>
            <w:tcW w:w="850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84" w:right="35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6FC0"/>
                <w:sz w:val="12"/>
              </w:rPr>
              <w:t>70.000.000</w:t>
            </w:r>
          </w:p>
        </w:tc>
        <w:tc>
          <w:tcPr>
            <w:tcW w:w="420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98" w:right="88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0,0</w:t>
            </w:r>
          </w:p>
          <w:p w:rsidR="0035313A" w:rsidRDefault="00EB1C71">
            <w:pPr>
              <w:pStyle w:val="TableParagraph"/>
              <w:spacing w:before="1"/>
              <w:ind w:left="1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9"/>
                <w:sz w:val="12"/>
              </w:rPr>
              <w:t>0</w:t>
            </w:r>
          </w:p>
        </w:tc>
        <w:tc>
          <w:tcPr>
            <w:tcW w:w="773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94" w:right="79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70.958.30</w:t>
            </w:r>
          </w:p>
          <w:p w:rsidR="0035313A" w:rsidRDefault="00EB1C71">
            <w:pPr>
              <w:pStyle w:val="TableParagraph"/>
              <w:spacing w:line="137" w:lineRule="exact"/>
              <w:ind w:left="13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9"/>
                <w:sz w:val="12"/>
              </w:rPr>
              <w:t>0</w:t>
            </w:r>
          </w:p>
        </w:tc>
        <w:tc>
          <w:tcPr>
            <w:tcW w:w="565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02" w:right="88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0,00</w:t>
            </w:r>
          </w:p>
        </w:tc>
        <w:tc>
          <w:tcPr>
            <w:tcW w:w="992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82" w:right="72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72.734.387</w:t>
            </w:r>
          </w:p>
        </w:tc>
        <w:tc>
          <w:tcPr>
            <w:tcW w:w="421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82" w:right="7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0,0</w:t>
            </w:r>
          </w:p>
          <w:p w:rsidR="0035313A" w:rsidRDefault="00EB1C71">
            <w:pPr>
              <w:pStyle w:val="TableParagraph"/>
              <w:spacing w:before="1"/>
              <w:ind w:left="1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9"/>
                <w:sz w:val="12"/>
              </w:rPr>
              <w:t>0</w:t>
            </w:r>
          </w:p>
        </w:tc>
        <w:tc>
          <w:tcPr>
            <w:tcW w:w="954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01" w:right="90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74.479.285</w:t>
            </w:r>
          </w:p>
        </w:tc>
        <w:tc>
          <w:tcPr>
            <w:tcW w:w="421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77" w:right="7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0,0</w:t>
            </w:r>
          </w:p>
          <w:p w:rsidR="0035313A" w:rsidRDefault="00EB1C71">
            <w:pPr>
              <w:pStyle w:val="TableParagraph"/>
              <w:spacing w:before="1"/>
              <w:ind w:left="7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9"/>
                <w:sz w:val="12"/>
              </w:rPr>
              <w:t>0</w:t>
            </w:r>
          </w:p>
        </w:tc>
        <w:tc>
          <w:tcPr>
            <w:tcW w:w="839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80" w:right="74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76.256.361</w:t>
            </w:r>
          </w:p>
        </w:tc>
        <w:tc>
          <w:tcPr>
            <w:tcW w:w="604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81" w:right="75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0,00</w:t>
            </w:r>
          </w:p>
        </w:tc>
        <w:tc>
          <w:tcPr>
            <w:tcW w:w="807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89" w:right="89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76.256.36</w:t>
            </w:r>
          </w:p>
          <w:p w:rsidR="0035313A" w:rsidRDefault="00EB1C71">
            <w:pPr>
              <w:pStyle w:val="TableParagraph"/>
              <w:spacing w:line="137" w:lineRule="exact"/>
              <w:ind w:right="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9"/>
                <w:sz w:val="12"/>
              </w:rPr>
              <w:t>1</w:t>
            </w:r>
          </w:p>
        </w:tc>
        <w:tc>
          <w:tcPr>
            <w:tcW w:w="584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0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line="237" w:lineRule="auto"/>
              <w:ind w:left="99" w:right="9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Kecam</w:t>
            </w:r>
            <w:r>
              <w:rPr>
                <w:rFonts w:ascii="Arial"/>
                <w:b/>
                <w:spacing w:val="-25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atan</w:t>
            </w:r>
            <w:r>
              <w:rPr>
                <w:rFonts w:ascii="Arial"/>
                <w:b/>
                <w:spacing w:val="1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Bontoh</w:t>
            </w:r>
            <w:r>
              <w:rPr>
                <w:rFonts w:ascii="Arial"/>
                <w:b/>
                <w:spacing w:val="-25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aru</w:t>
            </w:r>
          </w:p>
        </w:tc>
        <w:tc>
          <w:tcPr>
            <w:tcW w:w="682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0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line="237" w:lineRule="auto"/>
              <w:ind w:left="96" w:right="101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Kecamat</w:t>
            </w:r>
            <w:r>
              <w:rPr>
                <w:rFonts w:ascii="Arial"/>
                <w:b/>
                <w:spacing w:val="1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an</w:t>
            </w:r>
            <w:r>
              <w:rPr>
                <w:rFonts w:ascii="Arial"/>
                <w:b/>
                <w:spacing w:val="1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Bontohar</w:t>
            </w:r>
            <w:r>
              <w:rPr>
                <w:rFonts w:ascii="Arial"/>
                <w:b/>
                <w:spacing w:val="-25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u</w:t>
            </w:r>
          </w:p>
        </w:tc>
      </w:tr>
      <w:tr w:rsidR="0035313A">
        <w:trPr>
          <w:trHeight w:val="1127"/>
        </w:trPr>
        <w:tc>
          <w:tcPr>
            <w:tcW w:w="274" w:type="dxa"/>
            <w:vMerge w:val="restart"/>
          </w:tcPr>
          <w:p w:rsidR="0035313A" w:rsidRDefault="00EB1C71">
            <w:pPr>
              <w:pStyle w:val="TableParagraph"/>
              <w:spacing w:line="126" w:lineRule="exact"/>
              <w:ind w:left="110"/>
              <w:rPr>
                <w:sz w:val="12"/>
              </w:rPr>
            </w:pPr>
            <w:r>
              <w:rPr>
                <w:w w:val="99"/>
                <w:sz w:val="12"/>
              </w:rPr>
              <w:t>5</w:t>
            </w:r>
          </w:p>
        </w:tc>
        <w:tc>
          <w:tcPr>
            <w:tcW w:w="708" w:type="dxa"/>
            <w:vMerge w:val="restart"/>
          </w:tcPr>
          <w:p w:rsidR="0035313A" w:rsidRDefault="00EB1C71">
            <w:pPr>
              <w:pStyle w:val="TableParagraph"/>
              <w:spacing w:line="126" w:lineRule="exact"/>
              <w:ind w:left="109" w:right="84"/>
              <w:jc w:val="center"/>
              <w:rPr>
                <w:sz w:val="12"/>
              </w:rPr>
            </w:pPr>
            <w:r>
              <w:rPr>
                <w:sz w:val="12"/>
              </w:rPr>
              <w:t>Meningk</w:t>
            </w:r>
          </w:p>
          <w:p w:rsidR="0035313A" w:rsidRDefault="00EB1C71">
            <w:pPr>
              <w:pStyle w:val="TableParagraph"/>
              <w:spacing w:before="1"/>
              <w:ind w:left="119" w:right="92" w:hanging="3"/>
              <w:jc w:val="center"/>
              <w:rPr>
                <w:sz w:val="12"/>
              </w:rPr>
            </w:pPr>
            <w:r>
              <w:rPr>
                <w:sz w:val="12"/>
              </w:rPr>
              <w:t>atkan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aktualisa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si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nilai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budaya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(T-5)</w:t>
            </w:r>
          </w:p>
        </w:tc>
        <w:tc>
          <w:tcPr>
            <w:tcW w:w="701" w:type="dxa"/>
            <w:vMerge w:val="restart"/>
          </w:tcPr>
          <w:p w:rsidR="0035313A" w:rsidRDefault="00EB1C71">
            <w:pPr>
              <w:pStyle w:val="TableParagraph"/>
              <w:spacing w:line="126" w:lineRule="exact"/>
              <w:ind w:left="109"/>
              <w:rPr>
                <w:sz w:val="12"/>
              </w:rPr>
            </w:pPr>
            <w:r>
              <w:rPr>
                <w:sz w:val="12"/>
              </w:rPr>
              <w:t>Meningk</w:t>
            </w:r>
          </w:p>
          <w:p w:rsidR="0035313A" w:rsidRDefault="00EB1C71">
            <w:pPr>
              <w:pStyle w:val="TableParagraph"/>
              <w:spacing w:before="1"/>
              <w:ind w:left="109" w:right="96"/>
              <w:rPr>
                <w:sz w:val="12"/>
              </w:rPr>
            </w:pPr>
            <w:r>
              <w:rPr>
                <w:sz w:val="12"/>
              </w:rPr>
              <w:t>atnya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upaya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pelestari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an nilai-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nilai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budaya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kearifan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lokal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dengan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mengakt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ualisasik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an pada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kehidup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an sosial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(S-9)</w:t>
            </w:r>
          </w:p>
        </w:tc>
        <w:tc>
          <w:tcPr>
            <w:tcW w:w="718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3"/>
              </w:rPr>
            </w:pPr>
          </w:p>
          <w:p w:rsidR="0035313A" w:rsidRDefault="00EB1C71">
            <w:pPr>
              <w:pStyle w:val="TableParagraph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7.01.05.2.</w:t>
            </w:r>
          </w:p>
          <w:p w:rsidR="0035313A" w:rsidRDefault="00EB1C71">
            <w:pPr>
              <w:pStyle w:val="TableParagraph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01.</w:t>
            </w:r>
          </w:p>
        </w:tc>
        <w:tc>
          <w:tcPr>
            <w:tcW w:w="268" w:type="dxa"/>
            <w:tcBorders>
              <w:right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09"/>
              <w:rPr>
                <w:sz w:val="12"/>
              </w:rPr>
            </w:pPr>
            <w:r>
              <w:rPr>
                <w:sz w:val="12"/>
              </w:rPr>
              <w:t>A</w:t>
            </w:r>
          </w:p>
        </w:tc>
        <w:tc>
          <w:tcPr>
            <w:tcW w:w="1009" w:type="dxa"/>
            <w:tcBorders>
              <w:left w:val="nil"/>
            </w:tcBorders>
          </w:tcPr>
          <w:p w:rsidR="0035313A" w:rsidRDefault="0035313A">
            <w:pPr>
              <w:pStyle w:val="TableParagraph"/>
              <w:spacing w:before="1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86" w:right="85"/>
              <w:rPr>
                <w:sz w:val="12"/>
              </w:rPr>
            </w:pPr>
            <w:r>
              <w:rPr>
                <w:sz w:val="12"/>
              </w:rPr>
              <w:t>Penyelenggara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an Urusan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Pemerintahan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Umum sesuai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Penugasan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Kepala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Daerah</w:t>
            </w:r>
          </w:p>
        </w:tc>
        <w:tc>
          <w:tcPr>
            <w:tcW w:w="992" w:type="dxa"/>
          </w:tcPr>
          <w:p w:rsidR="0035313A" w:rsidRDefault="00EB1C71">
            <w:pPr>
              <w:pStyle w:val="TableParagraph"/>
              <w:spacing w:line="127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25"/>
                <w:sz w:val="12"/>
              </w:rPr>
              <w:t>Jumlah</w:t>
            </w:r>
          </w:p>
          <w:p w:rsidR="0035313A" w:rsidRDefault="00EB1C71">
            <w:pPr>
              <w:pStyle w:val="TableParagraph"/>
              <w:spacing w:before="1"/>
              <w:ind w:left="106" w:right="88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kegiatan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Urusan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Pemerintaha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n</w:t>
            </w:r>
            <w:r>
              <w:rPr>
                <w:rFonts w:ascii="Cambria"/>
                <w:spacing w:val="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Umum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  <w:r>
              <w:rPr>
                <w:rFonts w:ascii="Cambria"/>
                <w:spacing w:val="6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di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0"/>
                <w:sz w:val="12"/>
              </w:rPr>
              <w:t>selenggaraka</w:t>
            </w:r>
          </w:p>
          <w:p w:rsidR="0035313A" w:rsidRDefault="00EB1C71">
            <w:pPr>
              <w:pStyle w:val="TableParagraph"/>
              <w:spacing w:line="134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8"/>
                <w:sz w:val="12"/>
              </w:rPr>
              <w:t>n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01" w:right="84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569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24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50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84" w:right="35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6FC0"/>
                <w:sz w:val="12"/>
              </w:rPr>
              <w:t>70.000.000</w:t>
            </w:r>
          </w:p>
        </w:tc>
        <w:tc>
          <w:tcPr>
            <w:tcW w:w="420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69" w:line="137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ind w:left="132" w:right="118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773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94" w:right="79"/>
              <w:jc w:val="center"/>
              <w:rPr>
                <w:sz w:val="12"/>
              </w:rPr>
            </w:pPr>
            <w:r>
              <w:rPr>
                <w:sz w:val="12"/>
              </w:rPr>
              <w:t>70.958.30</w:t>
            </w:r>
          </w:p>
          <w:p w:rsidR="0035313A" w:rsidRDefault="00EB1C71">
            <w:pPr>
              <w:pStyle w:val="TableParagraph"/>
              <w:spacing w:before="2"/>
              <w:ind w:left="13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65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97" w:right="86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992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82" w:right="72"/>
              <w:jc w:val="center"/>
              <w:rPr>
                <w:sz w:val="12"/>
              </w:rPr>
            </w:pPr>
            <w:r>
              <w:rPr>
                <w:sz w:val="12"/>
              </w:rPr>
              <w:t>72.734.387</w:t>
            </w:r>
          </w:p>
        </w:tc>
        <w:tc>
          <w:tcPr>
            <w:tcW w:w="421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69" w:line="137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ind w:left="132" w:right="117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954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01" w:right="90"/>
              <w:jc w:val="center"/>
              <w:rPr>
                <w:sz w:val="12"/>
              </w:rPr>
            </w:pPr>
            <w:r>
              <w:rPr>
                <w:sz w:val="12"/>
              </w:rPr>
              <w:t>74.479.285</w:t>
            </w:r>
          </w:p>
        </w:tc>
        <w:tc>
          <w:tcPr>
            <w:tcW w:w="421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69" w:line="137" w:lineRule="exact"/>
              <w:ind w:left="7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ind w:left="129" w:right="118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839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80" w:right="74"/>
              <w:jc w:val="center"/>
              <w:rPr>
                <w:sz w:val="12"/>
              </w:rPr>
            </w:pPr>
            <w:r>
              <w:rPr>
                <w:sz w:val="12"/>
              </w:rPr>
              <w:t>76.256.361</w:t>
            </w:r>
          </w:p>
        </w:tc>
        <w:tc>
          <w:tcPr>
            <w:tcW w:w="604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79" w:right="75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07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89" w:right="89"/>
              <w:jc w:val="center"/>
              <w:rPr>
                <w:sz w:val="12"/>
              </w:rPr>
            </w:pPr>
            <w:r>
              <w:rPr>
                <w:sz w:val="12"/>
              </w:rPr>
              <w:t>76.256.36</w:t>
            </w:r>
          </w:p>
          <w:p w:rsidR="0035313A" w:rsidRDefault="00EB1C71">
            <w:pPr>
              <w:pStyle w:val="TableParagraph"/>
              <w:spacing w:before="2"/>
              <w:ind w:right="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</w:tc>
        <w:tc>
          <w:tcPr>
            <w:tcW w:w="584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5244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7.01.05.2.</w:t>
            </w:r>
          </w:p>
          <w:p w:rsidR="0035313A" w:rsidRDefault="00EB1C71">
            <w:pPr>
              <w:pStyle w:val="TableParagraph"/>
              <w:spacing w:before="1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01.01</w:t>
            </w:r>
          </w:p>
        </w:tc>
        <w:tc>
          <w:tcPr>
            <w:tcW w:w="1277" w:type="dxa"/>
            <w:gridSpan w:val="2"/>
            <w:shd w:val="clear" w:color="auto" w:fill="DCE6F0"/>
          </w:tcPr>
          <w:p w:rsidR="0035313A" w:rsidRDefault="00EB1C71">
            <w:pPr>
              <w:pStyle w:val="TableParagraph"/>
              <w:spacing w:line="126" w:lineRule="exact"/>
              <w:ind w:left="579"/>
              <w:rPr>
                <w:sz w:val="12"/>
              </w:rPr>
            </w:pPr>
            <w:r>
              <w:rPr>
                <w:sz w:val="12"/>
              </w:rPr>
              <w:t>Pembinaa</w:t>
            </w:r>
          </w:p>
          <w:p w:rsidR="0035313A" w:rsidRDefault="00EB1C71">
            <w:pPr>
              <w:pStyle w:val="TableParagraph"/>
              <w:spacing w:before="1"/>
              <w:ind w:left="579" w:right="93"/>
              <w:rPr>
                <w:sz w:val="12"/>
              </w:rPr>
            </w:pPr>
            <w:r>
              <w:rPr>
                <w:sz w:val="12"/>
              </w:rPr>
              <w:t>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Wawasan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Kebangsa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an dan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Ketahanan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Nasional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dalam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rangka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Memantap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kan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Pengamal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Pancasila,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Pelaksana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Undang-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Undang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Dasar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Negara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Republik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Indonesia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Tahun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1945,</w:t>
            </w:r>
          </w:p>
          <w:p w:rsidR="0035313A" w:rsidRDefault="00EB1C71">
            <w:pPr>
              <w:pStyle w:val="TableParagraph"/>
              <w:ind w:left="579" w:right="88"/>
              <w:rPr>
                <w:sz w:val="12"/>
              </w:rPr>
            </w:pPr>
            <w:r>
              <w:rPr>
                <w:sz w:val="12"/>
              </w:rPr>
              <w:t>Pelestaria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Bhinneka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Tunggal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Ika Serta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Pemertaha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nan dan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Pemelihar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Keutuhan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Negara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Kesatuan</w:t>
            </w:r>
          </w:p>
          <w:p w:rsidR="0035313A" w:rsidRDefault="00EB1C71">
            <w:pPr>
              <w:pStyle w:val="TableParagraph"/>
              <w:spacing w:line="136" w:lineRule="exact"/>
              <w:ind w:left="579" w:right="137"/>
              <w:rPr>
                <w:sz w:val="12"/>
              </w:rPr>
            </w:pPr>
            <w:r>
              <w:rPr>
                <w:sz w:val="12"/>
              </w:rPr>
              <w:t>Republik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Indonesia</w:t>
            </w:r>
          </w:p>
        </w:tc>
        <w:tc>
          <w:tcPr>
            <w:tcW w:w="992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06" w:right="101"/>
              <w:rPr>
                <w:sz w:val="12"/>
              </w:rPr>
            </w:pPr>
            <w:r>
              <w:rPr>
                <w:sz w:val="12"/>
              </w:rPr>
              <w:t>Jumlah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Pembinaan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wawasan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kebangsaan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ketahanan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 xml:space="preserve">Nasional </w:t>
            </w:r>
            <w:r>
              <w:rPr>
                <w:sz w:val="12"/>
              </w:rPr>
              <w:t>yang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dilaksanakan</w:t>
            </w:r>
          </w:p>
        </w:tc>
        <w:tc>
          <w:tcPr>
            <w:tcW w:w="567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01" w:right="84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569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24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50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84" w:right="35"/>
              <w:jc w:val="center"/>
              <w:rPr>
                <w:sz w:val="12"/>
              </w:rPr>
            </w:pPr>
            <w:r>
              <w:rPr>
                <w:color w:val="006FC0"/>
                <w:sz w:val="12"/>
              </w:rPr>
              <w:t>23.000.000</w:t>
            </w:r>
          </w:p>
        </w:tc>
        <w:tc>
          <w:tcPr>
            <w:tcW w:w="420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spacing w:before="1"/>
              <w:ind w:left="132" w:right="118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773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94" w:right="79"/>
              <w:jc w:val="center"/>
              <w:rPr>
                <w:sz w:val="12"/>
              </w:rPr>
            </w:pPr>
            <w:r>
              <w:rPr>
                <w:sz w:val="12"/>
              </w:rPr>
              <w:t>23.684.50</w:t>
            </w:r>
          </w:p>
          <w:p w:rsidR="0035313A" w:rsidRDefault="00EB1C71">
            <w:pPr>
              <w:pStyle w:val="TableParagraph"/>
              <w:spacing w:line="137" w:lineRule="exact"/>
              <w:ind w:left="13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65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97" w:right="86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992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82" w:right="72"/>
              <w:jc w:val="center"/>
              <w:rPr>
                <w:sz w:val="12"/>
              </w:rPr>
            </w:pPr>
            <w:r>
              <w:rPr>
                <w:sz w:val="12"/>
              </w:rPr>
              <w:t>24.953.133</w:t>
            </w:r>
          </w:p>
        </w:tc>
        <w:tc>
          <w:tcPr>
            <w:tcW w:w="421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spacing w:before="1"/>
              <w:ind w:left="132" w:right="117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954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01" w:right="90"/>
              <w:jc w:val="center"/>
              <w:rPr>
                <w:sz w:val="12"/>
              </w:rPr>
            </w:pPr>
            <w:r>
              <w:rPr>
                <w:sz w:val="12"/>
              </w:rPr>
              <w:t>26.199.489</w:t>
            </w:r>
          </w:p>
        </w:tc>
        <w:tc>
          <w:tcPr>
            <w:tcW w:w="421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7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spacing w:before="1"/>
              <w:ind w:left="129" w:right="118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839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80" w:right="74"/>
              <w:jc w:val="center"/>
              <w:rPr>
                <w:sz w:val="12"/>
              </w:rPr>
            </w:pPr>
            <w:r>
              <w:rPr>
                <w:sz w:val="12"/>
              </w:rPr>
              <w:t>27.468.829</w:t>
            </w:r>
          </w:p>
        </w:tc>
        <w:tc>
          <w:tcPr>
            <w:tcW w:w="604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79" w:right="75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07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89" w:right="89"/>
              <w:jc w:val="center"/>
              <w:rPr>
                <w:sz w:val="12"/>
              </w:rPr>
            </w:pPr>
            <w:r>
              <w:rPr>
                <w:sz w:val="12"/>
              </w:rPr>
              <w:t>27.468.82</w:t>
            </w:r>
          </w:p>
          <w:p w:rsidR="0035313A" w:rsidRDefault="00EB1C71">
            <w:pPr>
              <w:pStyle w:val="TableParagraph"/>
              <w:spacing w:line="137" w:lineRule="exact"/>
              <w:ind w:right="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9</w:t>
            </w:r>
          </w:p>
        </w:tc>
        <w:tc>
          <w:tcPr>
            <w:tcW w:w="584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99" w:right="204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  <w:tc>
          <w:tcPr>
            <w:tcW w:w="682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96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</w:tr>
    </w:tbl>
    <w:p w:rsidR="0035313A" w:rsidRDefault="00F4116D">
      <w:pPr>
        <w:pStyle w:val="BodyText"/>
        <w:spacing w:before="2"/>
        <w:rPr>
          <w:rFonts w:ascii="Arial"/>
          <w:b/>
          <w:sz w:val="12"/>
        </w:rPr>
      </w:pPr>
      <w:r>
        <w:pict>
          <v:shape id="_x0000_s1062" style="position:absolute;margin-left:182.8pt;margin-top:9.35pt;width:452.25pt;height:.1pt;z-index:-15687680;mso-wrap-distance-left:0;mso-wrap-distance-right:0;mso-position-horizontal-relative:page;mso-position-vertical-relative:text" coordorigin="3656,187" coordsize="9045,0" path="m3656,187r9045,e" filled="f" strokecolor="#bd4a47">
            <v:path arrowok="t"/>
            <w10:wrap type="topAndBottom" anchorx="page"/>
          </v:shape>
        </w:pict>
      </w:r>
    </w:p>
    <w:p w:rsidR="0035313A" w:rsidRDefault="0035313A">
      <w:pPr>
        <w:rPr>
          <w:rFonts w:ascii="Arial"/>
          <w:sz w:val="12"/>
        </w:rPr>
        <w:sectPr w:rsidR="0035313A">
          <w:pgSz w:w="20160" w:h="12240" w:orient="landscape"/>
          <w:pgMar w:top="1280" w:right="2920" w:bottom="2800" w:left="2120" w:header="464" w:footer="2615" w:gutter="0"/>
          <w:cols w:space="720"/>
        </w:sectPr>
      </w:pPr>
    </w:p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"/>
        <w:gridCol w:w="708"/>
        <w:gridCol w:w="701"/>
        <w:gridCol w:w="718"/>
        <w:gridCol w:w="1277"/>
        <w:gridCol w:w="992"/>
        <w:gridCol w:w="567"/>
        <w:gridCol w:w="569"/>
        <w:gridCol w:w="850"/>
        <w:gridCol w:w="420"/>
        <w:gridCol w:w="773"/>
        <w:gridCol w:w="565"/>
        <w:gridCol w:w="992"/>
        <w:gridCol w:w="421"/>
        <w:gridCol w:w="954"/>
        <w:gridCol w:w="421"/>
        <w:gridCol w:w="839"/>
        <w:gridCol w:w="604"/>
        <w:gridCol w:w="807"/>
        <w:gridCol w:w="584"/>
        <w:gridCol w:w="682"/>
      </w:tblGrid>
      <w:tr w:rsidR="0035313A">
        <w:trPr>
          <w:trHeight w:val="5242"/>
        </w:trPr>
        <w:tc>
          <w:tcPr>
            <w:tcW w:w="274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1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3"/>
              </w:rPr>
            </w:pPr>
          </w:p>
          <w:p w:rsidR="0035313A" w:rsidRDefault="00EB1C71">
            <w:pPr>
              <w:pStyle w:val="TableParagraph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7.01.05.2.</w:t>
            </w:r>
          </w:p>
          <w:p w:rsidR="0035313A" w:rsidRDefault="00EB1C71">
            <w:pPr>
              <w:pStyle w:val="TableParagraph"/>
              <w:spacing w:before="1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01.01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FFFF00"/>
          </w:tcPr>
          <w:p w:rsidR="0035313A" w:rsidRDefault="00EB1C71">
            <w:pPr>
              <w:pStyle w:val="TableParagraph"/>
              <w:ind w:left="579" w:right="93"/>
              <w:rPr>
                <w:sz w:val="12"/>
              </w:rPr>
            </w:pPr>
            <w:r>
              <w:rPr>
                <w:sz w:val="12"/>
              </w:rPr>
              <w:t>Pembinaa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Wawasan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Kebangsa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an dan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Ketahanan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Nasional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dalam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rangka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Memantap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kan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Pengamal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Pancasila,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Pelaksana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Undang-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Undang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Dasar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Negara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Republik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Indonesia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Tahun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1945,</w:t>
            </w:r>
          </w:p>
          <w:p w:rsidR="0035313A" w:rsidRDefault="00EB1C71">
            <w:pPr>
              <w:pStyle w:val="TableParagraph"/>
              <w:ind w:left="579" w:right="88"/>
              <w:rPr>
                <w:sz w:val="12"/>
              </w:rPr>
            </w:pPr>
            <w:r>
              <w:rPr>
                <w:sz w:val="12"/>
              </w:rPr>
              <w:t>Pelestaria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Bhinneka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Tunggal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Ika Serta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Pemertaha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nan dan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Pemelihar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Keutuhan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Negara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Kesatuan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Republik</w:t>
            </w:r>
          </w:p>
          <w:p w:rsidR="0035313A" w:rsidRDefault="00EB1C71">
            <w:pPr>
              <w:pStyle w:val="TableParagraph"/>
              <w:spacing w:line="119" w:lineRule="exact"/>
              <w:ind w:left="579"/>
              <w:rPr>
                <w:sz w:val="12"/>
              </w:rPr>
            </w:pPr>
            <w:r>
              <w:rPr>
                <w:sz w:val="12"/>
              </w:rPr>
              <w:t>Indonesia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06" w:right="101"/>
              <w:rPr>
                <w:sz w:val="12"/>
              </w:rPr>
            </w:pPr>
            <w:r>
              <w:rPr>
                <w:sz w:val="12"/>
              </w:rPr>
              <w:t>Jumlah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Pembinaan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wawasan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kebangsaan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ketahanan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 xml:space="preserve">Nasional </w:t>
            </w:r>
            <w:r>
              <w:rPr>
                <w:sz w:val="12"/>
              </w:rPr>
              <w:t>yang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dilaksanakan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25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569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24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55"/>
              <w:rPr>
                <w:sz w:val="12"/>
              </w:rPr>
            </w:pPr>
            <w:r>
              <w:rPr>
                <w:color w:val="006FC0"/>
                <w:sz w:val="12"/>
              </w:rPr>
              <w:t>5.000.000</w:t>
            </w:r>
          </w:p>
        </w:tc>
        <w:tc>
          <w:tcPr>
            <w:tcW w:w="420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ind w:left="132" w:right="118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773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before="1"/>
              <w:ind w:left="114"/>
              <w:rPr>
                <w:sz w:val="12"/>
              </w:rPr>
            </w:pPr>
            <w:r>
              <w:rPr>
                <w:sz w:val="12"/>
              </w:rPr>
              <w:t>5.136.900</w:t>
            </w:r>
          </w:p>
        </w:tc>
        <w:tc>
          <w:tcPr>
            <w:tcW w:w="565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21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before="1"/>
              <w:ind w:left="224"/>
              <w:rPr>
                <w:sz w:val="12"/>
              </w:rPr>
            </w:pPr>
            <w:r>
              <w:rPr>
                <w:sz w:val="12"/>
              </w:rPr>
              <w:t>5.237.227</w:t>
            </w:r>
          </w:p>
        </w:tc>
        <w:tc>
          <w:tcPr>
            <w:tcW w:w="421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ind w:left="132" w:right="117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954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before="1"/>
              <w:ind w:left="205"/>
              <w:rPr>
                <w:sz w:val="12"/>
              </w:rPr>
            </w:pPr>
            <w:r>
              <w:rPr>
                <w:sz w:val="12"/>
              </w:rPr>
              <w:t>5.445.123</w:t>
            </w:r>
          </w:p>
        </w:tc>
        <w:tc>
          <w:tcPr>
            <w:tcW w:w="421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7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ind w:left="129" w:right="118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839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before="1"/>
              <w:ind w:left="145"/>
              <w:rPr>
                <w:sz w:val="12"/>
              </w:rPr>
            </w:pPr>
            <w:r>
              <w:rPr>
                <w:sz w:val="12"/>
              </w:rPr>
              <w:t>5.653.566</w:t>
            </w:r>
          </w:p>
        </w:tc>
        <w:tc>
          <w:tcPr>
            <w:tcW w:w="604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37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07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before="1"/>
              <w:ind w:left="124"/>
              <w:rPr>
                <w:sz w:val="12"/>
              </w:rPr>
            </w:pPr>
            <w:r>
              <w:rPr>
                <w:sz w:val="12"/>
              </w:rPr>
              <w:t>5.653.566</w:t>
            </w: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99" w:right="218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LPB</w:t>
            </w: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96" w:right="319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LPB</w:t>
            </w:r>
          </w:p>
        </w:tc>
      </w:tr>
      <w:tr w:rsidR="0035313A">
        <w:trPr>
          <w:trHeight w:val="1933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35313A" w:rsidRDefault="00EB1C71">
            <w:pPr>
              <w:pStyle w:val="TableParagraph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7.01.05.2.</w:t>
            </w:r>
          </w:p>
          <w:p w:rsidR="0035313A" w:rsidRDefault="00EB1C71">
            <w:pPr>
              <w:pStyle w:val="TableParagraph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01.02</w:t>
            </w:r>
          </w:p>
        </w:tc>
        <w:tc>
          <w:tcPr>
            <w:tcW w:w="1277" w:type="dxa"/>
          </w:tcPr>
          <w:p w:rsidR="0035313A" w:rsidRDefault="00EB1C71">
            <w:pPr>
              <w:pStyle w:val="TableParagraph"/>
              <w:ind w:left="579" w:right="91"/>
              <w:rPr>
                <w:sz w:val="12"/>
              </w:rPr>
            </w:pPr>
            <w:r>
              <w:rPr>
                <w:sz w:val="12"/>
              </w:rPr>
              <w:t>Fasilitasi,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Koordinasi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dan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Pembinaa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n (Bimtek,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Sosialisasi</w:t>
            </w:r>
          </w:p>
          <w:p w:rsidR="0035313A" w:rsidRDefault="00EB1C71">
            <w:pPr>
              <w:pStyle w:val="TableParagraph"/>
              <w:spacing w:line="137" w:lineRule="exact"/>
              <w:ind w:left="579"/>
              <w:rPr>
                <w:sz w:val="12"/>
              </w:rPr>
            </w:pPr>
            <w:r>
              <w:rPr>
                <w:sz w:val="12"/>
              </w:rPr>
              <w:t>,</w:t>
            </w:r>
          </w:p>
          <w:p w:rsidR="0035313A" w:rsidRDefault="00EB1C71">
            <w:pPr>
              <w:pStyle w:val="TableParagraph"/>
              <w:spacing w:line="137" w:lineRule="exact"/>
              <w:ind w:left="579"/>
              <w:rPr>
                <w:sz w:val="12"/>
              </w:rPr>
            </w:pPr>
            <w:r>
              <w:rPr>
                <w:sz w:val="12"/>
              </w:rPr>
              <w:t>Konsultasi</w:t>
            </w:r>
          </w:p>
          <w:p w:rsidR="0035313A" w:rsidRDefault="00EB1C71">
            <w:pPr>
              <w:pStyle w:val="TableParagraph"/>
              <w:spacing w:before="1" w:line="137" w:lineRule="exact"/>
              <w:ind w:left="579"/>
              <w:rPr>
                <w:sz w:val="12"/>
              </w:rPr>
            </w:pPr>
            <w:r>
              <w:rPr>
                <w:w w:val="99"/>
                <w:sz w:val="12"/>
              </w:rPr>
              <w:t>)</w:t>
            </w:r>
          </w:p>
          <w:p w:rsidR="0035313A" w:rsidRDefault="00EB1C71">
            <w:pPr>
              <w:pStyle w:val="TableParagraph"/>
              <w:ind w:left="579" w:right="93"/>
              <w:jc w:val="both"/>
              <w:rPr>
                <w:sz w:val="12"/>
              </w:rPr>
            </w:pPr>
            <w:r>
              <w:rPr>
                <w:sz w:val="12"/>
              </w:rPr>
              <w:t>Wawasan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Kebangsa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dan</w:t>
            </w:r>
          </w:p>
          <w:p w:rsidR="0035313A" w:rsidRDefault="00EB1C71">
            <w:pPr>
              <w:pStyle w:val="TableParagraph"/>
              <w:spacing w:line="136" w:lineRule="exact"/>
              <w:ind w:left="579" w:right="77"/>
              <w:rPr>
                <w:sz w:val="12"/>
              </w:rPr>
            </w:pPr>
            <w:r>
              <w:rPr>
                <w:sz w:val="12"/>
              </w:rPr>
              <w:t>Ketahanan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Nasional</w:t>
            </w:r>
          </w:p>
        </w:tc>
        <w:tc>
          <w:tcPr>
            <w:tcW w:w="992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3"/>
              </w:rPr>
            </w:pPr>
          </w:p>
          <w:p w:rsidR="0035313A" w:rsidRDefault="00EB1C71">
            <w:pPr>
              <w:pStyle w:val="TableParagraph"/>
              <w:ind w:left="106" w:right="143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Jumlah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koordinasi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pembinaan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dilaksanaka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n</w:t>
            </w:r>
          </w:p>
        </w:tc>
        <w:tc>
          <w:tcPr>
            <w:tcW w:w="567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35313A" w:rsidRDefault="0035313A">
      <w:pPr>
        <w:pStyle w:val="BodyText"/>
        <w:rPr>
          <w:rFonts w:ascii="Arial"/>
          <w:b/>
          <w:sz w:val="20"/>
        </w:rPr>
      </w:pPr>
    </w:p>
    <w:p w:rsidR="0035313A" w:rsidRDefault="0035313A">
      <w:pPr>
        <w:pStyle w:val="BodyText"/>
        <w:rPr>
          <w:rFonts w:ascii="Arial"/>
          <w:b/>
          <w:sz w:val="20"/>
        </w:rPr>
      </w:pPr>
    </w:p>
    <w:p w:rsidR="0035313A" w:rsidRDefault="00F4116D">
      <w:pPr>
        <w:pStyle w:val="BodyText"/>
        <w:spacing w:before="6"/>
        <w:rPr>
          <w:rFonts w:ascii="Arial"/>
          <w:b/>
          <w:sz w:val="19"/>
        </w:rPr>
      </w:pPr>
      <w:r>
        <w:pict>
          <v:shape id="_x0000_s1061" style="position:absolute;margin-left:182.8pt;margin-top:13.55pt;width:452.25pt;height:.1pt;z-index:-15687168;mso-wrap-distance-left:0;mso-wrap-distance-right:0;mso-position-horizontal-relative:page" coordorigin="3656,271" coordsize="9045,0" path="m3656,271r9045,e" filled="f" strokecolor="#bd4a47">
            <v:path arrowok="t"/>
            <w10:wrap type="topAndBottom" anchorx="page"/>
          </v:shape>
        </w:pict>
      </w:r>
    </w:p>
    <w:p w:rsidR="0035313A" w:rsidRDefault="0035313A">
      <w:pPr>
        <w:rPr>
          <w:rFonts w:ascii="Arial"/>
          <w:sz w:val="19"/>
        </w:rPr>
        <w:sectPr w:rsidR="0035313A">
          <w:headerReference w:type="default" r:id="rId170"/>
          <w:footerReference w:type="default" r:id="rId171"/>
          <w:pgSz w:w="20160" w:h="12240" w:orient="landscape"/>
          <w:pgMar w:top="1280" w:right="2920" w:bottom="2800" w:left="2120" w:header="464" w:footer="2615" w:gutter="0"/>
          <w:cols w:space="720"/>
        </w:sectPr>
      </w:pPr>
    </w:p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"/>
        <w:gridCol w:w="708"/>
        <w:gridCol w:w="701"/>
        <w:gridCol w:w="718"/>
        <w:gridCol w:w="1277"/>
        <w:gridCol w:w="992"/>
        <w:gridCol w:w="567"/>
        <w:gridCol w:w="569"/>
        <w:gridCol w:w="850"/>
        <w:gridCol w:w="420"/>
        <w:gridCol w:w="773"/>
        <w:gridCol w:w="565"/>
        <w:gridCol w:w="992"/>
        <w:gridCol w:w="421"/>
        <w:gridCol w:w="954"/>
        <w:gridCol w:w="421"/>
        <w:gridCol w:w="839"/>
        <w:gridCol w:w="604"/>
        <w:gridCol w:w="807"/>
        <w:gridCol w:w="584"/>
        <w:gridCol w:w="682"/>
      </w:tblGrid>
      <w:tr w:rsidR="0035313A">
        <w:trPr>
          <w:trHeight w:val="832"/>
        </w:trPr>
        <w:tc>
          <w:tcPr>
            <w:tcW w:w="274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1" w:type="dxa"/>
            <w:vMerge w:val="restart"/>
            <w:tcBorders>
              <w:top w:val="nil"/>
              <w:bottom w:val="single" w:sz="18" w:space="0" w:color="000000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7.01.05.2.</w:t>
            </w:r>
          </w:p>
          <w:p w:rsidR="0035313A" w:rsidRDefault="00EB1C71">
            <w:pPr>
              <w:pStyle w:val="TableParagraph"/>
              <w:spacing w:before="1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01.03</w:t>
            </w:r>
          </w:p>
        </w:tc>
        <w:tc>
          <w:tcPr>
            <w:tcW w:w="1277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27" w:lineRule="exact"/>
              <w:ind w:left="579"/>
              <w:rPr>
                <w:sz w:val="12"/>
              </w:rPr>
            </w:pPr>
            <w:r>
              <w:rPr>
                <w:sz w:val="12"/>
              </w:rPr>
              <w:t>Pembinaa</w:t>
            </w:r>
          </w:p>
          <w:p w:rsidR="0035313A" w:rsidRDefault="00EB1C71">
            <w:pPr>
              <w:pStyle w:val="TableParagraph"/>
              <w:spacing w:before="1"/>
              <w:ind w:left="579" w:right="110"/>
              <w:rPr>
                <w:sz w:val="12"/>
              </w:rPr>
            </w:pPr>
            <w:r>
              <w:rPr>
                <w:sz w:val="12"/>
              </w:rPr>
              <w:t>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Persatuan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dan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Kesatuan</w:t>
            </w:r>
          </w:p>
          <w:p w:rsidR="0035313A" w:rsidRDefault="00EB1C71">
            <w:pPr>
              <w:pStyle w:val="TableParagraph"/>
              <w:spacing w:line="133" w:lineRule="exact"/>
              <w:ind w:left="579"/>
              <w:rPr>
                <w:sz w:val="12"/>
              </w:rPr>
            </w:pPr>
            <w:r>
              <w:rPr>
                <w:sz w:val="12"/>
              </w:rPr>
              <w:t>Bangsa</w:t>
            </w:r>
          </w:p>
        </w:tc>
        <w:tc>
          <w:tcPr>
            <w:tcW w:w="992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20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25"/>
                <w:sz w:val="12"/>
              </w:rPr>
              <w:t>Jumlah</w:t>
            </w:r>
          </w:p>
          <w:p w:rsidR="0035313A" w:rsidRDefault="00EB1C71">
            <w:pPr>
              <w:pStyle w:val="TableParagraph"/>
              <w:ind w:left="106" w:right="92"/>
              <w:rPr>
                <w:rFonts w:ascii="Cambria"/>
                <w:sz w:val="12"/>
              </w:rPr>
            </w:pPr>
            <w:r>
              <w:rPr>
                <w:rFonts w:ascii="Cambria"/>
                <w:spacing w:val="-1"/>
                <w:w w:val="115"/>
                <w:sz w:val="12"/>
              </w:rPr>
              <w:t>Pembinaan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P</w:t>
            </w:r>
            <w:r>
              <w:rPr>
                <w:rFonts w:ascii="Cambria"/>
                <w:spacing w:val="-27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ersatuan</w:t>
            </w:r>
            <w:r>
              <w:rPr>
                <w:rFonts w:ascii="Cambria"/>
                <w:spacing w:val="5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Kesatuan</w:t>
            </w:r>
          </w:p>
          <w:p w:rsidR="0035313A" w:rsidRDefault="00EB1C71">
            <w:pPr>
              <w:pStyle w:val="TableParagraph"/>
              <w:spacing w:line="129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20"/>
                <w:sz w:val="12"/>
              </w:rPr>
              <w:t>Bangsa</w:t>
            </w:r>
          </w:p>
        </w:tc>
        <w:tc>
          <w:tcPr>
            <w:tcW w:w="567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2734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single" w:sz="18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spacing w:before="1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7.01.05.2.</w:t>
            </w:r>
          </w:p>
          <w:p w:rsidR="0035313A" w:rsidRDefault="00EB1C71">
            <w:pPr>
              <w:pStyle w:val="TableParagraph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01.04</w:t>
            </w:r>
          </w:p>
        </w:tc>
        <w:tc>
          <w:tcPr>
            <w:tcW w:w="1277" w:type="dxa"/>
            <w:shd w:val="clear" w:color="auto" w:fill="DCE6F0"/>
          </w:tcPr>
          <w:p w:rsidR="0035313A" w:rsidRDefault="00EB1C71">
            <w:pPr>
              <w:pStyle w:val="TableParagraph"/>
              <w:spacing w:line="106" w:lineRule="exact"/>
              <w:ind w:left="579"/>
              <w:rPr>
                <w:sz w:val="12"/>
              </w:rPr>
            </w:pPr>
            <w:r>
              <w:rPr>
                <w:sz w:val="12"/>
              </w:rPr>
              <w:t>Pembinaa</w:t>
            </w:r>
          </w:p>
          <w:p w:rsidR="0035313A" w:rsidRDefault="00EB1C71">
            <w:pPr>
              <w:pStyle w:val="TableParagraph"/>
              <w:spacing w:before="1"/>
              <w:ind w:left="579" w:right="77"/>
              <w:rPr>
                <w:sz w:val="12"/>
              </w:rPr>
            </w:pPr>
            <w:r>
              <w:rPr>
                <w:sz w:val="12"/>
              </w:rPr>
              <w:t>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Kerukunan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Antarsuku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Intrasuku,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Umat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Beragama,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Ras, dan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Golongan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Lainnya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Guna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mewujudk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Stabilitas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Keamanan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Lokal,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Regional,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dan</w:t>
            </w:r>
          </w:p>
          <w:p w:rsidR="0035313A" w:rsidRDefault="00EB1C71">
            <w:pPr>
              <w:pStyle w:val="TableParagraph"/>
              <w:spacing w:line="124" w:lineRule="exact"/>
              <w:ind w:left="579"/>
              <w:rPr>
                <w:sz w:val="12"/>
              </w:rPr>
            </w:pPr>
            <w:r>
              <w:rPr>
                <w:sz w:val="12"/>
              </w:rPr>
              <w:t>Nasional</w:t>
            </w:r>
          </w:p>
        </w:tc>
        <w:tc>
          <w:tcPr>
            <w:tcW w:w="992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35313A" w:rsidRDefault="00EB1C71">
            <w:pPr>
              <w:pStyle w:val="TableParagraph"/>
              <w:spacing w:before="107"/>
              <w:ind w:left="106" w:right="107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Jumlah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kegiatan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pembinaan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kerukunan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antar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suku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dan</w:t>
            </w:r>
            <w:r>
              <w:rPr>
                <w:rFonts w:ascii="Cambria"/>
                <w:spacing w:val="6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intra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suku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umat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beragama,ra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s</w:t>
            </w:r>
            <w:r>
              <w:rPr>
                <w:rFonts w:ascii="Cambria"/>
                <w:spacing w:val="7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golongan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spacing w:val="-1"/>
                <w:w w:val="115"/>
                <w:sz w:val="12"/>
              </w:rPr>
              <w:t xml:space="preserve">lainnya </w:t>
            </w:r>
            <w:r>
              <w:rPr>
                <w:rFonts w:ascii="Cambria"/>
                <w:w w:val="115"/>
                <w:sz w:val="12"/>
              </w:rPr>
              <w:t>yang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dilaksanaka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n</w:t>
            </w:r>
          </w:p>
        </w:tc>
        <w:tc>
          <w:tcPr>
            <w:tcW w:w="567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5"/>
              </w:rPr>
            </w:pPr>
          </w:p>
          <w:p w:rsidR="0035313A" w:rsidRDefault="00EB1C71">
            <w:pPr>
              <w:pStyle w:val="TableParagraph"/>
              <w:ind w:right="113"/>
              <w:jc w:val="righ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569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5"/>
              </w:rPr>
            </w:pPr>
          </w:p>
          <w:p w:rsidR="0035313A" w:rsidRDefault="00EB1C71">
            <w:pPr>
              <w:pStyle w:val="TableParagraph"/>
              <w:ind w:left="100" w:right="81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50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5"/>
              </w:rPr>
            </w:pPr>
          </w:p>
          <w:p w:rsidR="0035313A" w:rsidRDefault="00EB1C71">
            <w:pPr>
              <w:pStyle w:val="TableParagraph"/>
              <w:ind w:left="84" w:right="35"/>
              <w:jc w:val="center"/>
              <w:rPr>
                <w:sz w:val="12"/>
              </w:rPr>
            </w:pPr>
            <w:r>
              <w:rPr>
                <w:color w:val="006FC0"/>
                <w:sz w:val="12"/>
              </w:rPr>
              <w:t>27.000.000</w:t>
            </w:r>
          </w:p>
        </w:tc>
        <w:tc>
          <w:tcPr>
            <w:tcW w:w="420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105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before="1"/>
              <w:ind w:left="77" w:right="64"/>
              <w:jc w:val="center"/>
              <w:rPr>
                <w:sz w:val="12"/>
              </w:rPr>
            </w:pPr>
            <w:r>
              <w:rPr>
                <w:sz w:val="12"/>
              </w:rPr>
              <w:t>keg</w:t>
            </w:r>
          </w:p>
        </w:tc>
        <w:tc>
          <w:tcPr>
            <w:tcW w:w="773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5"/>
              </w:rPr>
            </w:pPr>
          </w:p>
          <w:p w:rsidR="0035313A" w:rsidRDefault="00EB1C71">
            <w:pPr>
              <w:pStyle w:val="TableParagraph"/>
              <w:ind w:left="94" w:right="79"/>
              <w:jc w:val="center"/>
              <w:rPr>
                <w:sz w:val="12"/>
              </w:rPr>
            </w:pPr>
            <w:r>
              <w:rPr>
                <w:sz w:val="12"/>
              </w:rPr>
              <w:t>27.000.00</w:t>
            </w:r>
          </w:p>
          <w:p w:rsidR="0035313A" w:rsidRDefault="00EB1C71">
            <w:pPr>
              <w:pStyle w:val="TableParagraph"/>
              <w:spacing w:before="1"/>
              <w:ind w:left="13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65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5"/>
              </w:rPr>
            </w:pPr>
          </w:p>
          <w:p w:rsidR="0035313A" w:rsidRDefault="00EB1C71">
            <w:pPr>
              <w:pStyle w:val="TableParagraph"/>
              <w:ind w:left="104" w:right="88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992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106"/>
              <w:ind w:left="190"/>
              <w:rPr>
                <w:sz w:val="12"/>
              </w:rPr>
            </w:pPr>
            <w:r>
              <w:rPr>
                <w:sz w:val="12"/>
              </w:rPr>
              <w:t>27.000.000</w:t>
            </w:r>
          </w:p>
        </w:tc>
        <w:tc>
          <w:tcPr>
            <w:tcW w:w="421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105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before="1"/>
              <w:ind w:left="85" w:right="71"/>
              <w:jc w:val="center"/>
              <w:rPr>
                <w:sz w:val="12"/>
              </w:rPr>
            </w:pPr>
            <w:r>
              <w:rPr>
                <w:sz w:val="12"/>
              </w:rPr>
              <w:t>keg</w:t>
            </w:r>
          </w:p>
        </w:tc>
        <w:tc>
          <w:tcPr>
            <w:tcW w:w="954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106"/>
              <w:ind w:left="172"/>
              <w:rPr>
                <w:sz w:val="12"/>
              </w:rPr>
            </w:pPr>
            <w:r>
              <w:rPr>
                <w:sz w:val="12"/>
              </w:rPr>
              <w:t>27.000.000</w:t>
            </w:r>
          </w:p>
        </w:tc>
        <w:tc>
          <w:tcPr>
            <w:tcW w:w="421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105"/>
              <w:ind w:left="7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before="1"/>
              <w:ind w:left="80" w:right="71"/>
              <w:jc w:val="center"/>
              <w:rPr>
                <w:sz w:val="12"/>
              </w:rPr>
            </w:pPr>
            <w:r>
              <w:rPr>
                <w:sz w:val="12"/>
              </w:rPr>
              <w:t>keg</w:t>
            </w:r>
          </w:p>
        </w:tc>
        <w:tc>
          <w:tcPr>
            <w:tcW w:w="839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106"/>
              <w:ind w:left="80" w:right="74"/>
              <w:jc w:val="center"/>
              <w:rPr>
                <w:sz w:val="12"/>
              </w:rPr>
            </w:pPr>
            <w:r>
              <w:rPr>
                <w:sz w:val="12"/>
              </w:rPr>
              <w:t>27.000.000</w:t>
            </w:r>
          </w:p>
        </w:tc>
        <w:tc>
          <w:tcPr>
            <w:tcW w:w="604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5"/>
              </w:rPr>
            </w:pPr>
          </w:p>
          <w:p w:rsidR="0035313A" w:rsidRDefault="00EB1C71">
            <w:pPr>
              <w:pStyle w:val="TableParagraph"/>
              <w:ind w:left="79" w:right="75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07" w:type="dxa"/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5"/>
              </w:rPr>
            </w:pPr>
          </w:p>
          <w:p w:rsidR="0035313A" w:rsidRDefault="00EB1C71">
            <w:pPr>
              <w:pStyle w:val="TableParagraph"/>
              <w:ind w:left="89" w:right="89"/>
              <w:jc w:val="center"/>
              <w:rPr>
                <w:sz w:val="12"/>
              </w:rPr>
            </w:pPr>
            <w:r>
              <w:rPr>
                <w:sz w:val="12"/>
              </w:rPr>
              <w:t>27.000.00</w:t>
            </w:r>
          </w:p>
          <w:p w:rsidR="0035313A" w:rsidRDefault="00EB1C71">
            <w:pPr>
              <w:pStyle w:val="TableParagraph"/>
              <w:spacing w:before="1"/>
              <w:ind w:right="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84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105"/>
              <w:ind w:left="99" w:right="204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  <w:tc>
          <w:tcPr>
            <w:tcW w:w="682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5"/>
              </w:rPr>
            </w:pPr>
          </w:p>
          <w:p w:rsidR="0035313A" w:rsidRDefault="00EB1C71">
            <w:pPr>
              <w:pStyle w:val="TableParagraph"/>
              <w:ind w:left="96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</w:tr>
      <w:tr w:rsidR="0035313A">
        <w:trPr>
          <w:trHeight w:val="2734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single" w:sz="18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spacing w:before="1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7.01.05.2.</w:t>
            </w:r>
          </w:p>
          <w:p w:rsidR="0035313A" w:rsidRDefault="00EB1C71">
            <w:pPr>
              <w:pStyle w:val="TableParagraph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01.04</w:t>
            </w:r>
          </w:p>
        </w:tc>
        <w:tc>
          <w:tcPr>
            <w:tcW w:w="1277" w:type="dxa"/>
            <w:shd w:val="clear" w:color="auto" w:fill="FFFF00"/>
          </w:tcPr>
          <w:p w:rsidR="0035313A" w:rsidRDefault="00EB1C71">
            <w:pPr>
              <w:pStyle w:val="TableParagraph"/>
              <w:spacing w:line="106" w:lineRule="exact"/>
              <w:ind w:left="579"/>
              <w:rPr>
                <w:sz w:val="12"/>
              </w:rPr>
            </w:pPr>
            <w:r>
              <w:rPr>
                <w:sz w:val="12"/>
              </w:rPr>
              <w:t>Pembinaa</w:t>
            </w:r>
          </w:p>
          <w:p w:rsidR="0035313A" w:rsidRDefault="00EB1C71">
            <w:pPr>
              <w:pStyle w:val="TableParagraph"/>
              <w:spacing w:before="1"/>
              <w:ind w:left="579" w:right="77"/>
              <w:rPr>
                <w:sz w:val="12"/>
              </w:rPr>
            </w:pPr>
            <w:r>
              <w:rPr>
                <w:sz w:val="12"/>
              </w:rPr>
              <w:t>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Kerukunan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Antarsuku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Intrasuku,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Umat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Beragama,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Ras, dan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Golongan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Lainnya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Guna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mewujudk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Stabilitas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Keamanan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Lokal,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Regional,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dan</w:t>
            </w:r>
          </w:p>
          <w:p w:rsidR="0035313A" w:rsidRDefault="00EB1C71">
            <w:pPr>
              <w:pStyle w:val="TableParagraph"/>
              <w:spacing w:before="1" w:line="123" w:lineRule="exact"/>
              <w:ind w:left="579"/>
              <w:rPr>
                <w:sz w:val="12"/>
              </w:rPr>
            </w:pPr>
            <w:r>
              <w:rPr>
                <w:sz w:val="12"/>
              </w:rPr>
              <w:t>Nasional</w:t>
            </w:r>
          </w:p>
        </w:tc>
        <w:tc>
          <w:tcPr>
            <w:tcW w:w="992" w:type="dxa"/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35313A" w:rsidRDefault="00EB1C71">
            <w:pPr>
              <w:pStyle w:val="TableParagraph"/>
              <w:spacing w:before="110"/>
              <w:ind w:left="106" w:right="107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Jumlah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kegiatan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pembinaan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kerukunan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antar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suku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dan</w:t>
            </w:r>
            <w:r>
              <w:rPr>
                <w:rFonts w:ascii="Cambria"/>
                <w:spacing w:val="6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intra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suku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umat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beragama,ra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s</w:t>
            </w:r>
            <w:r>
              <w:rPr>
                <w:rFonts w:ascii="Cambria"/>
                <w:spacing w:val="7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golongan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spacing w:val="-1"/>
                <w:w w:val="115"/>
                <w:sz w:val="12"/>
              </w:rPr>
              <w:t xml:space="preserve">lainnya </w:t>
            </w:r>
            <w:r>
              <w:rPr>
                <w:rFonts w:ascii="Cambria"/>
                <w:w w:val="115"/>
                <w:sz w:val="12"/>
              </w:rPr>
              <w:t>yang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dilaksanaka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n</w:t>
            </w:r>
          </w:p>
        </w:tc>
        <w:tc>
          <w:tcPr>
            <w:tcW w:w="567" w:type="dxa"/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5"/>
              </w:rPr>
            </w:pPr>
          </w:p>
          <w:p w:rsidR="0035313A" w:rsidRDefault="00EB1C71">
            <w:pPr>
              <w:pStyle w:val="TableParagraph"/>
              <w:ind w:right="113"/>
              <w:jc w:val="righ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569" w:type="dxa"/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5"/>
              </w:rPr>
            </w:pPr>
          </w:p>
          <w:p w:rsidR="0035313A" w:rsidRDefault="00EB1C71">
            <w:pPr>
              <w:pStyle w:val="TableParagraph"/>
              <w:ind w:left="100" w:right="81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50" w:type="dxa"/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106"/>
              <w:ind w:left="181" w:right="70"/>
              <w:jc w:val="center"/>
              <w:rPr>
                <w:sz w:val="12"/>
              </w:rPr>
            </w:pPr>
            <w:r>
              <w:rPr>
                <w:color w:val="006FC0"/>
                <w:sz w:val="12"/>
              </w:rPr>
              <w:t>5.000.000</w:t>
            </w:r>
          </w:p>
        </w:tc>
        <w:tc>
          <w:tcPr>
            <w:tcW w:w="420" w:type="dxa"/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107" w:line="137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line="137" w:lineRule="exact"/>
              <w:ind w:left="77" w:right="64"/>
              <w:jc w:val="center"/>
              <w:rPr>
                <w:sz w:val="12"/>
              </w:rPr>
            </w:pPr>
            <w:r>
              <w:rPr>
                <w:sz w:val="12"/>
              </w:rPr>
              <w:t>keg</w:t>
            </w:r>
          </w:p>
        </w:tc>
        <w:tc>
          <w:tcPr>
            <w:tcW w:w="773" w:type="dxa"/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106"/>
              <w:ind w:left="114"/>
              <w:rPr>
                <w:sz w:val="12"/>
              </w:rPr>
            </w:pPr>
            <w:r>
              <w:rPr>
                <w:sz w:val="12"/>
              </w:rPr>
              <w:t>5.000.000</w:t>
            </w:r>
          </w:p>
        </w:tc>
        <w:tc>
          <w:tcPr>
            <w:tcW w:w="565" w:type="dxa"/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5"/>
              </w:rPr>
            </w:pPr>
          </w:p>
          <w:p w:rsidR="0035313A" w:rsidRDefault="00EB1C71">
            <w:pPr>
              <w:pStyle w:val="TableParagraph"/>
              <w:ind w:left="104" w:right="88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992" w:type="dxa"/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106"/>
              <w:ind w:left="224"/>
              <w:rPr>
                <w:sz w:val="12"/>
              </w:rPr>
            </w:pPr>
            <w:r>
              <w:rPr>
                <w:sz w:val="12"/>
              </w:rPr>
              <w:t>5.153.400</w:t>
            </w:r>
          </w:p>
        </w:tc>
        <w:tc>
          <w:tcPr>
            <w:tcW w:w="421" w:type="dxa"/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107" w:line="137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line="137" w:lineRule="exact"/>
              <w:ind w:left="85" w:right="71"/>
              <w:jc w:val="center"/>
              <w:rPr>
                <w:sz w:val="12"/>
              </w:rPr>
            </w:pPr>
            <w:r>
              <w:rPr>
                <w:sz w:val="12"/>
              </w:rPr>
              <w:t>keg</w:t>
            </w:r>
          </w:p>
        </w:tc>
        <w:tc>
          <w:tcPr>
            <w:tcW w:w="954" w:type="dxa"/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106"/>
              <w:ind w:left="205"/>
              <w:rPr>
                <w:sz w:val="12"/>
              </w:rPr>
            </w:pPr>
            <w:r>
              <w:rPr>
                <w:sz w:val="12"/>
              </w:rPr>
              <w:t>5.194.775</w:t>
            </w:r>
          </w:p>
        </w:tc>
        <w:tc>
          <w:tcPr>
            <w:tcW w:w="421" w:type="dxa"/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107" w:line="137" w:lineRule="exact"/>
              <w:ind w:left="7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line="137" w:lineRule="exact"/>
              <w:ind w:left="80" w:right="71"/>
              <w:jc w:val="center"/>
              <w:rPr>
                <w:sz w:val="12"/>
              </w:rPr>
            </w:pPr>
            <w:r>
              <w:rPr>
                <w:sz w:val="12"/>
              </w:rPr>
              <w:t>keg</w:t>
            </w:r>
          </w:p>
        </w:tc>
        <w:tc>
          <w:tcPr>
            <w:tcW w:w="839" w:type="dxa"/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106"/>
              <w:ind w:left="80" w:right="74"/>
              <w:jc w:val="center"/>
              <w:rPr>
                <w:sz w:val="12"/>
              </w:rPr>
            </w:pPr>
            <w:r>
              <w:rPr>
                <w:sz w:val="12"/>
              </w:rPr>
              <w:t>5.240.200</w:t>
            </w:r>
          </w:p>
        </w:tc>
        <w:tc>
          <w:tcPr>
            <w:tcW w:w="604" w:type="dxa"/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5"/>
              </w:rPr>
            </w:pPr>
          </w:p>
          <w:p w:rsidR="0035313A" w:rsidRDefault="00EB1C71">
            <w:pPr>
              <w:pStyle w:val="TableParagraph"/>
              <w:ind w:left="79" w:right="75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07" w:type="dxa"/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106"/>
              <w:ind w:left="124"/>
              <w:rPr>
                <w:sz w:val="12"/>
              </w:rPr>
            </w:pPr>
            <w:r>
              <w:rPr>
                <w:sz w:val="12"/>
              </w:rPr>
              <w:t>5.240.200</w:t>
            </w:r>
          </w:p>
        </w:tc>
        <w:tc>
          <w:tcPr>
            <w:tcW w:w="584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107"/>
              <w:ind w:left="99" w:right="218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LPB</w:t>
            </w:r>
          </w:p>
        </w:tc>
        <w:tc>
          <w:tcPr>
            <w:tcW w:w="682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107"/>
              <w:ind w:left="96" w:right="319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LPB</w:t>
            </w:r>
          </w:p>
        </w:tc>
      </w:tr>
      <w:tr w:rsidR="0035313A">
        <w:trPr>
          <w:trHeight w:val="1505"/>
        </w:trPr>
        <w:tc>
          <w:tcPr>
            <w:tcW w:w="27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single" w:sz="18" w:space="0" w:color="000000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single" w:sz="18" w:space="0" w:color="000000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2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7.01.05.2.</w:t>
            </w:r>
          </w:p>
          <w:p w:rsidR="0035313A" w:rsidRDefault="00EB1C71">
            <w:pPr>
              <w:pStyle w:val="TableParagraph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01.04</w:t>
            </w:r>
          </w:p>
        </w:tc>
        <w:tc>
          <w:tcPr>
            <w:tcW w:w="1277" w:type="dxa"/>
            <w:shd w:val="clear" w:color="auto" w:fill="92D050"/>
          </w:tcPr>
          <w:p w:rsidR="0035313A" w:rsidRDefault="00EB1C71">
            <w:pPr>
              <w:pStyle w:val="TableParagraph"/>
              <w:spacing w:line="123" w:lineRule="exact"/>
              <w:ind w:left="579"/>
              <w:rPr>
                <w:sz w:val="12"/>
              </w:rPr>
            </w:pPr>
            <w:r>
              <w:rPr>
                <w:sz w:val="12"/>
              </w:rPr>
              <w:t>Pembinaa</w:t>
            </w:r>
          </w:p>
          <w:p w:rsidR="0035313A" w:rsidRDefault="00EB1C71">
            <w:pPr>
              <w:pStyle w:val="TableParagraph"/>
              <w:spacing w:before="1"/>
              <w:ind w:left="579" w:right="77"/>
              <w:rPr>
                <w:sz w:val="12"/>
              </w:rPr>
            </w:pPr>
            <w:r>
              <w:rPr>
                <w:sz w:val="12"/>
              </w:rPr>
              <w:t>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Kerukunan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Antarsuku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Intrasuku,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Umat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Beragama,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Ras, dan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Golongan</w:t>
            </w:r>
          </w:p>
          <w:p w:rsidR="0035313A" w:rsidRDefault="00EB1C71">
            <w:pPr>
              <w:pStyle w:val="TableParagraph"/>
              <w:spacing w:line="120" w:lineRule="exact"/>
              <w:ind w:left="579"/>
              <w:rPr>
                <w:sz w:val="12"/>
              </w:rPr>
            </w:pPr>
            <w:r>
              <w:rPr>
                <w:sz w:val="12"/>
              </w:rPr>
              <w:t>Lainnya</w:t>
            </w:r>
          </w:p>
        </w:tc>
        <w:tc>
          <w:tcPr>
            <w:tcW w:w="992" w:type="dxa"/>
            <w:shd w:val="clear" w:color="auto" w:fill="92D050"/>
          </w:tcPr>
          <w:p w:rsidR="0035313A" w:rsidRDefault="00EB1C71">
            <w:pPr>
              <w:pStyle w:val="TableParagraph"/>
              <w:spacing w:line="107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25"/>
                <w:sz w:val="12"/>
              </w:rPr>
              <w:t>Jumlah</w:t>
            </w:r>
          </w:p>
          <w:p w:rsidR="0035313A" w:rsidRDefault="00EB1C71">
            <w:pPr>
              <w:pStyle w:val="TableParagraph"/>
              <w:spacing w:before="1"/>
              <w:ind w:left="106" w:right="119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kegiatan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pembinaan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kerukunan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antar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suku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dan</w:t>
            </w:r>
            <w:r>
              <w:rPr>
                <w:rFonts w:ascii="Cambria"/>
                <w:spacing w:val="6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intra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suku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umat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spacing w:val="-1"/>
                <w:w w:val="115"/>
                <w:sz w:val="12"/>
              </w:rPr>
              <w:t>beragama,ra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s</w:t>
            </w:r>
            <w:r>
              <w:rPr>
                <w:rFonts w:ascii="Cambria"/>
                <w:spacing w:val="7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dan</w:t>
            </w:r>
          </w:p>
          <w:p w:rsidR="0035313A" w:rsidRDefault="00EB1C71">
            <w:pPr>
              <w:pStyle w:val="TableParagraph"/>
              <w:spacing w:line="140" w:lineRule="exact"/>
              <w:ind w:left="106" w:right="107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golongan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spacing w:val="-1"/>
                <w:w w:val="115"/>
                <w:sz w:val="12"/>
              </w:rPr>
              <w:t xml:space="preserve">lainnya </w:t>
            </w:r>
            <w:r>
              <w:rPr>
                <w:rFonts w:ascii="Cambria"/>
                <w:w w:val="115"/>
                <w:sz w:val="12"/>
              </w:rPr>
              <w:t>yang</w:t>
            </w:r>
          </w:p>
        </w:tc>
        <w:tc>
          <w:tcPr>
            <w:tcW w:w="567" w:type="dxa"/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right="113"/>
              <w:jc w:val="right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569" w:type="dxa"/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100" w:right="81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50" w:type="dxa"/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84" w:right="40"/>
              <w:jc w:val="center"/>
              <w:rPr>
                <w:sz w:val="12"/>
              </w:rPr>
            </w:pPr>
            <w:r>
              <w:rPr>
                <w:color w:val="006FC0"/>
                <w:sz w:val="12"/>
              </w:rPr>
              <w:t>10.000.000</w:t>
            </w:r>
          </w:p>
        </w:tc>
        <w:tc>
          <w:tcPr>
            <w:tcW w:w="420" w:type="dxa"/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spacing w:line="137" w:lineRule="exact"/>
              <w:ind w:left="77" w:right="64"/>
              <w:jc w:val="center"/>
              <w:rPr>
                <w:sz w:val="12"/>
              </w:rPr>
            </w:pPr>
            <w:r>
              <w:rPr>
                <w:sz w:val="12"/>
              </w:rPr>
              <w:t>keg</w:t>
            </w:r>
          </w:p>
        </w:tc>
        <w:tc>
          <w:tcPr>
            <w:tcW w:w="773" w:type="dxa"/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spacing w:line="137" w:lineRule="exact"/>
              <w:ind w:right="87"/>
              <w:jc w:val="right"/>
              <w:rPr>
                <w:sz w:val="12"/>
              </w:rPr>
            </w:pPr>
            <w:r>
              <w:rPr>
                <w:sz w:val="12"/>
              </w:rPr>
              <w:t>10.136.90</w:t>
            </w:r>
          </w:p>
          <w:p w:rsidR="0035313A" w:rsidRDefault="00EB1C71">
            <w:pPr>
              <w:pStyle w:val="TableParagraph"/>
              <w:spacing w:line="137" w:lineRule="exact"/>
              <w:ind w:right="89"/>
              <w:jc w:val="right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65" w:type="dxa"/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106" w:right="37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992" w:type="dxa"/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281"/>
              <w:rPr>
                <w:sz w:val="12"/>
              </w:rPr>
            </w:pPr>
            <w:r>
              <w:rPr>
                <w:sz w:val="12"/>
              </w:rPr>
              <w:t>10.390.627</w:t>
            </w:r>
          </w:p>
        </w:tc>
        <w:tc>
          <w:tcPr>
            <w:tcW w:w="421" w:type="dxa"/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spacing w:line="137" w:lineRule="exact"/>
              <w:ind w:right="89"/>
              <w:jc w:val="right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spacing w:line="137" w:lineRule="exact"/>
              <w:ind w:right="89"/>
              <w:jc w:val="right"/>
              <w:rPr>
                <w:sz w:val="12"/>
              </w:rPr>
            </w:pPr>
            <w:r>
              <w:rPr>
                <w:sz w:val="12"/>
              </w:rPr>
              <w:t>keg</w:t>
            </w:r>
          </w:p>
        </w:tc>
        <w:tc>
          <w:tcPr>
            <w:tcW w:w="954" w:type="dxa"/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241"/>
              <w:rPr>
                <w:sz w:val="12"/>
              </w:rPr>
            </w:pPr>
            <w:r>
              <w:rPr>
                <w:sz w:val="12"/>
              </w:rPr>
              <w:t>10.639.898</w:t>
            </w:r>
          </w:p>
        </w:tc>
        <w:tc>
          <w:tcPr>
            <w:tcW w:w="421" w:type="dxa"/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spacing w:line="137" w:lineRule="exact"/>
              <w:ind w:right="91"/>
              <w:jc w:val="right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spacing w:line="137" w:lineRule="exact"/>
              <w:ind w:right="93"/>
              <w:jc w:val="right"/>
              <w:rPr>
                <w:sz w:val="12"/>
              </w:rPr>
            </w:pPr>
            <w:r>
              <w:rPr>
                <w:sz w:val="12"/>
              </w:rPr>
              <w:t>keg</w:t>
            </w:r>
          </w:p>
        </w:tc>
        <w:tc>
          <w:tcPr>
            <w:tcW w:w="839" w:type="dxa"/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84" w:right="54"/>
              <w:jc w:val="center"/>
              <w:rPr>
                <w:sz w:val="12"/>
              </w:rPr>
            </w:pPr>
            <w:r>
              <w:rPr>
                <w:sz w:val="12"/>
              </w:rPr>
              <w:t>10.893.766</w:t>
            </w:r>
          </w:p>
        </w:tc>
        <w:tc>
          <w:tcPr>
            <w:tcW w:w="604" w:type="dxa"/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125" w:right="25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07" w:type="dxa"/>
            <w:shd w:val="clear" w:color="auto" w:fill="92D05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spacing w:line="137" w:lineRule="exact"/>
              <w:ind w:right="95"/>
              <w:jc w:val="right"/>
              <w:rPr>
                <w:sz w:val="12"/>
              </w:rPr>
            </w:pPr>
            <w:r>
              <w:rPr>
                <w:sz w:val="12"/>
              </w:rPr>
              <w:t>10.893.76</w:t>
            </w:r>
          </w:p>
          <w:p w:rsidR="0035313A" w:rsidRDefault="00EB1C71">
            <w:pPr>
              <w:pStyle w:val="TableParagraph"/>
              <w:spacing w:line="137" w:lineRule="exact"/>
              <w:ind w:right="97"/>
              <w:jc w:val="right"/>
              <w:rPr>
                <w:sz w:val="12"/>
              </w:rPr>
            </w:pPr>
            <w:r>
              <w:rPr>
                <w:w w:val="99"/>
                <w:sz w:val="12"/>
              </w:rPr>
              <w:t>6</w:t>
            </w:r>
          </w:p>
        </w:tc>
        <w:tc>
          <w:tcPr>
            <w:tcW w:w="584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238" w:right="79" w:firstLine="19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LBB</w:t>
            </w:r>
          </w:p>
        </w:tc>
        <w:tc>
          <w:tcPr>
            <w:tcW w:w="682" w:type="dxa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333" w:right="82" w:firstLine="19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LBB</w:t>
            </w:r>
          </w:p>
        </w:tc>
      </w:tr>
    </w:tbl>
    <w:p w:rsidR="0035313A" w:rsidRDefault="0035313A">
      <w:pPr>
        <w:rPr>
          <w:sz w:val="12"/>
        </w:rPr>
        <w:sectPr w:rsidR="0035313A">
          <w:pgSz w:w="20160" w:h="12240" w:orient="landscape"/>
          <w:pgMar w:top="1280" w:right="2920" w:bottom="2800" w:left="2120" w:header="464" w:footer="2615" w:gutter="0"/>
          <w:cols w:space="720"/>
        </w:sectPr>
      </w:pPr>
    </w:p>
    <w:p w:rsidR="0035313A" w:rsidRDefault="00F4116D">
      <w:pPr>
        <w:pStyle w:val="BodyText"/>
        <w:spacing w:before="4"/>
        <w:rPr>
          <w:rFonts w:ascii="Arial"/>
          <w:b/>
          <w:sz w:val="17"/>
        </w:rPr>
      </w:pPr>
      <w:r>
        <w:lastRenderedPageBreak/>
        <w:pict>
          <v:shape id="_x0000_s1060" type="#_x0000_t202" style="position:absolute;margin-left:111.6pt;margin-top:64.7pt;width:736.8pt;height:402.2pt;z-index:15770624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74"/>
                    <w:gridCol w:w="708"/>
                    <w:gridCol w:w="432"/>
                    <w:gridCol w:w="268"/>
                    <w:gridCol w:w="717"/>
                    <w:gridCol w:w="1276"/>
                    <w:gridCol w:w="991"/>
                    <w:gridCol w:w="566"/>
                    <w:gridCol w:w="568"/>
                    <w:gridCol w:w="849"/>
                    <w:gridCol w:w="419"/>
                    <w:gridCol w:w="772"/>
                    <w:gridCol w:w="564"/>
                    <w:gridCol w:w="991"/>
                    <w:gridCol w:w="420"/>
                    <w:gridCol w:w="637"/>
                    <w:gridCol w:w="315"/>
                    <w:gridCol w:w="419"/>
                    <w:gridCol w:w="837"/>
                    <w:gridCol w:w="602"/>
                    <w:gridCol w:w="805"/>
                    <w:gridCol w:w="582"/>
                    <w:gridCol w:w="680"/>
                  </w:tblGrid>
                  <w:tr w:rsidR="00F4116D">
                    <w:trPr>
                      <w:trHeight w:val="1240"/>
                    </w:trPr>
                    <w:tc>
                      <w:tcPr>
                        <w:tcW w:w="274" w:type="dxa"/>
                        <w:vMerge w:val="restart"/>
                        <w:tcBorders>
                          <w:top w:val="nil"/>
                        </w:tcBorders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708" w:type="dxa"/>
                        <w:vMerge w:val="restart"/>
                        <w:tcBorders>
                          <w:top w:val="nil"/>
                        </w:tcBorders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700" w:type="dxa"/>
                        <w:gridSpan w:val="2"/>
                        <w:vMerge w:val="restart"/>
                        <w:tcBorders>
                          <w:top w:val="nil"/>
                        </w:tcBorders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717" w:type="dxa"/>
                        <w:tcBorders>
                          <w:top w:val="nil"/>
                        </w:tcBorders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</w:tcBorders>
                        <w:shd w:val="clear" w:color="auto" w:fill="92D050"/>
                      </w:tcPr>
                      <w:p w:rsidR="00F4116D" w:rsidRDefault="00F4116D">
                        <w:pPr>
                          <w:pStyle w:val="TableParagraph"/>
                          <w:ind w:left="581" w:right="74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Guna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mewujudk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an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Stabilitas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Keamanan</w:t>
                        </w:r>
                        <w:r>
                          <w:rPr>
                            <w:spacing w:val="-3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Lokal,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Regional,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dan</w:t>
                        </w:r>
                      </w:p>
                      <w:p w:rsidR="00F4116D" w:rsidRDefault="00F4116D">
                        <w:pPr>
                          <w:pStyle w:val="TableParagraph"/>
                          <w:spacing w:line="119" w:lineRule="exact"/>
                          <w:ind w:left="581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Nasional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nil"/>
                        </w:tcBorders>
                        <w:shd w:val="clear" w:color="auto" w:fill="92D050"/>
                      </w:tcPr>
                      <w:p w:rsidR="00F4116D" w:rsidRDefault="00F4116D">
                        <w:pPr>
                          <w:pStyle w:val="TableParagraph"/>
                          <w:spacing w:line="237" w:lineRule="auto"/>
                          <w:ind w:left="109" w:right="139"/>
                          <w:rPr>
                            <w:rFonts w:ascii="Cambria"/>
                            <w:sz w:val="12"/>
                          </w:rPr>
                        </w:pPr>
                        <w:r>
                          <w:rPr>
                            <w:rFonts w:ascii="Cambria"/>
                            <w:w w:val="115"/>
                            <w:sz w:val="12"/>
                          </w:rPr>
                          <w:t>dilaksanaka</w:t>
                        </w:r>
                        <w:r>
                          <w:rPr>
                            <w:rFonts w:ascii="Cambria"/>
                            <w:spacing w:val="-28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w w:val="120"/>
                            <w:sz w:val="12"/>
                          </w:rPr>
                          <w:t>n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nil"/>
                        </w:tcBorders>
                        <w:shd w:val="clear" w:color="auto" w:fill="92D050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68" w:type="dxa"/>
                        <w:tcBorders>
                          <w:top w:val="nil"/>
                        </w:tcBorders>
                        <w:shd w:val="clear" w:color="auto" w:fill="92D050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49" w:type="dxa"/>
                        <w:tcBorders>
                          <w:top w:val="nil"/>
                        </w:tcBorders>
                        <w:shd w:val="clear" w:color="auto" w:fill="92D050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19" w:type="dxa"/>
                        <w:tcBorders>
                          <w:top w:val="nil"/>
                        </w:tcBorders>
                        <w:shd w:val="clear" w:color="auto" w:fill="92D050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772" w:type="dxa"/>
                        <w:tcBorders>
                          <w:top w:val="nil"/>
                        </w:tcBorders>
                        <w:shd w:val="clear" w:color="auto" w:fill="92D050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64" w:type="dxa"/>
                        <w:tcBorders>
                          <w:top w:val="nil"/>
                        </w:tcBorders>
                        <w:shd w:val="clear" w:color="auto" w:fill="92D050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991" w:type="dxa"/>
                        <w:tcBorders>
                          <w:top w:val="nil"/>
                        </w:tcBorders>
                        <w:shd w:val="clear" w:color="auto" w:fill="92D050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20" w:type="dxa"/>
                        <w:tcBorders>
                          <w:top w:val="nil"/>
                        </w:tcBorders>
                        <w:shd w:val="clear" w:color="auto" w:fill="92D050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952" w:type="dxa"/>
                        <w:gridSpan w:val="2"/>
                        <w:tcBorders>
                          <w:top w:val="nil"/>
                        </w:tcBorders>
                        <w:shd w:val="clear" w:color="auto" w:fill="92D050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19" w:type="dxa"/>
                        <w:tcBorders>
                          <w:top w:val="nil"/>
                        </w:tcBorders>
                        <w:shd w:val="clear" w:color="auto" w:fill="92D050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37" w:type="dxa"/>
                        <w:tcBorders>
                          <w:top w:val="nil"/>
                        </w:tcBorders>
                        <w:shd w:val="clear" w:color="auto" w:fill="92D050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2" w:type="dxa"/>
                        <w:tcBorders>
                          <w:top w:val="nil"/>
                        </w:tcBorders>
                        <w:shd w:val="clear" w:color="auto" w:fill="92D050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05" w:type="dxa"/>
                        <w:tcBorders>
                          <w:top w:val="nil"/>
                        </w:tcBorders>
                        <w:shd w:val="clear" w:color="auto" w:fill="92D050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82" w:type="dxa"/>
                        <w:tcBorders>
                          <w:top w:val="nil"/>
                        </w:tcBorders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</w:tcBorders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F4116D">
                    <w:trPr>
                      <w:trHeight w:val="1242"/>
                    </w:trPr>
                    <w:tc>
                      <w:tcPr>
                        <w:tcW w:w="274" w:type="dxa"/>
                        <w:vMerge/>
                        <w:tcBorders>
                          <w:top w:val="nil"/>
                        </w:tcBorders>
                      </w:tcPr>
                      <w:p w:rsidR="00F4116D" w:rsidRDefault="00F4116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08" w:type="dxa"/>
                        <w:vMerge/>
                        <w:tcBorders>
                          <w:top w:val="nil"/>
                        </w:tcBorders>
                      </w:tcPr>
                      <w:p w:rsidR="00F4116D" w:rsidRDefault="00F4116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00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:rsidR="00F4116D" w:rsidRDefault="00F4116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7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spacing w:before="86"/>
                          <w:ind w:left="108"/>
                          <w:rPr>
                            <w:rFonts w:ascii="Cambria"/>
                            <w:sz w:val="10"/>
                          </w:rPr>
                        </w:pPr>
                        <w:r>
                          <w:rPr>
                            <w:rFonts w:ascii="Cambria"/>
                            <w:w w:val="120"/>
                            <w:sz w:val="10"/>
                          </w:rPr>
                          <w:t>7.01.05.2.</w:t>
                        </w:r>
                      </w:p>
                      <w:p w:rsidR="00F4116D" w:rsidRDefault="00F4116D">
                        <w:pPr>
                          <w:pStyle w:val="TableParagraph"/>
                          <w:ind w:left="108"/>
                          <w:rPr>
                            <w:rFonts w:ascii="Cambria"/>
                            <w:sz w:val="10"/>
                          </w:rPr>
                        </w:pPr>
                        <w:r>
                          <w:rPr>
                            <w:rFonts w:ascii="Cambria"/>
                            <w:w w:val="115"/>
                            <w:sz w:val="10"/>
                          </w:rPr>
                          <w:t>01.05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F4116D" w:rsidRDefault="00F4116D">
                        <w:pPr>
                          <w:pStyle w:val="TableParagraph"/>
                          <w:ind w:left="581" w:right="67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Penangan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an Konflik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Sosial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sesuai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Ketentuan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Peraturan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Perundang</w:t>
                        </w:r>
                      </w:p>
                      <w:p w:rsidR="00F4116D" w:rsidRDefault="00F4116D">
                        <w:pPr>
                          <w:pStyle w:val="TableParagraph"/>
                          <w:spacing w:line="137" w:lineRule="exact"/>
                          <w:ind w:left="581"/>
                          <w:rPr>
                            <w:sz w:val="12"/>
                          </w:rPr>
                        </w:pPr>
                        <w:r>
                          <w:rPr>
                            <w:w w:val="99"/>
                            <w:sz w:val="12"/>
                          </w:rPr>
                          <w:t>-</w:t>
                        </w:r>
                      </w:p>
                      <w:p w:rsidR="00F4116D" w:rsidRDefault="00F4116D">
                        <w:pPr>
                          <w:pStyle w:val="TableParagraph"/>
                          <w:spacing w:line="120" w:lineRule="exact"/>
                          <w:ind w:left="581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Undangan</w:t>
                        </w:r>
                      </w:p>
                    </w:tc>
                    <w:tc>
                      <w:tcPr>
                        <w:tcW w:w="991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spacing w:before="84"/>
                          <w:ind w:left="109" w:right="128"/>
                          <w:rPr>
                            <w:rFonts w:ascii="Cambria"/>
                            <w:sz w:val="12"/>
                          </w:rPr>
                        </w:pPr>
                        <w:r>
                          <w:rPr>
                            <w:rFonts w:ascii="Cambria"/>
                            <w:w w:val="115"/>
                            <w:sz w:val="12"/>
                          </w:rPr>
                          <w:t>Jumlah</w:t>
                        </w:r>
                        <w:r>
                          <w:rPr>
                            <w:rFonts w:ascii="Cambria"/>
                            <w:spacing w:val="1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spacing w:val="-1"/>
                            <w:w w:val="115"/>
                            <w:sz w:val="12"/>
                          </w:rPr>
                          <w:t>konflik yang</w:t>
                        </w:r>
                        <w:r>
                          <w:rPr>
                            <w:rFonts w:ascii="Cambria"/>
                            <w:spacing w:val="-28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w w:val="115"/>
                            <w:sz w:val="12"/>
                          </w:rPr>
                          <w:t>ditangani</w:t>
                        </w:r>
                      </w:p>
                    </w:tc>
                    <w:tc>
                      <w:tcPr>
                        <w:tcW w:w="566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49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19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772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64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991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20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952" w:type="dxa"/>
                        <w:gridSpan w:val="2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19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37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2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05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82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80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F4116D">
                    <w:trPr>
                      <w:trHeight w:val="967"/>
                    </w:trPr>
                    <w:tc>
                      <w:tcPr>
                        <w:tcW w:w="274" w:type="dxa"/>
                        <w:vMerge/>
                        <w:tcBorders>
                          <w:top w:val="nil"/>
                        </w:tcBorders>
                      </w:tcPr>
                      <w:p w:rsidR="00F4116D" w:rsidRDefault="00F4116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08" w:type="dxa"/>
                        <w:vMerge/>
                        <w:tcBorders>
                          <w:top w:val="nil"/>
                        </w:tcBorders>
                      </w:tcPr>
                      <w:p w:rsidR="00F4116D" w:rsidRDefault="00F4116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00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:rsidR="00F4116D" w:rsidRDefault="00F4116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7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spacing w:before="85"/>
                          <w:ind w:left="108"/>
                          <w:rPr>
                            <w:rFonts w:ascii="Cambria"/>
                            <w:sz w:val="10"/>
                          </w:rPr>
                        </w:pPr>
                        <w:r>
                          <w:rPr>
                            <w:rFonts w:ascii="Cambria"/>
                            <w:w w:val="120"/>
                            <w:sz w:val="10"/>
                          </w:rPr>
                          <w:t>7.01.05.2.</w:t>
                        </w:r>
                      </w:p>
                      <w:p w:rsidR="00F4116D" w:rsidRDefault="00F4116D">
                        <w:pPr>
                          <w:pStyle w:val="TableParagraph"/>
                          <w:ind w:left="108"/>
                          <w:rPr>
                            <w:rFonts w:ascii="Cambria"/>
                            <w:sz w:val="10"/>
                          </w:rPr>
                        </w:pPr>
                        <w:r>
                          <w:rPr>
                            <w:rFonts w:ascii="Cambria"/>
                            <w:w w:val="115"/>
                            <w:sz w:val="10"/>
                          </w:rPr>
                          <w:t>01.06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F4116D" w:rsidRDefault="00F4116D">
                        <w:pPr>
                          <w:pStyle w:val="TableParagraph"/>
                          <w:ind w:left="581" w:right="81"/>
                          <w:rPr>
                            <w:sz w:val="12"/>
                          </w:rPr>
                        </w:pPr>
                        <w:r>
                          <w:rPr>
                            <w:spacing w:val="-1"/>
                            <w:sz w:val="12"/>
                          </w:rPr>
                          <w:t>Pengemba</w:t>
                        </w:r>
                        <w:r>
                          <w:rPr>
                            <w:spacing w:val="-3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ngan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Kehidupan</w:t>
                        </w:r>
                        <w:r>
                          <w:rPr>
                            <w:spacing w:val="-3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Demokrasi</w:t>
                        </w:r>
                        <w:r>
                          <w:rPr>
                            <w:spacing w:val="-3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Berdasark</w:t>
                        </w:r>
                      </w:p>
                      <w:p w:rsidR="00F4116D" w:rsidRDefault="00F4116D">
                        <w:pPr>
                          <w:pStyle w:val="TableParagraph"/>
                          <w:spacing w:line="136" w:lineRule="exact"/>
                          <w:ind w:left="581" w:right="134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an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Pancasila</w:t>
                        </w:r>
                      </w:p>
                    </w:tc>
                    <w:tc>
                      <w:tcPr>
                        <w:tcW w:w="991" w:type="dxa"/>
                      </w:tcPr>
                      <w:p w:rsidR="00F4116D" w:rsidRDefault="00F4116D">
                        <w:pPr>
                          <w:pStyle w:val="TableParagraph"/>
                          <w:spacing w:before="1"/>
                          <w:rPr>
                            <w:rFonts w:ascii="Arial"/>
                            <w:b/>
                            <w:sz w:val="11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ind w:left="109" w:right="93"/>
                          <w:rPr>
                            <w:rFonts w:ascii="Cambria"/>
                            <w:sz w:val="12"/>
                          </w:rPr>
                        </w:pPr>
                        <w:r>
                          <w:rPr>
                            <w:rFonts w:ascii="Cambria"/>
                            <w:w w:val="115"/>
                            <w:sz w:val="12"/>
                          </w:rPr>
                          <w:t>Jumlah</w:t>
                        </w:r>
                        <w:r>
                          <w:rPr>
                            <w:rFonts w:ascii="Cambria"/>
                            <w:spacing w:val="1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spacing w:val="-1"/>
                            <w:w w:val="115"/>
                            <w:sz w:val="12"/>
                          </w:rPr>
                          <w:t>kegiatan</w:t>
                        </w:r>
                        <w:r>
                          <w:rPr>
                            <w:rFonts w:ascii="Cambria"/>
                            <w:w w:val="115"/>
                            <w:sz w:val="12"/>
                          </w:rPr>
                          <w:t xml:space="preserve"> pen</w:t>
                        </w:r>
                        <w:r>
                          <w:rPr>
                            <w:rFonts w:ascii="Cambria"/>
                            <w:spacing w:val="-27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w w:val="115"/>
                            <w:sz w:val="12"/>
                          </w:rPr>
                          <w:t>gembangan</w:t>
                        </w:r>
                        <w:r>
                          <w:rPr>
                            <w:rFonts w:ascii="Cambria"/>
                            <w:spacing w:val="1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w w:val="115"/>
                            <w:sz w:val="12"/>
                          </w:rPr>
                          <w:t>kehidupan</w:t>
                        </w:r>
                        <w:r>
                          <w:rPr>
                            <w:rFonts w:ascii="Cambria"/>
                            <w:spacing w:val="1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w w:val="115"/>
                            <w:sz w:val="12"/>
                          </w:rPr>
                          <w:t>demokrasi</w:t>
                        </w:r>
                      </w:p>
                    </w:tc>
                    <w:tc>
                      <w:tcPr>
                        <w:tcW w:w="566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49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19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772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64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991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20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952" w:type="dxa"/>
                        <w:gridSpan w:val="2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19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37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2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05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82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80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F4116D">
                    <w:trPr>
                      <w:trHeight w:val="2067"/>
                    </w:trPr>
                    <w:tc>
                      <w:tcPr>
                        <w:tcW w:w="274" w:type="dxa"/>
                        <w:vMerge/>
                        <w:tcBorders>
                          <w:top w:val="nil"/>
                        </w:tcBorders>
                      </w:tcPr>
                      <w:p w:rsidR="00F4116D" w:rsidRDefault="00F4116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08" w:type="dxa"/>
                        <w:vMerge/>
                        <w:tcBorders>
                          <w:top w:val="nil"/>
                        </w:tcBorders>
                      </w:tcPr>
                      <w:p w:rsidR="00F4116D" w:rsidRDefault="00F4116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00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:rsidR="00F4116D" w:rsidRDefault="00F4116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7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spacing w:before="84"/>
                          <w:ind w:left="108"/>
                          <w:rPr>
                            <w:rFonts w:ascii="Cambria"/>
                            <w:sz w:val="10"/>
                          </w:rPr>
                        </w:pPr>
                        <w:r>
                          <w:rPr>
                            <w:rFonts w:ascii="Cambria"/>
                            <w:w w:val="120"/>
                            <w:sz w:val="10"/>
                          </w:rPr>
                          <w:t>7.01.05.2.</w:t>
                        </w:r>
                      </w:p>
                      <w:p w:rsidR="00F4116D" w:rsidRDefault="00F4116D">
                        <w:pPr>
                          <w:pStyle w:val="TableParagraph"/>
                          <w:spacing w:before="1"/>
                          <w:ind w:left="108"/>
                          <w:rPr>
                            <w:rFonts w:ascii="Cambria"/>
                            <w:sz w:val="10"/>
                          </w:rPr>
                        </w:pPr>
                        <w:r>
                          <w:rPr>
                            <w:rFonts w:ascii="Cambria"/>
                            <w:w w:val="115"/>
                            <w:sz w:val="10"/>
                          </w:rPr>
                          <w:t>01.07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F4116D" w:rsidRDefault="00F4116D">
                        <w:pPr>
                          <w:pStyle w:val="TableParagraph"/>
                          <w:ind w:left="581" w:right="74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Pelaksana</w:t>
                        </w:r>
                        <w:r>
                          <w:rPr>
                            <w:spacing w:val="-3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an Semua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Urusan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Pemerinta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han yang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Bukan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Merupaka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n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Kewenang</w:t>
                        </w:r>
                        <w:r>
                          <w:rPr>
                            <w:spacing w:val="-3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an Daerah</w:t>
                        </w:r>
                        <w:r>
                          <w:rPr>
                            <w:spacing w:val="-3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dan Tidak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Dilaksanak</w:t>
                        </w:r>
                        <w:r>
                          <w:rPr>
                            <w:spacing w:val="-3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an oleh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Instansi</w:t>
                        </w:r>
                      </w:p>
                      <w:p w:rsidR="00F4116D" w:rsidRDefault="00F4116D">
                        <w:pPr>
                          <w:pStyle w:val="TableParagraph"/>
                          <w:spacing w:line="119" w:lineRule="exact"/>
                          <w:ind w:left="581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Vertikal</w:t>
                        </w:r>
                      </w:p>
                    </w:tc>
                    <w:tc>
                      <w:tcPr>
                        <w:tcW w:w="991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spacing w:before="105"/>
                          <w:ind w:left="109" w:right="83"/>
                          <w:rPr>
                            <w:rFonts w:ascii="Cambria"/>
                            <w:sz w:val="12"/>
                          </w:rPr>
                        </w:pPr>
                        <w:r>
                          <w:rPr>
                            <w:rFonts w:ascii="Cambria"/>
                            <w:w w:val="115"/>
                            <w:sz w:val="12"/>
                          </w:rPr>
                          <w:t>Jumlah</w:t>
                        </w:r>
                        <w:r>
                          <w:rPr>
                            <w:rFonts w:ascii="Cambria"/>
                            <w:spacing w:val="1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w w:val="115"/>
                            <w:sz w:val="12"/>
                          </w:rPr>
                          <w:t>urusan</w:t>
                        </w:r>
                        <w:r>
                          <w:rPr>
                            <w:rFonts w:ascii="Cambria"/>
                            <w:spacing w:val="1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w w:val="110"/>
                            <w:sz w:val="12"/>
                          </w:rPr>
                          <w:t>pemerintaha</w:t>
                        </w:r>
                        <w:r>
                          <w:rPr>
                            <w:rFonts w:ascii="Cambria"/>
                            <w:spacing w:val="-27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w w:val="115"/>
                            <w:sz w:val="12"/>
                          </w:rPr>
                          <w:t>n</w:t>
                        </w:r>
                      </w:p>
                    </w:tc>
                    <w:tc>
                      <w:tcPr>
                        <w:tcW w:w="566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49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19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772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64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991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20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952" w:type="dxa"/>
                        <w:gridSpan w:val="2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19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37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2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05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82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80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F4116D">
                    <w:trPr>
                      <w:trHeight w:val="1105"/>
                    </w:trPr>
                    <w:tc>
                      <w:tcPr>
                        <w:tcW w:w="274" w:type="dxa"/>
                        <w:vMerge/>
                        <w:tcBorders>
                          <w:top w:val="nil"/>
                        </w:tcBorders>
                      </w:tcPr>
                      <w:p w:rsidR="00F4116D" w:rsidRDefault="00F4116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08" w:type="dxa"/>
                        <w:vMerge/>
                        <w:tcBorders>
                          <w:top w:val="nil"/>
                        </w:tcBorders>
                      </w:tcPr>
                      <w:p w:rsidR="00F4116D" w:rsidRDefault="00F4116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00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:rsidR="00F4116D" w:rsidRDefault="00F4116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7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spacing w:before="7"/>
                          <w:rPr>
                            <w:rFonts w:ascii="Arial"/>
                            <w:b/>
                            <w:sz w:val="13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ind w:left="108"/>
                          <w:rPr>
                            <w:rFonts w:ascii="Cambria"/>
                            <w:sz w:val="10"/>
                          </w:rPr>
                        </w:pPr>
                        <w:r>
                          <w:rPr>
                            <w:rFonts w:ascii="Cambria"/>
                            <w:w w:val="120"/>
                            <w:sz w:val="10"/>
                          </w:rPr>
                          <w:t>7.01.05.2.</w:t>
                        </w:r>
                      </w:p>
                      <w:p w:rsidR="00F4116D" w:rsidRDefault="00F4116D">
                        <w:pPr>
                          <w:pStyle w:val="TableParagraph"/>
                          <w:spacing w:before="1"/>
                          <w:ind w:left="108"/>
                          <w:rPr>
                            <w:rFonts w:ascii="Cambria"/>
                            <w:sz w:val="10"/>
                          </w:rPr>
                        </w:pPr>
                        <w:r>
                          <w:rPr>
                            <w:rFonts w:ascii="Cambria"/>
                            <w:w w:val="115"/>
                            <w:sz w:val="10"/>
                          </w:rPr>
                          <w:t>01.08</w:t>
                        </w:r>
                      </w:p>
                    </w:tc>
                    <w:tc>
                      <w:tcPr>
                        <w:tcW w:w="1276" w:type="dxa"/>
                        <w:shd w:val="clear" w:color="auto" w:fill="DCE6F0"/>
                      </w:tcPr>
                      <w:p w:rsidR="00F4116D" w:rsidRDefault="00F4116D">
                        <w:pPr>
                          <w:pStyle w:val="TableParagraph"/>
                          <w:ind w:left="581" w:right="94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Pelaksana</w:t>
                        </w:r>
                        <w:r>
                          <w:rPr>
                            <w:spacing w:val="-3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an Tugas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Forum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2"/>
                          </w:rPr>
                          <w:t>Koordinasi</w:t>
                        </w:r>
                        <w:r>
                          <w:rPr>
                            <w:spacing w:val="-3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Pimpinan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di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Kecamata</w:t>
                        </w:r>
                      </w:p>
                      <w:p w:rsidR="00F4116D" w:rsidRDefault="00F4116D">
                        <w:pPr>
                          <w:pStyle w:val="TableParagraph"/>
                          <w:spacing w:line="120" w:lineRule="exact"/>
                          <w:ind w:left="581"/>
                          <w:rPr>
                            <w:sz w:val="12"/>
                          </w:rPr>
                        </w:pPr>
                        <w:r>
                          <w:rPr>
                            <w:w w:val="99"/>
                            <w:sz w:val="12"/>
                          </w:rPr>
                          <w:t>n</w:t>
                        </w:r>
                      </w:p>
                    </w:tc>
                    <w:tc>
                      <w:tcPr>
                        <w:tcW w:w="991" w:type="dxa"/>
                        <w:shd w:val="clear" w:color="auto" w:fill="DCE6F0"/>
                      </w:tcPr>
                      <w:p w:rsidR="00F4116D" w:rsidRDefault="00F4116D">
                        <w:pPr>
                          <w:pStyle w:val="TableParagraph"/>
                          <w:spacing w:before="10"/>
                          <w:rPr>
                            <w:rFonts w:ascii="Arial"/>
                            <w:b/>
                            <w:sz w:val="11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ind w:left="109" w:right="141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Jumlah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Forum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koordinasi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pimpinan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yang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dilaksanakan</w:t>
                        </w:r>
                      </w:p>
                    </w:tc>
                    <w:tc>
                      <w:tcPr>
                        <w:tcW w:w="566" w:type="dxa"/>
                        <w:shd w:val="clear" w:color="auto" w:fill="DCE6F0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68" w:type="dxa"/>
                        <w:shd w:val="clear" w:color="auto" w:fill="DCE6F0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49" w:type="dxa"/>
                        <w:shd w:val="clear" w:color="auto" w:fill="DCE6F0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19" w:type="dxa"/>
                        <w:shd w:val="clear" w:color="auto" w:fill="DCE6F0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772" w:type="dxa"/>
                        <w:shd w:val="clear" w:color="auto" w:fill="DCE6F0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64" w:type="dxa"/>
                        <w:shd w:val="clear" w:color="auto" w:fill="DCE6F0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991" w:type="dxa"/>
                        <w:shd w:val="clear" w:color="auto" w:fill="DCE6F0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20" w:type="dxa"/>
                        <w:shd w:val="clear" w:color="auto" w:fill="DCE6F0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952" w:type="dxa"/>
                        <w:gridSpan w:val="2"/>
                        <w:shd w:val="clear" w:color="auto" w:fill="DCE6F0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19" w:type="dxa"/>
                        <w:shd w:val="clear" w:color="auto" w:fill="DCE6F0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37" w:type="dxa"/>
                        <w:shd w:val="clear" w:color="auto" w:fill="DCE6F0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2" w:type="dxa"/>
                        <w:shd w:val="clear" w:color="auto" w:fill="DCE6F0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05" w:type="dxa"/>
                        <w:shd w:val="clear" w:color="auto" w:fill="DCE6F0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82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80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F4116D">
                    <w:trPr>
                      <w:trHeight w:val="313"/>
                    </w:trPr>
                    <w:tc>
                      <w:tcPr>
                        <w:tcW w:w="1682" w:type="dxa"/>
                        <w:gridSpan w:val="4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717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0226" w:type="dxa"/>
                        <w:gridSpan w:val="15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05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82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80" w:type="dxa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F4116D">
                    <w:trPr>
                      <w:trHeight w:val="879"/>
                    </w:trPr>
                    <w:tc>
                      <w:tcPr>
                        <w:tcW w:w="1414" w:type="dxa"/>
                        <w:gridSpan w:val="3"/>
                        <w:vMerge w:val="restart"/>
                        <w:tcBorders>
                          <w:right w:val="nil"/>
                        </w:tcBorders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268" w:type="dxa"/>
                        <w:tcBorders>
                          <w:left w:val="nil"/>
                          <w:bottom w:val="single" w:sz="6" w:space="0" w:color="BD4A47"/>
                        </w:tcBorders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717" w:type="dxa"/>
                        <w:tcBorders>
                          <w:bottom w:val="single" w:sz="6" w:space="0" w:color="BD4A47"/>
                        </w:tcBorders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spacing w:before="7"/>
                          <w:rPr>
                            <w:rFonts w:ascii="Arial"/>
                            <w:b/>
                            <w:sz w:val="13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ind w:left="108"/>
                          <w:rPr>
                            <w:rFonts w:ascii="Cambria"/>
                            <w:sz w:val="10"/>
                          </w:rPr>
                        </w:pPr>
                        <w:r>
                          <w:rPr>
                            <w:rFonts w:ascii="Cambria"/>
                            <w:w w:val="115"/>
                            <w:sz w:val="10"/>
                          </w:rPr>
                          <w:t>7:01:06</w:t>
                        </w:r>
                      </w:p>
                    </w:tc>
                    <w:tc>
                      <w:tcPr>
                        <w:tcW w:w="1276" w:type="dxa"/>
                        <w:vMerge w:val="restart"/>
                      </w:tcPr>
                      <w:p w:rsidR="00F4116D" w:rsidRDefault="00F4116D">
                        <w:pPr>
                          <w:pStyle w:val="TableParagraph"/>
                          <w:spacing w:before="5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spacing w:before="1"/>
                          <w:ind w:left="111" w:right="115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sz w:val="12"/>
                          </w:rPr>
                          <w:t>PROGRAM</w:t>
                        </w:r>
                        <w:r>
                          <w:rPr>
                            <w:rFonts w:ascii="Arial"/>
                            <w:b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2"/>
                          </w:rPr>
                          <w:t xml:space="preserve">PEMBINAAN </w:t>
                        </w:r>
                        <w:r>
                          <w:rPr>
                            <w:rFonts w:ascii="Arial"/>
                            <w:b/>
                            <w:sz w:val="12"/>
                          </w:rPr>
                          <w:t>DAN</w:t>
                        </w:r>
                        <w:r>
                          <w:rPr>
                            <w:rFonts w:ascii="Arial"/>
                            <w:b/>
                            <w:spacing w:val="-3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2"/>
                          </w:rPr>
                          <w:t>PENGAWASAN</w:t>
                        </w:r>
                        <w:r>
                          <w:rPr>
                            <w:rFonts w:ascii="Arial"/>
                            <w:b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2"/>
                          </w:rPr>
                          <w:t>PEMERINTAHAN</w:t>
                        </w:r>
                        <w:r>
                          <w:rPr>
                            <w:rFonts w:ascii="Arial"/>
                            <w:b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2"/>
                          </w:rPr>
                          <w:t>DESA</w:t>
                        </w:r>
                      </w:p>
                    </w:tc>
                    <w:tc>
                      <w:tcPr>
                        <w:tcW w:w="991" w:type="dxa"/>
                        <w:tcBorders>
                          <w:bottom w:val="single" w:sz="6" w:space="0" w:color="BD4A47"/>
                        </w:tcBorders>
                      </w:tcPr>
                      <w:p w:rsidR="00F4116D" w:rsidRDefault="00F4116D">
                        <w:pPr>
                          <w:pStyle w:val="TableParagraph"/>
                          <w:ind w:left="109" w:right="112"/>
                          <w:rPr>
                            <w:rFonts w:ascii="Cambria"/>
                            <w:b/>
                            <w:sz w:val="12"/>
                          </w:rPr>
                        </w:pPr>
                        <w:r>
                          <w:rPr>
                            <w:rFonts w:ascii="Cambria"/>
                            <w:b/>
                            <w:w w:val="110"/>
                            <w:sz w:val="12"/>
                          </w:rPr>
                          <w:t>Persentase</w:t>
                        </w:r>
                        <w:r>
                          <w:rPr>
                            <w:rFonts w:ascii="Cambria"/>
                            <w:b/>
                            <w:spacing w:val="1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b/>
                            <w:w w:val="110"/>
                            <w:sz w:val="12"/>
                          </w:rPr>
                          <w:t>program</w:t>
                        </w:r>
                        <w:r>
                          <w:rPr>
                            <w:rFonts w:ascii="Cambria"/>
                            <w:b/>
                            <w:spacing w:val="1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b/>
                            <w:w w:val="110"/>
                            <w:sz w:val="12"/>
                          </w:rPr>
                          <w:t>pemerintah</w:t>
                        </w:r>
                        <w:r>
                          <w:rPr>
                            <w:rFonts w:ascii="Cambria"/>
                            <w:b/>
                            <w:spacing w:val="-27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b/>
                            <w:w w:val="110"/>
                            <w:sz w:val="12"/>
                          </w:rPr>
                          <w:t>an</w:t>
                        </w:r>
                        <w:r>
                          <w:rPr>
                            <w:rFonts w:ascii="Cambria"/>
                            <w:b/>
                            <w:spacing w:val="1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b/>
                            <w:w w:val="110"/>
                            <w:sz w:val="12"/>
                          </w:rPr>
                          <w:t>desa</w:t>
                        </w:r>
                        <w:r>
                          <w:rPr>
                            <w:rFonts w:ascii="Cambria"/>
                            <w:b/>
                            <w:spacing w:val="1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b/>
                            <w:w w:val="110"/>
                            <w:sz w:val="12"/>
                          </w:rPr>
                          <w:t>yang</w:t>
                        </w:r>
                        <w:r>
                          <w:rPr>
                            <w:rFonts w:ascii="Cambria"/>
                            <w:b/>
                            <w:spacing w:val="1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b/>
                            <w:w w:val="110"/>
                            <w:sz w:val="12"/>
                          </w:rPr>
                          <w:t>mendukung</w:t>
                        </w:r>
                      </w:p>
                    </w:tc>
                    <w:tc>
                      <w:tcPr>
                        <w:tcW w:w="566" w:type="dxa"/>
                        <w:tcBorders>
                          <w:bottom w:val="single" w:sz="6" w:space="0" w:color="BD4A47"/>
                        </w:tcBorders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spacing w:before="5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spacing w:before="1"/>
                          <w:ind w:left="91" w:right="62"/>
                          <w:jc w:val="center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sz w:val="12"/>
                          </w:rPr>
                          <w:t>40</w:t>
                        </w:r>
                      </w:p>
                    </w:tc>
                    <w:tc>
                      <w:tcPr>
                        <w:tcW w:w="568" w:type="dxa"/>
                        <w:tcBorders>
                          <w:bottom w:val="single" w:sz="6" w:space="0" w:color="BD4A47"/>
                        </w:tcBorders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spacing w:before="5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spacing w:before="1"/>
                          <w:ind w:left="93" w:right="65"/>
                          <w:jc w:val="center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sz w:val="12"/>
                          </w:rPr>
                          <w:t>50</w:t>
                        </w:r>
                      </w:p>
                    </w:tc>
                    <w:tc>
                      <w:tcPr>
                        <w:tcW w:w="849" w:type="dxa"/>
                        <w:tcBorders>
                          <w:bottom w:val="single" w:sz="6" w:space="0" w:color="BD4A47"/>
                        </w:tcBorders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spacing w:before="5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spacing w:before="1"/>
                          <w:ind w:left="92" w:right="64"/>
                          <w:jc w:val="center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color w:val="006FC0"/>
                            <w:sz w:val="12"/>
                          </w:rPr>
                          <w:t>145.600.00</w:t>
                        </w:r>
                      </w:p>
                      <w:p w:rsidR="00F4116D" w:rsidRDefault="00F4116D">
                        <w:pPr>
                          <w:pStyle w:val="TableParagraph"/>
                          <w:spacing w:before="1"/>
                          <w:ind w:left="26"/>
                          <w:jc w:val="center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color w:val="006FC0"/>
                            <w:w w:val="99"/>
                            <w:sz w:val="12"/>
                          </w:rPr>
                          <w:t>0</w:t>
                        </w:r>
                      </w:p>
                    </w:tc>
                    <w:tc>
                      <w:tcPr>
                        <w:tcW w:w="419" w:type="dxa"/>
                        <w:tcBorders>
                          <w:bottom w:val="single" w:sz="6" w:space="0" w:color="BD4A47"/>
                        </w:tcBorders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spacing w:before="5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spacing w:before="1"/>
                          <w:ind w:left="145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sz w:val="12"/>
                          </w:rPr>
                          <w:t>55</w:t>
                        </w:r>
                      </w:p>
                    </w:tc>
                    <w:tc>
                      <w:tcPr>
                        <w:tcW w:w="772" w:type="dxa"/>
                        <w:tcBorders>
                          <w:bottom w:val="single" w:sz="6" w:space="0" w:color="BD4A47"/>
                        </w:tcBorders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spacing w:before="5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spacing w:before="1"/>
                          <w:ind w:left="102" w:right="71"/>
                          <w:jc w:val="center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sz w:val="12"/>
                          </w:rPr>
                          <w:t>147.593.2</w:t>
                        </w:r>
                      </w:p>
                      <w:p w:rsidR="00F4116D" w:rsidRDefault="00F4116D">
                        <w:pPr>
                          <w:pStyle w:val="TableParagraph"/>
                          <w:spacing w:before="1"/>
                          <w:ind w:left="102" w:right="72"/>
                          <w:jc w:val="center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sz w:val="12"/>
                          </w:rPr>
                          <w:t>64</w:t>
                        </w:r>
                      </w:p>
                    </w:tc>
                    <w:tc>
                      <w:tcPr>
                        <w:tcW w:w="564" w:type="dxa"/>
                        <w:tcBorders>
                          <w:bottom w:val="single" w:sz="6" w:space="0" w:color="BD4A47"/>
                        </w:tcBorders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spacing w:before="5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spacing w:before="1"/>
                          <w:ind w:left="115" w:right="81"/>
                          <w:jc w:val="center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sz w:val="12"/>
                          </w:rPr>
                          <w:t>60</w:t>
                        </w:r>
                      </w:p>
                    </w:tc>
                    <w:tc>
                      <w:tcPr>
                        <w:tcW w:w="991" w:type="dxa"/>
                        <w:tcBorders>
                          <w:bottom w:val="single" w:sz="6" w:space="0" w:color="BD4A47"/>
                        </w:tcBorders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spacing w:before="75"/>
                          <w:ind w:left="166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sz w:val="12"/>
                          </w:rPr>
                          <w:t>151.287.524</w:t>
                        </w:r>
                      </w:p>
                    </w:tc>
                    <w:tc>
                      <w:tcPr>
                        <w:tcW w:w="420" w:type="dxa"/>
                        <w:tcBorders>
                          <w:bottom w:val="single" w:sz="6" w:space="0" w:color="BD4A47"/>
                        </w:tcBorders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spacing w:before="5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spacing w:before="1"/>
                          <w:ind w:left="150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sz w:val="12"/>
                          </w:rPr>
                          <w:t>65</w:t>
                        </w:r>
                      </w:p>
                    </w:tc>
                    <w:tc>
                      <w:tcPr>
                        <w:tcW w:w="952" w:type="dxa"/>
                        <w:gridSpan w:val="2"/>
                        <w:tcBorders>
                          <w:bottom w:val="nil"/>
                        </w:tcBorders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spacing w:before="75"/>
                          <w:ind w:left="150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sz w:val="12"/>
                          </w:rPr>
                          <w:t>154.916.911</w:t>
                        </w:r>
                      </w:p>
                    </w:tc>
                    <w:tc>
                      <w:tcPr>
                        <w:tcW w:w="419" w:type="dxa"/>
                        <w:vMerge w:val="restart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spacing w:before="5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spacing w:before="1"/>
                          <w:ind w:left="151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sz w:val="12"/>
                          </w:rPr>
                          <w:t>70</w:t>
                        </w:r>
                      </w:p>
                    </w:tc>
                    <w:tc>
                      <w:tcPr>
                        <w:tcW w:w="837" w:type="dxa"/>
                        <w:vMerge w:val="restart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spacing w:before="5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spacing w:before="1"/>
                          <w:ind w:left="108" w:right="68"/>
                          <w:jc w:val="center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sz w:val="12"/>
                          </w:rPr>
                          <w:t>158.613.22</w:t>
                        </w:r>
                      </w:p>
                      <w:p w:rsidR="00F4116D" w:rsidRDefault="00F4116D">
                        <w:pPr>
                          <w:pStyle w:val="TableParagraph"/>
                          <w:spacing w:before="1"/>
                          <w:ind w:left="38"/>
                          <w:jc w:val="center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99"/>
                            <w:sz w:val="12"/>
                          </w:rPr>
                          <w:t>8</w:t>
                        </w:r>
                      </w:p>
                    </w:tc>
                    <w:tc>
                      <w:tcPr>
                        <w:tcW w:w="602" w:type="dxa"/>
                        <w:vMerge w:val="restart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spacing w:before="5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spacing w:before="1"/>
                          <w:ind w:left="110" w:right="70"/>
                          <w:jc w:val="center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sz w:val="12"/>
                          </w:rPr>
                          <w:t>70</w:t>
                        </w:r>
                      </w:p>
                    </w:tc>
                    <w:tc>
                      <w:tcPr>
                        <w:tcW w:w="805" w:type="dxa"/>
                        <w:vMerge w:val="restart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spacing w:before="5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spacing w:before="1"/>
                          <w:ind w:left="124" w:right="82"/>
                          <w:jc w:val="center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sz w:val="12"/>
                          </w:rPr>
                          <w:t>158.613.2</w:t>
                        </w:r>
                      </w:p>
                      <w:p w:rsidR="00F4116D" w:rsidRDefault="00F4116D">
                        <w:pPr>
                          <w:pStyle w:val="TableParagraph"/>
                          <w:spacing w:before="1"/>
                          <w:ind w:left="124" w:right="83"/>
                          <w:jc w:val="center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sz w:val="12"/>
                          </w:rPr>
                          <w:t>28</w:t>
                        </w:r>
                      </w:p>
                    </w:tc>
                    <w:tc>
                      <w:tcPr>
                        <w:tcW w:w="582" w:type="dxa"/>
                        <w:vMerge w:val="restart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Arial"/>
                            <w:b/>
                            <w:sz w:val="10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spacing w:before="5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ind w:left="121" w:right="71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Kecam</w:t>
                        </w:r>
                        <w:r>
                          <w:rPr>
                            <w:rFonts w:ascii="Arial"/>
                            <w:b/>
                            <w:spacing w:val="-2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0"/>
                          </w:rPr>
                          <w:t>atan</w:t>
                        </w:r>
                        <w:r>
                          <w:rPr>
                            <w:rFonts w:ascii="Arial"/>
                            <w:b/>
                            <w:spacing w:val="1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0"/>
                          </w:rPr>
                          <w:t>Bontoh</w:t>
                        </w:r>
                        <w:r>
                          <w:rPr>
                            <w:rFonts w:ascii="Arial"/>
                            <w:b/>
                            <w:spacing w:val="-2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0"/>
                          </w:rPr>
                          <w:t>aru</w:t>
                        </w:r>
                      </w:p>
                    </w:tc>
                    <w:tc>
                      <w:tcPr>
                        <w:tcW w:w="680" w:type="dxa"/>
                        <w:vMerge w:val="restart"/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Arial"/>
                            <w:b/>
                            <w:sz w:val="10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spacing w:before="5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F4116D" w:rsidRDefault="00F4116D">
                        <w:pPr>
                          <w:pStyle w:val="TableParagraph"/>
                          <w:ind w:left="120" w:right="75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Kecamat</w:t>
                        </w:r>
                        <w:r>
                          <w:rPr>
                            <w:rFonts w:ascii="Arial"/>
                            <w:b/>
                            <w:spacing w:val="1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0"/>
                          </w:rPr>
                          <w:t>an</w:t>
                        </w:r>
                        <w:r>
                          <w:rPr>
                            <w:rFonts w:ascii="Arial"/>
                            <w:b/>
                            <w:spacing w:val="1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0"/>
                          </w:rPr>
                          <w:t>Bontohar</w:t>
                        </w:r>
                        <w:r>
                          <w:rPr>
                            <w:rFonts w:ascii="Arial"/>
                            <w:b/>
                            <w:spacing w:val="-2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0"/>
                          </w:rPr>
                          <w:t>u</w:t>
                        </w:r>
                      </w:p>
                    </w:tc>
                  </w:tr>
                  <w:tr w:rsidR="00F4116D">
                    <w:trPr>
                      <w:trHeight w:val="66"/>
                    </w:trPr>
                    <w:tc>
                      <w:tcPr>
                        <w:tcW w:w="1414" w:type="dxa"/>
                        <w:gridSpan w:val="3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F4116D" w:rsidRDefault="00F4116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8" w:type="dxa"/>
                        <w:tcBorders>
                          <w:top w:val="single" w:sz="6" w:space="0" w:color="BD4A47"/>
                          <w:left w:val="nil"/>
                        </w:tcBorders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717" w:type="dxa"/>
                        <w:tcBorders>
                          <w:top w:val="single" w:sz="6" w:space="0" w:color="BD4A47"/>
                        </w:tcBorders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276" w:type="dxa"/>
                        <w:vMerge/>
                        <w:tcBorders>
                          <w:top w:val="nil"/>
                        </w:tcBorders>
                      </w:tcPr>
                      <w:p w:rsidR="00F4116D" w:rsidRDefault="00F4116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91" w:type="dxa"/>
                        <w:tcBorders>
                          <w:top w:val="single" w:sz="6" w:space="0" w:color="BD4A47"/>
                        </w:tcBorders>
                      </w:tcPr>
                      <w:p w:rsidR="00F4116D" w:rsidRDefault="00F4116D">
                        <w:pPr>
                          <w:pStyle w:val="TableParagraph"/>
                          <w:spacing w:line="46" w:lineRule="exact"/>
                          <w:ind w:left="109"/>
                          <w:rPr>
                            <w:rFonts w:ascii="Cambria"/>
                            <w:b/>
                            <w:sz w:val="12"/>
                          </w:rPr>
                        </w:pPr>
                        <w:r>
                          <w:rPr>
                            <w:rFonts w:ascii="Cambria"/>
                            <w:b/>
                            <w:w w:val="110"/>
                            <w:sz w:val="12"/>
                          </w:rPr>
                          <w:t>program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BD4A47"/>
                        </w:tcBorders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568" w:type="dxa"/>
                        <w:tcBorders>
                          <w:top w:val="single" w:sz="6" w:space="0" w:color="BD4A47"/>
                        </w:tcBorders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849" w:type="dxa"/>
                        <w:tcBorders>
                          <w:top w:val="single" w:sz="6" w:space="0" w:color="BD4A47"/>
                        </w:tcBorders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419" w:type="dxa"/>
                        <w:tcBorders>
                          <w:top w:val="single" w:sz="6" w:space="0" w:color="BD4A47"/>
                        </w:tcBorders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772" w:type="dxa"/>
                        <w:tcBorders>
                          <w:top w:val="single" w:sz="6" w:space="0" w:color="BD4A47"/>
                        </w:tcBorders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564" w:type="dxa"/>
                        <w:tcBorders>
                          <w:top w:val="single" w:sz="6" w:space="0" w:color="BD4A47"/>
                        </w:tcBorders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991" w:type="dxa"/>
                        <w:tcBorders>
                          <w:top w:val="single" w:sz="6" w:space="0" w:color="BD4A47"/>
                        </w:tcBorders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420" w:type="dxa"/>
                        <w:tcBorders>
                          <w:top w:val="single" w:sz="6" w:space="0" w:color="BD4A47"/>
                        </w:tcBorders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637" w:type="dxa"/>
                        <w:tcBorders>
                          <w:top w:val="single" w:sz="6" w:space="0" w:color="BD4A47"/>
                          <w:right w:val="nil"/>
                        </w:tcBorders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15" w:type="dxa"/>
                        <w:tcBorders>
                          <w:top w:val="nil"/>
                          <w:left w:val="nil"/>
                        </w:tcBorders>
                      </w:tcPr>
                      <w:p w:rsidR="00F4116D" w:rsidRDefault="00F4116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419" w:type="dxa"/>
                        <w:vMerge/>
                        <w:tcBorders>
                          <w:top w:val="nil"/>
                        </w:tcBorders>
                      </w:tcPr>
                      <w:p w:rsidR="00F4116D" w:rsidRDefault="00F4116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37" w:type="dxa"/>
                        <w:vMerge/>
                        <w:tcBorders>
                          <w:top w:val="nil"/>
                        </w:tcBorders>
                      </w:tcPr>
                      <w:p w:rsidR="00F4116D" w:rsidRDefault="00F4116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2" w:type="dxa"/>
                        <w:vMerge/>
                        <w:tcBorders>
                          <w:top w:val="nil"/>
                        </w:tcBorders>
                      </w:tcPr>
                      <w:p w:rsidR="00F4116D" w:rsidRDefault="00F4116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05" w:type="dxa"/>
                        <w:vMerge/>
                        <w:tcBorders>
                          <w:top w:val="nil"/>
                        </w:tcBorders>
                      </w:tcPr>
                      <w:p w:rsidR="00F4116D" w:rsidRDefault="00F4116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82" w:type="dxa"/>
                        <w:vMerge/>
                        <w:tcBorders>
                          <w:top w:val="nil"/>
                        </w:tcBorders>
                      </w:tcPr>
                      <w:p w:rsidR="00F4116D" w:rsidRDefault="00F4116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80" w:type="dxa"/>
                        <w:vMerge/>
                        <w:tcBorders>
                          <w:top w:val="nil"/>
                        </w:tcBorders>
                      </w:tcPr>
                      <w:p w:rsidR="00F4116D" w:rsidRDefault="00F4116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F4116D" w:rsidRDefault="00F4116D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</w:p>
    <w:p w:rsidR="0035313A" w:rsidRDefault="0035313A">
      <w:pPr>
        <w:rPr>
          <w:rFonts w:ascii="Arial"/>
          <w:sz w:val="17"/>
        </w:rPr>
        <w:sectPr w:rsidR="0035313A">
          <w:pgSz w:w="20160" w:h="12240" w:orient="landscape"/>
          <w:pgMar w:top="1280" w:right="2920" w:bottom="2980" w:left="2120" w:header="464" w:footer="2615" w:gutter="0"/>
          <w:cols w:space="720"/>
        </w:sectPr>
      </w:pPr>
    </w:p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"/>
        <w:gridCol w:w="708"/>
        <w:gridCol w:w="701"/>
        <w:gridCol w:w="718"/>
        <w:gridCol w:w="268"/>
        <w:gridCol w:w="1009"/>
        <w:gridCol w:w="992"/>
        <w:gridCol w:w="567"/>
        <w:gridCol w:w="569"/>
        <w:gridCol w:w="850"/>
        <w:gridCol w:w="420"/>
        <w:gridCol w:w="773"/>
        <w:gridCol w:w="565"/>
        <w:gridCol w:w="992"/>
        <w:gridCol w:w="421"/>
        <w:gridCol w:w="954"/>
        <w:gridCol w:w="421"/>
        <w:gridCol w:w="839"/>
        <w:gridCol w:w="604"/>
        <w:gridCol w:w="807"/>
        <w:gridCol w:w="584"/>
        <w:gridCol w:w="682"/>
      </w:tblGrid>
      <w:tr w:rsidR="0035313A">
        <w:trPr>
          <w:trHeight w:val="674"/>
        </w:trPr>
        <w:tc>
          <w:tcPr>
            <w:tcW w:w="1683" w:type="dxa"/>
            <w:gridSpan w:val="3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8" w:type="dxa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7" w:type="dxa"/>
            <w:gridSpan w:val="2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242" w:lineRule="auto"/>
              <w:ind w:left="106"/>
              <w:rPr>
                <w:rFonts w:ascii="Cambria"/>
                <w:b/>
                <w:sz w:val="12"/>
              </w:rPr>
            </w:pPr>
            <w:r>
              <w:rPr>
                <w:rFonts w:ascii="Cambria"/>
                <w:b/>
                <w:w w:val="105"/>
                <w:sz w:val="12"/>
              </w:rPr>
              <w:t>pemerintah</w:t>
            </w:r>
            <w:r>
              <w:rPr>
                <w:rFonts w:ascii="Cambria"/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rFonts w:ascii="Cambria"/>
                <w:b/>
                <w:w w:val="105"/>
                <w:sz w:val="12"/>
              </w:rPr>
              <w:t>(%)</w:t>
            </w:r>
          </w:p>
        </w:tc>
        <w:tc>
          <w:tcPr>
            <w:tcW w:w="567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28"/>
        </w:trPr>
        <w:tc>
          <w:tcPr>
            <w:tcW w:w="274" w:type="dxa"/>
            <w:tcBorders>
              <w:left w:val="nil"/>
              <w:bottom w:val="nil"/>
            </w:tcBorders>
          </w:tcPr>
          <w:p w:rsidR="0035313A" w:rsidRDefault="00EB1C71">
            <w:pPr>
              <w:pStyle w:val="TableParagraph"/>
              <w:spacing w:line="108" w:lineRule="exact"/>
              <w:ind w:left="120"/>
              <w:rPr>
                <w:sz w:val="12"/>
              </w:rPr>
            </w:pPr>
            <w:r>
              <w:rPr>
                <w:w w:val="99"/>
                <w:sz w:val="12"/>
              </w:rPr>
              <w:t>6</w:t>
            </w:r>
          </w:p>
        </w:tc>
        <w:tc>
          <w:tcPr>
            <w:tcW w:w="708" w:type="dxa"/>
            <w:vMerge w:val="restart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1" w:type="dxa"/>
            <w:vMerge w:val="restart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68" w:type="dxa"/>
            <w:tcBorders>
              <w:bottom w:val="nil"/>
              <w:righ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09" w:type="dxa"/>
            <w:tcBorders>
              <w:left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line="108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01"/>
                <w:sz w:val="12"/>
              </w:rPr>
              <w:t>%</w:t>
            </w:r>
          </w:p>
        </w:tc>
        <w:tc>
          <w:tcPr>
            <w:tcW w:w="567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26"/>
        </w:trPr>
        <w:tc>
          <w:tcPr>
            <w:tcW w:w="274" w:type="dxa"/>
            <w:tcBorders>
              <w:top w:val="nil"/>
              <w:left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68" w:type="dxa"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</w:tcBorders>
          </w:tcPr>
          <w:p w:rsidR="0035313A" w:rsidRDefault="00EB1C71">
            <w:pPr>
              <w:pStyle w:val="TableParagraph"/>
              <w:spacing w:before="3" w:line="104" w:lineRule="exact"/>
              <w:ind w:left="86"/>
              <w:rPr>
                <w:sz w:val="12"/>
              </w:rPr>
            </w:pPr>
            <w:r>
              <w:rPr>
                <w:sz w:val="12"/>
              </w:rPr>
              <w:t>Fasilitasi,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06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pembinaan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9"/>
        </w:trPr>
        <w:tc>
          <w:tcPr>
            <w:tcW w:w="274" w:type="dxa"/>
            <w:tcBorders>
              <w:top w:val="nil"/>
              <w:left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68" w:type="dxa"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</w:tcBorders>
          </w:tcPr>
          <w:p w:rsidR="0035313A" w:rsidRDefault="00EB1C71">
            <w:pPr>
              <w:pStyle w:val="TableParagraph"/>
              <w:spacing w:line="99" w:lineRule="exact"/>
              <w:ind w:left="86"/>
              <w:rPr>
                <w:sz w:val="12"/>
              </w:rPr>
            </w:pPr>
            <w:r>
              <w:rPr>
                <w:sz w:val="12"/>
              </w:rPr>
              <w:t>Rekomendasi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9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dan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tcBorders>
              <w:top w:val="nil"/>
              <w:left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68" w:type="dxa"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86"/>
              <w:rPr>
                <w:sz w:val="12"/>
              </w:rPr>
            </w:pPr>
            <w:r>
              <w:rPr>
                <w:sz w:val="12"/>
              </w:rPr>
              <w:t>dan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Koordinasi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Pengawasan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61"/>
        </w:trPr>
        <w:tc>
          <w:tcPr>
            <w:tcW w:w="274" w:type="dxa"/>
            <w:tcBorders>
              <w:top w:val="nil"/>
              <w:left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12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7.01.06.2.</w:t>
            </w:r>
          </w:p>
          <w:p w:rsidR="0035313A" w:rsidRDefault="00EB1C71">
            <w:pPr>
              <w:pStyle w:val="TableParagraph"/>
              <w:spacing w:line="112" w:lineRule="exact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01</w:t>
            </w:r>
          </w:p>
        </w:tc>
        <w:tc>
          <w:tcPr>
            <w:tcW w:w="268" w:type="dxa"/>
            <w:tcBorders>
              <w:top w:val="nil"/>
              <w:bottom w:val="nil"/>
              <w:right w:val="nil"/>
            </w:tcBorders>
          </w:tcPr>
          <w:p w:rsidR="0035313A" w:rsidRDefault="00EB1C71">
            <w:pPr>
              <w:pStyle w:val="TableParagraph"/>
              <w:spacing w:before="61"/>
              <w:ind w:left="109"/>
              <w:rPr>
                <w:sz w:val="12"/>
              </w:rPr>
            </w:pPr>
            <w:r>
              <w:rPr>
                <w:sz w:val="12"/>
              </w:rPr>
              <w:t>A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</w:tcBorders>
          </w:tcPr>
          <w:p w:rsidR="0035313A" w:rsidRDefault="00EB1C71">
            <w:pPr>
              <w:pStyle w:val="TableParagraph"/>
              <w:spacing w:line="130" w:lineRule="exact"/>
              <w:ind w:left="86"/>
              <w:rPr>
                <w:sz w:val="12"/>
              </w:rPr>
            </w:pPr>
            <w:r>
              <w:rPr>
                <w:sz w:val="12"/>
              </w:rPr>
              <w:t>Pembinaan</w:t>
            </w:r>
          </w:p>
          <w:p w:rsidR="0035313A" w:rsidRDefault="00EB1C71">
            <w:pPr>
              <w:pStyle w:val="TableParagraph"/>
              <w:spacing w:before="1" w:line="111" w:lineRule="exact"/>
              <w:ind w:left="86"/>
              <w:rPr>
                <w:sz w:val="12"/>
              </w:rPr>
            </w:pPr>
            <w:r>
              <w:rPr>
                <w:sz w:val="12"/>
              </w:rPr>
              <w:t>dan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29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yagn</w:t>
            </w:r>
          </w:p>
          <w:p w:rsidR="0035313A" w:rsidRDefault="00EB1C71">
            <w:pPr>
              <w:pStyle w:val="TableParagraph"/>
              <w:spacing w:before="1" w:line="112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difasiitasi,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20"/>
        </w:trPr>
        <w:tc>
          <w:tcPr>
            <w:tcW w:w="274" w:type="dxa"/>
            <w:tcBorders>
              <w:top w:val="nil"/>
              <w:left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68" w:type="dxa"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</w:tcBorders>
          </w:tcPr>
          <w:p w:rsidR="0035313A" w:rsidRDefault="00EB1C71">
            <w:pPr>
              <w:pStyle w:val="TableParagraph"/>
              <w:spacing w:line="101" w:lineRule="exact"/>
              <w:ind w:left="86"/>
              <w:rPr>
                <w:sz w:val="12"/>
              </w:rPr>
            </w:pPr>
            <w:r>
              <w:rPr>
                <w:sz w:val="12"/>
              </w:rPr>
              <w:t>Pengawasan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01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0"/>
                <w:sz w:val="12"/>
              </w:rPr>
              <w:t>direkomenda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tcBorders>
              <w:top w:val="nil"/>
              <w:left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68" w:type="dxa"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86"/>
              <w:rPr>
                <w:sz w:val="12"/>
              </w:rPr>
            </w:pPr>
            <w:r>
              <w:rPr>
                <w:sz w:val="12"/>
              </w:rPr>
              <w:t>Pemerintahan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25"/>
                <w:sz w:val="12"/>
              </w:rPr>
              <w:t>si,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24"/>
        </w:trPr>
        <w:tc>
          <w:tcPr>
            <w:tcW w:w="274" w:type="dxa"/>
            <w:tcBorders>
              <w:top w:val="nil"/>
              <w:left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68" w:type="dxa"/>
            <w:tcBorders>
              <w:top w:val="nil"/>
              <w:bottom w:val="nil"/>
              <w:righ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</w:tcBorders>
          </w:tcPr>
          <w:p w:rsidR="0035313A" w:rsidRDefault="00EB1C71">
            <w:pPr>
              <w:pStyle w:val="TableParagraph"/>
              <w:spacing w:line="104" w:lineRule="exact"/>
              <w:ind w:left="86"/>
              <w:rPr>
                <w:sz w:val="12"/>
              </w:rPr>
            </w:pPr>
            <w:r>
              <w:rPr>
                <w:sz w:val="12"/>
              </w:rPr>
              <w:t>Desa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04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0"/>
                <w:sz w:val="12"/>
              </w:rPr>
              <w:t>dikoordinasi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31"/>
        </w:trPr>
        <w:tc>
          <w:tcPr>
            <w:tcW w:w="274" w:type="dxa"/>
            <w:tcBorders>
              <w:top w:val="nil"/>
              <w:left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68" w:type="dxa"/>
            <w:tcBorders>
              <w:top w:val="nil"/>
              <w:righ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09" w:type="dxa"/>
            <w:tcBorders>
              <w:top w:val="nil"/>
              <w:lef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12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20"/>
                <w:sz w:val="12"/>
              </w:rPr>
              <w:t>kan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29"/>
        </w:trPr>
        <w:tc>
          <w:tcPr>
            <w:tcW w:w="274" w:type="dxa"/>
            <w:tcBorders>
              <w:top w:val="nil"/>
              <w:left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bottom w:val="nil"/>
            </w:tcBorders>
          </w:tcPr>
          <w:p w:rsidR="0035313A" w:rsidRDefault="00EB1C71">
            <w:pPr>
              <w:pStyle w:val="TableParagraph"/>
              <w:spacing w:line="109" w:lineRule="exact"/>
              <w:ind w:left="579"/>
              <w:rPr>
                <w:sz w:val="12"/>
              </w:rPr>
            </w:pPr>
            <w:r>
              <w:rPr>
                <w:sz w:val="12"/>
              </w:rPr>
              <w:t>Fasilitasi</w:t>
            </w:r>
          </w:p>
        </w:tc>
        <w:tc>
          <w:tcPr>
            <w:tcW w:w="992" w:type="dxa"/>
            <w:vMerge w:val="restart"/>
          </w:tcPr>
          <w:p w:rsidR="0035313A" w:rsidRDefault="00EB1C71">
            <w:pPr>
              <w:pStyle w:val="TableParagraph"/>
              <w:spacing w:before="56"/>
              <w:ind w:left="106" w:right="127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Jumlah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Peraturan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Desa</w:t>
            </w:r>
            <w:r>
              <w:rPr>
                <w:rFonts w:ascii="Cambria"/>
                <w:spacing w:val="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Peraturan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Kepala Desa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difasilitasi</w:t>
            </w:r>
          </w:p>
        </w:tc>
        <w:tc>
          <w:tcPr>
            <w:tcW w:w="567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tcBorders>
              <w:top w:val="nil"/>
              <w:left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Penyusun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tcBorders>
              <w:top w:val="nil"/>
              <w:left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448" w:right="412"/>
              <w:jc w:val="center"/>
              <w:rPr>
                <w:sz w:val="12"/>
              </w:rPr>
            </w:pPr>
            <w:r>
              <w:rPr>
                <w:sz w:val="12"/>
              </w:rPr>
              <w:t>an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5"/>
        </w:trPr>
        <w:tc>
          <w:tcPr>
            <w:tcW w:w="274" w:type="dxa"/>
            <w:tcBorders>
              <w:top w:val="nil"/>
              <w:left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7" w:line="88" w:lineRule="exact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7.01.06.2.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5" w:lineRule="exact"/>
              <w:ind w:left="579"/>
              <w:rPr>
                <w:sz w:val="12"/>
              </w:rPr>
            </w:pPr>
            <w:r>
              <w:rPr>
                <w:sz w:val="12"/>
              </w:rPr>
              <w:t>Peraturan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20"/>
        </w:trPr>
        <w:tc>
          <w:tcPr>
            <w:tcW w:w="274" w:type="dxa"/>
            <w:tcBorders>
              <w:top w:val="nil"/>
              <w:left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01" w:lineRule="exact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01.01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01" w:lineRule="exact"/>
              <w:ind w:left="579"/>
              <w:rPr>
                <w:sz w:val="12"/>
              </w:rPr>
            </w:pPr>
            <w:r>
              <w:rPr>
                <w:sz w:val="12"/>
              </w:rPr>
              <w:t>Desa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dan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tcBorders>
              <w:top w:val="nil"/>
              <w:left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Peraturan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tcBorders>
              <w:top w:val="nil"/>
              <w:left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Kepala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28"/>
        </w:trPr>
        <w:tc>
          <w:tcPr>
            <w:tcW w:w="274" w:type="dxa"/>
            <w:tcBorders>
              <w:top w:val="nil"/>
              <w:left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</w:tcBorders>
          </w:tcPr>
          <w:p w:rsidR="0035313A" w:rsidRDefault="00EB1C71">
            <w:pPr>
              <w:pStyle w:val="TableParagraph"/>
              <w:spacing w:line="108" w:lineRule="exact"/>
              <w:ind w:left="579"/>
              <w:rPr>
                <w:sz w:val="12"/>
              </w:rPr>
            </w:pPr>
            <w:r>
              <w:rPr>
                <w:sz w:val="12"/>
              </w:rPr>
              <w:t>Desa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38"/>
        </w:trPr>
        <w:tc>
          <w:tcPr>
            <w:tcW w:w="274" w:type="dxa"/>
            <w:tcBorders>
              <w:top w:val="nil"/>
              <w:left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7" w:type="dxa"/>
            <w:gridSpan w:val="2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18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25"/>
                <w:sz w:val="12"/>
              </w:rPr>
              <w:t>Jumlah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9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0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73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5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54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9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4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7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84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82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35313A">
        <w:trPr>
          <w:trHeight w:val="844"/>
        </w:trPr>
        <w:tc>
          <w:tcPr>
            <w:tcW w:w="274" w:type="dxa"/>
            <w:tcBorders>
              <w:top w:val="nil"/>
              <w:left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4"/>
              </w:rPr>
            </w:pPr>
          </w:p>
          <w:p w:rsidR="0035313A" w:rsidRDefault="00EB1C71">
            <w:pPr>
              <w:pStyle w:val="TableParagraph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7.01.06.2.</w:t>
            </w:r>
          </w:p>
          <w:p w:rsidR="0035313A" w:rsidRDefault="00EB1C71">
            <w:pPr>
              <w:pStyle w:val="TableParagraph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01.02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77"/>
              <w:ind w:left="579" w:right="91"/>
              <w:rPr>
                <w:sz w:val="12"/>
              </w:rPr>
            </w:pPr>
            <w:r>
              <w:rPr>
                <w:sz w:val="12"/>
              </w:rPr>
              <w:t>Fasilitasi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Administra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si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Tata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Pemerinta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han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Desa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ind w:left="106" w:right="82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kegiatan tata</w:t>
            </w:r>
            <w:r>
              <w:rPr>
                <w:rFonts w:ascii="Cambria"/>
                <w:spacing w:val="-27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pemerintaha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n</w:t>
            </w:r>
            <w:r>
              <w:rPr>
                <w:rFonts w:ascii="Cambria"/>
                <w:spacing w:val="5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desa/kel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difasilitasi</w:t>
            </w:r>
          </w:p>
          <w:p w:rsidR="0035313A" w:rsidRDefault="00EB1C71">
            <w:pPr>
              <w:pStyle w:val="TableParagraph"/>
              <w:spacing w:line="122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0"/>
                <w:sz w:val="12"/>
              </w:rPr>
              <w:t>(Lomba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7"/>
              <w:ind w:right="105"/>
              <w:jc w:val="righ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7"/>
              <w:ind w:left="100" w:right="86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7"/>
              <w:ind w:right="87"/>
              <w:jc w:val="right"/>
              <w:rPr>
                <w:sz w:val="12"/>
              </w:rPr>
            </w:pPr>
            <w:r>
              <w:rPr>
                <w:color w:val="006FC0"/>
                <w:sz w:val="12"/>
              </w:rPr>
              <w:t>17.000.000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9" w:line="137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ind w:left="132" w:right="118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7"/>
              <w:ind w:left="94" w:right="79"/>
              <w:jc w:val="center"/>
              <w:rPr>
                <w:sz w:val="12"/>
              </w:rPr>
            </w:pPr>
            <w:r>
              <w:rPr>
                <w:sz w:val="12"/>
              </w:rPr>
              <w:t>15.944.61</w:t>
            </w:r>
          </w:p>
          <w:p w:rsidR="0035313A" w:rsidRDefault="00EB1C71">
            <w:pPr>
              <w:pStyle w:val="TableParagraph"/>
              <w:spacing w:before="2"/>
              <w:ind w:left="13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7"/>
              <w:ind w:right="107"/>
              <w:jc w:val="righ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82" w:right="72"/>
              <w:jc w:val="center"/>
              <w:rPr>
                <w:sz w:val="12"/>
              </w:rPr>
            </w:pPr>
            <w:r>
              <w:rPr>
                <w:sz w:val="12"/>
              </w:rPr>
              <w:t>16.895.324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9" w:line="137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ind w:left="132" w:right="117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172"/>
              <w:rPr>
                <w:sz w:val="12"/>
              </w:rPr>
            </w:pPr>
            <w:r>
              <w:rPr>
                <w:sz w:val="12"/>
              </w:rPr>
              <w:t>16.415.294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9" w:line="137" w:lineRule="exact"/>
              <w:ind w:left="7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ind w:left="129" w:right="118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80" w:right="74"/>
              <w:jc w:val="center"/>
              <w:rPr>
                <w:sz w:val="12"/>
              </w:rPr>
            </w:pPr>
            <w:r>
              <w:rPr>
                <w:sz w:val="12"/>
              </w:rPr>
              <w:t>16.666.983</w:t>
            </w: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7"/>
              <w:ind w:left="79" w:right="75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7"/>
              <w:ind w:left="89" w:right="89"/>
              <w:jc w:val="center"/>
              <w:rPr>
                <w:sz w:val="12"/>
              </w:rPr>
            </w:pPr>
            <w:r>
              <w:rPr>
                <w:sz w:val="12"/>
              </w:rPr>
              <w:t>17.166.98</w:t>
            </w:r>
          </w:p>
          <w:p w:rsidR="0035313A" w:rsidRDefault="00EB1C71">
            <w:pPr>
              <w:pStyle w:val="TableParagraph"/>
              <w:spacing w:before="2"/>
              <w:ind w:right="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3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8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99" w:right="204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7"/>
              <w:ind w:left="54" w:right="68"/>
              <w:jc w:val="center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</w:tr>
      <w:tr w:rsidR="0035313A">
        <w:trPr>
          <w:trHeight w:val="144"/>
        </w:trPr>
        <w:tc>
          <w:tcPr>
            <w:tcW w:w="274" w:type="dxa"/>
            <w:tcBorders>
              <w:top w:val="nil"/>
              <w:left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7" w:type="dxa"/>
            <w:gridSpan w:val="2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24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0"/>
                <w:sz w:val="12"/>
              </w:rPr>
              <w:t>desa/kel)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9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73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5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54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9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4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7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35313A">
        <w:trPr>
          <w:trHeight w:val="126"/>
        </w:trPr>
        <w:tc>
          <w:tcPr>
            <w:tcW w:w="274" w:type="dxa"/>
            <w:tcBorders>
              <w:top w:val="nil"/>
              <w:left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7" w:lineRule="exact"/>
              <w:ind w:left="579"/>
              <w:rPr>
                <w:sz w:val="12"/>
              </w:rPr>
            </w:pPr>
            <w:r>
              <w:rPr>
                <w:sz w:val="12"/>
              </w:rPr>
              <w:t>Fasilitasi</w:t>
            </w:r>
          </w:p>
        </w:tc>
        <w:tc>
          <w:tcPr>
            <w:tcW w:w="992" w:type="dxa"/>
            <w:vMerge w:val="restart"/>
            <w:shd w:val="clear" w:color="auto" w:fill="DCE6F0"/>
          </w:tcPr>
          <w:p w:rsidR="0035313A" w:rsidRDefault="00EB1C71">
            <w:pPr>
              <w:pStyle w:val="TableParagraph"/>
              <w:spacing w:before="53"/>
              <w:ind w:left="106" w:right="160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Jumlah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kegiatan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0"/>
                <w:sz w:val="12"/>
              </w:rPr>
              <w:t>pengelolaan</w:t>
            </w:r>
            <w:r>
              <w:rPr>
                <w:rFonts w:ascii="Cambria"/>
                <w:spacing w:val="-27"/>
                <w:w w:val="110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keuangan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dan</w:t>
            </w:r>
            <w:r>
              <w:rPr>
                <w:rFonts w:ascii="Cambria"/>
                <w:spacing w:val="6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aset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desa</w:t>
            </w:r>
            <w:r>
              <w:rPr>
                <w:rFonts w:ascii="Cambria"/>
                <w:spacing w:val="5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difasilitasi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tcBorders>
              <w:top w:val="nil"/>
              <w:left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Pengelola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532"/>
        </w:trPr>
        <w:tc>
          <w:tcPr>
            <w:tcW w:w="274" w:type="dxa"/>
            <w:tcBorders>
              <w:top w:val="nil"/>
              <w:left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7.01.06.2.</w:t>
            </w:r>
          </w:p>
          <w:p w:rsidR="0035313A" w:rsidRDefault="00EB1C71">
            <w:pPr>
              <w:pStyle w:val="TableParagraph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01.03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26" w:lineRule="exact"/>
              <w:ind w:left="579"/>
              <w:rPr>
                <w:sz w:val="12"/>
              </w:rPr>
            </w:pPr>
            <w:r>
              <w:rPr>
                <w:sz w:val="12"/>
              </w:rPr>
              <w:t>an</w:t>
            </w:r>
          </w:p>
          <w:p w:rsidR="0035313A" w:rsidRDefault="00EB1C71">
            <w:pPr>
              <w:pStyle w:val="TableParagraph"/>
              <w:spacing w:line="137" w:lineRule="exact"/>
              <w:ind w:left="579"/>
              <w:rPr>
                <w:sz w:val="12"/>
              </w:rPr>
            </w:pPr>
            <w:r>
              <w:rPr>
                <w:sz w:val="12"/>
              </w:rPr>
              <w:t>Keuangan</w:t>
            </w:r>
          </w:p>
          <w:p w:rsidR="0035313A" w:rsidRDefault="00EB1C71">
            <w:pPr>
              <w:pStyle w:val="TableParagraph"/>
              <w:spacing w:line="136" w:lineRule="exact"/>
              <w:ind w:left="579" w:right="117"/>
              <w:rPr>
                <w:sz w:val="12"/>
              </w:rPr>
            </w:pPr>
            <w:r>
              <w:rPr>
                <w:sz w:val="12"/>
              </w:rPr>
              <w:t>Desa dan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Pendayag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right="105"/>
              <w:jc w:val="righ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100" w:right="86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right="89"/>
              <w:jc w:val="right"/>
              <w:rPr>
                <w:sz w:val="12"/>
              </w:rPr>
            </w:pPr>
            <w:r>
              <w:rPr>
                <w:color w:val="006FC0"/>
                <w:w w:val="99"/>
                <w:sz w:val="12"/>
              </w:rPr>
              <w:t>0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58" w:line="137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ind w:left="132" w:right="118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right="89"/>
              <w:jc w:val="right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right="107"/>
              <w:jc w:val="righ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82" w:right="72"/>
              <w:jc w:val="center"/>
              <w:rPr>
                <w:sz w:val="12"/>
              </w:rPr>
            </w:pPr>
            <w:r>
              <w:rPr>
                <w:sz w:val="12"/>
              </w:rPr>
              <w:t>2.800.000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58" w:line="137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ind w:left="132" w:right="117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205"/>
              <w:rPr>
                <w:sz w:val="12"/>
              </w:rPr>
            </w:pPr>
            <w:r>
              <w:rPr>
                <w:sz w:val="12"/>
              </w:rPr>
              <w:t>2.000.000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58" w:line="137" w:lineRule="exact"/>
              <w:ind w:left="7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ind w:left="129" w:right="118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80" w:right="74"/>
              <w:jc w:val="center"/>
              <w:rPr>
                <w:sz w:val="12"/>
              </w:rPr>
            </w:pPr>
            <w:r>
              <w:rPr>
                <w:sz w:val="12"/>
              </w:rPr>
              <w:t>2.500.000</w:t>
            </w: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79" w:right="75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87" w:right="89"/>
              <w:jc w:val="center"/>
              <w:rPr>
                <w:sz w:val="12"/>
              </w:rPr>
            </w:pPr>
            <w:r>
              <w:rPr>
                <w:sz w:val="12"/>
              </w:rPr>
              <w:t>2.000.000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99" w:right="204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54" w:right="68"/>
              <w:jc w:val="center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</w:tr>
      <w:tr w:rsidR="0035313A">
        <w:trPr>
          <w:trHeight w:val="114"/>
        </w:trPr>
        <w:tc>
          <w:tcPr>
            <w:tcW w:w="274" w:type="dxa"/>
            <w:tcBorders>
              <w:top w:val="nil"/>
              <w:left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95" w:lineRule="exact"/>
              <w:ind w:left="579"/>
              <w:rPr>
                <w:sz w:val="12"/>
              </w:rPr>
            </w:pPr>
            <w:r>
              <w:rPr>
                <w:sz w:val="12"/>
              </w:rPr>
              <w:t>unaan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8"/>
        </w:trPr>
        <w:tc>
          <w:tcPr>
            <w:tcW w:w="274" w:type="dxa"/>
            <w:tcBorders>
              <w:top w:val="nil"/>
              <w:left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8" w:lineRule="exact"/>
              <w:ind w:left="579"/>
              <w:rPr>
                <w:sz w:val="12"/>
              </w:rPr>
            </w:pPr>
            <w:r>
              <w:rPr>
                <w:sz w:val="12"/>
              </w:rPr>
              <w:t>Aset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Desa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8"/>
        </w:trPr>
        <w:tc>
          <w:tcPr>
            <w:tcW w:w="274" w:type="dxa"/>
            <w:tcBorders>
              <w:top w:val="nil"/>
              <w:left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08" w:lineRule="exact"/>
              <w:ind w:left="579"/>
              <w:rPr>
                <w:sz w:val="12"/>
              </w:rPr>
            </w:pPr>
            <w:r>
              <w:rPr>
                <w:sz w:val="12"/>
              </w:rPr>
              <w:t>Fasilitasi</w:t>
            </w:r>
          </w:p>
        </w:tc>
        <w:tc>
          <w:tcPr>
            <w:tcW w:w="992" w:type="dxa"/>
            <w:vMerge w:val="restart"/>
            <w:shd w:val="clear" w:color="auto" w:fill="DDEBF7"/>
          </w:tcPr>
          <w:p w:rsidR="0035313A" w:rsidRDefault="00EB1C71">
            <w:pPr>
              <w:pStyle w:val="TableParagraph"/>
              <w:spacing w:before="54"/>
              <w:ind w:left="106" w:right="17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Jumlah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penerapan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penegakan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spacing w:val="-1"/>
                <w:w w:val="115"/>
                <w:sz w:val="12"/>
              </w:rPr>
              <w:t>perundang-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undangan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difasiitasi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tcBorders>
              <w:top w:val="nil"/>
              <w:left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Penerapan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tcBorders>
              <w:top w:val="nil"/>
              <w:left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98" w:lineRule="exact"/>
              <w:ind w:left="514" w:right="412"/>
              <w:jc w:val="center"/>
              <w:rPr>
                <w:sz w:val="12"/>
              </w:rPr>
            </w:pPr>
            <w:r>
              <w:rPr>
                <w:sz w:val="12"/>
              </w:rPr>
              <w:t>dan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393"/>
        </w:trPr>
        <w:tc>
          <w:tcPr>
            <w:tcW w:w="274" w:type="dxa"/>
            <w:tcBorders>
              <w:top w:val="nil"/>
              <w:left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75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7.01.06.2.</w:t>
            </w:r>
          </w:p>
          <w:p w:rsidR="0035313A" w:rsidRDefault="00EB1C71">
            <w:pPr>
              <w:pStyle w:val="TableParagraph"/>
              <w:spacing w:before="1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01.04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26" w:lineRule="exact"/>
              <w:ind w:left="579"/>
              <w:rPr>
                <w:sz w:val="12"/>
              </w:rPr>
            </w:pPr>
            <w:r>
              <w:rPr>
                <w:sz w:val="12"/>
              </w:rPr>
              <w:t>Penegaka</w:t>
            </w:r>
          </w:p>
          <w:p w:rsidR="0035313A" w:rsidRDefault="00EB1C71">
            <w:pPr>
              <w:pStyle w:val="TableParagraph"/>
              <w:spacing w:line="140" w:lineRule="exact"/>
              <w:ind w:left="579" w:right="131"/>
              <w:rPr>
                <w:sz w:val="12"/>
              </w:rPr>
            </w:pPr>
            <w:r>
              <w:rPr>
                <w:sz w:val="12"/>
              </w:rPr>
              <w:t>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Peraturan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before="56"/>
              <w:ind w:left="20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before="1"/>
              <w:ind w:left="101" w:right="82"/>
              <w:jc w:val="center"/>
              <w:rPr>
                <w:sz w:val="12"/>
              </w:rPr>
            </w:pPr>
            <w:r>
              <w:rPr>
                <w:sz w:val="12"/>
              </w:rPr>
              <w:t>Perda</w:t>
            </w: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before="56"/>
              <w:ind w:left="16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before="1"/>
              <w:ind w:left="100" w:right="84"/>
              <w:jc w:val="center"/>
              <w:rPr>
                <w:sz w:val="12"/>
              </w:rPr>
            </w:pPr>
            <w:r>
              <w:rPr>
                <w:sz w:val="12"/>
              </w:rPr>
              <w:t>Perda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right="87"/>
              <w:jc w:val="right"/>
              <w:rPr>
                <w:sz w:val="12"/>
              </w:rPr>
            </w:pPr>
            <w:r>
              <w:rPr>
                <w:color w:val="006FC0"/>
                <w:sz w:val="12"/>
              </w:rPr>
              <w:t>3.000.000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26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line="140" w:lineRule="exact"/>
              <w:ind w:left="132" w:right="118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right="102"/>
              <w:jc w:val="right"/>
              <w:rPr>
                <w:sz w:val="12"/>
              </w:rPr>
            </w:pPr>
            <w:r>
              <w:rPr>
                <w:sz w:val="12"/>
              </w:rPr>
              <w:t>3.000.000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before="56"/>
              <w:ind w:left="14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before="1"/>
              <w:ind w:left="85" w:right="71"/>
              <w:jc w:val="center"/>
              <w:rPr>
                <w:sz w:val="12"/>
              </w:rPr>
            </w:pPr>
            <w:r>
              <w:rPr>
                <w:sz w:val="12"/>
              </w:rPr>
              <w:t>Perda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82" w:right="72"/>
              <w:jc w:val="center"/>
              <w:rPr>
                <w:sz w:val="12"/>
              </w:rPr>
            </w:pPr>
            <w:r>
              <w:rPr>
                <w:sz w:val="12"/>
              </w:rPr>
              <w:t>3.000.000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26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line="140" w:lineRule="exact"/>
              <w:ind w:left="85" w:right="71"/>
              <w:jc w:val="center"/>
              <w:rPr>
                <w:sz w:val="12"/>
              </w:rPr>
            </w:pPr>
            <w:r>
              <w:rPr>
                <w:sz w:val="12"/>
              </w:rPr>
              <w:t>Per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205"/>
              <w:rPr>
                <w:sz w:val="12"/>
              </w:rPr>
            </w:pPr>
            <w:r>
              <w:rPr>
                <w:sz w:val="12"/>
              </w:rPr>
              <w:t>3.000.000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26" w:lineRule="exact"/>
              <w:ind w:left="7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line="140" w:lineRule="exact"/>
              <w:ind w:left="80" w:right="71"/>
              <w:jc w:val="center"/>
              <w:rPr>
                <w:sz w:val="12"/>
              </w:rPr>
            </w:pPr>
            <w:r>
              <w:rPr>
                <w:sz w:val="12"/>
              </w:rPr>
              <w:t>Per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80" w:right="74"/>
              <w:jc w:val="center"/>
              <w:rPr>
                <w:sz w:val="12"/>
              </w:rPr>
            </w:pPr>
            <w:r>
              <w:rPr>
                <w:sz w:val="12"/>
              </w:rPr>
              <w:t>3.000.000</w:t>
            </w: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before="56"/>
              <w:ind w:left="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before="1"/>
              <w:ind w:left="81" w:right="75"/>
              <w:jc w:val="center"/>
              <w:rPr>
                <w:sz w:val="12"/>
              </w:rPr>
            </w:pPr>
            <w:r>
              <w:rPr>
                <w:sz w:val="12"/>
              </w:rPr>
              <w:t>Perda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87" w:right="89"/>
              <w:jc w:val="center"/>
              <w:rPr>
                <w:sz w:val="12"/>
              </w:rPr>
            </w:pPr>
            <w:r>
              <w:rPr>
                <w:sz w:val="12"/>
              </w:rPr>
              <w:t>3.000.000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56"/>
              <w:ind w:left="99" w:right="204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54" w:right="68"/>
              <w:jc w:val="center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</w:tr>
      <w:tr w:rsidR="0035313A">
        <w:trPr>
          <w:trHeight w:val="106"/>
        </w:trPr>
        <w:tc>
          <w:tcPr>
            <w:tcW w:w="274" w:type="dxa"/>
            <w:tcBorders>
              <w:top w:val="nil"/>
              <w:left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86" w:lineRule="exact"/>
              <w:ind w:left="579"/>
              <w:rPr>
                <w:sz w:val="12"/>
              </w:rPr>
            </w:pPr>
            <w:r>
              <w:rPr>
                <w:sz w:val="12"/>
              </w:rPr>
              <w:t>Perundang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tcBorders>
              <w:top w:val="nil"/>
              <w:left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98" w:lineRule="exact"/>
              <w:ind w:right="56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-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8"/>
        </w:trPr>
        <w:tc>
          <w:tcPr>
            <w:tcW w:w="274" w:type="dxa"/>
            <w:tcBorders>
              <w:top w:val="nil"/>
              <w:left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gridSpan w:val="2"/>
            <w:tcBorders>
              <w:top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08" w:lineRule="exact"/>
              <w:ind w:left="579"/>
              <w:rPr>
                <w:sz w:val="12"/>
              </w:rPr>
            </w:pPr>
            <w:r>
              <w:rPr>
                <w:sz w:val="12"/>
              </w:rPr>
              <w:t>Undangan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260"/>
        </w:trPr>
        <w:tc>
          <w:tcPr>
            <w:tcW w:w="274" w:type="dxa"/>
            <w:tcBorders>
              <w:top w:val="nil"/>
              <w:left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7" w:type="dxa"/>
            <w:gridSpan w:val="2"/>
            <w:tcBorders>
              <w:bottom w:val="nil"/>
            </w:tcBorders>
          </w:tcPr>
          <w:p w:rsidR="0035313A" w:rsidRDefault="00EB1C71">
            <w:pPr>
              <w:pStyle w:val="TableParagraph"/>
              <w:spacing w:line="136" w:lineRule="exact"/>
              <w:ind w:left="579" w:right="97"/>
              <w:rPr>
                <w:sz w:val="12"/>
              </w:rPr>
            </w:pPr>
            <w:r>
              <w:rPr>
                <w:sz w:val="12"/>
              </w:rPr>
              <w:t>Fasilitasi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Pelaksana</w:t>
            </w:r>
          </w:p>
        </w:tc>
        <w:tc>
          <w:tcPr>
            <w:tcW w:w="992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before="125" w:line="115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25"/>
                <w:sz w:val="12"/>
              </w:rPr>
              <w:t>Jumlah</w:t>
            </w:r>
          </w:p>
        </w:tc>
        <w:tc>
          <w:tcPr>
            <w:tcW w:w="567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389"/>
        </w:trPr>
        <w:tc>
          <w:tcPr>
            <w:tcW w:w="274" w:type="dxa"/>
            <w:tcBorders>
              <w:top w:val="nil"/>
              <w:left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68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7.01.06.2.</w:t>
            </w:r>
          </w:p>
          <w:p w:rsidR="0035313A" w:rsidRDefault="00EB1C71">
            <w:pPr>
              <w:pStyle w:val="TableParagraph"/>
              <w:spacing w:before="1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01.05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19" w:lineRule="exact"/>
              <w:ind w:left="579"/>
              <w:rPr>
                <w:sz w:val="12"/>
              </w:rPr>
            </w:pPr>
            <w:r>
              <w:rPr>
                <w:sz w:val="12"/>
              </w:rPr>
              <w:t>an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Tugas</w:t>
            </w:r>
          </w:p>
          <w:p w:rsidR="0035313A" w:rsidRDefault="00EB1C71">
            <w:pPr>
              <w:pStyle w:val="TableParagraph"/>
              <w:spacing w:line="140" w:lineRule="exact"/>
              <w:ind w:left="579" w:right="110"/>
              <w:rPr>
                <w:sz w:val="12"/>
              </w:rPr>
            </w:pPr>
            <w:r>
              <w:rPr>
                <w:sz w:val="12"/>
              </w:rPr>
              <w:t>Kepala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Desa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dan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16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pelaksanaan</w:t>
            </w:r>
          </w:p>
          <w:p w:rsidR="0035313A" w:rsidRDefault="00EB1C71">
            <w:pPr>
              <w:pStyle w:val="TableParagraph"/>
              <w:spacing w:line="140" w:lineRule="atLeast"/>
              <w:ind w:left="106" w:right="15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kepala desa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55"/>
        </w:trPr>
        <w:tc>
          <w:tcPr>
            <w:tcW w:w="274" w:type="dxa"/>
            <w:tcBorders>
              <w:top w:val="nil"/>
              <w:lef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bottom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7" w:type="dxa"/>
            <w:gridSpan w:val="2"/>
            <w:tcBorders>
              <w:top w:val="nil"/>
            </w:tcBorders>
          </w:tcPr>
          <w:p w:rsidR="0035313A" w:rsidRDefault="00EB1C71">
            <w:pPr>
              <w:pStyle w:val="TableParagraph"/>
              <w:spacing w:line="113" w:lineRule="exact"/>
              <w:ind w:left="579"/>
              <w:rPr>
                <w:sz w:val="12"/>
              </w:rPr>
            </w:pPr>
            <w:r>
              <w:rPr>
                <w:sz w:val="12"/>
              </w:rPr>
              <w:t>Perangkat</w:t>
            </w:r>
          </w:p>
          <w:p w:rsidR="0035313A" w:rsidRDefault="00EB1C71">
            <w:pPr>
              <w:pStyle w:val="TableParagraph"/>
              <w:spacing w:before="1" w:line="121" w:lineRule="exact"/>
              <w:ind w:left="579"/>
              <w:rPr>
                <w:sz w:val="12"/>
              </w:rPr>
            </w:pPr>
            <w:r>
              <w:rPr>
                <w:sz w:val="12"/>
              </w:rPr>
              <w:t>Desa</w:t>
            </w:r>
          </w:p>
        </w:tc>
        <w:tc>
          <w:tcPr>
            <w:tcW w:w="992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19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difasilitasi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</w:tbl>
    <w:p w:rsidR="0035313A" w:rsidRDefault="0035313A">
      <w:pPr>
        <w:rPr>
          <w:sz w:val="2"/>
          <w:szCs w:val="2"/>
        </w:rPr>
        <w:sectPr w:rsidR="0035313A">
          <w:headerReference w:type="default" r:id="rId172"/>
          <w:footerReference w:type="default" r:id="rId173"/>
          <w:pgSz w:w="20160" w:h="12240" w:orient="landscape"/>
          <w:pgMar w:top="1280" w:right="2920" w:bottom="3000" w:left="2120" w:header="464" w:footer="2806" w:gutter="0"/>
          <w:cols w:space="720"/>
        </w:sectPr>
      </w:pPr>
    </w:p>
    <w:tbl>
      <w:tblPr>
        <w:tblW w:w="0" w:type="auto"/>
        <w:tblInd w:w="1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"/>
        <w:gridCol w:w="708"/>
        <w:gridCol w:w="701"/>
        <w:gridCol w:w="718"/>
        <w:gridCol w:w="1277"/>
        <w:gridCol w:w="992"/>
        <w:gridCol w:w="567"/>
        <w:gridCol w:w="569"/>
        <w:gridCol w:w="850"/>
        <w:gridCol w:w="420"/>
        <w:gridCol w:w="773"/>
        <w:gridCol w:w="565"/>
        <w:gridCol w:w="992"/>
        <w:gridCol w:w="421"/>
        <w:gridCol w:w="954"/>
        <w:gridCol w:w="421"/>
        <w:gridCol w:w="839"/>
        <w:gridCol w:w="604"/>
        <w:gridCol w:w="807"/>
        <w:gridCol w:w="584"/>
        <w:gridCol w:w="682"/>
      </w:tblGrid>
      <w:tr w:rsidR="0035313A">
        <w:trPr>
          <w:trHeight w:val="140"/>
        </w:trPr>
        <w:tc>
          <w:tcPr>
            <w:tcW w:w="274" w:type="dxa"/>
            <w:vMerge w:val="restart"/>
            <w:tcBorders>
              <w:top w:val="nil"/>
              <w:lef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before="14" w:line="106" w:lineRule="exact"/>
              <w:ind w:left="579"/>
              <w:rPr>
                <w:sz w:val="12"/>
              </w:rPr>
            </w:pPr>
            <w:r>
              <w:rPr>
                <w:sz w:val="12"/>
              </w:rPr>
              <w:t>Fasilitasi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before="6" w:line="115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25"/>
                <w:sz w:val="12"/>
              </w:rPr>
              <w:t>Jumlah</w:t>
            </w:r>
          </w:p>
        </w:tc>
        <w:tc>
          <w:tcPr>
            <w:tcW w:w="567" w:type="dxa"/>
            <w:vMerge w:val="restart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50" w:type="dxa"/>
            <w:vMerge w:val="restart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vMerge w:val="restart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vMerge w:val="restart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vMerge w:val="restart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vMerge w:val="restart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vMerge w:val="restart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vMerge w:val="restart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vMerge w:val="restart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vMerge w:val="restart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Pelaksana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98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Pelaksanaan</w:t>
            </w: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20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12" w:line="88" w:lineRule="exact"/>
              <w:ind w:left="106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7.01.06.2.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00" w:lineRule="exact"/>
              <w:ind w:left="579"/>
              <w:rPr>
                <w:sz w:val="12"/>
              </w:rPr>
            </w:pPr>
            <w:r>
              <w:rPr>
                <w:sz w:val="12"/>
              </w:rPr>
              <w:t>an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00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pemilihan</w:t>
            </w: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00" w:lineRule="exact"/>
              <w:ind w:left="16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21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02" w:lineRule="exact"/>
              <w:ind w:left="106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01.06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02" w:lineRule="exact"/>
              <w:ind w:left="579"/>
              <w:rPr>
                <w:sz w:val="12"/>
              </w:rPr>
            </w:pPr>
            <w:r>
              <w:rPr>
                <w:sz w:val="12"/>
              </w:rPr>
              <w:t>Pemilihan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02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kepala desa</w:t>
            </w: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02" w:lineRule="exact"/>
              <w:ind w:left="100" w:right="86"/>
              <w:jc w:val="center"/>
              <w:rPr>
                <w:sz w:val="12"/>
              </w:rPr>
            </w:pPr>
            <w:r>
              <w:rPr>
                <w:sz w:val="12"/>
              </w:rPr>
              <w:t>Desa</w:t>
            </w: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20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01" w:lineRule="exact"/>
              <w:ind w:left="579"/>
              <w:rPr>
                <w:sz w:val="12"/>
              </w:rPr>
            </w:pPr>
            <w:r>
              <w:rPr>
                <w:sz w:val="12"/>
              </w:rPr>
              <w:t>Kepala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01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yang</w:t>
            </w: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32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7" w:type="dxa"/>
            <w:tcBorders>
              <w:top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13" w:lineRule="exact"/>
              <w:ind w:left="579"/>
              <w:rPr>
                <w:sz w:val="12"/>
              </w:rPr>
            </w:pPr>
            <w:r>
              <w:rPr>
                <w:sz w:val="12"/>
              </w:rPr>
              <w:t>Desa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13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difasilaitasi</w:t>
            </w: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56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7" w:type="dxa"/>
            <w:tcBorders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35" w:lineRule="exact"/>
              <w:ind w:left="579"/>
              <w:rPr>
                <w:sz w:val="12"/>
              </w:rPr>
            </w:pPr>
            <w:r>
              <w:rPr>
                <w:sz w:val="12"/>
              </w:rPr>
              <w:t>Fasilitasi</w:t>
            </w:r>
          </w:p>
          <w:p w:rsidR="0035313A" w:rsidRDefault="00EB1C71">
            <w:pPr>
              <w:pStyle w:val="TableParagraph"/>
              <w:spacing w:before="1" w:line="100" w:lineRule="exact"/>
              <w:ind w:left="579"/>
              <w:rPr>
                <w:sz w:val="12"/>
              </w:rPr>
            </w:pPr>
            <w:r>
              <w:rPr>
                <w:sz w:val="12"/>
              </w:rPr>
              <w:t>Pelaksana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125" w:line="111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25"/>
                <w:sz w:val="12"/>
              </w:rPr>
              <w:t>Jumlah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22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3" w:lineRule="exact"/>
              <w:ind w:left="579"/>
              <w:rPr>
                <w:sz w:val="12"/>
              </w:rPr>
            </w:pPr>
            <w:r>
              <w:rPr>
                <w:sz w:val="12"/>
              </w:rPr>
              <w:t>an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Tugas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3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kegiatan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399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80"/>
              <w:ind w:left="106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7.01.06.2.</w:t>
            </w:r>
          </w:p>
          <w:p w:rsidR="0035313A" w:rsidRDefault="00EB1C71">
            <w:pPr>
              <w:pStyle w:val="TableParagraph"/>
              <w:ind w:left="106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01.07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237" w:lineRule="auto"/>
              <w:ind w:left="579" w:right="297"/>
              <w:rPr>
                <w:sz w:val="12"/>
              </w:rPr>
            </w:pPr>
            <w:r>
              <w:rPr>
                <w:sz w:val="12"/>
              </w:rPr>
              <w:t>dan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Fungsi</w:t>
            </w:r>
          </w:p>
          <w:p w:rsidR="0035313A" w:rsidRDefault="00EB1C71">
            <w:pPr>
              <w:pStyle w:val="TableParagraph"/>
              <w:spacing w:line="111" w:lineRule="exact"/>
              <w:ind w:left="579"/>
              <w:rPr>
                <w:sz w:val="12"/>
              </w:rPr>
            </w:pPr>
            <w:r>
              <w:rPr>
                <w:sz w:val="12"/>
              </w:rPr>
              <w:t>Badan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28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pelaksanaan</w:t>
            </w:r>
          </w:p>
          <w:p w:rsidR="0035313A" w:rsidRDefault="00EB1C71">
            <w:pPr>
              <w:pStyle w:val="TableParagraph"/>
              <w:spacing w:line="140" w:lineRule="exact"/>
              <w:ind w:left="106" w:right="199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tugas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fungsi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BPD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right="105"/>
              <w:jc w:val="righ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00" w:right="86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right="89"/>
              <w:jc w:val="right"/>
              <w:rPr>
                <w:sz w:val="12"/>
              </w:rPr>
            </w:pPr>
            <w:r>
              <w:rPr>
                <w:color w:val="006FC0"/>
                <w:w w:val="99"/>
                <w:sz w:val="12"/>
              </w:rPr>
              <w:t>0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31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line="140" w:lineRule="exact"/>
              <w:ind w:left="132" w:right="118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92" w:right="82"/>
              <w:jc w:val="center"/>
              <w:rPr>
                <w:sz w:val="12"/>
              </w:rPr>
            </w:pPr>
            <w:r>
              <w:rPr>
                <w:sz w:val="12"/>
              </w:rPr>
              <w:t>3.000.000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right="107"/>
              <w:jc w:val="righ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3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31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line="140" w:lineRule="exact"/>
              <w:ind w:left="132" w:right="117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9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31" w:lineRule="exact"/>
              <w:ind w:left="7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line="140" w:lineRule="exact"/>
              <w:ind w:left="129" w:right="118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4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79" w:right="75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right="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63"/>
              <w:ind w:left="99" w:right="204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54" w:right="68"/>
              <w:jc w:val="center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</w:tr>
      <w:tr w:rsidR="0035313A">
        <w:trPr>
          <w:trHeight w:val="109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90" w:lineRule="exact"/>
              <w:ind w:left="579"/>
              <w:rPr>
                <w:sz w:val="12"/>
              </w:rPr>
            </w:pPr>
            <w:r>
              <w:rPr>
                <w:sz w:val="12"/>
              </w:rPr>
              <w:t>Permusya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90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yagn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262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7" w:type="dxa"/>
            <w:tcBorders>
              <w:top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22" w:lineRule="exact"/>
              <w:ind w:left="579"/>
              <w:rPr>
                <w:sz w:val="12"/>
              </w:rPr>
            </w:pPr>
            <w:r>
              <w:rPr>
                <w:sz w:val="12"/>
              </w:rPr>
              <w:t>waratan</w:t>
            </w:r>
          </w:p>
          <w:p w:rsidR="0035313A" w:rsidRDefault="00EB1C71">
            <w:pPr>
              <w:pStyle w:val="TableParagraph"/>
              <w:spacing w:line="120" w:lineRule="exact"/>
              <w:ind w:left="579"/>
              <w:rPr>
                <w:sz w:val="12"/>
              </w:rPr>
            </w:pPr>
            <w:r>
              <w:rPr>
                <w:sz w:val="12"/>
              </w:rPr>
              <w:t>Desa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31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difaslitasi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209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7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before="79" w:line="111" w:lineRule="exact"/>
              <w:ind w:left="579"/>
              <w:rPr>
                <w:sz w:val="12"/>
              </w:rPr>
            </w:pPr>
            <w:r>
              <w:rPr>
                <w:sz w:val="12"/>
              </w:rPr>
              <w:t>Rekomend</w:t>
            </w:r>
          </w:p>
        </w:tc>
        <w:tc>
          <w:tcPr>
            <w:tcW w:w="992" w:type="dxa"/>
            <w:vMerge w:val="restart"/>
          </w:tcPr>
          <w:p w:rsidR="0035313A" w:rsidRDefault="00EB1C71">
            <w:pPr>
              <w:pStyle w:val="TableParagraph"/>
              <w:ind w:left="106" w:right="98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Jumlah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Pengangkata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n</w:t>
            </w:r>
            <w:r>
              <w:rPr>
                <w:rFonts w:ascii="Cambria"/>
                <w:spacing w:val="7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spacing w:val="-1"/>
                <w:w w:val="115"/>
                <w:sz w:val="12"/>
              </w:rPr>
              <w:t>pemberhenti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perangkat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desa</w:t>
            </w:r>
            <w:r>
              <w:rPr>
                <w:rFonts w:ascii="Cambria"/>
                <w:spacing w:val="5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yagn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0"/>
                <w:sz w:val="12"/>
              </w:rPr>
              <w:t>direkomenda</w:t>
            </w:r>
          </w:p>
          <w:p w:rsidR="0035313A" w:rsidRDefault="00EB1C71">
            <w:pPr>
              <w:pStyle w:val="TableParagraph"/>
              <w:spacing w:line="122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20"/>
                <w:sz w:val="12"/>
              </w:rPr>
              <w:t>sikan</w:t>
            </w:r>
          </w:p>
        </w:tc>
        <w:tc>
          <w:tcPr>
            <w:tcW w:w="567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asi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Pengangk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4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6" w:line="88" w:lineRule="exact"/>
              <w:ind w:left="106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7.01.06.2.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5" w:lineRule="exact"/>
              <w:ind w:left="579"/>
              <w:rPr>
                <w:sz w:val="12"/>
              </w:rPr>
            </w:pPr>
            <w:r>
              <w:rPr>
                <w:sz w:val="12"/>
              </w:rPr>
              <w:t>atan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dan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22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02" w:lineRule="exact"/>
              <w:ind w:left="106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01.08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02" w:lineRule="exact"/>
              <w:ind w:left="579"/>
              <w:rPr>
                <w:sz w:val="12"/>
              </w:rPr>
            </w:pPr>
            <w:r>
              <w:rPr>
                <w:sz w:val="12"/>
              </w:rPr>
              <w:t>Pemberhe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ntian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Perangkat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08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27" w:lineRule="exact"/>
              <w:ind w:left="579"/>
              <w:rPr>
                <w:sz w:val="12"/>
              </w:rPr>
            </w:pPr>
            <w:r>
              <w:rPr>
                <w:sz w:val="12"/>
              </w:rPr>
              <w:t>Desa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29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9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25"/>
                <w:sz w:val="12"/>
              </w:rPr>
              <w:t>Jumlah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266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36" w:lineRule="exact"/>
              <w:ind w:left="579" w:right="97"/>
              <w:rPr>
                <w:sz w:val="12"/>
              </w:rPr>
            </w:pPr>
            <w:r>
              <w:rPr>
                <w:sz w:val="12"/>
              </w:rPr>
              <w:t>Fasilitasi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Sinkronisa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29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Kegiatan</w:t>
            </w:r>
          </w:p>
          <w:p w:rsidR="0035313A" w:rsidRDefault="00EB1C71">
            <w:pPr>
              <w:pStyle w:val="TableParagraph"/>
              <w:spacing w:before="1" w:line="117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Perencanaan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10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90" w:lineRule="exact"/>
              <w:ind w:left="579"/>
              <w:rPr>
                <w:sz w:val="12"/>
              </w:rPr>
            </w:pPr>
            <w:r>
              <w:rPr>
                <w:sz w:val="12"/>
              </w:rPr>
              <w:t>si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90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pembanguna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2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3" w:lineRule="exact"/>
              <w:ind w:left="579"/>
              <w:rPr>
                <w:sz w:val="12"/>
              </w:rPr>
            </w:pPr>
            <w:r>
              <w:rPr>
                <w:sz w:val="12"/>
              </w:rPr>
              <w:t>Perencana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3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n</w:t>
            </w:r>
            <w:r>
              <w:rPr>
                <w:rFonts w:ascii="Cambria"/>
                <w:spacing w:val="9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Daerah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401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80"/>
              <w:ind w:left="106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7.01.06.2.</w:t>
            </w:r>
          </w:p>
          <w:p w:rsidR="0035313A" w:rsidRDefault="00EB1C71">
            <w:pPr>
              <w:pStyle w:val="TableParagraph"/>
              <w:ind w:left="106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01.09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237" w:lineRule="auto"/>
              <w:ind w:left="579" w:right="77"/>
              <w:rPr>
                <w:sz w:val="12"/>
              </w:rPr>
            </w:pPr>
            <w:r>
              <w:rPr>
                <w:sz w:val="12"/>
              </w:rPr>
              <w:t>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Pembangu</w:t>
            </w:r>
          </w:p>
          <w:p w:rsidR="0035313A" w:rsidRDefault="00EB1C71">
            <w:pPr>
              <w:pStyle w:val="TableParagraph"/>
              <w:spacing w:line="112" w:lineRule="exact"/>
              <w:ind w:left="579"/>
              <w:rPr>
                <w:sz w:val="12"/>
              </w:rPr>
            </w:pPr>
            <w:r>
              <w:rPr>
                <w:sz w:val="12"/>
              </w:rPr>
              <w:t>nan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28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dengan</w:t>
            </w:r>
          </w:p>
          <w:p w:rsidR="0035313A" w:rsidRDefault="00EB1C71">
            <w:pPr>
              <w:pStyle w:val="TableParagraph"/>
              <w:spacing w:line="140" w:lineRule="atLeast"/>
              <w:ind w:left="106" w:right="86"/>
              <w:rPr>
                <w:rFonts w:ascii="Cambria"/>
                <w:sz w:val="12"/>
              </w:rPr>
            </w:pPr>
            <w:r>
              <w:rPr>
                <w:rFonts w:ascii="Cambria"/>
                <w:spacing w:val="-1"/>
                <w:w w:val="115"/>
                <w:sz w:val="12"/>
              </w:rPr>
              <w:t>Pembanguna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Desa</w:t>
            </w:r>
            <w:r>
              <w:rPr>
                <w:rFonts w:ascii="Cambria"/>
                <w:spacing w:val="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right="105"/>
              <w:jc w:val="righ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00" w:right="86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right="140"/>
              <w:jc w:val="right"/>
              <w:rPr>
                <w:sz w:val="12"/>
              </w:rPr>
            </w:pPr>
            <w:r>
              <w:rPr>
                <w:color w:val="006FC0"/>
                <w:sz w:val="12"/>
              </w:rPr>
              <w:t>3.000.000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31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line="140" w:lineRule="exact"/>
              <w:ind w:left="132" w:right="118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92" w:right="82"/>
              <w:jc w:val="center"/>
              <w:rPr>
                <w:sz w:val="12"/>
              </w:rPr>
            </w:pPr>
            <w:r>
              <w:rPr>
                <w:sz w:val="12"/>
              </w:rPr>
              <w:t>3.000.000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right="107"/>
              <w:jc w:val="righ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82" w:right="72"/>
              <w:jc w:val="center"/>
              <w:rPr>
                <w:sz w:val="12"/>
              </w:rPr>
            </w:pPr>
            <w:r>
              <w:rPr>
                <w:sz w:val="12"/>
              </w:rPr>
              <w:t>3.000.000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31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line="140" w:lineRule="exact"/>
              <w:ind w:left="132" w:right="117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01" w:right="90"/>
              <w:jc w:val="center"/>
              <w:rPr>
                <w:sz w:val="12"/>
              </w:rPr>
            </w:pPr>
            <w:r>
              <w:rPr>
                <w:sz w:val="12"/>
              </w:rPr>
              <w:t>3.000.000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31" w:lineRule="exact"/>
              <w:ind w:left="7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line="140" w:lineRule="exact"/>
              <w:ind w:left="129" w:right="118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80" w:right="74"/>
              <w:jc w:val="center"/>
              <w:rPr>
                <w:sz w:val="12"/>
              </w:rPr>
            </w:pPr>
            <w:r>
              <w:rPr>
                <w:sz w:val="12"/>
              </w:rPr>
              <w:t>3.000.000</w:t>
            </w: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79" w:right="75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87" w:right="89"/>
              <w:jc w:val="center"/>
              <w:rPr>
                <w:sz w:val="12"/>
              </w:rPr>
            </w:pPr>
            <w:r>
              <w:rPr>
                <w:sz w:val="12"/>
              </w:rPr>
              <w:t>3.000.000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63"/>
              <w:ind w:left="99" w:right="204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54" w:right="68"/>
              <w:jc w:val="center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</w:tr>
      <w:tr w:rsidR="0035313A">
        <w:trPr>
          <w:trHeight w:val="109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90" w:lineRule="exact"/>
              <w:ind w:left="579"/>
              <w:rPr>
                <w:sz w:val="12"/>
              </w:rPr>
            </w:pPr>
            <w:r>
              <w:rPr>
                <w:sz w:val="12"/>
              </w:rPr>
              <w:t>Daerah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90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disingkronka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9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99" w:lineRule="exact"/>
              <w:ind w:left="579"/>
              <w:rPr>
                <w:sz w:val="12"/>
              </w:rPr>
            </w:pPr>
            <w:r>
              <w:rPr>
                <w:sz w:val="12"/>
              </w:rPr>
              <w:t>dengan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99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(Fasilitasi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4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4" w:lineRule="exact"/>
              <w:ind w:left="579"/>
              <w:rPr>
                <w:sz w:val="12"/>
              </w:rPr>
            </w:pPr>
            <w:r>
              <w:rPr>
                <w:sz w:val="12"/>
              </w:rPr>
              <w:t>Pembangu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4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dan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0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0" w:lineRule="exact"/>
              <w:ind w:left="579"/>
              <w:rPr>
                <w:sz w:val="12"/>
              </w:rPr>
            </w:pPr>
            <w:r>
              <w:rPr>
                <w:sz w:val="12"/>
              </w:rPr>
              <w:t>nan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Desa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0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0"/>
                <w:sz w:val="12"/>
              </w:rPr>
              <w:t>Monitoring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34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7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14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0"/>
                <w:sz w:val="12"/>
              </w:rPr>
              <w:t>PBB)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9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73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5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54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9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4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7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35313A">
        <w:trPr>
          <w:trHeight w:val="131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7" w:line="105" w:lineRule="exact"/>
              <w:ind w:left="579"/>
              <w:rPr>
                <w:sz w:val="12"/>
              </w:rPr>
            </w:pPr>
            <w:r>
              <w:rPr>
                <w:sz w:val="12"/>
              </w:rPr>
              <w:t>Fasilitasi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12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25"/>
                <w:sz w:val="12"/>
              </w:rPr>
              <w:t>Jumlah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97" w:lineRule="exact"/>
              <w:ind w:left="579"/>
              <w:rPr>
                <w:sz w:val="12"/>
              </w:rPr>
            </w:pPr>
            <w:r>
              <w:rPr>
                <w:sz w:val="12"/>
              </w:rPr>
              <w:t>Penetapan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97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kegiatan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402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84" w:line="116" w:lineRule="exact"/>
              <w:ind w:left="106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7.01.06.2.</w:t>
            </w:r>
          </w:p>
          <w:p w:rsidR="0035313A" w:rsidRDefault="00EB1C71">
            <w:pPr>
              <w:pStyle w:val="TableParagraph"/>
              <w:spacing w:line="116" w:lineRule="exact"/>
              <w:ind w:left="106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01.10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33" w:lineRule="exact"/>
              <w:ind w:left="579"/>
              <w:rPr>
                <w:sz w:val="12"/>
              </w:rPr>
            </w:pPr>
            <w:r>
              <w:rPr>
                <w:sz w:val="12"/>
              </w:rPr>
              <w:t>Lokasi</w:t>
            </w:r>
          </w:p>
          <w:p w:rsidR="0035313A" w:rsidRDefault="00EB1C71">
            <w:pPr>
              <w:pStyle w:val="TableParagraph"/>
              <w:spacing w:line="136" w:lineRule="exact"/>
              <w:ind w:left="579" w:right="77"/>
              <w:rPr>
                <w:sz w:val="12"/>
              </w:rPr>
            </w:pPr>
            <w:r>
              <w:rPr>
                <w:sz w:val="12"/>
              </w:rPr>
              <w:t>Pembangu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nan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29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pembanguna</w:t>
            </w:r>
          </w:p>
          <w:p w:rsidR="0035313A" w:rsidRDefault="00EB1C71">
            <w:pPr>
              <w:pStyle w:val="TableParagraph"/>
              <w:spacing w:line="140" w:lineRule="atLeast"/>
              <w:ind w:left="106" w:right="217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n</w:t>
            </w:r>
            <w:r>
              <w:rPr>
                <w:rFonts w:ascii="Cambria"/>
                <w:spacing w:val="3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kawasan</w:t>
            </w:r>
            <w:r>
              <w:rPr>
                <w:rFonts w:ascii="Cambria"/>
                <w:spacing w:val="-27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perdesaan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right="105"/>
              <w:jc w:val="righ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00" w:right="86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right="89"/>
              <w:jc w:val="right"/>
              <w:rPr>
                <w:sz w:val="12"/>
              </w:rPr>
            </w:pPr>
            <w:r>
              <w:rPr>
                <w:color w:val="006FC0"/>
                <w:w w:val="99"/>
                <w:sz w:val="12"/>
              </w:rPr>
              <w:t>0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33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line="136" w:lineRule="exact"/>
              <w:ind w:left="132" w:right="118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3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right="107"/>
              <w:jc w:val="righ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3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33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line="136" w:lineRule="exact"/>
              <w:ind w:left="132" w:right="117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01" w:right="90"/>
              <w:jc w:val="center"/>
              <w:rPr>
                <w:sz w:val="12"/>
              </w:rPr>
            </w:pPr>
            <w:r>
              <w:rPr>
                <w:sz w:val="12"/>
              </w:rPr>
              <w:t>3.000.000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33" w:lineRule="exact"/>
              <w:ind w:left="7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line="136" w:lineRule="exact"/>
              <w:ind w:left="129" w:right="118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80" w:right="74"/>
              <w:jc w:val="center"/>
              <w:rPr>
                <w:sz w:val="12"/>
              </w:rPr>
            </w:pPr>
            <w:r>
              <w:rPr>
                <w:sz w:val="12"/>
              </w:rPr>
              <w:t>2.000.000</w:t>
            </w: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79" w:right="75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87" w:right="89"/>
              <w:jc w:val="center"/>
              <w:rPr>
                <w:sz w:val="12"/>
              </w:rPr>
            </w:pPr>
            <w:r>
              <w:rPr>
                <w:sz w:val="12"/>
              </w:rPr>
              <w:t>2.000.000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64"/>
              <w:ind w:left="99" w:right="204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54" w:right="68"/>
              <w:jc w:val="center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</w:tr>
      <w:tr w:rsidR="0035313A">
        <w:trPr>
          <w:trHeight w:val="110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91" w:lineRule="exact"/>
              <w:ind w:left="579"/>
              <w:rPr>
                <w:sz w:val="12"/>
              </w:rPr>
            </w:pPr>
            <w:r>
              <w:rPr>
                <w:sz w:val="12"/>
              </w:rPr>
              <w:t>Kawasan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91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yang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35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7" w:type="dxa"/>
            <w:tcBorders>
              <w:top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16" w:lineRule="exact"/>
              <w:ind w:left="579"/>
              <w:rPr>
                <w:sz w:val="12"/>
              </w:rPr>
            </w:pPr>
            <w:r>
              <w:rPr>
                <w:sz w:val="12"/>
              </w:rPr>
              <w:t>Perdesaan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16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difasilitsi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9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73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5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54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9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4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7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35313A">
        <w:trPr>
          <w:trHeight w:val="128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8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25"/>
                <w:sz w:val="12"/>
              </w:rPr>
              <w:t>Jumlah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06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3"/>
              </w:rPr>
            </w:pPr>
          </w:p>
          <w:p w:rsidR="0035313A" w:rsidRDefault="00EB1C71">
            <w:pPr>
              <w:pStyle w:val="TableParagraph"/>
              <w:ind w:left="106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7.01.06.2.</w:t>
            </w:r>
          </w:p>
          <w:p w:rsidR="0035313A" w:rsidRDefault="00EB1C71">
            <w:pPr>
              <w:pStyle w:val="TableParagraph"/>
              <w:ind w:left="106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01.11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70"/>
              <w:ind w:left="579" w:right="90"/>
              <w:rPr>
                <w:sz w:val="12"/>
              </w:rPr>
            </w:pPr>
            <w:r>
              <w:rPr>
                <w:sz w:val="12"/>
              </w:rPr>
              <w:t>Fasilitasi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Penyeleng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garaan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Ketentera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man dan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Ketertiban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Umum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30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Kegiatan</w:t>
            </w:r>
          </w:p>
          <w:p w:rsidR="0035313A" w:rsidRDefault="00EB1C71">
            <w:pPr>
              <w:pStyle w:val="TableParagraph"/>
              <w:spacing w:before="1"/>
              <w:ind w:left="106" w:right="80"/>
              <w:rPr>
                <w:rFonts w:ascii="Cambria"/>
                <w:sz w:val="12"/>
              </w:rPr>
            </w:pPr>
            <w:r>
              <w:rPr>
                <w:rFonts w:ascii="Cambria"/>
                <w:w w:val="110"/>
                <w:sz w:val="12"/>
              </w:rPr>
              <w:t>penyelenggar</w:t>
            </w:r>
            <w:r>
              <w:rPr>
                <w:rFonts w:ascii="Cambria"/>
                <w:spacing w:val="-27"/>
                <w:w w:val="110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aan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ketenterama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n</w:t>
            </w:r>
            <w:r>
              <w:rPr>
                <w:rFonts w:ascii="Cambria"/>
                <w:spacing w:val="7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ketertiban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umum</w:t>
            </w:r>
            <w:r>
              <w:rPr>
                <w:rFonts w:ascii="Cambria"/>
                <w:spacing w:val="7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</w:p>
          <w:p w:rsidR="0035313A" w:rsidRDefault="00EB1C71">
            <w:pPr>
              <w:pStyle w:val="TableParagraph"/>
              <w:spacing w:line="111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difasiitasi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1"/>
              <w:ind w:right="105"/>
              <w:jc w:val="righ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1"/>
              <w:ind w:left="100" w:right="86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1"/>
              <w:ind w:right="87"/>
              <w:jc w:val="right"/>
              <w:rPr>
                <w:sz w:val="12"/>
              </w:rPr>
            </w:pPr>
            <w:r>
              <w:rPr>
                <w:color w:val="006FC0"/>
                <w:sz w:val="12"/>
              </w:rPr>
              <w:t>4.000.000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0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before="1"/>
              <w:ind w:left="132" w:right="118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1"/>
              <w:ind w:left="92" w:right="82"/>
              <w:jc w:val="center"/>
              <w:rPr>
                <w:sz w:val="12"/>
              </w:rPr>
            </w:pPr>
            <w:r>
              <w:rPr>
                <w:sz w:val="12"/>
              </w:rPr>
              <w:t>4.000.000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1"/>
              <w:ind w:right="107"/>
              <w:jc w:val="righ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1"/>
              <w:ind w:left="82" w:right="72"/>
              <w:jc w:val="center"/>
              <w:rPr>
                <w:sz w:val="12"/>
              </w:rPr>
            </w:pPr>
            <w:r>
              <w:rPr>
                <w:sz w:val="12"/>
              </w:rPr>
              <w:t>4.000.000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0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before="1"/>
              <w:ind w:left="132" w:right="117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1"/>
              <w:ind w:left="101" w:right="90"/>
              <w:jc w:val="center"/>
              <w:rPr>
                <w:sz w:val="12"/>
              </w:rPr>
            </w:pPr>
            <w:r>
              <w:rPr>
                <w:sz w:val="12"/>
              </w:rPr>
              <w:t>4.000.000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0"/>
              <w:ind w:left="7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before="1"/>
              <w:ind w:left="129" w:right="118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1"/>
              <w:ind w:left="80" w:right="74"/>
              <w:jc w:val="center"/>
              <w:rPr>
                <w:sz w:val="12"/>
              </w:rPr>
            </w:pPr>
            <w:r>
              <w:rPr>
                <w:sz w:val="12"/>
              </w:rPr>
              <w:t>4.000.000</w:t>
            </w: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1"/>
              <w:ind w:left="79" w:right="75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2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1"/>
              <w:ind w:left="87" w:right="89"/>
              <w:jc w:val="center"/>
              <w:rPr>
                <w:sz w:val="12"/>
              </w:rPr>
            </w:pPr>
            <w:r>
              <w:rPr>
                <w:sz w:val="12"/>
              </w:rPr>
              <w:t>4.000.000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99" w:right="204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71"/>
              <w:ind w:left="54" w:right="68"/>
              <w:jc w:val="center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</w:tr>
      <w:tr w:rsidR="0035313A">
        <w:trPr>
          <w:trHeight w:val="132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7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13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0"/>
                <w:sz w:val="12"/>
              </w:rPr>
              <w:t>(Sosialisasi)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9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73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5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54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9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4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7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:rsidR="0035313A" w:rsidRDefault="0035313A">
      <w:pPr>
        <w:rPr>
          <w:rFonts w:ascii="Times New Roman"/>
          <w:sz w:val="8"/>
        </w:rPr>
        <w:sectPr w:rsidR="0035313A">
          <w:pgSz w:w="20160" w:h="12240" w:orient="landscape"/>
          <w:pgMar w:top="1280" w:right="2920" w:bottom="3000" w:left="2120" w:header="464" w:footer="2806" w:gutter="0"/>
          <w:cols w:space="720"/>
        </w:sectPr>
      </w:pPr>
    </w:p>
    <w:tbl>
      <w:tblPr>
        <w:tblW w:w="0" w:type="auto"/>
        <w:tblInd w:w="1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"/>
        <w:gridCol w:w="708"/>
        <w:gridCol w:w="701"/>
        <w:gridCol w:w="718"/>
        <w:gridCol w:w="1277"/>
        <w:gridCol w:w="992"/>
        <w:gridCol w:w="567"/>
        <w:gridCol w:w="569"/>
        <w:gridCol w:w="850"/>
        <w:gridCol w:w="420"/>
        <w:gridCol w:w="773"/>
        <w:gridCol w:w="565"/>
        <w:gridCol w:w="992"/>
        <w:gridCol w:w="421"/>
        <w:gridCol w:w="954"/>
        <w:gridCol w:w="421"/>
        <w:gridCol w:w="839"/>
        <w:gridCol w:w="604"/>
        <w:gridCol w:w="807"/>
        <w:gridCol w:w="584"/>
        <w:gridCol w:w="682"/>
      </w:tblGrid>
      <w:tr w:rsidR="0035313A">
        <w:trPr>
          <w:trHeight w:val="196"/>
        </w:trPr>
        <w:tc>
          <w:tcPr>
            <w:tcW w:w="274" w:type="dxa"/>
            <w:vMerge w:val="restart"/>
            <w:tcBorders>
              <w:top w:val="nil"/>
              <w:lef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1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before="67" w:line="109" w:lineRule="exact"/>
              <w:ind w:left="579"/>
              <w:rPr>
                <w:sz w:val="12"/>
              </w:rPr>
            </w:pPr>
            <w:r>
              <w:rPr>
                <w:sz w:val="12"/>
              </w:rPr>
              <w:t>Fasilitasi</w:t>
            </w:r>
          </w:p>
        </w:tc>
        <w:tc>
          <w:tcPr>
            <w:tcW w:w="992" w:type="dxa"/>
            <w:vMerge w:val="restart"/>
            <w:tcBorders>
              <w:top w:val="nil"/>
            </w:tcBorders>
            <w:shd w:val="clear" w:color="auto" w:fill="92D050"/>
          </w:tcPr>
          <w:p w:rsidR="0035313A" w:rsidRDefault="00EB1C71">
            <w:pPr>
              <w:pStyle w:val="TableParagraph"/>
              <w:ind w:left="106" w:right="99"/>
              <w:rPr>
                <w:sz w:val="12"/>
              </w:rPr>
            </w:pPr>
            <w:r>
              <w:rPr>
                <w:sz w:val="12"/>
              </w:rPr>
              <w:t>Jumlah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kegiatan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penyelenggar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ketenteraman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dan ketertiban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umum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yang</w:t>
            </w:r>
          </w:p>
          <w:p w:rsidR="0035313A" w:rsidRDefault="00EB1C71">
            <w:pPr>
              <w:pStyle w:val="TableParagraph"/>
              <w:spacing w:line="120" w:lineRule="exact"/>
              <w:ind w:left="106"/>
              <w:rPr>
                <w:sz w:val="12"/>
              </w:rPr>
            </w:pPr>
            <w:r>
              <w:rPr>
                <w:sz w:val="12"/>
              </w:rPr>
              <w:t>difasiitasi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Penyeleng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92D05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393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75"/>
              <w:ind w:left="106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7.01.06.2.</w:t>
            </w:r>
          </w:p>
          <w:p w:rsidR="0035313A" w:rsidRDefault="00EB1C71">
            <w:pPr>
              <w:pStyle w:val="TableParagraph"/>
              <w:spacing w:before="1"/>
              <w:ind w:left="106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01.11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126" w:lineRule="exact"/>
              <w:ind w:left="579"/>
              <w:rPr>
                <w:sz w:val="12"/>
              </w:rPr>
            </w:pPr>
            <w:r>
              <w:rPr>
                <w:sz w:val="12"/>
              </w:rPr>
              <w:t>garaan</w:t>
            </w:r>
          </w:p>
          <w:p w:rsidR="0035313A" w:rsidRDefault="00EB1C71">
            <w:pPr>
              <w:pStyle w:val="TableParagraph"/>
              <w:spacing w:line="140" w:lineRule="exact"/>
              <w:ind w:left="579" w:right="137"/>
              <w:rPr>
                <w:sz w:val="12"/>
              </w:rPr>
            </w:pPr>
            <w:r>
              <w:rPr>
                <w:sz w:val="12"/>
              </w:rPr>
              <w:t>Ketentera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man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dan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92D05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right="105"/>
              <w:jc w:val="righ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100" w:right="86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right="140"/>
              <w:jc w:val="right"/>
              <w:rPr>
                <w:sz w:val="12"/>
              </w:rPr>
            </w:pPr>
            <w:r>
              <w:rPr>
                <w:color w:val="006FC0"/>
                <w:sz w:val="12"/>
              </w:rPr>
              <w:t>9.600.000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before="56"/>
              <w:ind w:left="80" w:right="64"/>
              <w:jc w:val="center"/>
              <w:rPr>
                <w:sz w:val="12"/>
              </w:rPr>
            </w:pPr>
            <w:r>
              <w:rPr>
                <w:sz w:val="12"/>
              </w:rPr>
              <w:t>100</w:t>
            </w:r>
          </w:p>
          <w:p w:rsidR="0035313A" w:rsidRDefault="00EB1C71">
            <w:pPr>
              <w:pStyle w:val="TableParagraph"/>
              <w:spacing w:before="1"/>
              <w:ind w:left="12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%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92" w:right="82"/>
              <w:jc w:val="center"/>
              <w:rPr>
                <w:sz w:val="12"/>
              </w:rPr>
            </w:pPr>
            <w:r>
              <w:rPr>
                <w:sz w:val="12"/>
              </w:rPr>
              <w:t>9.731.424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104" w:right="88"/>
              <w:jc w:val="center"/>
              <w:rPr>
                <w:sz w:val="12"/>
              </w:rPr>
            </w:pPr>
            <w:r>
              <w:rPr>
                <w:sz w:val="12"/>
              </w:rPr>
              <w:t>100%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82" w:right="72"/>
              <w:jc w:val="center"/>
              <w:rPr>
                <w:sz w:val="12"/>
              </w:rPr>
            </w:pPr>
            <w:r>
              <w:rPr>
                <w:sz w:val="12"/>
              </w:rPr>
              <w:t>9.975.002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before="56"/>
              <w:ind w:left="85" w:right="69"/>
              <w:jc w:val="center"/>
              <w:rPr>
                <w:sz w:val="12"/>
              </w:rPr>
            </w:pPr>
            <w:r>
              <w:rPr>
                <w:sz w:val="12"/>
              </w:rPr>
              <w:t>100</w:t>
            </w:r>
          </w:p>
          <w:p w:rsidR="0035313A" w:rsidRDefault="00EB1C71">
            <w:pPr>
              <w:pStyle w:val="TableParagraph"/>
              <w:spacing w:before="1"/>
              <w:ind w:left="13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%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101" w:right="90"/>
              <w:jc w:val="center"/>
              <w:rPr>
                <w:sz w:val="12"/>
              </w:rPr>
            </w:pPr>
            <w:r>
              <w:rPr>
                <w:sz w:val="12"/>
              </w:rPr>
              <w:t>10.214.302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before="56"/>
              <w:ind w:left="83" w:right="71"/>
              <w:jc w:val="center"/>
              <w:rPr>
                <w:sz w:val="12"/>
              </w:rPr>
            </w:pPr>
            <w:r>
              <w:rPr>
                <w:sz w:val="12"/>
              </w:rPr>
              <w:t>100</w:t>
            </w:r>
          </w:p>
          <w:p w:rsidR="0035313A" w:rsidRDefault="00EB1C71">
            <w:pPr>
              <w:pStyle w:val="TableParagraph"/>
              <w:spacing w:before="1"/>
              <w:ind w:left="8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%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80" w:right="74"/>
              <w:jc w:val="center"/>
              <w:rPr>
                <w:sz w:val="12"/>
              </w:rPr>
            </w:pPr>
            <w:r>
              <w:rPr>
                <w:sz w:val="12"/>
              </w:rPr>
              <w:t>10.458.015</w:t>
            </w: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78" w:right="75"/>
              <w:jc w:val="center"/>
              <w:rPr>
                <w:sz w:val="12"/>
              </w:rPr>
            </w:pPr>
            <w:r>
              <w:rPr>
                <w:sz w:val="12"/>
              </w:rPr>
              <w:t>100%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89" w:right="89"/>
              <w:jc w:val="center"/>
              <w:rPr>
                <w:sz w:val="12"/>
              </w:rPr>
            </w:pPr>
            <w:r>
              <w:rPr>
                <w:sz w:val="12"/>
              </w:rPr>
              <w:t>10.458.01</w:t>
            </w:r>
          </w:p>
          <w:p w:rsidR="0035313A" w:rsidRDefault="00EB1C71">
            <w:pPr>
              <w:pStyle w:val="TableParagraph"/>
              <w:spacing w:before="1" w:line="109" w:lineRule="exact"/>
              <w:ind w:right="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5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56"/>
              <w:ind w:left="99" w:right="218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LBB</w:t>
            </w: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56"/>
              <w:ind w:left="96" w:right="319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LBB</w:t>
            </w:r>
          </w:p>
        </w:tc>
      </w:tr>
      <w:tr w:rsidR="0035313A">
        <w:trPr>
          <w:trHeight w:val="106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86" w:lineRule="exact"/>
              <w:ind w:left="579"/>
              <w:rPr>
                <w:sz w:val="12"/>
              </w:rPr>
            </w:pPr>
            <w:r>
              <w:rPr>
                <w:sz w:val="12"/>
              </w:rPr>
              <w:t>Ketertiban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92D05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35313A">
        <w:trPr>
          <w:trHeight w:val="196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7" w:type="dxa"/>
            <w:tcBorders>
              <w:top w:val="nil"/>
            </w:tcBorders>
            <w:shd w:val="clear" w:color="auto" w:fill="92D050"/>
          </w:tcPr>
          <w:p w:rsidR="0035313A" w:rsidRDefault="00EB1C71">
            <w:pPr>
              <w:pStyle w:val="TableParagraph"/>
              <w:spacing w:line="127" w:lineRule="exact"/>
              <w:ind w:left="579"/>
              <w:rPr>
                <w:sz w:val="12"/>
              </w:rPr>
            </w:pPr>
            <w:r>
              <w:rPr>
                <w:sz w:val="12"/>
              </w:rPr>
              <w:t>Umum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92D05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tcBorders>
              <w:top w:val="nil"/>
            </w:tcBorders>
            <w:shd w:val="clear" w:color="auto" w:fill="92D05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273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7" w:type="dxa"/>
            <w:tcBorders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36" w:lineRule="exact"/>
              <w:ind w:left="579" w:right="97"/>
              <w:rPr>
                <w:sz w:val="12"/>
              </w:rPr>
            </w:pPr>
            <w:r>
              <w:rPr>
                <w:sz w:val="12"/>
              </w:rPr>
              <w:t>Fasilitasi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Pelaksana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37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25"/>
                <w:sz w:val="12"/>
              </w:rPr>
              <w:t>Jumlah</w:t>
            </w:r>
          </w:p>
          <w:p w:rsidR="0035313A" w:rsidRDefault="00EB1C71">
            <w:pPr>
              <w:pStyle w:val="TableParagraph"/>
              <w:spacing w:before="1" w:line="116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Lembaga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678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80"/>
              <w:ind w:left="106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7.01.06.2.</w:t>
            </w:r>
          </w:p>
          <w:p w:rsidR="0035313A" w:rsidRDefault="00EB1C71">
            <w:pPr>
              <w:pStyle w:val="TableParagraph"/>
              <w:ind w:left="106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01.12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ind w:left="579" w:right="104"/>
              <w:rPr>
                <w:sz w:val="12"/>
              </w:rPr>
            </w:pPr>
            <w:r>
              <w:rPr>
                <w:sz w:val="12"/>
              </w:rPr>
              <w:t>an Tugas,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Fungsi,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Kewajiban</w:t>
            </w:r>
          </w:p>
          <w:p w:rsidR="0035313A" w:rsidRDefault="00EB1C71">
            <w:pPr>
              <w:pStyle w:val="TableParagraph"/>
              <w:spacing w:line="112" w:lineRule="exact"/>
              <w:ind w:left="579"/>
              <w:rPr>
                <w:sz w:val="12"/>
              </w:rPr>
            </w:pPr>
            <w:r>
              <w:rPr>
                <w:sz w:val="12"/>
              </w:rPr>
              <w:t>Lembaga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26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kemasyarak</w:t>
            </w:r>
          </w:p>
          <w:p w:rsidR="0035313A" w:rsidRDefault="00EB1C71">
            <w:pPr>
              <w:pStyle w:val="TableParagraph"/>
              <w:ind w:left="106" w:right="143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atan</w:t>
            </w:r>
            <w:r>
              <w:rPr>
                <w:rFonts w:ascii="Cambria"/>
                <w:spacing w:val="6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yag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difasilitasi</w:t>
            </w:r>
          </w:p>
          <w:p w:rsidR="0035313A" w:rsidRDefault="00EB1C71">
            <w:pPr>
              <w:pStyle w:val="TableParagraph"/>
              <w:spacing w:line="140" w:lineRule="exact"/>
              <w:ind w:left="106" w:right="109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pelaksanaan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tugas</w:t>
            </w:r>
            <w:r>
              <w:rPr>
                <w:rFonts w:ascii="Cambria"/>
                <w:spacing w:val="9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dan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20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9</w:t>
            </w:r>
          </w:p>
          <w:p w:rsidR="0035313A" w:rsidRDefault="00EB1C71">
            <w:pPr>
              <w:pStyle w:val="TableParagraph"/>
              <w:spacing w:before="2"/>
              <w:ind w:left="103" w:right="86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>Lemb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aga</w:t>
            </w: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6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9</w:t>
            </w:r>
          </w:p>
          <w:p w:rsidR="0035313A" w:rsidRDefault="00EB1C71">
            <w:pPr>
              <w:pStyle w:val="TableParagraph"/>
              <w:spacing w:before="2"/>
              <w:ind w:left="131" w:right="118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>Lemb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aga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before="1"/>
              <w:ind w:right="87"/>
              <w:jc w:val="right"/>
              <w:rPr>
                <w:sz w:val="12"/>
              </w:rPr>
            </w:pPr>
            <w:r>
              <w:rPr>
                <w:color w:val="006FC0"/>
                <w:sz w:val="12"/>
              </w:rPr>
              <w:t>13.000.000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before="61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9</w:t>
            </w:r>
          </w:p>
          <w:p w:rsidR="0035313A" w:rsidRDefault="00EB1C71">
            <w:pPr>
              <w:pStyle w:val="TableParagraph"/>
              <w:spacing w:before="2"/>
              <w:ind w:left="107" w:right="89" w:firstLine="31"/>
              <w:jc w:val="both"/>
              <w:rPr>
                <w:sz w:val="12"/>
              </w:rPr>
            </w:pPr>
            <w:r>
              <w:rPr>
                <w:sz w:val="12"/>
              </w:rPr>
              <w:t>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mb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aga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before="1" w:line="137" w:lineRule="exact"/>
              <w:ind w:left="94" w:right="79"/>
              <w:jc w:val="center"/>
              <w:rPr>
                <w:sz w:val="12"/>
              </w:rPr>
            </w:pPr>
            <w:r>
              <w:rPr>
                <w:sz w:val="12"/>
              </w:rPr>
              <w:t>13.000.00</w:t>
            </w:r>
          </w:p>
          <w:p w:rsidR="0035313A" w:rsidRDefault="00EB1C71">
            <w:pPr>
              <w:pStyle w:val="TableParagraph"/>
              <w:spacing w:line="137" w:lineRule="exact"/>
              <w:ind w:left="13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4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9</w:t>
            </w:r>
          </w:p>
          <w:p w:rsidR="0035313A" w:rsidRDefault="00EB1C71">
            <w:pPr>
              <w:pStyle w:val="TableParagraph"/>
              <w:spacing w:before="2"/>
              <w:ind w:left="99" w:right="88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>Lemb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aga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82" w:right="72"/>
              <w:jc w:val="center"/>
              <w:rPr>
                <w:sz w:val="12"/>
              </w:rPr>
            </w:pPr>
            <w:r>
              <w:rPr>
                <w:sz w:val="12"/>
              </w:rPr>
              <w:t>13.000.000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before="61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9</w:t>
            </w:r>
          </w:p>
          <w:p w:rsidR="0035313A" w:rsidRDefault="00EB1C71">
            <w:pPr>
              <w:pStyle w:val="TableParagraph"/>
              <w:spacing w:before="2"/>
              <w:ind w:left="108" w:right="89" w:firstLine="31"/>
              <w:jc w:val="both"/>
              <w:rPr>
                <w:sz w:val="12"/>
              </w:rPr>
            </w:pPr>
            <w:r>
              <w:rPr>
                <w:sz w:val="12"/>
              </w:rPr>
              <w:t>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mb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aga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01" w:right="90"/>
              <w:jc w:val="center"/>
              <w:rPr>
                <w:sz w:val="12"/>
              </w:rPr>
            </w:pPr>
            <w:r>
              <w:rPr>
                <w:sz w:val="12"/>
              </w:rPr>
              <w:t>13.000.000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before="61"/>
              <w:ind w:left="7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9</w:t>
            </w:r>
          </w:p>
          <w:p w:rsidR="0035313A" w:rsidRDefault="00EB1C71">
            <w:pPr>
              <w:pStyle w:val="TableParagraph"/>
              <w:spacing w:before="2"/>
              <w:ind w:left="105" w:right="91" w:firstLine="31"/>
              <w:jc w:val="both"/>
              <w:rPr>
                <w:sz w:val="12"/>
              </w:rPr>
            </w:pPr>
            <w:r>
              <w:rPr>
                <w:sz w:val="12"/>
              </w:rPr>
              <w:t>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mb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aga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80" w:right="74"/>
              <w:jc w:val="center"/>
              <w:rPr>
                <w:sz w:val="12"/>
              </w:rPr>
            </w:pPr>
            <w:r>
              <w:rPr>
                <w:sz w:val="12"/>
              </w:rPr>
              <w:t>13.000.000</w:t>
            </w: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9</w:t>
            </w:r>
          </w:p>
          <w:p w:rsidR="0035313A" w:rsidRDefault="00EB1C71">
            <w:pPr>
              <w:pStyle w:val="TableParagraph"/>
              <w:spacing w:before="2"/>
              <w:ind w:left="78" w:right="75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>Lemba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ga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before="1" w:line="137" w:lineRule="exact"/>
              <w:ind w:left="89" w:right="89"/>
              <w:jc w:val="center"/>
              <w:rPr>
                <w:sz w:val="12"/>
              </w:rPr>
            </w:pPr>
            <w:r>
              <w:rPr>
                <w:sz w:val="12"/>
              </w:rPr>
              <w:t>13.000.00</w:t>
            </w:r>
          </w:p>
          <w:p w:rsidR="0035313A" w:rsidRDefault="00EB1C71">
            <w:pPr>
              <w:pStyle w:val="TableParagraph"/>
              <w:spacing w:line="137" w:lineRule="exact"/>
              <w:ind w:right="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99" w:right="204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before="1"/>
              <w:ind w:left="54" w:right="68"/>
              <w:jc w:val="center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</w:tr>
      <w:tr w:rsidR="0035313A">
        <w:trPr>
          <w:trHeight w:val="111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92" w:lineRule="exact"/>
              <w:ind w:left="579"/>
              <w:rPr>
                <w:sz w:val="12"/>
              </w:rPr>
            </w:pPr>
            <w:r>
              <w:rPr>
                <w:sz w:val="12"/>
              </w:rPr>
              <w:t>Kemasyar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92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0"/>
                <w:sz w:val="12"/>
              </w:rPr>
              <w:t>fungsinya</w:t>
            </w:r>
            <w:r>
              <w:rPr>
                <w:rFonts w:ascii="Cambria"/>
                <w:spacing w:val="12"/>
                <w:w w:val="110"/>
                <w:sz w:val="12"/>
              </w:rPr>
              <w:t xml:space="preserve"> </w:t>
            </w:r>
            <w:r>
              <w:rPr>
                <w:rFonts w:ascii="Cambria"/>
                <w:w w:val="110"/>
                <w:sz w:val="12"/>
              </w:rPr>
              <w:t>(P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34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7" w:type="dxa"/>
            <w:tcBorders>
              <w:top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14" w:lineRule="exact"/>
              <w:ind w:left="579"/>
              <w:rPr>
                <w:sz w:val="12"/>
              </w:rPr>
            </w:pPr>
            <w:r>
              <w:rPr>
                <w:sz w:val="12"/>
              </w:rPr>
              <w:t>akatan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14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05"/>
                <w:sz w:val="12"/>
              </w:rPr>
              <w:t>KK)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9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73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5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54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9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4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7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35313A">
        <w:trPr>
          <w:trHeight w:val="129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before="12"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Fasilitasi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09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25"/>
                <w:sz w:val="12"/>
              </w:rPr>
              <w:t>Jumlah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5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before="1" w:line="104" w:lineRule="exact"/>
              <w:ind w:left="579"/>
              <w:rPr>
                <w:sz w:val="12"/>
              </w:rPr>
            </w:pPr>
            <w:r>
              <w:rPr>
                <w:sz w:val="12"/>
              </w:rPr>
              <w:t>Pelaksana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05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Lembaga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679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spacing w:before="82"/>
              <w:ind w:left="106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7.01.06.2.</w:t>
            </w:r>
          </w:p>
          <w:p w:rsidR="0035313A" w:rsidRDefault="00EB1C71">
            <w:pPr>
              <w:pStyle w:val="TableParagraph"/>
              <w:ind w:left="106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01.12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ind w:left="579" w:right="110"/>
              <w:rPr>
                <w:sz w:val="12"/>
              </w:rPr>
            </w:pPr>
            <w:r>
              <w:rPr>
                <w:sz w:val="12"/>
              </w:rPr>
              <w:t>an Tugas,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Fungsi,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dan</w:t>
            </w:r>
          </w:p>
          <w:p w:rsidR="0035313A" w:rsidRDefault="00EB1C71">
            <w:pPr>
              <w:pStyle w:val="TableParagraph"/>
              <w:spacing w:line="136" w:lineRule="exact"/>
              <w:ind w:left="579" w:right="104"/>
              <w:rPr>
                <w:sz w:val="12"/>
              </w:rPr>
            </w:pPr>
            <w:r>
              <w:rPr>
                <w:sz w:val="12"/>
              </w:rPr>
              <w:t>Kewajiban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Lembaga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25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kemasyarak</w:t>
            </w:r>
          </w:p>
          <w:p w:rsidR="0035313A" w:rsidRDefault="00EB1C71">
            <w:pPr>
              <w:pStyle w:val="TableParagraph"/>
              <w:spacing w:before="1"/>
              <w:ind w:left="106" w:right="109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atan</w:t>
            </w:r>
            <w:r>
              <w:rPr>
                <w:rFonts w:ascii="Cambria"/>
                <w:spacing w:val="6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yag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difasilitasi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pelaksanaan</w:t>
            </w:r>
          </w:p>
          <w:p w:rsidR="0035313A" w:rsidRDefault="00EB1C71">
            <w:pPr>
              <w:pStyle w:val="TableParagraph"/>
              <w:spacing w:before="1" w:line="111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tugas</w:t>
            </w:r>
            <w:r>
              <w:rPr>
                <w:rFonts w:ascii="Cambria"/>
                <w:spacing w:val="10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dan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20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ind w:left="103" w:right="86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>Lemb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aga</w:t>
            </w: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16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ind w:left="131" w:right="118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>Lemb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aga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spacing w:before="1"/>
              <w:ind w:right="107"/>
              <w:jc w:val="right"/>
              <w:rPr>
                <w:sz w:val="12"/>
              </w:rPr>
            </w:pPr>
            <w:r>
              <w:rPr>
                <w:color w:val="006FC0"/>
                <w:sz w:val="12"/>
              </w:rPr>
              <w:t>37.000.000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before="63" w:line="137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ind w:left="107" w:right="89" w:firstLine="31"/>
              <w:jc w:val="both"/>
              <w:rPr>
                <w:sz w:val="12"/>
              </w:rPr>
            </w:pPr>
            <w:r>
              <w:rPr>
                <w:sz w:val="12"/>
              </w:rPr>
              <w:t>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mb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aga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04"/>
              <w:rPr>
                <w:sz w:val="12"/>
              </w:rPr>
            </w:pPr>
            <w:r>
              <w:rPr>
                <w:sz w:val="12"/>
              </w:rPr>
              <w:t>37.500.00</w:t>
            </w:r>
          </w:p>
          <w:p w:rsidR="0035313A" w:rsidRDefault="00EB1C71">
            <w:pPr>
              <w:pStyle w:val="TableParagraph"/>
              <w:spacing w:before="1"/>
              <w:ind w:left="104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14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ind w:left="99" w:right="88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>Lemb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aga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spacing w:before="1"/>
              <w:ind w:left="82" w:right="72"/>
              <w:jc w:val="center"/>
              <w:rPr>
                <w:sz w:val="12"/>
              </w:rPr>
            </w:pPr>
            <w:r>
              <w:rPr>
                <w:sz w:val="12"/>
              </w:rPr>
              <w:t>38.417.000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before="63" w:line="137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ind w:left="108" w:right="89" w:firstLine="31"/>
              <w:jc w:val="both"/>
              <w:rPr>
                <w:sz w:val="12"/>
              </w:rPr>
            </w:pPr>
            <w:r>
              <w:rPr>
                <w:sz w:val="12"/>
              </w:rPr>
              <w:t>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mb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aga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spacing w:before="1"/>
              <w:ind w:left="101" w:right="90"/>
              <w:jc w:val="center"/>
              <w:rPr>
                <w:sz w:val="12"/>
              </w:rPr>
            </w:pPr>
            <w:r>
              <w:rPr>
                <w:sz w:val="12"/>
              </w:rPr>
              <w:t>39.127.500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before="63" w:line="137" w:lineRule="exact"/>
              <w:ind w:left="7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ind w:left="105" w:right="91" w:firstLine="31"/>
              <w:jc w:val="both"/>
              <w:rPr>
                <w:sz w:val="12"/>
              </w:rPr>
            </w:pPr>
            <w:r>
              <w:rPr>
                <w:sz w:val="12"/>
              </w:rPr>
              <w:t>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mb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aga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spacing w:before="1"/>
              <w:ind w:left="80" w:right="74"/>
              <w:jc w:val="center"/>
              <w:rPr>
                <w:sz w:val="12"/>
              </w:rPr>
            </w:pPr>
            <w:r>
              <w:rPr>
                <w:sz w:val="12"/>
              </w:rPr>
              <w:t>40.450.230</w:t>
            </w: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ind w:left="78" w:right="75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>Lemba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ga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89" w:right="89"/>
              <w:jc w:val="center"/>
              <w:rPr>
                <w:sz w:val="12"/>
              </w:rPr>
            </w:pPr>
            <w:r>
              <w:rPr>
                <w:sz w:val="12"/>
              </w:rPr>
              <w:t>40.450.23</w:t>
            </w:r>
          </w:p>
          <w:p w:rsidR="0035313A" w:rsidRDefault="00EB1C71">
            <w:pPr>
              <w:pStyle w:val="TableParagraph"/>
              <w:spacing w:before="1"/>
              <w:ind w:right="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99" w:right="218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LPB</w:t>
            </w: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96" w:right="319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LPB</w:t>
            </w:r>
          </w:p>
        </w:tc>
      </w:tr>
      <w:tr w:rsidR="0035313A">
        <w:trPr>
          <w:trHeight w:val="115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96" w:lineRule="exact"/>
              <w:ind w:left="579"/>
              <w:rPr>
                <w:sz w:val="12"/>
              </w:rPr>
            </w:pPr>
            <w:r>
              <w:rPr>
                <w:sz w:val="12"/>
              </w:rPr>
              <w:t>Kemasyar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96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0"/>
                <w:sz w:val="12"/>
              </w:rPr>
              <w:t>fungsinya</w:t>
            </w:r>
            <w:r>
              <w:rPr>
                <w:rFonts w:ascii="Cambria"/>
                <w:spacing w:val="14"/>
                <w:w w:val="110"/>
                <w:sz w:val="12"/>
              </w:rPr>
              <w:t xml:space="preserve"> </w:t>
            </w:r>
            <w:r>
              <w:rPr>
                <w:rFonts w:ascii="Cambria"/>
                <w:w w:val="110"/>
                <w:sz w:val="12"/>
              </w:rPr>
              <w:t>(P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32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7" w:type="dxa"/>
            <w:tcBorders>
              <w:top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13" w:lineRule="exact"/>
              <w:ind w:left="579"/>
              <w:rPr>
                <w:sz w:val="12"/>
              </w:rPr>
            </w:pPr>
            <w:r>
              <w:rPr>
                <w:sz w:val="12"/>
              </w:rPr>
              <w:t>akatan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13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0"/>
                <w:sz w:val="12"/>
              </w:rPr>
              <w:t>KK</w:t>
            </w:r>
            <w:r>
              <w:rPr>
                <w:rFonts w:ascii="Cambria"/>
                <w:spacing w:val="8"/>
                <w:w w:val="110"/>
                <w:sz w:val="12"/>
              </w:rPr>
              <w:t xml:space="preserve"> </w:t>
            </w:r>
            <w:r>
              <w:rPr>
                <w:rFonts w:ascii="Cambria"/>
                <w:w w:val="110"/>
                <w:sz w:val="12"/>
              </w:rPr>
              <w:t>dan</w:t>
            </w:r>
            <w:r>
              <w:rPr>
                <w:rFonts w:ascii="Cambria"/>
                <w:spacing w:val="9"/>
                <w:w w:val="110"/>
                <w:sz w:val="12"/>
              </w:rPr>
              <w:t xml:space="preserve"> </w:t>
            </w:r>
            <w:r>
              <w:rPr>
                <w:rFonts w:ascii="Cambria"/>
                <w:w w:val="110"/>
                <w:sz w:val="12"/>
              </w:rPr>
              <w:t>LPM)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9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73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5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54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9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4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7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35313A">
        <w:trPr>
          <w:trHeight w:val="209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7" w:type="dxa"/>
            <w:tcBorders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79" w:line="111" w:lineRule="exact"/>
              <w:ind w:left="579"/>
              <w:rPr>
                <w:sz w:val="12"/>
              </w:rPr>
            </w:pPr>
            <w:r>
              <w:rPr>
                <w:sz w:val="12"/>
              </w:rPr>
              <w:t>Fasilitasi</w:t>
            </w:r>
          </w:p>
        </w:tc>
        <w:tc>
          <w:tcPr>
            <w:tcW w:w="992" w:type="dxa"/>
            <w:vMerge w:val="restart"/>
            <w:shd w:val="clear" w:color="auto" w:fill="DCE6F0"/>
          </w:tcPr>
          <w:p w:rsidR="0035313A" w:rsidRDefault="00EB1C71">
            <w:pPr>
              <w:pStyle w:val="TableParagraph"/>
              <w:ind w:left="106" w:right="7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Jumlah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Penyusunan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Perencanaan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Pembanguna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spacing w:val="-1"/>
                <w:w w:val="115"/>
                <w:sz w:val="12"/>
              </w:rPr>
              <w:t>n</w:t>
            </w:r>
            <w:r>
              <w:rPr>
                <w:rFonts w:ascii="Cambria"/>
                <w:w w:val="115"/>
                <w:sz w:val="12"/>
              </w:rPr>
              <w:t xml:space="preserve"> </w:t>
            </w:r>
            <w:r>
              <w:rPr>
                <w:rFonts w:ascii="Cambria"/>
                <w:spacing w:val="-1"/>
                <w:w w:val="115"/>
                <w:sz w:val="12"/>
              </w:rPr>
              <w:t>Partisipatif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difasilitasi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0"/>
                <w:sz w:val="12"/>
              </w:rPr>
              <w:t>(Musrenbang</w:t>
            </w:r>
          </w:p>
          <w:p w:rsidR="0035313A" w:rsidRDefault="00EB1C71">
            <w:pPr>
              <w:pStyle w:val="TableParagraph"/>
              <w:spacing w:line="125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78"/>
                <w:sz w:val="12"/>
              </w:rPr>
              <w:t>)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Penyusun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531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106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7.01.06.2.</w:t>
            </w:r>
          </w:p>
          <w:p w:rsidR="0035313A" w:rsidRDefault="00EB1C71">
            <w:pPr>
              <w:pStyle w:val="TableParagraph"/>
              <w:ind w:left="106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01.13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25" w:lineRule="exact"/>
              <w:ind w:left="579"/>
              <w:rPr>
                <w:sz w:val="12"/>
              </w:rPr>
            </w:pPr>
            <w:r>
              <w:rPr>
                <w:sz w:val="12"/>
              </w:rPr>
              <w:t>an</w:t>
            </w:r>
          </w:p>
          <w:p w:rsidR="0035313A" w:rsidRDefault="00EB1C71">
            <w:pPr>
              <w:pStyle w:val="TableParagraph"/>
              <w:spacing w:before="1"/>
              <w:ind w:left="579" w:right="77"/>
              <w:rPr>
                <w:sz w:val="12"/>
              </w:rPr>
            </w:pPr>
            <w:r>
              <w:rPr>
                <w:sz w:val="12"/>
              </w:rPr>
              <w:t>Perencana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an</w:t>
            </w:r>
          </w:p>
          <w:p w:rsidR="0035313A" w:rsidRDefault="00EB1C71">
            <w:pPr>
              <w:pStyle w:val="TableParagraph"/>
              <w:spacing w:line="109" w:lineRule="exact"/>
              <w:ind w:left="579"/>
              <w:rPr>
                <w:sz w:val="12"/>
              </w:rPr>
            </w:pPr>
            <w:r>
              <w:rPr>
                <w:sz w:val="12"/>
              </w:rPr>
              <w:t>Pembangu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right="105"/>
              <w:jc w:val="righ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00" w:right="86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right="87"/>
              <w:jc w:val="right"/>
              <w:rPr>
                <w:sz w:val="12"/>
              </w:rPr>
            </w:pPr>
            <w:r>
              <w:rPr>
                <w:color w:val="006FC0"/>
                <w:sz w:val="12"/>
              </w:rPr>
              <w:t>16.000.000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57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before="1"/>
              <w:ind w:left="132" w:right="118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94" w:right="79"/>
              <w:jc w:val="center"/>
              <w:rPr>
                <w:sz w:val="12"/>
              </w:rPr>
            </w:pPr>
            <w:r>
              <w:rPr>
                <w:sz w:val="12"/>
              </w:rPr>
              <w:t>16.000.00</w:t>
            </w:r>
          </w:p>
          <w:p w:rsidR="0035313A" w:rsidRDefault="00EB1C71">
            <w:pPr>
              <w:pStyle w:val="TableParagraph"/>
              <w:spacing w:line="137" w:lineRule="exact"/>
              <w:ind w:left="13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48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line="137" w:lineRule="exact"/>
              <w:ind w:left="99" w:right="88"/>
              <w:jc w:val="center"/>
              <w:rPr>
                <w:sz w:val="12"/>
              </w:rPr>
            </w:pPr>
            <w:r>
              <w:rPr>
                <w:sz w:val="12"/>
              </w:rPr>
              <w:t>Keg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82" w:right="72"/>
              <w:jc w:val="center"/>
              <w:rPr>
                <w:sz w:val="12"/>
              </w:rPr>
            </w:pPr>
            <w:r>
              <w:rPr>
                <w:sz w:val="12"/>
              </w:rPr>
              <w:t>16.000.000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57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before="1"/>
              <w:ind w:left="132" w:right="117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101" w:right="90"/>
              <w:jc w:val="center"/>
              <w:rPr>
                <w:sz w:val="12"/>
              </w:rPr>
            </w:pPr>
            <w:r>
              <w:rPr>
                <w:sz w:val="12"/>
              </w:rPr>
              <w:t>16.000.000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57"/>
              <w:ind w:left="7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before="1"/>
              <w:ind w:left="129" w:right="118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80" w:right="74"/>
              <w:jc w:val="center"/>
              <w:rPr>
                <w:sz w:val="12"/>
              </w:rPr>
            </w:pPr>
            <w:r>
              <w:rPr>
                <w:sz w:val="12"/>
              </w:rPr>
              <w:t>16.000.000</w:t>
            </w: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79" w:right="75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spacing w:line="137" w:lineRule="exact"/>
              <w:ind w:left="89" w:right="89"/>
              <w:jc w:val="center"/>
              <w:rPr>
                <w:sz w:val="12"/>
              </w:rPr>
            </w:pPr>
            <w:r>
              <w:rPr>
                <w:sz w:val="12"/>
              </w:rPr>
              <w:t>16.000.00</w:t>
            </w:r>
          </w:p>
          <w:p w:rsidR="0035313A" w:rsidRDefault="00EB1C71">
            <w:pPr>
              <w:pStyle w:val="TableParagraph"/>
              <w:spacing w:line="137" w:lineRule="exact"/>
              <w:ind w:right="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99" w:right="204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54" w:right="68"/>
              <w:jc w:val="center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nan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211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7" w:type="dxa"/>
            <w:tcBorders>
              <w:top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27" w:lineRule="exact"/>
              <w:ind w:left="579"/>
              <w:rPr>
                <w:sz w:val="12"/>
              </w:rPr>
            </w:pPr>
            <w:r>
              <w:rPr>
                <w:sz w:val="12"/>
              </w:rPr>
              <w:t>Partisipatif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26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line="107" w:lineRule="exact"/>
              <w:ind w:left="579"/>
              <w:rPr>
                <w:sz w:val="12"/>
              </w:rPr>
            </w:pPr>
            <w:r>
              <w:rPr>
                <w:sz w:val="12"/>
              </w:rPr>
              <w:t>Fasilitasi</w:t>
            </w:r>
          </w:p>
        </w:tc>
        <w:tc>
          <w:tcPr>
            <w:tcW w:w="992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3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7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Kerja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52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26" w:lineRule="exact"/>
              <w:ind w:left="579"/>
              <w:rPr>
                <w:sz w:val="12"/>
              </w:rPr>
            </w:pPr>
            <w:r>
              <w:rPr>
                <w:sz w:val="12"/>
              </w:rPr>
              <w:t>Sama</w:t>
            </w:r>
          </w:p>
          <w:p w:rsidR="0035313A" w:rsidRDefault="00EB1C71">
            <w:pPr>
              <w:pStyle w:val="TableParagraph"/>
              <w:spacing w:line="107" w:lineRule="exact"/>
              <w:ind w:left="579"/>
              <w:rPr>
                <w:sz w:val="12"/>
              </w:rPr>
            </w:pPr>
            <w:r>
              <w:rPr>
                <w:sz w:val="12"/>
              </w:rPr>
              <w:t>Antardesa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119" w:line="114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25"/>
                <w:sz w:val="12"/>
              </w:rPr>
              <w:t>Jumlah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9" w:line="88" w:lineRule="exact"/>
              <w:ind w:left="106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7.01.06.2.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dan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Kerja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kerjasama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21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02" w:lineRule="exact"/>
              <w:ind w:left="106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01.14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02" w:lineRule="exact"/>
              <w:ind w:left="579"/>
              <w:rPr>
                <w:sz w:val="12"/>
              </w:rPr>
            </w:pPr>
            <w:r>
              <w:rPr>
                <w:sz w:val="12"/>
              </w:rPr>
              <w:t>Sama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01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yang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55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26" w:lineRule="exact"/>
              <w:ind w:left="579"/>
              <w:rPr>
                <w:sz w:val="12"/>
              </w:rPr>
            </w:pPr>
            <w:r>
              <w:rPr>
                <w:sz w:val="12"/>
              </w:rPr>
              <w:t>Desa</w:t>
            </w:r>
          </w:p>
          <w:p w:rsidR="0035313A" w:rsidRDefault="00EB1C71">
            <w:pPr>
              <w:pStyle w:val="TableParagraph"/>
              <w:spacing w:line="110" w:lineRule="exact"/>
              <w:ind w:left="579"/>
              <w:rPr>
                <w:sz w:val="12"/>
              </w:rPr>
            </w:pPr>
            <w:r>
              <w:rPr>
                <w:sz w:val="12"/>
              </w:rPr>
              <w:t>Dengan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30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difasilitasi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Pihak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28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08" w:lineRule="exact"/>
              <w:ind w:left="579"/>
              <w:rPr>
                <w:sz w:val="12"/>
              </w:rPr>
            </w:pPr>
            <w:r>
              <w:rPr>
                <w:sz w:val="12"/>
              </w:rPr>
              <w:t>Ketiga</w:t>
            </w:r>
          </w:p>
        </w:tc>
        <w:tc>
          <w:tcPr>
            <w:tcW w:w="99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28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vMerge w:val="restart"/>
            <w:shd w:val="clear" w:color="auto" w:fill="DCE6F0"/>
          </w:tcPr>
          <w:p w:rsidR="0035313A" w:rsidRDefault="00EB1C71">
            <w:pPr>
              <w:pStyle w:val="TableParagraph"/>
              <w:spacing w:before="14"/>
              <w:ind w:left="579" w:right="93"/>
              <w:rPr>
                <w:sz w:val="12"/>
              </w:rPr>
            </w:pPr>
            <w:r>
              <w:rPr>
                <w:sz w:val="12"/>
              </w:rPr>
              <w:t>Fasilitasi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Penataan,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Pemanfaat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an, dan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Pendayag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unaan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Ruang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Desa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Serta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Penetapan</w:t>
            </w:r>
          </w:p>
          <w:p w:rsidR="0035313A" w:rsidRDefault="00EB1C71">
            <w:pPr>
              <w:pStyle w:val="TableParagraph"/>
              <w:tabs>
                <w:tab w:val="left" w:pos="1284"/>
              </w:tabs>
              <w:spacing w:line="116" w:lineRule="exact"/>
              <w:ind w:left="471" w:right="-29"/>
              <w:rPr>
                <w:sz w:val="12"/>
              </w:rPr>
            </w:pPr>
            <w:r>
              <w:rPr>
                <w:sz w:val="12"/>
                <w:u w:val="single" w:color="BD4A47"/>
              </w:rPr>
              <w:t xml:space="preserve">  </w:t>
            </w:r>
            <w:r>
              <w:rPr>
                <w:spacing w:val="7"/>
                <w:sz w:val="12"/>
                <w:u w:val="single" w:color="BD4A47"/>
              </w:rPr>
              <w:t xml:space="preserve"> </w:t>
            </w:r>
            <w:r>
              <w:rPr>
                <w:sz w:val="12"/>
                <w:u w:val="single" w:color="BD4A47"/>
              </w:rPr>
              <w:t>dan</w:t>
            </w:r>
            <w:r>
              <w:rPr>
                <w:sz w:val="12"/>
                <w:u w:val="single" w:color="BD4A47"/>
              </w:rPr>
              <w:tab/>
            </w:r>
          </w:p>
        </w:tc>
        <w:tc>
          <w:tcPr>
            <w:tcW w:w="992" w:type="dxa"/>
            <w:tcBorders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8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25"/>
                <w:sz w:val="12"/>
              </w:rPr>
              <w:t>Jumlah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vMerge w:val="restart"/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1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2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Penataan,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0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0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Pemanfaatan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0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0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30"/>
                <w:sz w:val="12"/>
              </w:rPr>
              <w:t>,</w:t>
            </w:r>
            <w:r>
              <w:rPr>
                <w:rFonts w:ascii="Cambria"/>
                <w:spacing w:val="-8"/>
                <w:w w:val="130"/>
                <w:sz w:val="12"/>
              </w:rPr>
              <w:t xml:space="preserve"> </w:t>
            </w:r>
            <w:r>
              <w:rPr>
                <w:rFonts w:ascii="Cambria"/>
                <w:w w:val="130"/>
                <w:sz w:val="12"/>
              </w:rPr>
              <w:t>dan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402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82"/>
              <w:ind w:left="106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7.01.06.2.</w:t>
            </w:r>
          </w:p>
          <w:p w:rsidR="0035313A" w:rsidRDefault="00EB1C71">
            <w:pPr>
              <w:pStyle w:val="TableParagraph"/>
              <w:spacing w:before="1"/>
              <w:ind w:left="106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01.15</w:t>
            </w: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30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Pendayagun</w:t>
            </w:r>
          </w:p>
          <w:p w:rsidR="0035313A" w:rsidRDefault="00EB1C71">
            <w:pPr>
              <w:pStyle w:val="TableParagraph"/>
              <w:spacing w:line="140" w:lineRule="exact"/>
              <w:ind w:left="106" w:right="217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aan</w:t>
            </w:r>
            <w:r>
              <w:rPr>
                <w:rFonts w:ascii="Cambria"/>
                <w:spacing w:val="12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Ruang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Desa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Serta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before="1"/>
              <w:ind w:right="112"/>
              <w:jc w:val="righ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dok</w:t>
            </w: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before="1"/>
              <w:ind w:left="100" w:right="81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dok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before="1"/>
              <w:ind w:right="89"/>
              <w:jc w:val="right"/>
              <w:rPr>
                <w:sz w:val="12"/>
              </w:rPr>
            </w:pPr>
            <w:r>
              <w:rPr>
                <w:color w:val="006FC0"/>
                <w:w w:val="99"/>
                <w:sz w:val="12"/>
              </w:rPr>
              <w:t>0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63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before="1"/>
              <w:ind w:left="78" w:right="64"/>
              <w:jc w:val="center"/>
              <w:rPr>
                <w:sz w:val="12"/>
              </w:rPr>
            </w:pPr>
            <w:r>
              <w:rPr>
                <w:sz w:val="12"/>
              </w:rPr>
              <w:t>dok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0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-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before="1"/>
              <w:ind w:left="105" w:right="88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dok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63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before="1"/>
              <w:ind w:left="85" w:right="70"/>
              <w:jc w:val="center"/>
              <w:rPr>
                <w:sz w:val="12"/>
              </w:rPr>
            </w:pPr>
            <w:r>
              <w:rPr>
                <w:sz w:val="12"/>
              </w:rPr>
              <w:t>dok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-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63"/>
              <w:ind w:left="7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before="1"/>
              <w:ind w:left="81" w:right="71"/>
              <w:jc w:val="center"/>
              <w:rPr>
                <w:sz w:val="12"/>
              </w:rPr>
            </w:pPr>
            <w:r>
              <w:rPr>
                <w:sz w:val="12"/>
              </w:rPr>
              <w:t>dok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80" w:right="74"/>
              <w:jc w:val="center"/>
              <w:rPr>
                <w:sz w:val="12"/>
              </w:rPr>
            </w:pPr>
            <w:r>
              <w:rPr>
                <w:sz w:val="12"/>
              </w:rPr>
              <w:t>2.000.000</w:t>
            </w: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before="1"/>
              <w:ind w:left="80" w:right="75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dok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24"/>
              <w:rPr>
                <w:sz w:val="12"/>
              </w:rPr>
            </w:pPr>
            <w:r>
              <w:rPr>
                <w:sz w:val="12"/>
              </w:rPr>
              <w:t>2.000.000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63"/>
              <w:ind w:left="99" w:right="204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5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spacing w:before="1"/>
              <w:ind w:left="54" w:right="68"/>
              <w:jc w:val="center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</w:tr>
      <w:tr w:rsidR="0035313A">
        <w:trPr>
          <w:trHeight w:val="113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94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Penetapan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0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0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dan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0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0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Penegasan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4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single" w:sz="6" w:space="0" w:color="BD4A47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95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20"/>
                <w:sz w:val="12"/>
              </w:rPr>
              <w:t>Batas</w:t>
            </w:r>
            <w:r>
              <w:rPr>
                <w:rFonts w:ascii="Cambria"/>
                <w:spacing w:val="1"/>
                <w:w w:val="120"/>
                <w:sz w:val="12"/>
              </w:rPr>
              <w:t xml:space="preserve"> </w:t>
            </w:r>
            <w:r>
              <w:rPr>
                <w:rFonts w:ascii="Cambria"/>
                <w:w w:val="120"/>
                <w:sz w:val="12"/>
              </w:rPr>
              <w:t>Desa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</w:tbl>
    <w:p w:rsidR="0035313A" w:rsidRDefault="0035313A">
      <w:pPr>
        <w:rPr>
          <w:rFonts w:ascii="Times New Roman"/>
          <w:sz w:val="6"/>
        </w:rPr>
        <w:sectPr w:rsidR="0035313A">
          <w:headerReference w:type="default" r:id="rId174"/>
          <w:footerReference w:type="default" r:id="rId175"/>
          <w:pgSz w:w="20160" w:h="12240" w:orient="landscape"/>
          <w:pgMar w:top="1280" w:right="2920" w:bottom="2800" w:left="2120" w:header="464" w:footer="2615" w:gutter="0"/>
          <w:cols w:space="720"/>
        </w:sectPr>
      </w:pPr>
    </w:p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"/>
        <w:gridCol w:w="708"/>
        <w:gridCol w:w="701"/>
        <w:gridCol w:w="718"/>
        <w:gridCol w:w="1277"/>
        <w:gridCol w:w="992"/>
        <w:gridCol w:w="567"/>
        <w:gridCol w:w="569"/>
        <w:gridCol w:w="850"/>
        <w:gridCol w:w="420"/>
        <w:gridCol w:w="773"/>
        <w:gridCol w:w="565"/>
        <w:gridCol w:w="992"/>
        <w:gridCol w:w="421"/>
        <w:gridCol w:w="954"/>
        <w:gridCol w:w="421"/>
        <w:gridCol w:w="839"/>
        <w:gridCol w:w="604"/>
        <w:gridCol w:w="807"/>
        <w:gridCol w:w="584"/>
        <w:gridCol w:w="682"/>
      </w:tblGrid>
      <w:tr w:rsidR="0035313A">
        <w:trPr>
          <w:trHeight w:val="127"/>
        </w:trPr>
        <w:tc>
          <w:tcPr>
            <w:tcW w:w="274" w:type="dxa"/>
            <w:vMerge w:val="restart"/>
            <w:tcBorders>
              <w:top w:val="nil"/>
              <w:lef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1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8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8" w:lineRule="exact"/>
              <w:ind w:left="579"/>
              <w:rPr>
                <w:sz w:val="12"/>
              </w:rPr>
            </w:pPr>
            <w:r>
              <w:rPr>
                <w:sz w:val="12"/>
              </w:rPr>
              <w:t>Penegasa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8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yang</w:t>
            </w:r>
          </w:p>
        </w:tc>
        <w:tc>
          <w:tcPr>
            <w:tcW w:w="567" w:type="dxa"/>
            <w:vMerge w:val="restart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9" w:type="dxa"/>
            <w:vMerge w:val="restart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  <w:vMerge w:val="restart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0" w:type="dxa"/>
            <w:vMerge w:val="restart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  <w:vMerge w:val="restart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5" w:type="dxa"/>
            <w:vMerge w:val="restart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2" w:type="dxa"/>
            <w:vMerge w:val="restart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1" w:type="dxa"/>
            <w:vMerge w:val="restart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4" w:type="dxa"/>
            <w:vMerge w:val="restart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1" w:type="dxa"/>
            <w:vMerge w:val="restart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9" w:type="dxa"/>
            <w:vMerge w:val="restart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4" w:type="dxa"/>
            <w:vMerge w:val="restart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7" w:type="dxa"/>
            <w:vMerge w:val="restart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4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2" w:type="dxa"/>
            <w:vMerge w:val="restart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5313A">
        <w:trPr>
          <w:trHeight w:val="120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0" w:lineRule="exact"/>
              <w:ind w:left="579"/>
              <w:rPr>
                <w:sz w:val="12"/>
              </w:rPr>
            </w:pPr>
            <w:r>
              <w:rPr>
                <w:sz w:val="12"/>
              </w:rPr>
              <w:t>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Batas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0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difasilitasi</w:t>
            </w: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715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24" w:lineRule="exact"/>
              <w:ind w:left="579"/>
              <w:rPr>
                <w:sz w:val="12"/>
              </w:rPr>
            </w:pPr>
            <w:r>
              <w:rPr>
                <w:sz w:val="12"/>
              </w:rPr>
              <w:t>Desa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  <w:shd w:val="clear" w:color="auto" w:fill="DCE6F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16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7" w:type="dxa"/>
            <w:tcBorders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before="86" w:line="111" w:lineRule="exact"/>
              <w:ind w:left="579"/>
              <w:rPr>
                <w:sz w:val="12"/>
              </w:rPr>
            </w:pPr>
            <w:r>
              <w:rPr>
                <w:sz w:val="12"/>
              </w:rPr>
              <w:t>Fasilitasi</w:t>
            </w:r>
          </w:p>
        </w:tc>
        <w:tc>
          <w:tcPr>
            <w:tcW w:w="992" w:type="dxa"/>
            <w:vMerge w:val="restart"/>
            <w:shd w:val="clear" w:color="auto" w:fill="DDEBF7"/>
          </w:tcPr>
          <w:p w:rsidR="0035313A" w:rsidRDefault="00EB1C71">
            <w:pPr>
              <w:pStyle w:val="TableParagraph"/>
              <w:ind w:left="106" w:right="100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Jumlah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penyusunan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0"/>
                <w:sz w:val="12"/>
              </w:rPr>
              <w:t>Program</w:t>
            </w:r>
            <w:r>
              <w:rPr>
                <w:rFonts w:ascii="Cambria"/>
                <w:spacing w:val="11"/>
                <w:w w:val="110"/>
                <w:sz w:val="12"/>
              </w:rPr>
              <w:t xml:space="preserve"> </w:t>
            </w:r>
            <w:r>
              <w:rPr>
                <w:rFonts w:ascii="Cambria"/>
                <w:w w:val="110"/>
                <w:sz w:val="12"/>
              </w:rPr>
              <w:t>dan</w:t>
            </w:r>
            <w:r>
              <w:rPr>
                <w:rFonts w:ascii="Cambria"/>
                <w:spacing w:val="-27"/>
                <w:w w:val="110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Pelaksanaan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Pemberdaya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Masyarakat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Desa</w:t>
            </w:r>
            <w:r>
              <w:rPr>
                <w:rFonts w:ascii="Cambria"/>
                <w:spacing w:val="7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difasilitasi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(Asistensi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Pembinaan</w:t>
            </w:r>
          </w:p>
          <w:p w:rsidR="0035313A" w:rsidRDefault="00EB1C71">
            <w:pPr>
              <w:pStyle w:val="TableParagraph"/>
              <w:spacing w:line="125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0"/>
                <w:sz w:val="12"/>
              </w:rPr>
              <w:t>APBDes)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9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0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5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4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9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4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7" w:type="dxa"/>
            <w:tcBorders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4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2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Penyusun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an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Program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531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6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7.01.06.2.</w:t>
            </w:r>
          </w:p>
          <w:p w:rsidR="0035313A" w:rsidRDefault="00EB1C71">
            <w:pPr>
              <w:pStyle w:val="TableParagraph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01.16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25" w:lineRule="exact"/>
              <w:ind w:left="579"/>
              <w:rPr>
                <w:sz w:val="12"/>
              </w:rPr>
            </w:pPr>
            <w:r>
              <w:rPr>
                <w:sz w:val="12"/>
              </w:rPr>
              <w:t>dan</w:t>
            </w:r>
          </w:p>
          <w:p w:rsidR="0035313A" w:rsidRDefault="00EB1C71">
            <w:pPr>
              <w:pStyle w:val="TableParagraph"/>
              <w:spacing w:before="1"/>
              <w:ind w:left="579" w:right="97"/>
              <w:rPr>
                <w:sz w:val="12"/>
              </w:rPr>
            </w:pPr>
            <w:r>
              <w:rPr>
                <w:sz w:val="12"/>
              </w:rPr>
              <w:t>Pelaksana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an</w:t>
            </w:r>
          </w:p>
          <w:p w:rsidR="0035313A" w:rsidRDefault="00EB1C71">
            <w:pPr>
              <w:pStyle w:val="TableParagraph"/>
              <w:spacing w:line="109" w:lineRule="exact"/>
              <w:ind w:left="579"/>
              <w:rPr>
                <w:sz w:val="12"/>
              </w:rPr>
            </w:pPr>
            <w:r>
              <w:rPr>
                <w:sz w:val="12"/>
              </w:rPr>
              <w:t>Pemberda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spacing w:before="1"/>
              <w:ind w:right="105"/>
              <w:jc w:val="right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spacing w:before="1"/>
              <w:ind w:left="100" w:right="86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spacing w:before="1"/>
              <w:ind w:right="87"/>
              <w:jc w:val="right"/>
              <w:rPr>
                <w:sz w:val="12"/>
              </w:rPr>
            </w:pPr>
            <w:r>
              <w:rPr>
                <w:color w:val="006FC0"/>
                <w:sz w:val="12"/>
              </w:rPr>
              <w:t>13.000.000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before="57" w:line="137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ind w:left="132" w:right="118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spacing w:before="1"/>
              <w:ind w:left="94" w:right="79"/>
              <w:jc w:val="center"/>
              <w:rPr>
                <w:sz w:val="12"/>
              </w:rPr>
            </w:pPr>
            <w:r>
              <w:rPr>
                <w:sz w:val="12"/>
              </w:rPr>
              <w:t>12.000.00</w:t>
            </w:r>
          </w:p>
          <w:p w:rsidR="0035313A" w:rsidRDefault="00EB1C71">
            <w:pPr>
              <w:pStyle w:val="TableParagraph"/>
              <w:spacing w:before="1"/>
              <w:ind w:left="13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spacing w:before="1"/>
              <w:ind w:right="107"/>
              <w:jc w:val="right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190"/>
              <w:rPr>
                <w:sz w:val="12"/>
              </w:rPr>
            </w:pPr>
            <w:r>
              <w:rPr>
                <w:sz w:val="12"/>
              </w:rPr>
              <w:t>13.000.000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before="57" w:line="137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ind w:left="132" w:right="117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right="158"/>
              <w:jc w:val="right"/>
              <w:rPr>
                <w:sz w:val="12"/>
              </w:rPr>
            </w:pPr>
            <w:r>
              <w:rPr>
                <w:sz w:val="12"/>
              </w:rPr>
              <w:t>13.000.000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before="57" w:line="137" w:lineRule="exact"/>
              <w:ind w:left="7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ind w:left="129" w:right="118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right="103"/>
              <w:jc w:val="right"/>
              <w:rPr>
                <w:sz w:val="12"/>
              </w:rPr>
            </w:pPr>
            <w:r>
              <w:rPr>
                <w:sz w:val="12"/>
              </w:rPr>
              <w:t>13.000.000</w:t>
            </w: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spacing w:before="1"/>
              <w:ind w:left="79" w:right="75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spacing w:before="1"/>
              <w:ind w:left="89" w:right="89"/>
              <w:jc w:val="center"/>
              <w:rPr>
                <w:sz w:val="12"/>
              </w:rPr>
            </w:pPr>
            <w:r>
              <w:rPr>
                <w:sz w:val="12"/>
              </w:rPr>
              <w:t>13.000.00</w:t>
            </w:r>
          </w:p>
          <w:p w:rsidR="0035313A" w:rsidRDefault="00EB1C71">
            <w:pPr>
              <w:pStyle w:val="TableParagraph"/>
              <w:spacing w:before="1"/>
              <w:ind w:right="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99" w:right="204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spacing w:before="1"/>
              <w:ind w:left="54" w:right="68"/>
              <w:jc w:val="center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yaan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Masyaraka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t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Desa dan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216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7" w:type="dxa"/>
            <w:tcBorders>
              <w:top w:val="nil"/>
            </w:tcBorders>
            <w:shd w:val="clear" w:color="auto" w:fill="DDEBF7"/>
          </w:tcPr>
          <w:p w:rsidR="0035313A" w:rsidRDefault="00EB1C71">
            <w:pPr>
              <w:pStyle w:val="TableParagraph"/>
              <w:spacing w:line="127" w:lineRule="exact"/>
              <w:ind w:left="579"/>
              <w:rPr>
                <w:sz w:val="12"/>
              </w:rPr>
            </w:pPr>
            <w:r>
              <w:rPr>
                <w:sz w:val="12"/>
              </w:rPr>
              <w:t>Kelurahan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DEBF7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9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5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4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9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4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7" w:type="dxa"/>
            <w:tcBorders>
              <w:top w:val="nil"/>
            </w:tcBorders>
            <w:shd w:val="clear" w:color="auto" w:fill="DDEBF7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5313A">
        <w:trPr>
          <w:trHeight w:val="126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bottom w:val="nil"/>
            </w:tcBorders>
          </w:tcPr>
          <w:p w:rsidR="0035313A" w:rsidRDefault="00EB1C71">
            <w:pPr>
              <w:pStyle w:val="TableParagraph"/>
              <w:spacing w:line="107" w:lineRule="exact"/>
              <w:ind w:left="579"/>
              <w:rPr>
                <w:sz w:val="12"/>
              </w:rPr>
            </w:pPr>
            <w:r>
              <w:rPr>
                <w:sz w:val="12"/>
              </w:rPr>
              <w:t>Koordinasi</w:t>
            </w:r>
          </w:p>
        </w:tc>
        <w:tc>
          <w:tcPr>
            <w:tcW w:w="992" w:type="dxa"/>
            <w:vMerge w:val="restart"/>
          </w:tcPr>
          <w:p w:rsidR="0035313A" w:rsidRDefault="00EB1C71">
            <w:pPr>
              <w:pStyle w:val="TableParagraph"/>
              <w:spacing w:before="58"/>
              <w:ind w:left="106" w:right="91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Jumlah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Pen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dampingan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Desa</w:t>
            </w:r>
            <w:r>
              <w:rPr>
                <w:rFonts w:ascii="Cambria"/>
                <w:spacing w:val="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yang</w:t>
            </w:r>
            <w:r>
              <w:rPr>
                <w:rFonts w:ascii="Cambria"/>
                <w:spacing w:val="1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0"/>
                <w:sz w:val="12"/>
              </w:rPr>
              <w:t>dikoorinasik</w:t>
            </w:r>
            <w:r>
              <w:rPr>
                <w:rFonts w:ascii="Cambria"/>
                <w:spacing w:val="-27"/>
                <w:w w:val="110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an</w:t>
            </w:r>
          </w:p>
        </w:tc>
        <w:tc>
          <w:tcPr>
            <w:tcW w:w="567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9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5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1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9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7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4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2" w:type="dxa"/>
            <w:vMerge w:val="restart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Pendampi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55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8" w:line="116" w:lineRule="exact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7.01.06.2.</w:t>
            </w:r>
          </w:p>
          <w:p w:rsidR="0035313A" w:rsidRDefault="00EB1C71">
            <w:pPr>
              <w:pStyle w:val="TableParagraph"/>
              <w:spacing w:line="111" w:lineRule="exact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01.17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126" w:lineRule="exact"/>
              <w:ind w:left="579"/>
              <w:rPr>
                <w:sz w:val="12"/>
              </w:rPr>
            </w:pPr>
            <w:r>
              <w:rPr>
                <w:sz w:val="12"/>
              </w:rPr>
              <w:t>ngan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Desa</w:t>
            </w:r>
          </w:p>
          <w:p w:rsidR="0035313A" w:rsidRDefault="00EB1C71">
            <w:pPr>
              <w:pStyle w:val="TableParagraph"/>
              <w:spacing w:line="110" w:lineRule="exact"/>
              <w:ind w:left="579"/>
              <w:rPr>
                <w:sz w:val="12"/>
              </w:rPr>
            </w:pPr>
            <w:r>
              <w:rPr>
                <w:sz w:val="12"/>
              </w:rPr>
              <w:t>di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before="58"/>
              <w:ind w:right="89"/>
              <w:jc w:val="right"/>
              <w:rPr>
                <w:sz w:val="12"/>
              </w:rPr>
            </w:pPr>
            <w:r>
              <w:rPr>
                <w:color w:val="006FC0"/>
                <w:w w:val="99"/>
                <w:sz w:val="12"/>
              </w:rPr>
              <w:t>0</w:t>
            </w: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Wilayahny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128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35313A" w:rsidRDefault="00EB1C71">
            <w:pPr>
              <w:pStyle w:val="TableParagraph"/>
              <w:spacing w:line="108" w:lineRule="exact"/>
              <w:ind w:left="579"/>
              <w:rPr>
                <w:sz w:val="12"/>
              </w:rPr>
            </w:pPr>
            <w:r>
              <w:rPr>
                <w:w w:val="99"/>
                <w:sz w:val="12"/>
              </w:rPr>
              <w:t>a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trHeight w:val="274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7" w:type="dxa"/>
            <w:tcBorders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40" w:lineRule="atLeast"/>
              <w:ind w:left="579" w:right="97"/>
              <w:rPr>
                <w:sz w:val="12"/>
              </w:rPr>
            </w:pPr>
            <w:r>
              <w:rPr>
                <w:spacing w:val="-1"/>
                <w:sz w:val="12"/>
              </w:rPr>
              <w:t>Koordinasi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Pelaksana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37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25"/>
                <w:sz w:val="12"/>
              </w:rPr>
              <w:t>Jumlah</w:t>
            </w:r>
          </w:p>
          <w:p w:rsidR="0035313A" w:rsidRDefault="00EB1C71">
            <w:pPr>
              <w:pStyle w:val="TableParagraph"/>
              <w:spacing w:before="1" w:line="117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kegiatan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9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0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5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4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9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4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7" w:type="dxa"/>
            <w:tcBorders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4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2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5313A">
        <w:trPr>
          <w:trHeight w:val="110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90" w:lineRule="exact"/>
              <w:ind w:left="579"/>
              <w:rPr>
                <w:sz w:val="12"/>
              </w:rPr>
            </w:pPr>
            <w:r>
              <w:rPr>
                <w:sz w:val="12"/>
              </w:rPr>
              <w:t>an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90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pengawasan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542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4"/>
              <w:rPr>
                <w:rFonts w:ascii="Arial"/>
                <w:b/>
                <w:sz w:val="13"/>
              </w:rPr>
            </w:pPr>
          </w:p>
          <w:p w:rsidR="0035313A" w:rsidRDefault="00EB1C71">
            <w:pPr>
              <w:pStyle w:val="TableParagraph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7.01.06.2.</w:t>
            </w:r>
          </w:p>
          <w:p w:rsidR="0035313A" w:rsidRDefault="00EB1C71">
            <w:pPr>
              <w:pStyle w:val="TableParagraph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01.18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ind w:left="579" w:right="77"/>
              <w:rPr>
                <w:sz w:val="12"/>
              </w:rPr>
            </w:pPr>
            <w:r>
              <w:rPr>
                <w:sz w:val="12"/>
              </w:rPr>
              <w:t>Pembangu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nan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Kawasan</w:t>
            </w:r>
          </w:p>
          <w:p w:rsidR="0035313A" w:rsidRDefault="00EB1C71">
            <w:pPr>
              <w:pStyle w:val="TableParagraph"/>
              <w:spacing w:line="112" w:lineRule="exact"/>
              <w:ind w:left="579"/>
              <w:rPr>
                <w:sz w:val="12"/>
              </w:rPr>
            </w:pPr>
            <w:r>
              <w:rPr>
                <w:sz w:val="12"/>
              </w:rPr>
              <w:t>Perdesaan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29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pembanguna</w:t>
            </w:r>
          </w:p>
          <w:p w:rsidR="0035313A" w:rsidRDefault="00EB1C71">
            <w:pPr>
              <w:pStyle w:val="TableParagraph"/>
              <w:spacing w:before="1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n</w:t>
            </w:r>
            <w:r>
              <w:rPr>
                <w:rFonts w:ascii="Cambria"/>
                <w:spacing w:val="5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kawasan</w:t>
            </w:r>
          </w:p>
          <w:p w:rsidR="0035313A" w:rsidRDefault="00EB1C71">
            <w:pPr>
              <w:pStyle w:val="TableParagraph"/>
              <w:spacing w:line="140" w:lineRule="exact"/>
              <w:ind w:left="106" w:right="90"/>
              <w:rPr>
                <w:rFonts w:ascii="Cambria"/>
                <w:sz w:val="12"/>
              </w:rPr>
            </w:pPr>
            <w:r>
              <w:rPr>
                <w:rFonts w:ascii="Cambria"/>
                <w:spacing w:val="-1"/>
                <w:w w:val="115"/>
                <w:sz w:val="12"/>
              </w:rPr>
              <w:t>pedesaan/ke</w:t>
            </w:r>
            <w:r>
              <w:rPr>
                <w:rFonts w:ascii="Cambria"/>
                <w:spacing w:val="-28"/>
                <w:w w:val="115"/>
                <w:sz w:val="12"/>
              </w:rPr>
              <w:t xml:space="preserve"> </w:t>
            </w:r>
            <w:r>
              <w:rPr>
                <w:rFonts w:ascii="Cambria"/>
                <w:w w:val="115"/>
                <w:sz w:val="12"/>
              </w:rPr>
              <w:t>lurahan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right="105"/>
              <w:jc w:val="righ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100" w:right="86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right="89"/>
              <w:jc w:val="right"/>
              <w:rPr>
                <w:sz w:val="12"/>
              </w:rPr>
            </w:pPr>
            <w:r>
              <w:rPr>
                <w:color w:val="006FC0"/>
                <w:w w:val="99"/>
                <w:sz w:val="12"/>
              </w:rPr>
              <w:t>0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64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before="1"/>
              <w:ind w:left="132" w:right="118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right="89"/>
              <w:jc w:val="right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right="107"/>
              <w:jc w:val="righ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right="88"/>
              <w:jc w:val="right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64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before="1"/>
              <w:ind w:left="132" w:right="117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right="90"/>
              <w:jc w:val="right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before="64"/>
              <w:ind w:left="7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  <w:p w:rsidR="0035313A" w:rsidRDefault="00EB1C71">
            <w:pPr>
              <w:pStyle w:val="TableParagraph"/>
              <w:spacing w:before="1"/>
              <w:ind w:left="129" w:right="118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right="93"/>
              <w:jc w:val="right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79" w:right="75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right="97"/>
              <w:jc w:val="right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99" w:right="204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7"/>
              </w:rPr>
            </w:pPr>
          </w:p>
          <w:p w:rsidR="0035313A" w:rsidRDefault="00EB1C71">
            <w:pPr>
              <w:pStyle w:val="TableParagraph"/>
              <w:ind w:left="54" w:right="68"/>
              <w:jc w:val="center"/>
              <w:rPr>
                <w:sz w:val="12"/>
              </w:rPr>
            </w:pPr>
            <w:r>
              <w:rPr>
                <w:sz w:val="12"/>
              </w:rPr>
              <w:t>Kec.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Bth</w:t>
            </w:r>
          </w:p>
        </w:tc>
      </w:tr>
      <w:tr w:rsidR="0035313A">
        <w:trPr>
          <w:trHeight w:val="111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91" w:lineRule="exact"/>
              <w:ind w:left="579"/>
              <w:rPr>
                <w:sz w:val="12"/>
              </w:rPr>
            </w:pPr>
            <w:r>
              <w:rPr>
                <w:sz w:val="12"/>
              </w:rPr>
              <w:t>di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Wilayah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91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5"/>
                <w:sz w:val="12"/>
              </w:rPr>
              <w:t>yang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3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3" w:lineRule="exact"/>
              <w:ind w:left="579"/>
              <w:rPr>
                <w:sz w:val="12"/>
              </w:rPr>
            </w:pPr>
            <w:r>
              <w:rPr>
                <w:sz w:val="12"/>
              </w:rPr>
              <w:t>Kecamata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03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10"/>
                <w:sz w:val="12"/>
              </w:rPr>
              <w:t>dikoordinasi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32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7" w:type="dxa"/>
            <w:tcBorders>
              <w:top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13" w:lineRule="exact"/>
              <w:ind w:left="579"/>
              <w:rPr>
                <w:sz w:val="12"/>
              </w:rPr>
            </w:pPr>
            <w:r>
              <w:rPr>
                <w:w w:val="99"/>
                <w:sz w:val="12"/>
              </w:rPr>
              <w:t>n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DCE6F0"/>
          </w:tcPr>
          <w:p w:rsidR="0035313A" w:rsidRDefault="00EB1C71">
            <w:pPr>
              <w:pStyle w:val="TableParagraph"/>
              <w:spacing w:line="113" w:lineRule="exact"/>
              <w:ind w:left="106"/>
              <w:rPr>
                <w:rFonts w:ascii="Cambria"/>
                <w:sz w:val="12"/>
              </w:rPr>
            </w:pPr>
            <w:r>
              <w:rPr>
                <w:rFonts w:ascii="Cambria"/>
                <w:w w:val="120"/>
                <w:sz w:val="12"/>
              </w:rPr>
              <w:t>kan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9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73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5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54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9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4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7" w:type="dxa"/>
            <w:tcBorders>
              <w:top w:val="nil"/>
            </w:tcBorders>
            <w:shd w:val="clear" w:color="auto" w:fill="DCE6F0"/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84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35313A">
        <w:trPr>
          <w:trHeight w:val="127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08" w:lineRule="exact"/>
              <w:ind w:left="579"/>
              <w:rPr>
                <w:sz w:val="12"/>
              </w:rPr>
            </w:pPr>
            <w:r>
              <w:rPr>
                <w:sz w:val="12"/>
              </w:rPr>
              <w:t>Koordinasi</w:t>
            </w:r>
          </w:p>
        </w:tc>
        <w:tc>
          <w:tcPr>
            <w:tcW w:w="992" w:type="dxa"/>
            <w:vMerge w:val="restart"/>
            <w:shd w:val="clear" w:color="auto" w:fill="FFFF00"/>
          </w:tcPr>
          <w:p w:rsidR="0035313A" w:rsidRDefault="00EB1C71">
            <w:pPr>
              <w:pStyle w:val="TableParagraph"/>
              <w:spacing w:before="67"/>
              <w:ind w:left="106" w:right="78"/>
              <w:rPr>
                <w:sz w:val="12"/>
              </w:rPr>
            </w:pPr>
            <w:r>
              <w:rPr>
                <w:sz w:val="12"/>
              </w:rPr>
              <w:t>Jumlah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Kegiatan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Pengawasan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pembangunan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kawasan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pedesaan/kel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urahan yang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dikoordinasika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n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bottom w:val="nil"/>
              <w:right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left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7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Pelaksana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  <w:right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an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  <w:right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532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7"/>
              <w:rPr>
                <w:rFonts w:ascii="Arial"/>
                <w:b/>
                <w:sz w:val="12"/>
              </w:rPr>
            </w:pPr>
          </w:p>
          <w:p w:rsidR="0035313A" w:rsidRDefault="00EB1C71">
            <w:pPr>
              <w:pStyle w:val="TableParagraph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20"/>
                <w:sz w:val="10"/>
              </w:rPr>
              <w:t>7.01.06.2.</w:t>
            </w:r>
          </w:p>
          <w:p w:rsidR="0035313A" w:rsidRDefault="00EB1C71">
            <w:pPr>
              <w:pStyle w:val="TableParagraph"/>
              <w:spacing w:before="1"/>
              <w:ind w:left="107"/>
              <w:rPr>
                <w:rFonts w:ascii="Cambria"/>
                <w:sz w:val="10"/>
              </w:rPr>
            </w:pPr>
            <w:r>
              <w:rPr>
                <w:rFonts w:ascii="Cambria"/>
                <w:w w:val="115"/>
                <w:sz w:val="10"/>
              </w:rPr>
              <w:t>01.18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26" w:lineRule="exact"/>
              <w:ind w:left="579"/>
              <w:rPr>
                <w:sz w:val="12"/>
              </w:rPr>
            </w:pPr>
            <w:r>
              <w:rPr>
                <w:sz w:val="12"/>
              </w:rPr>
              <w:t>Pembangu</w:t>
            </w:r>
          </w:p>
          <w:p w:rsidR="0035313A" w:rsidRDefault="00EB1C71">
            <w:pPr>
              <w:pStyle w:val="TableParagraph"/>
              <w:spacing w:line="137" w:lineRule="exact"/>
              <w:ind w:left="579"/>
              <w:rPr>
                <w:sz w:val="12"/>
              </w:rPr>
            </w:pPr>
            <w:r>
              <w:rPr>
                <w:sz w:val="12"/>
              </w:rPr>
              <w:t>nan</w:t>
            </w:r>
          </w:p>
          <w:p w:rsidR="0035313A" w:rsidRDefault="00EB1C71">
            <w:pPr>
              <w:pStyle w:val="TableParagraph"/>
              <w:spacing w:line="136" w:lineRule="exact"/>
              <w:ind w:left="579" w:right="77"/>
              <w:rPr>
                <w:sz w:val="12"/>
              </w:rPr>
            </w:pPr>
            <w:r>
              <w:rPr>
                <w:sz w:val="12"/>
              </w:rPr>
              <w:t>Kawasan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Perdesaan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right="105"/>
              <w:jc w:val="right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100" w:right="86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right="104"/>
              <w:jc w:val="right"/>
              <w:rPr>
                <w:sz w:val="12"/>
              </w:rPr>
            </w:pPr>
            <w:r>
              <w:rPr>
                <w:color w:val="006FC0"/>
                <w:sz w:val="12"/>
              </w:rPr>
              <w:t>30.000.000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before="58" w:line="137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ind w:left="132" w:right="118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94" w:right="79"/>
              <w:jc w:val="center"/>
              <w:rPr>
                <w:sz w:val="12"/>
              </w:rPr>
            </w:pPr>
            <w:r>
              <w:rPr>
                <w:sz w:val="12"/>
              </w:rPr>
              <w:t>30.417.23</w:t>
            </w:r>
          </w:p>
          <w:p w:rsidR="0035313A" w:rsidRDefault="00EB1C71">
            <w:pPr>
              <w:pStyle w:val="TableParagraph"/>
              <w:spacing w:before="1"/>
              <w:ind w:left="13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right="107"/>
              <w:jc w:val="right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left="190"/>
              <w:rPr>
                <w:sz w:val="12"/>
              </w:rPr>
            </w:pPr>
            <w:r>
              <w:rPr>
                <w:sz w:val="12"/>
              </w:rPr>
              <w:t>31.200.198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before="58" w:line="137" w:lineRule="exact"/>
              <w:ind w:left="11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ind w:left="132" w:right="117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right="158"/>
              <w:jc w:val="right"/>
              <w:rPr>
                <w:sz w:val="12"/>
              </w:rPr>
            </w:pPr>
            <w:r>
              <w:rPr>
                <w:sz w:val="12"/>
              </w:rPr>
              <w:t>32.159.815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before="58" w:line="137" w:lineRule="exact"/>
              <w:ind w:left="7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  <w:p w:rsidR="0035313A" w:rsidRDefault="00EB1C71">
            <w:pPr>
              <w:pStyle w:val="TableParagraph"/>
              <w:ind w:left="129" w:right="118"/>
              <w:jc w:val="center"/>
              <w:rPr>
                <w:sz w:val="12"/>
              </w:rPr>
            </w:pPr>
            <w:r>
              <w:rPr>
                <w:sz w:val="12"/>
              </w:rPr>
              <w:t>Ke</w:t>
            </w:r>
            <w:r>
              <w:rPr>
                <w:spacing w:val="-1"/>
                <w:w w:val="99"/>
                <w:sz w:val="12"/>
              </w:rPr>
              <w:t xml:space="preserve"> </w:t>
            </w:r>
            <w:r>
              <w:rPr>
                <w:sz w:val="12"/>
              </w:rPr>
              <w:t>g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35313A" w:rsidRDefault="0035313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35313A" w:rsidRDefault="00EB1C71">
            <w:pPr>
              <w:pStyle w:val="TableParagraph"/>
              <w:ind w:right="103"/>
              <w:jc w:val="right"/>
              <w:rPr>
                <w:sz w:val="12"/>
              </w:rPr>
            </w:pPr>
            <w:r>
              <w:rPr>
                <w:sz w:val="12"/>
              </w:rPr>
              <w:t>32.538.000</w:t>
            </w: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79" w:right="75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Keg</w:t>
            </w:r>
          </w:p>
        </w:tc>
        <w:tc>
          <w:tcPr>
            <w:tcW w:w="807" w:type="dxa"/>
            <w:tcBorders>
              <w:top w:val="nil"/>
              <w:bottom w:val="nil"/>
              <w:right w:val="nil"/>
            </w:tcBorders>
            <w:shd w:val="clear" w:color="auto" w:fill="FFFF00"/>
          </w:tcPr>
          <w:p w:rsidR="0035313A" w:rsidRDefault="0035313A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35313A" w:rsidRDefault="00EB1C71">
            <w:pPr>
              <w:pStyle w:val="TableParagraph"/>
              <w:ind w:left="108" w:right="115"/>
              <w:jc w:val="center"/>
              <w:rPr>
                <w:sz w:val="12"/>
              </w:rPr>
            </w:pPr>
            <w:r>
              <w:rPr>
                <w:sz w:val="12"/>
              </w:rPr>
              <w:t>32.538.00</w:t>
            </w:r>
          </w:p>
          <w:p w:rsidR="0035313A" w:rsidRDefault="00EB1C71">
            <w:pPr>
              <w:pStyle w:val="TableParagraph"/>
              <w:spacing w:before="1"/>
              <w:ind w:right="9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</w:tcBorders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109" w:right="218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LPB</w:t>
            </w: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:rsidR="0035313A" w:rsidRDefault="00EB1C71">
            <w:pPr>
              <w:pStyle w:val="TableParagraph"/>
              <w:ind w:left="96" w:right="319"/>
              <w:rPr>
                <w:sz w:val="12"/>
              </w:rPr>
            </w:pPr>
            <w:r>
              <w:rPr>
                <w:sz w:val="12"/>
              </w:rPr>
              <w:t>Kel.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LPB</w:t>
            </w:r>
          </w:p>
        </w:tc>
      </w:tr>
      <w:tr w:rsidR="0035313A">
        <w:trPr>
          <w:trHeight w:val="114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95" w:lineRule="exact"/>
              <w:ind w:left="579"/>
              <w:rPr>
                <w:sz w:val="12"/>
              </w:rPr>
            </w:pPr>
            <w:r>
              <w:rPr>
                <w:sz w:val="12"/>
              </w:rPr>
              <w:t>di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Wilayah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  <w:right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18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98" w:lineRule="exact"/>
              <w:ind w:left="579"/>
              <w:rPr>
                <w:sz w:val="12"/>
              </w:rPr>
            </w:pPr>
            <w:r>
              <w:rPr>
                <w:sz w:val="12"/>
              </w:rPr>
              <w:t>Kecamata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bottom w:val="nil"/>
              <w:right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127"/>
        </w:trPr>
        <w:tc>
          <w:tcPr>
            <w:tcW w:w="274" w:type="dxa"/>
            <w:vMerge/>
            <w:tcBorders>
              <w:top w:val="nil"/>
              <w:left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77" w:type="dxa"/>
            <w:tcBorders>
              <w:top w:val="nil"/>
            </w:tcBorders>
            <w:shd w:val="clear" w:color="auto" w:fill="FFFF00"/>
          </w:tcPr>
          <w:p w:rsidR="0035313A" w:rsidRDefault="00EB1C71">
            <w:pPr>
              <w:pStyle w:val="TableParagraph"/>
              <w:spacing w:line="107" w:lineRule="exact"/>
              <w:ind w:left="579"/>
              <w:rPr>
                <w:sz w:val="12"/>
              </w:rPr>
            </w:pPr>
            <w:r>
              <w:rPr>
                <w:w w:val="99"/>
                <w:sz w:val="12"/>
              </w:rPr>
              <w:t>n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F00"/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9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5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4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21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4" w:type="dxa"/>
            <w:tcBorders>
              <w:top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  <w:tcBorders>
              <w:top w:val="nil"/>
              <w:right w:val="nil"/>
            </w:tcBorders>
            <w:shd w:val="clear" w:color="auto" w:fill="FFFF00"/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4" w:type="dxa"/>
            <w:tcBorders>
              <w:top w:val="nil"/>
              <w:left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  <w:tcBorders>
              <w:top w:val="nil"/>
            </w:tcBorders>
          </w:tcPr>
          <w:p w:rsidR="0035313A" w:rsidRDefault="0035313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5313A">
        <w:trPr>
          <w:trHeight w:val="315"/>
        </w:trPr>
        <w:tc>
          <w:tcPr>
            <w:tcW w:w="1683" w:type="dxa"/>
            <w:gridSpan w:val="3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8" w:type="dxa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5" w:type="dxa"/>
            <w:gridSpan w:val="4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0" w:type="dxa"/>
            <w:gridSpan w:val="2"/>
          </w:tcPr>
          <w:p w:rsidR="0035313A" w:rsidRDefault="00EB1C71">
            <w:pPr>
              <w:pStyle w:val="TableParagraph"/>
              <w:spacing w:before="60"/>
              <w:ind w:left="10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006FC0"/>
                <w:sz w:val="16"/>
              </w:rPr>
              <w:t>6.679.492.052</w:t>
            </w:r>
          </w:p>
        </w:tc>
        <w:tc>
          <w:tcPr>
            <w:tcW w:w="1338" w:type="dxa"/>
            <w:gridSpan w:val="2"/>
          </w:tcPr>
          <w:p w:rsidR="0035313A" w:rsidRDefault="00EB1C71">
            <w:pPr>
              <w:pStyle w:val="TableParagraph"/>
              <w:spacing w:before="60"/>
              <w:ind w:left="10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006FC0"/>
                <w:sz w:val="16"/>
              </w:rPr>
              <w:t>6.770.934.298</w:t>
            </w:r>
          </w:p>
        </w:tc>
        <w:tc>
          <w:tcPr>
            <w:tcW w:w="1413" w:type="dxa"/>
            <w:gridSpan w:val="2"/>
          </w:tcPr>
          <w:p w:rsidR="0035313A" w:rsidRDefault="00EB1C71">
            <w:pPr>
              <w:pStyle w:val="TableParagraph"/>
              <w:spacing w:before="60"/>
              <w:ind w:left="10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006FC0"/>
                <w:sz w:val="16"/>
              </w:rPr>
              <w:t>6.940.410.784</w:t>
            </w:r>
          </w:p>
        </w:tc>
        <w:tc>
          <w:tcPr>
            <w:tcW w:w="1375" w:type="dxa"/>
            <w:gridSpan w:val="2"/>
          </w:tcPr>
          <w:p w:rsidR="0035313A" w:rsidRDefault="00EB1C71">
            <w:pPr>
              <w:pStyle w:val="TableParagraph"/>
              <w:spacing w:before="60"/>
              <w:ind w:left="10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006FC0"/>
                <w:sz w:val="16"/>
              </w:rPr>
              <w:t>7.106.911.239</w:t>
            </w:r>
          </w:p>
        </w:tc>
        <w:tc>
          <w:tcPr>
            <w:tcW w:w="1443" w:type="dxa"/>
            <w:gridSpan w:val="2"/>
          </w:tcPr>
          <w:p w:rsidR="0035313A" w:rsidRDefault="00EB1C71">
            <w:pPr>
              <w:pStyle w:val="TableParagraph"/>
              <w:spacing w:before="60"/>
              <w:ind w:left="10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006FC0"/>
                <w:sz w:val="16"/>
              </w:rPr>
              <w:t>7.276.482.141</w:t>
            </w:r>
          </w:p>
        </w:tc>
        <w:tc>
          <w:tcPr>
            <w:tcW w:w="1391" w:type="dxa"/>
            <w:gridSpan w:val="2"/>
          </w:tcPr>
          <w:p w:rsidR="0035313A" w:rsidRDefault="00EB1C71">
            <w:pPr>
              <w:pStyle w:val="TableParagraph"/>
              <w:spacing w:before="60"/>
              <w:ind w:left="9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006FC0"/>
                <w:sz w:val="16"/>
              </w:rPr>
              <w:t>7.276.482.141</w:t>
            </w:r>
          </w:p>
        </w:tc>
        <w:tc>
          <w:tcPr>
            <w:tcW w:w="682" w:type="dxa"/>
          </w:tcPr>
          <w:p w:rsidR="0035313A" w:rsidRDefault="0035313A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35313A" w:rsidRDefault="0035313A">
      <w:pPr>
        <w:pStyle w:val="BodyText"/>
        <w:rPr>
          <w:rFonts w:ascii="Arial"/>
          <w:b/>
          <w:sz w:val="20"/>
          <w:lang w:val="id-ID"/>
        </w:rPr>
      </w:pPr>
    </w:p>
    <w:p w:rsidR="000E1751" w:rsidRDefault="000E1751">
      <w:pPr>
        <w:pStyle w:val="BodyText"/>
        <w:rPr>
          <w:rFonts w:ascii="Arial"/>
          <w:b/>
          <w:sz w:val="20"/>
          <w:lang w:val="id-ID"/>
        </w:rPr>
      </w:pPr>
    </w:p>
    <w:p w:rsidR="000E1751" w:rsidRDefault="000E1751">
      <w:pPr>
        <w:pStyle w:val="BodyText"/>
        <w:rPr>
          <w:rFonts w:ascii="Arial"/>
          <w:b/>
          <w:sz w:val="20"/>
          <w:lang w:val="id-ID"/>
        </w:rPr>
      </w:pPr>
    </w:p>
    <w:p w:rsidR="00F45EFE" w:rsidRDefault="00F45EFE">
      <w:pPr>
        <w:pStyle w:val="BodyText"/>
        <w:rPr>
          <w:rFonts w:ascii="Arial"/>
          <w:b/>
          <w:sz w:val="20"/>
          <w:lang w:val="id-ID"/>
        </w:rPr>
      </w:pPr>
    </w:p>
    <w:p w:rsidR="00162825" w:rsidRDefault="00162825">
      <w:pPr>
        <w:pStyle w:val="BodyText"/>
        <w:rPr>
          <w:rFonts w:ascii="Arial"/>
          <w:b/>
          <w:sz w:val="20"/>
          <w:lang w:val="id-ID"/>
        </w:rPr>
      </w:pPr>
    </w:p>
    <w:p w:rsidR="00F45EFE" w:rsidRDefault="00F45EFE">
      <w:pPr>
        <w:pStyle w:val="BodyText"/>
        <w:rPr>
          <w:rFonts w:ascii="Arial"/>
          <w:b/>
          <w:sz w:val="20"/>
          <w:lang w:val="id-ID"/>
        </w:rPr>
      </w:pPr>
    </w:p>
    <w:p w:rsidR="00162825" w:rsidRDefault="00162825">
      <w:pPr>
        <w:pStyle w:val="BodyText"/>
        <w:rPr>
          <w:rFonts w:ascii="Arial"/>
          <w:b/>
          <w:sz w:val="20"/>
          <w:lang w:val="id-ID"/>
        </w:rPr>
      </w:pPr>
    </w:p>
    <w:p w:rsidR="004F509D" w:rsidRDefault="004F509D">
      <w:pPr>
        <w:pStyle w:val="BodyText"/>
        <w:rPr>
          <w:rFonts w:ascii="Arial"/>
          <w:b/>
          <w:sz w:val="20"/>
          <w:lang w:val="id-ID"/>
        </w:rPr>
      </w:pPr>
    </w:p>
    <w:p w:rsidR="004F509D" w:rsidRDefault="00162825" w:rsidP="008C25CD">
      <w:pPr>
        <w:pStyle w:val="BodyText"/>
        <w:jc w:val="center"/>
        <w:rPr>
          <w:rFonts w:ascii="Arial"/>
          <w:b/>
          <w:sz w:val="20"/>
          <w:lang w:val="id-ID"/>
        </w:rPr>
      </w:pPr>
      <w:r>
        <w:rPr>
          <w:rFonts w:ascii="Arial"/>
          <w:b/>
          <w:sz w:val="20"/>
          <w:lang w:val="id-ID"/>
        </w:rPr>
        <w:t>TABEL 6.2</w:t>
      </w:r>
    </w:p>
    <w:p w:rsidR="008562E2" w:rsidRDefault="008562E2" w:rsidP="008C25CD">
      <w:pPr>
        <w:pStyle w:val="BodyText"/>
        <w:jc w:val="center"/>
        <w:rPr>
          <w:rFonts w:ascii="Arial"/>
          <w:b/>
          <w:sz w:val="20"/>
          <w:lang w:val="id-ID"/>
        </w:rPr>
      </w:pPr>
      <w:r>
        <w:rPr>
          <w:rFonts w:ascii="Arial"/>
          <w:b/>
          <w:sz w:val="20"/>
          <w:lang w:val="id-ID"/>
        </w:rPr>
        <w:t>Perubahan Rencana, Program,Kegiatan dan Pendanaan Kecamatan Bontoharu</w:t>
      </w:r>
    </w:p>
    <w:p w:rsidR="008C25CD" w:rsidRDefault="008C25CD" w:rsidP="008C25CD">
      <w:pPr>
        <w:pStyle w:val="BodyText"/>
        <w:jc w:val="center"/>
        <w:rPr>
          <w:rFonts w:ascii="Arial"/>
          <w:b/>
          <w:sz w:val="20"/>
          <w:lang w:val="id-ID"/>
        </w:rPr>
      </w:pPr>
      <w:r>
        <w:rPr>
          <w:rFonts w:ascii="Arial"/>
          <w:b/>
          <w:sz w:val="20"/>
          <w:lang w:val="id-ID"/>
        </w:rPr>
        <w:t>Kabuapaten Kepulauan Selayar</w:t>
      </w:r>
    </w:p>
    <w:p w:rsidR="008C25CD" w:rsidRDefault="008C25CD" w:rsidP="008C25CD">
      <w:pPr>
        <w:pStyle w:val="BodyText"/>
        <w:jc w:val="center"/>
        <w:rPr>
          <w:rFonts w:ascii="Arial"/>
          <w:b/>
          <w:sz w:val="20"/>
          <w:lang w:val="id-ID"/>
        </w:rPr>
      </w:pPr>
      <w:r>
        <w:rPr>
          <w:rFonts w:ascii="Arial"/>
          <w:b/>
          <w:sz w:val="20"/>
          <w:lang w:val="id-ID"/>
        </w:rPr>
        <w:t>Tahun 2021-2026</w:t>
      </w:r>
    </w:p>
    <w:p w:rsidR="008C25CD" w:rsidRDefault="00351E5E" w:rsidP="008C25CD">
      <w:pPr>
        <w:pStyle w:val="BodyText"/>
        <w:jc w:val="center"/>
        <w:rPr>
          <w:rFonts w:ascii="Arial"/>
          <w:b/>
          <w:sz w:val="20"/>
          <w:lang w:val="id-ID"/>
        </w:rPr>
      </w:pPr>
      <w:r>
        <w:rPr>
          <w:rFonts w:ascii="Arial"/>
          <w:b/>
          <w:sz w:val="20"/>
          <w:lang w:val="id-ID"/>
        </w:rPr>
        <w:t>(Sesuai Kepmendagri  050-5889 Tahun 2021)</w:t>
      </w:r>
    </w:p>
    <w:tbl>
      <w:tblPr>
        <w:tblW w:w="18679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1417"/>
        <w:gridCol w:w="1559"/>
        <w:gridCol w:w="1134"/>
        <w:gridCol w:w="1701"/>
        <w:gridCol w:w="1559"/>
        <w:gridCol w:w="851"/>
        <w:gridCol w:w="708"/>
        <w:gridCol w:w="709"/>
        <w:gridCol w:w="829"/>
        <w:gridCol w:w="731"/>
        <w:gridCol w:w="829"/>
        <w:gridCol w:w="731"/>
        <w:gridCol w:w="829"/>
        <w:gridCol w:w="730"/>
        <w:gridCol w:w="567"/>
        <w:gridCol w:w="850"/>
        <w:gridCol w:w="567"/>
        <w:gridCol w:w="709"/>
        <w:gridCol w:w="709"/>
        <w:gridCol w:w="960"/>
      </w:tblGrid>
      <w:tr w:rsidR="008C25CD" w:rsidRPr="008C25CD" w:rsidTr="00AF2FD9">
        <w:trPr>
          <w:trHeight w:val="315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5C734F">
            <w:pPr>
              <w:widowControl/>
              <w:autoSpaceDE/>
              <w:autoSpaceDN/>
              <w:ind w:left="167" w:right="318" w:firstLine="28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d-ID" w:eastAsia="id-ID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5CD" w:rsidRPr="001255F6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0"/>
                <w:lang w:val="id-ID" w:eastAsia="id-ID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555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91DB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  <w:r w:rsidRPr="008C2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  <w:t>Tujuan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91DB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  <w:r w:rsidRPr="008C2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  <w:t>Sasaran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91DB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  <w:r w:rsidRPr="008C2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  <w:t>Kode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91DB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  <w:r w:rsidRPr="008C2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  <w:t>Program/Kegiatan/Sub Kegiatan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91DB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  <w:r w:rsidRPr="008C2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  <w:t>Indikator Kinerja Program (Outcome) / Kegiatan (Output)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91DB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  <w:r w:rsidRPr="008C2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  <w:t>Data Capaian pada Tahun Awal Perencanaan</w:t>
            </w:r>
          </w:p>
        </w:tc>
        <w:tc>
          <w:tcPr>
            <w:tcW w:w="7513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91DB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  <w:r w:rsidRPr="008C2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  <w:t>Target Kinerja Program dan Kerangka Pendanaan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91DB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  <w:r w:rsidRPr="008C2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  <w:t>Kondisi Kinerja pada akhir periode Renstra Perangkat Daerah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91DB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  <w:r w:rsidRPr="008C2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  <w:t>Unit Kerja Perangkat Daerah Penanggung-jawab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675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91DB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  <w:r w:rsidRPr="008C2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  <w:t>Tahun-1 (2022)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91DB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  <w:r w:rsidRPr="008C2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  <w:t>Tahun-2 (2023)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91DB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  <w:r w:rsidRPr="008C2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  <w:t>Tahun-3 (2024)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91DB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  <w:r w:rsidRPr="008C2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  <w:t>Tahun-4 (2025)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91DB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  <w:r w:rsidRPr="008C2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  <w:t>Tahun-5 (2026)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300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91DB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  <w:r w:rsidRPr="008C2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  <w:t>(6)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91DB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  <w:r w:rsidRPr="008C2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  <w:t>(7)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91DB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  <w:r w:rsidRPr="008C2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  <w:t>(8)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91DB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  <w:r w:rsidRPr="008C2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  <w:t>(9)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91DB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  <w:r w:rsidRPr="008C2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  <w:t>(10)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91DB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  <w:r w:rsidRPr="008C2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  <w:t>(11)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91DB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  <w:r w:rsidRPr="008C2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  <w:t>(12)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91DB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  <w:r w:rsidRPr="008C2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  <w:t>(1)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91DB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  <w:r w:rsidRPr="008C2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  <w:t>(2)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91DB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  <w:r w:rsidRPr="008C2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  <w:t>(3)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91DB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  <w:r w:rsidRPr="008C2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  <w:t>(4)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91DB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  <w:r w:rsidRPr="008C2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  <w:t>(5)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91DB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  <w:r w:rsidRPr="008C2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  <w:t>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91DB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  <w:r w:rsidRPr="008C2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  <w:t>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91DB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  <w:r w:rsidRPr="008C2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  <w:t>Rp.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91DB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  <w:r w:rsidRPr="008C2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  <w:t>K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91DB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  <w:r w:rsidRPr="008C2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  <w:t>Rp.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91DB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  <w:r w:rsidRPr="008C2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  <w:t>K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91DB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  <w:r w:rsidRPr="008C2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  <w:t>Rp.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91DB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  <w:r w:rsidRPr="008C2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  <w:t>K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91DB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  <w:r w:rsidRPr="008C2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  <w:t>Rp.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91DB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  <w:r w:rsidRPr="008C2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  <w:t>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91DB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  <w:r w:rsidRPr="008C2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  <w:t>Rp.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91DB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  <w:r w:rsidRPr="008C2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  <w:t>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91DB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  <w:r w:rsidRPr="008C2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  <w:t>Rp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91DB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  <w:r w:rsidRPr="008C2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 w:eastAsia="id-ID"/>
              </w:rPr>
              <w:t>(13)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99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4E8EE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Mewujudkan reformasi birokrasi Kecamatan Bontoharu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Indeks Reformasi Birokrasi Kecamatan Bontoharu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64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68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600"/>
        </w:trPr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DDAF0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Meningkatnya kepercayaan masyarakat terhadap pelayanan kecamatan </w:t>
            </w: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lastRenderedPageBreak/>
              <w:t>bontoharu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Nilai Sakip Kecamatan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65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900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Laporan Keuangan Kecamatan Bontoharu </w:t>
            </w: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lastRenderedPageBreak/>
              <w:t>sesuai SAP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lastRenderedPageBreak/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sesuai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sesuai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sesuai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sesuai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sesuai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sesuai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930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Indeks Kepuasan Mastyarakat Kecamatan Bontoharu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72,50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80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780"/>
        </w:trPr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6EA98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6EA98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7.01.01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6EA98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ind w:right="468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PROGRAM  PENUNJANG URUSAN PEMERINTAHAN DAERAH KABUPATEN/KOTA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Persentase Capaian Kinerja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50,91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63,03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4,164,568,492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70,28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4,201,581,435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70,53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4,306,747,018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71,51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4,410,065,879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72,31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4,515,290,051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72,31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21,598,252,875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6EA98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85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Persentase Capaian Kinerja Keuangan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79,35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85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88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91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27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7.01.01.2.01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Perencanaan, Penganggaran, dan Evaluasi Kinerja Perangkat Daerah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Persentase dokumen/laporan perencanaan, penganggaran, dan evaluasi kinerja yang diselesaikan tepat waktu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79,35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13,000,000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85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15,000,000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88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12,500,000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91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13,000,000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13,500,000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67,000,000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110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0.00.01.2.01.01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Penyusunan Dokumen Perencanaan Perangkat Daerah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Dokumen Perencanaan Perangkat Daerah (Dokumen)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6,000,000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6,000,000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5,500,000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6,000,000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6,500,000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30,000,000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697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0.00.01.2.01.02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Koordinasi dan Penyusunan Dokumen RKA- SKPD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Dokumen RKA-SKPD dan Laporan Hasil Koordinasi Penyusunan Dokumen RKA-SKPD (Dokumen)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10,000,000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33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0.00.01.2.01.04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Koordinasi dan Penyusunan DPA-SKPD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Dokumen DPA-SKPD dan Laporan Hasil Koordinasi Penyusunan Dokumen DPA-SKPD (Dokumen)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10,000,000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66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0.00.01.2.01.05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Koordinasi dan Penyusunan Perubahan DPA- SKPD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Dokumen Perubahan DPA-SKPD dan Laporan Hasil Koordinasi Penyusunan Dokumen Perubahan DPA-SKPD (Dokumen)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6,000,000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90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0.00.01.2.01.06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Koordinasi dan Penyusunan Laporan Capaian Kinerja dan Ikhtisar Realisasi Kinerja SKPD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Laporan Capaian Kinerja dan Ikhtisar Realisasi Kinerja SKPD dan Laporan Hasil Koordinasi Penyusunan Laporan Capaian Kinerja dan Ikhtisar Realisasi Kinerja SKPD (Laporan)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11,000,000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24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7.01.01.2.02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Administrasi Keuangan Perangkat Daerah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Persentase dokumen/laporan pengelolaan keuangan yang diselesaikan tepat waktu</w:t>
            </w: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br w:type="page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2,646,822,217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2,680,679,610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2,694,579,218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2,740,623,131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2,777,214,751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13,539,918,927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960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0.00.01.2.02.01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Penyediaan Gaji dan Tunjangan ASN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Orang yang Menerima Gaji dan Tunjangan ASN (Orang/bulan)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2,463,456,342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2,493,144,456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2,502,507,161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2,542,560,533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2,575,164,777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12,576,833,269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24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0.00.01.2.02.02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Penyediaan Administrasi Pelaksanaan Tugas ASN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Dokumen Hasil Penyediaan AdministrasiPelaksanaan Tugas ASN (Dokumen)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180,365,875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182,535,154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187,072,057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192,062,598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196,049,974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938,085,658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560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0.00.01.2.02.05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Koordinasi dan Penyusunan Laporan Keuangan Akhir Tahun SKPD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Laporan Keuangan Akhir Tahun SKPD dan Laporan Hasil Koordinasi Penyusunan Laporan Keuangan Akhir Tahun SKPD (Laporan)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15,000,000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839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0.00.01.2.02.07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Koordinasi dan Penyusunan Laporan Keuangan Bulanan/ Triwulanan/ Semesteran SKPD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Laporan Keuangan Bulanan/ Triwulanan/ Semesteran SKPD dan Laporan Koordinasi Penyusunan Laporan </w:t>
            </w: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lastRenderedPageBreak/>
              <w:t xml:space="preserve">Keuangan Bulanan/Triwulanan/Semesteran SKPD (Laporan)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lastRenderedPageBreak/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10,000,000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30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7.01.01.2.03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Administrasi Barang Milik Daerah pada Perangkat Daerah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Persentase dokumen/laporan pengelolaan barang milik daerah yang diselesaikan tepat waktu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10,000,000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380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0.00.01.2.03.05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Rekonsiliasi dan Penyusunan Laporan Barang Milik Daerah pada SKPD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Laporan Rekonsiliasi dan Penyusunan Laporan Barang Milik Daerah pada SKPD (Laporan)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10,000,000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990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7.01.01.2.05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Administrasi Kepegawaian Perangkat Daerah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Persentase ASN yang memiliki predikat kinerja sangat baik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37,000,000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52,000,520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45,719,879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53,150,798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60,999,900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248,871,097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140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0.00.01.2.05.02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Pengadaan Pakaian Dinas beserta Atribut Kelengkapannya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Paket Pakaian Dinas beserta AtributKelengkapan (Paket)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16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8,000,000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8,000,000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16,000,000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39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0.00.01.2.05.03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Pendataan dan Pengolahan Administrasi Kepegawaian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Dokumen Pendataan dan PengolahanAdministrasi Kepegawaian (Dokumen)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11,000,000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320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0.00.01.2.05.04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Koordinasi dan Pelaksanaan Sistem Informasi Kepegawaian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Dokumen Hasil Koordinasi dan Pelaksanaaan Sistem Informasi Kepegawaian (Dokumen)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10,000,000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27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0.00.01.2.05.09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Pendidikan dan Pelatihan Pegawai Berdasarkan Tugas dan Fungsi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Pegawai Berdasarkan Tugas dan Fungsi yang Mengikuti Pendidikan dan Pelatihan (Orang)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15,000,000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15,000,000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15,000,000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20,000,000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65,000,000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260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0.00.01.2.05.11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Bimbingan Teknis Implementasi Peraturan Perundang-Undangan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Orang yang Mengikuti Bimbingan Teknis Implementasi Peraturan Perundang-Undangan (Orang)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35,000,000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25,000,520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26,719,879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26,150,798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33,999,900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146,871,097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960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7.01.01.2.06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Administrasi Umum Perangkat Daerah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Persentase pemenuhan administrasi umum kantor</w:t>
            </w: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br w:type="page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233,116,000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235,802,147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245,418,405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252,233,030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262,706,700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1,229,276,282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380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0.00.01.2.06.01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Penyediaan Komponen Instalasi Listrik/Penerangan Bangunan Kantor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Paket Komponen InstalasiListrik/Penerangan Bangunan Kantor yang Disediakan (Paket)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4,000,550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919,879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960,140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989,900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10,870,469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900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0.00.01.2.06.02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Penyediaan Peralatan dan Perlengkapan Kantor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Paket Peralatan dan PerlengkapanKantor yang Disediakan (Paket)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82,000,000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82,000,552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91,519,879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94,350,950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99,989,984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449,861,365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110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0.00.01.2.06.05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Penyediaan Barang Cetakan dan Penggandaan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Paket Barang Cetakan dan Penggandaanyang Disediakan (Paket)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10,996,000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10,000,523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11,358,768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14,150,990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16,989,900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63,496,181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12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0.00.01.2.06.06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Penyediaan Bahan Bacaan dan Peraturan Perundang-undangan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Dokumen Bahan Bacaan dan Peraturan Perundang-Undangan yang Disediakan (Dokumen)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4,020,000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24,020,000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82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0.00.01.2.06.08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Fasilitasi Kunjungan Tamu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Laporan Fasilitasi Kunjungan Tamu (Laporan)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2,400,000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4,800,000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4,800,000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4,800,000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4,800,000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21,600,000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21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0.00.01.2.06.09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Penyelenggaraan Rapat Koordinasi danKonsultasi SKPD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Laporan Penyelenggaraan RapatKoordinasi dan Konsultasi SKPD (Laporan)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617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129,700,000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617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130,000,522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622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131,819,879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632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132,970,950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642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134,936,916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659,428,267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260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7.01.01.2.07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Pengadaan   Barang   Milik   Daerah   Penunjang Urusan Pemerintah Daerah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Persentase ketersediaan BMD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52,381,000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90,800,000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95,000,000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80,000,000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328,181,000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380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0.00.01.2.07.01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Pengadaan Kendaraan Perorangan Dinas atau Kendaraan Dinas Jabatan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Unit Kendaraan Perorangan Dinas atau Kendaraan Dinas Jabatan yang Disediakan (Unit)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35,000,000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35,000,000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70,000,000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870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0.00.01.2.07.06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Pengadaan Peralatan dan Mesin Lainnya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Unit Peralatan dan Mesin Lainnya yangDisediakan (Unit)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52,381,000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50,800,000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60,000,000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65,000,000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228,181,000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30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0.00.01.2.07.10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Pengadaan Sarana dan Prasarana Gedung Kantor atau Bangunan Lainnya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Unit Sarana dan Prasarana Gedung Kantor atau Bangunan Lainnya yang Disediakan (Unit)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10,000,000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57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0.00.01.2.07.11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Pengadaan Sarana dan Prasarana Pendukung Gedung Kantor atau Bangunan Lainnya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Unit Sarana dan Prasarana Pendukung Gedung Kantor atau Bangunan Lainnya yangDisediakan (Unit)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20,000,000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03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7.01.01.2.08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Penyediaan Jasa Penunjang Urusan Pemerintahan Daerah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Persentase pemenuhan jasa penunjang urusan pemerintahan daerah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1,067,749,275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1,083,791,342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1,089,709,758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1,113,558,220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1,155,288,800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5,510,097,395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230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0.00.01.2.08.02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Penyediaan Jasa Komunikasi, Sumber Daya Air dan Listrik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Laporan Penyediaan Jasa Komunikasi, Sumber Daya Air dan Listrik yang Disediakan (Laporan)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39,767,675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36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39,789,222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36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42,789,879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44,588,000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49,288,900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216,223,676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03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0.00.01.2.08.04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Penyediaan Jasa Pelayanan Umum Kantor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Jumlah Laporan Penyediaan Jasa PelayananUm</w:t>
            </w: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lastRenderedPageBreak/>
              <w:t xml:space="preserve">um Kantor yang Disediakan (Laporan)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lastRenderedPageBreak/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1,027,981,600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1,044,002,120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1,046,919,879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1,068,970,220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1,105,999,900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5,293,873,719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42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7.01.01.2.09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Pemeliharaan  Barang  Milik  Daerah  Penunjang</w:t>
            </w: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br w:type="page"/>
              <w:t>Urusan Pemerintahan Daerah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Persentase BMD dalam kondisi baik</w:t>
            </w: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br w:type="page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114,500,000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122,307,816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126,019,758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139,500,700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162,579,900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664,908,174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205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0.00.01.2.09.01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Penyediaan Jasa Pemeliharaan, Biaya Pemeliharaan, dan Pajak Kendaraan Perorangan Dinas atau Kendaraan Dinas Jabatan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Kendaraan Perorangan Dinas atau Kendaraan Dinas Jabatan yang Dipelihara dan dibayarkan Pajaknya (Unit)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74,980,000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83,053,908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87,209,879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94,950,350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107,989,950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448,184,087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88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0.00.01.2.09.06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Pemeliharaan Peralatan dan Mesin Lainnya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Peralatan dan Mesin Lainnya yangDipelihara (Unit)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2,920,000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3,600,000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15,520,000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810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0.00.01.2.09.07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Pemeliharaan Aset Tetap Lainnya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Aset Tetap Lainnya yang Dipelihara (Unit)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3,600,000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6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3,600,000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6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3,600,000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3,600,000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3,600,000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18,000,000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24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0.00.01.2.09.09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Pemeliharaan/ Rehabilitasi Gedung Kantor danBangunan Lainnya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Gedung Kantor dan Bangunan Lainnyayang Dipelihara/Direhabilitasi (Unit)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33,000,000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32,053,908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32,209,879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37,950,350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47,989,950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183,204,087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320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7.01.01.2.10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Peningkatan Pelayanan BLUD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Persentase BLUD yang menyediakan pelayanan dan penunjang pelayanan di kecamatan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33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PROGRAM PENYELENGGARAAN PEMERINTAHAN DAN PELAYANAN PUBLIK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Peningkatan Pelayanan di Tingkat Kecamatan dan Desa/Kelurahan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27,500,000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47,876,475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49,074,823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50,252,128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51,451,144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226,154,570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530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7.01.02.2.01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Koordinasi           Penyelenggaraan           Kegiatan</w:t>
            </w: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br/>
              <w:t>Pemerintahan di Tingkat Kecamatan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Persentase penyelenggaraan kegiatan pemerintahan yang dikoordinasikan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21,000,000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41,273,800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42,281,853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43,272,205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44,280,820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192,108,678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2160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7.01.02.2.01.01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Koordinasi/Sinergi Perencanaan dan Pelaksanaan Kegiatan Pemerintahan dengan Perangkat Daerah dan Instansi Vertikal Terkait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Laporan Koordinasi/Sinergi Perencanaan dan Pelaksanaan Kegiatan Pemerintahan dengan Perangkat Daerah dan Instansi Vertikal Terkait (Laporan)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20,000,000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40,273,800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41,281,853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42,272,205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43,280,820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187,108,678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12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7.01.02.2.01.02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Peningkatan Efektifitas Kegiatan Pemerintahan di Tingkat Kecamatan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Dokumen Peningkatan Efektifitas Kegiatan Pemerintahan di Tingkat Kecamatan (Dokumen)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5,000,000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2100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7.01.02.2.02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Penyelenggaraan Urusan Pemerintahan yang tidak</w:t>
            </w: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br/>
              <w:t>Dilaksanakan oleh Unit Kerja Perangkat Daerah yang Ada di Kecamatan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Persentase urusan pemerintahan yang diselenggarakan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6,500,000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2,602,675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2,792,970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2,979,923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3,170,324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18,045,892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560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7.01.02.2.02.02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Fasilitasi Percepatan Pencapaian Standar Pelayanan Minimal di Wilayah Kecamatan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Laporan Fasilitasi Percepatan Pencapaian Standar Pelayanan Minimal diWilayah Kecamatan (Laporan)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2,500,000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1,602,675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1,792,970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1,979,923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9,875,568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800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7.01.02.2.02.03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Peningkatan Efektifitas Pelaksanaan Pelayanan kepada Masyarakat di Wilayah Kecamatan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Laporan Peningkatan Efektifitas Pelaksanaan Pelayanan kepada Masyarakat diWilayah Kecamatan (Laporan) </w:t>
            </w: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br w:type="page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1,170,324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8,170,324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57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7.01.02.2.03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Koordinasi  Pemeliharaan  Prasarana  dan  Sarana</w:t>
            </w: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br/>
              <w:t>Pelayanan Umum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Persentase sarana dan prasarana umum yang dipelihara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262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7.01.02.2.03.01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Koordinasi/Sinergi dengan Perangkat Daerah dan/atau Instansi Vertikal yang Terkait dalam Pemeliharaan Sarana dan Prasarana Pelayanan Umum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Dokumen Koordinasi/Sinergi dengan Perangkat Daerah dan/atau Instansi Vertikal yang Terkait dalam Pemeliharaan Sarana dan Prasarana Pelayanan Umum (Dokumen)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27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7.01.02.2.04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Pelaksanaan      Urusan      Pemerintahan      yang</w:t>
            </w: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br/>
              <w:t>Dilimpahkan kepada Camat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Persentase urusan pemerintahan umum yang dilimpahkan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16,000,000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548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7.01.02.2.04.03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Pelaksanaan Urusan Pemerintahan yang Terkait dengan Kewenangan Lain yang Dilimpahkan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Laporan Pelaksanaan Kewenangan Lain yang Dilimpahkan (Laporan)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16,000,000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852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4E8EE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Meningkatkan kapasitas dan fasilitas perdesaan Kecamatan Bontoharu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Indeks Desa Membangun Kecamatan Bontoharu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0,6300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0,6650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0,7000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0,7150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0,7300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0,7300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398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DDAF0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Meningkatnya Kualitas Pemberdayaan Masyarakat Desa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Persentase Peningkatan Fungsi Lembaga Desa yang dikoordinasikan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66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39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6EA98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PROGRAM PEMBERDAYAAN MASYARAKAT DESA DAN KELURAHAN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Persentase Partisipasi Masyarakat dalam Perencanaan Pembangunan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1,800,903,525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1,825,557,894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1,871,251,608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1,916,142,934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1,961,862,105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9,375,718,066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840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7.01.03.2.01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Koordinasi Kegiatan Pemberdayaan Desa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Persentase kegiatan pemberdayaan desa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51,500,000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53,785,065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57,431,183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58,596,197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62,283,563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283,596,008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232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7.01.03.2.01.02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Sinkronisasi Program Kerja dan Kegiatan Pemberdayaan Masyarakat yang Dilakukan oleh Pemerintah dan Swasta di Wilayah Kerja Kecamatan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Dokumen Sinkronisasi Program Kerja dan Kegiatan Pemberdayaan Masyarakat yang Dilakukan oleh Pemerintah dan Swasta di Wilayah Kerja Kecamatan (Dokumen) </w:t>
            </w: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br w:type="page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8,500,000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8,862,785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9,535,161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9,695,729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9,868,479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46,462,154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54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7.01.03.2.01.03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Peningkatan Efektifitas Kegiatan Pemberdayaan Masyarakat di Wilayah Kecamatan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Laporan Peningkatan EfektivitasKegiatan Pemberdayaan Masyarakat di Wilayah Kecamatan (Laporan)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43,000,000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44,922,280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47,896,022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48,900,468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52,415,084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237,133,854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06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7.01.03.2.02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Kegiatan Pemberdayaan Kelurahan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Persentase kegiatan pemberdayaan kelurahan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1,717,963,525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1,738,832,829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1,778,380,425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1,817,106,737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1,853,138,542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8,905,422,058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2130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7.01.03.2.02.01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Peningkatan Partisipasi Masyarakat dalam Forum Musyawarah Perencanaan Pembangunandi Kelurahan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Lembaga Kemasyarakatan yang Berpartisipasi dalam Forum MusyawarahPerencanaan Pembangunan di Kelurahan (Lembaga </w:t>
            </w:r>
            <w:r w:rsidR="001255F6">
              <w:rPr>
                <w:rFonts w:ascii="Calibri" w:eastAsia="Times New Roman" w:hAnsi="Calibri" w:cs="Calibri"/>
                <w:color w:val="000000"/>
                <w:lang w:val="id-ID" w:eastAsia="id-ID"/>
              </w:rPr>
              <w:t>Kemasy</w:t>
            </w: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22,500,000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28,921,930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33,861,553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36,448,637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40,325,477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162,057,597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97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7.01.03.2.02.02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Pembangunan Sarana dan Prasarana Kelurahan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Sarana dan Prasarana Kelurahan yangTerbangun (Unit)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1,386,486,475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1,392,666,358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1,414,806,866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1,435,566,820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1,448,842,259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7,078,368,778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24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7.01.03.2.02.03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Pemberdayaan Masyarakat di Kelurahan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Pokmas dan Ormas yang Melaksanakan Pemberdayaan Masyarakat di Kelurahan (Pokmas / Ormas)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290,577,050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296,872,611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305,112,813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317,140,643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330,435,286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1,540,138,403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810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7.01.03.2.02.04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Evaluasi Kelurahan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Laporan Hasil Evaluasi Kelurahan (Laporan)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18,400,000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20,371,930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24,599,193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27,950,637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33,535,520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124,857,280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21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7.01.03.2.03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Pemberdayaan Lembaga Kemasyarakatan Tingkat Kecamatan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Persentase lembaga kemasyarakatan tingkat kecamatan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31,440,000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32,940,000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35,440,000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40,440,000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46,440,000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186,700,000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09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7.01.03.2.03.01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Penyelenggaraan Lembaga Kemasyarakatan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Lembaga Kemasyarakatan yangDiselenggarakan (Lembaga Kemasyarakatan)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16,440,000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17,440,000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18,440,000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20,440,000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25,440,000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98,200,000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260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7.01.03.2.03.03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Penyediaan Sarana dan Prasarana Lembaga Kemasyarakatan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Sarana dan Prasarana LembagaKemasyarakatan yang Disediakan (Unit)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10,500,000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12,000,000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15,000,000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16,000,000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63,500,000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06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7.01.03.2.03.04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Fasilitasi Pengembangan Usaha EkonomiMasyarakat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Laporan Fasilitasi Pengembangan UsahaEkonomi Masyarakat (Laporan)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25,000,000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3342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4E8EE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lastRenderedPageBreak/>
              <w:t>Meningkatkan upaya pelestarian nilai-nilai budaya dan kerifan lokal dengan mengaktualisasikan pada kehidupan sosial di Kecamatan Bontoharu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Indeks Ketahanan Sosial Kecamatan Bontoharu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0,6900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0,7000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0,7100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0,7150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0,7150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0,7150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200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DDAF0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Meningkatnya tatanan kehidupan sosial masyarakat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Tingkat solidaritas sosial di Kecamatan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71,5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260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6EA98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PROGRAM KOORDINASI KETENTRAMAN DAN KETERTIBAN UMUM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Persentase kasus Kriminalitas di tingkat kecamatan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443,700,000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449,774,253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461,032,102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472,092,264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483,356,384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2,309,955,003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320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7.01.04.2.01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Koordinasi Upaya Penyelenggaraan Ketenteraman dan Ketertiban Umum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Persentase koordinasi ketentraman dan ketertiban umum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433,700,000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439,653,853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450,811,849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461,812,468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473,021,104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2,258,999,274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2130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7.01.04.2.01.01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Sinergitas dengan Kepolisian Negara Republik Indonesia, Tentara Nasional Indonesia dan Instansi Vertikal di Wilayah Kecamatan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Laporan Hasil Sinergitas dengan Kepolisian Negara Republik Indonesia, Tentara Nasional Indonesia dan Instansi Vertikal diWilayah Kecamatan (Laporan)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30,000,000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30,427,200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31,342,253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32,279,796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33,239,783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157,289,032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260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7.01.04.2.01.02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Harmonisasi Hubungan dengan Tokoh Agama dan Tokoh Masyarakat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Laporan Pelaksanaan Harmonisasi Hubungan dengan Tokoh Agama dan TokohMasyarakat (Laporan)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403,700,000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409,226,653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419,469,596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429,532,672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439,781,321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2,101,710,242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590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7.01.04.2.02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Koordinasi Penerapan dan Penegakan Peraturan</w:t>
            </w: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br/>
              <w:t>Daerah dan Peraturan Kepala Daerah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Persentase penerapan dan penegakan Perda dan Perkada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10,120,400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10,220,253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10,279,796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10,335,280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50,955,729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2850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7.01.04.2.02.01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Koordinasi/Sinergi dengan Perangkat Daerah yang Tugas dan Fungsinya di Bidang Penegakan Peraturan Perundang-Undangan dan/atau Kepolisian Negara Republik Indonesia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Laporan Koordinasi/Sinergi dengan Perangkat Daerah yang Tugas dan Fungsinya di Bidang Penegakan Peraturan Perundang- Undangan dan/atau Kepolisian Negara RepublikIndonesia (Laporan)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10,120,400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10,220,253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10,279,796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10,335,280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50,955,729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597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4E8EE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Meningkatkan kapasitas kelembagaan keagamaan di Kecamatan Bontoharu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Indeks Kesolehan Sosial Kecamatan Bontoharu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63,00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65,15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67,30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70,00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93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DDAF0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Meningkatnya toleransi kehidupan sosial kemasyarakatan di Kecamatan Bontoharu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Meningkatnya toleransi Kehidupan Sosial kemasyarakatan di Kecamatan Bontoharu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65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67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51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6EA98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PROGRAM PENYELENGGARAAN URUSAN PEMERINTAHAN UMUM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Persentase Konflik Sosial dan Keagamaan di tingkat kecamatan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70,000,000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70,958,300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72,734,386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74,479,284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76,256,360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364,428,330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410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7.01.05.2.01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Penyelenggaraan   Urusan   Pemerintahan  Umum sesuai Penugasan Kepala Daerah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Jumlah kegiatan urusan pemerintahan umum yang diselenggarakan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70,000,000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70,958,300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72,734,386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74,479,284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76,256,360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364,428,330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5670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7.01.05.2.01.01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Pembinaan Wawasan Kebangsaan dan Ketahanan Nasional dalam rangka Memantapkan Pengamalan Pancasila, Pelaksanaan Undang- Undang Dasar Negara Republik Indonesia Tahun 1945, Pelestarian Bhinneka Tunggal Ika serta Pemertahanan dan Pemeliharaan Keutuhan Negara Kesatuan Republik Indonesia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Jumlah Orang yang Mengikuti Pembinaan Wawasan Kebangsaan dan Ketahanan Nasional dalam rangka Memantapkan Pengamalan Pancasila, Pelaksanaan Undang-Undang Dasar Negara Republik Indonesia Tahun 1945, Pelestarian Bhinneka Tunggal Ika serta Pemertahanan dan Pemeliharaan Keutuhan Negara Kes</w:t>
            </w:r>
            <w:r w:rsidR="007D08E6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atuan Republik Indo </w:t>
            </w: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(Orang)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28,000,000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28,821,400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30,190,360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31,644,612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33,122,395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151,778,767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69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7.01.05.2.01.04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Pembinaan Kerukunan Antar Suku dan Intra Suku, Umat Beragama, Ras, dan Golongan Lainnya Guna Mewujudkan Stabilitas Keamanan Lokal, Regional, dan Nasional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Orang yang Mengikuti Pembinaan Kerukunan Antar Suku dan Intra Suku , Umat Beragama, Ras, dan Golongan Lainnya Guna Mewujudkan Stabilitas Keamanan Lokal,Regional, dan Nasional (Orang)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42,000,000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42,136,900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42,544,026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42,834,672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43,133,965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212,649,563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597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4E8EE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Meningkatkan kapasitas dan fasilitas perdesaan Kecamatan Bontoharu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Indeks Desa Membangun Kecamatan Bontoharu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0,6300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6,652,272,017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0,6650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6,743,341,621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0,7000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6,912,127,460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0,7150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7,077,949,400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0,7300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7,246,829,273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0,7300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34,632,519,771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4E8EE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320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DDAF0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Meningkatnya Kualitas Pemerintahan Desa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Persentase Urusan Pemerintahan Desa yang difasilitasi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6,652,272,017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6,743,341,621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6,912,127,460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7,077,949,400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7,246,829,273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34,632,519,771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DDAF0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350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PROGRAM PEMBINAAN DAN PENGAWASAN PEMERINTAHAN DESA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Persentase Program </w:t>
            </w:r>
            <w:bookmarkStart w:id="0" w:name="_GoBack"/>
            <w:bookmarkEnd w:id="0"/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pemerintahan desa yang mendukung program pemerintah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145,600,000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147,593,264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60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151,287,523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65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154,916,911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158,613,229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758,010,927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6EA98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770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7.01.06.2.01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Fasilitasi,      Rekomendasi      dan      Koordinasi</w:t>
            </w: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br/>
              <w:t>Pembinaan dan Pengawasan Pemerintahan Desa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Persentase pembinaan dan pengawasan yang difasilitasi, direkomendasi dan dikoordinasikan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145,600,000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147,593,264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60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151,287,523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65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154,916,911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158,613,229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758,010,927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F5A9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42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7.01.06.2.01.02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Fasilitasi Administrasi Tata Pemerintahan Desa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Dokumen yang Difasilitasi dalam rangka Administrasi Tata Pemerintahan Desa (Dokumen)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17,000,000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15,944,610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16,895,324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16,415,294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16,666,983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82,922,211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45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7.01.06.2.01.03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Fasilitasi Pengelolaan Keuangan Desa dan Pendayagunaan Aset Desa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Dokumen yang Difasilitasi dalam rangka Pengelolaan Keuangan </w:t>
            </w: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lastRenderedPageBreak/>
              <w:t xml:space="preserve">Desa dan PendayagunaanAset Desa (Dokumen)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lastRenderedPageBreak/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2,800,000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2,500,000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7,300,000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66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7.01.06.2.01.04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Fasilitasi Penerapan dan Penegakan Peraturan Perundang-Undangan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Laporan Fasilitasi dalam rangkaPenerapan dan Penegakan Peraturan Perundang- Undangan (Laporan)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15,000,000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36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7.01.06.2.01.06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Fasilitasi Pelaksanaan Pemilihan Kepala Desa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Dokumen Fasilitasi dalam rangkaPelaksanaan Pemilihan Kepala Desa (Dokumen)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2,000,000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63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7.01.06.2.01.07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Fasilitasi Pelaksanaan Tugas dan Fungsi Badan Permusyawaratan Desa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Dokumen Fasilitasi dalam rangkaPelaksanaan Tugas </w:t>
            </w: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lastRenderedPageBreak/>
              <w:t xml:space="preserve">dan Fungsi Badan Permusyawaratan Desa (Dokumen)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lastRenderedPageBreak/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3,000,000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54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7.01.06.2.01.09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Fasilitasi Sinkronisasi Perencanaan Pembangunan Daerah dengan PembangunanDesa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Dokumen Sinkronisasi Perencanaan Pembangunan Daerah dengan PembangunanDesa (Dokumen)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15,000,000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200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7.01.06.2.01.10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Fasilitasi Penetapan Lokasi PembangunanKawasan Perdesaan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Dokumen Fasilitasi Lokasi PembangunanKawasan Perdesaan (Dokumen)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5,000,000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60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7.01.06.2.01.11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Fasilitasi Penyelenggaraan Ketenteraman dan Ketertiban Umum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Dokumen Fasilitasi dalam rangka Penyelenggaraan Ketenteraman </w:t>
            </w: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lastRenderedPageBreak/>
              <w:t xml:space="preserve">dan KetertibanUmum (Dokumen) </w:t>
            </w: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br w:type="page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lastRenderedPageBreak/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13,600,000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13,731,424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11,975,001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14,214,302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14,458,016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67,978,743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590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7.01.06.2.01.12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Fasilitasi Pelaksanaan Tugas, Fungsi, dan Kewajiban Lembaga Kemasyarakatan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Dokumen Fasilitasi dalam rangka Pelaksanaan Tugas, Fungsi, dan KewajibanLembaga Kemasyarakatan (Dokumen)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50,000,000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50,500,000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51,417,000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52,127,500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53,450,230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257,494,730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12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7.01.06.2.01.13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Fasilitasi Penyusunan PerencanaanPembangunan Partisipatif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Dokumen Fasilitasi dalam rangkaPerencanaan Pembangunan Partisipatif (Dokumen)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16,000,000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16,000,000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16,000,000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16,000,000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16,000,000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80,000,000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205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7.01.06.2.01.15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Fasilitasi Penataan, Pemanfaatan, dan Pendayagunaan Ruang Desa serta Penetapan dan Penegasan Batas Desa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Dokumen Fasilitasi dalam rangka Penataan, Pemanfaatan, dan Pendayagunaan Ruang Desa serta Penetapan dan PenegasanBatas Desa (Dokumen)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2,000,000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1440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7.01.06.2.01.16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Fasilitasi Penyusunan Program dan Pelaksanaan Pemberdayaan Masyarakat Desa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Dokumen Fasilitasi dalam rangkaProgram dan Pelaksanaan Pemberdayaan Masyarakat Desa (Dokumen)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9,000,000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8,000,000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9,000,000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9,000,000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9,000,000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44,000,000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558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7.01.06.2.01.17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Koordinasi Pendampingan Desa di Wilayahnya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Laporan Hasil Koordinasi PendampinganDesa di Wilayahnya </w:t>
            </w: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lastRenderedPageBreak/>
              <w:t xml:space="preserve">(Laporan)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lastRenderedPageBreak/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2,000,000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10,000,000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2100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7.01.06.2.01.18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Koordinasi Pelaksanaan Pembangunan Kawasan Perdesaan di Wilayah Kecamatan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Jumlah Laporan Hasil Koordinasi Pelaksanaan Pembangunan Kawasan Perdesaan di WilayahKecamatan (Laporan)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32,000,000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32,417,230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33,200,198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34,159,815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34,538,000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166,315,243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C25CD">
              <w:rPr>
                <w:rFonts w:ascii="Calibri" w:eastAsia="Times New Roman" w:hAnsi="Calibri" w:cs="Calibri"/>
                <w:color w:val="000000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8C25CD" w:rsidRPr="008C25CD" w:rsidTr="00AF2FD9">
        <w:trPr>
          <w:trHeight w:val="630"/>
        </w:trPr>
        <w:tc>
          <w:tcPr>
            <w:tcW w:w="89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91DB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8C2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d-ID" w:eastAsia="id-ID"/>
              </w:rPr>
              <w:t>Total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91DB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8C2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d-ID" w:eastAsia="id-ID"/>
              </w:rPr>
              <w:t>6,652,272,017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91DB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8C2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91DB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8C2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d-ID" w:eastAsia="id-ID"/>
              </w:rPr>
              <w:t>6,743,341,621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91DB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8C2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91DB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8C2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d-ID" w:eastAsia="id-ID"/>
              </w:rPr>
              <w:t>6,912,127,460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91DB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8C2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91DB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8C2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d-ID" w:eastAsia="id-ID"/>
              </w:rPr>
              <w:t>7,077,949,400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91DB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8C2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91DB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8C2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d-ID" w:eastAsia="id-ID"/>
              </w:rPr>
              <w:t>7,246,829,273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91DB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8C2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91DB"/>
            <w:noWrap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8C2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d-ID" w:eastAsia="id-ID"/>
              </w:rPr>
              <w:t>34,632,519,771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91DB"/>
            <w:vAlign w:val="center"/>
            <w:hideMark/>
          </w:tcPr>
          <w:p w:rsidR="008C25CD" w:rsidRPr="008C25CD" w:rsidRDefault="008C25CD" w:rsidP="008C25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8C2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d-ID" w:eastAsia="id-ID"/>
              </w:rPr>
              <w:t>BTH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CD" w:rsidRDefault="008C25CD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US" w:eastAsia="id-ID"/>
              </w:rPr>
            </w:pPr>
          </w:p>
          <w:p w:rsidR="00EC14FB" w:rsidRDefault="00EC14FB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US" w:eastAsia="id-ID"/>
              </w:rPr>
            </w:pPr>
          </w:p>
          <w:p w:rsidR="00EC14FB" w:rsidRPr="00EC14FB" w:rsidRDefault="00EC14FB" w:rsidP="008C25C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US" w:eastAsia="id-ID"/>
              </w:rPr>
            </w:pPr>
          </w:p>
        </w:tc>
      </w:tr>
    </w:tbl>
    <w:p w:rsidR="00EC14FB" w:rsidRDefault="00EC14FB">
      <w:pPr>
        <w:spacing w:line="20" w:lineRule="exact"/>
        <w:rPr>
          <w:rFonts w:ascii="Arial"/>
          <w:sz w:val="2"/>
          <w:lang w:val="en-US"/>
        </w:rPr>
      </w:pPr>
    </w:p>
    <w:p w:rsidR="00EC14FB" w:rsidRDefault="00EC14FB">
      <w:pPr>
        <w:rPr>
          <w:rFonts w:ascii="Arial"/>
          <w:sz w:val="2"/>
          <w:lang w:val="en-US"/>
        </w:rPr>
      </w:pPr>
      <w:r>
        <w:rPr>
          <w:rFonts w:ascii="Arial"/>
          <w:sz w:val="2"/>
          <w:lang w:val="en-US"/>
        </w:rPr>
        <w:br w:type="page"/>
      </w:r>
    </w:p>
    <w:p w:rsidR="006C3739" w:rsidRDefault="006C3739">
      <w:pPr>
        <w:rPr>
          <w:rFonts w:ascii="Arial"/>
          <w:sz w:val="2"/>
          <w:lang w:val="en-US"/>
        </w:rPr>
      </w:pPr>
    </w:p>
    <w:p w:rsidR="006C3739" w:rsidRDefault="006C3739">
      <w:pPr>
        <w:rPr>
          <w:rFonts w:ascii="Arial"/>
          <w:sz w:val="2"/>
          <w:lang w:val="en-US"/>
        </w:rPr>
      </w:pPr>
    </w:p>
    <w:p w:rsidR="006C3739" w:rsidRDefault="006C3739">
      <w:pPr>
        <w:rPr>
          <w:rFonts w:ascii="Arial"/>
          <w:sz w:val="2"/>
          <w:lang w:val="en-US"/>
        </w:rPr>
      </w:pPr>
    </w:p>
    <w:p w:rsidR="006C3739" w:rsidRDefault="006C3739">
      <w:pPr>
        <w:rPr>
          <w:rFonts w:ascii="Arial"/>
          <w:sz w:val="2"/>
          <w:lang w:val="en-US"/>
        </w:rPr>
      </w:pPr>
    </w:p>
    <w:p w:rsidR="006C3739" w:rsidRDefault="006C3739">
      <w:pPr>
        <w:rPr>
          <w:rFonts w:ascii="Arial"/>
          <w:sz w:val="2"/>
          <w:lang w:val="en-US"/>
        </w:rPr>
      </w:pPr>
    </w:p>
    <w:p w:rsidR="006C3739" w:rsidRDefault="006C3739">
      <w:pPr>
        <w:rPr>
          <w:rFonts w:ascii="Arial"/>
          <w:sz w:val="2"/>
          <w:lang w:val="en-US"/>
        </w:rPr>
      </w:pPr>
    </w:p>
    <w:p w:rsidR="006C3739" w:rsidRDefault="006C3739">
      <w:pPr>
        <w:rPr>
          <w:rFonts w:ascii="Arial"/>
          <w:sz w:val="2"/>
          <w:lang w:val="en-US"/>
        </w:rPr>
      </w:pPr>
    </w:p>
    <w:p w:rsidR="006C3739" w:rsidRDefault="006C3739">
      <w:pPr>
        <w:rPr>
          <w:rFonts w:ascii="Arial"/>
          <w:sz w:val="2"/>
          <w:lang w:val="en-US"/>
        </w:rPr>
      </w:pPr>
    </w:p>
    <w:p w:rsidR="006C3739" w:rsidRDefault="006C3739">
      <w:pPr>
        <w:rPr>
          <w:rFonts w:ascii="Arial"/>
          <w:sz w:val="2"/>
          <w:lang w:val="en-US"/>
        </w:rPr>
      </w:pPr>
    </w:p>
    <w:p w:rsidR="006C3739" w:rsidRDefault="006C3739">
      <w:pPr>
        <w:rPr>
          <w:rFonts w:ascii="Arial"/>
          <w:sz w:val="2"/>
          <w:lang w:val="en-US"/>
        </w:rPr>
      </w:pPr>
    </w:p>
    <w:p w:rsidR="006C3739" w:rsidRDefault="006C3739">
      <w:pPr>
        <w:rPr>
          <w:rFonts w:ascii="Arial"/>
          <w:sz w:val="2"/>
          <w:lang w:val="en-US"/>
        </w:rPr>
      </w:pPr>
      <w:r>
        <w:rPr>
          <w:rFonts w:ascii="Arial"/>
          <w:sz w:val="2"/>
          <w:lang w:val="en-US"/>
        </w:rPr>
        <w:t>t</w:t>
      </w:r>
    </w:p>
    <w:p w:rsidR="006C3739" w:rsidRDefault="006C3739">
      <w:pPr>
        <w:rPr>
          <w:rFonts w:ascii="Arial"/>
          <w:sz w:val="2"/>
          <w:lang w:val="en-US"/>
        </w:rPr>
      </w:pPr>
    </w:p>
    <w:p w:rsidR="006C3739" w:rsidRPr="003541B2" w:rsidRDefault="00ED3930" w:rsidP="00ED3930">
      <w:pPr>
        <w:tabs>
          <w:tab w:val="left" w:pos="10875"/>
        </w:tabs>
        <w:jc w:val="center"/>
        <w:rPr>
          <w:rFonts w:ascii="Arial"/>
          <w:b/>
          <w:sz w:val="24"/>
          <w:szCs w:val="24"/>
          <w:lang w:val="id-ID"/>
        </w:rPr>
      </w:pPr>
      <w:r w:rsidRPr="003541B2">
        <w:rPr>
          <w:rFonts w:ascii="Arial"/>
          <w:b/>
          <w:sz w:val="24"/>
          <w:szCs w:val="24"/>
          <w:lang w:val="id-ID"/>
        </w:rPr>
        <w:t>TABEL 6.3</w:t>
      </w:r>
    </w:p>
    <w:p w:rsidR="00ED3930" w:rsidRPr="003541B2" w:rsidRDefault="00ED3930" w:rsidP="00ED3930">
      <w:pPr>
        <w:tabs>
          <w:tab w:val="left" w:pos="10875"/>
        </w:tabs>
        <w:jc w:val="center"/>
        <w:rPr>
          <w:rFonts w:ascii="Arial"/>
          <w:b/>
          <w:sz w:val="24"/>
          <w:szCs w:val="24"/>
          <w:lang w:val="id-ID"/>
        </w:rPr>
      </w:pPr>
      <w:r w:rsidRPr="003541B2">
        <w:rPr>
          <w:rFonts w:ascii="Arial"/>
          <w:b/>
          <w:sz w:val="24"/>
          <w:szCs w:val="24"/>
          <w:lang w:val="id-ID"/>
        </w:rPr>
        <w:t>Perubahan Rencana Program,Kegiatan dan Pendanaan Kecamatan Bontoharu</w:t>
      </w:r>
    </w:p>
    <w:p w:rsidR="00ED3930" w:rsidRPr="003541B2" w:rsidRDefault="00ED3930" w:rsidP="00ED3930">
      <w:pPr>
        <w:tabs>
          <w:tab w:val="left" w:pos="10875"/>
        </w:tabs>
        <w:jc w:val="center"/>
        <w:rPr>
          <w:rFonts w:ascii="Arial"/>
          <w:b/>
          <w:sz w:val="24"/>
          <w:szCs w:val="24"/>
          <w:lang w:val="id-ID"/>
        </w:rPr>
      </w:pPr>
      <w:r w:rsidRPr="003541B2">
        <w:rPr>
          <w:rFonts w:ascii="Arial"/>
          <w:b/>
          <w:sz w:val="24"/>
          <w:szCs w:val="24"/>
          <w:lang w:val="id-ID"/>
        </w:rPr>
        <w:t>Kabupaten Kepulauan Selayar</w:t>
      </w:r>
    </w:p>
    <w:p w:rsidR="00ED3930" w:rsidRPr="003541B2" w:rsidRDefault="00ED3930" w:rsidP="00ED3930">
      <w:pPr>
        <w:tabs>
          <w:tab w:val="left" w:pos="10875"/>
        </w:tabs>
        <w:jc w:val="center"/>
        <w:rPr>
          <w:rFonts w:ascii="Arial"/>
          <w:b/>
          <w:sz w:val="24"/>
          <w:szCs w:val="24"/>
          <w:lang w:val="id-ID"/>
        </w:rPr>
      </w:pPr>
      <w:r w:rsidRPr="003541B2">
        <w:rPr>
          <w:rFonts w:ascii="Arial"/>
          <w:b/>
          <w:sz w:val="24"/>
          <w:szCs w:val="24"/>
          <w:lang w:val="id-ID"/>
        </w:rPr>
        <w:t>Tahun 2021-2026</w:t>
      </w:r>
    </w:p>
    <w:p w:rsidR="006C3739" w:rsidRPr="003541B2" w:rsidRDefault="006C3739">
      <w:pPr>
        <w:rPr>
          <w:rFonts w:ascii="Arial"/>
          <w:b/>
          <w:sz w:val="2"/>
          <w:lang w:val="en-US"/>
        </w:rPr>
      </w:pPr>
    </w:p>
    <w:p w:rsidR="006C3739" w:rsidRPr="003541B2" w:rsidRDefault="006C3739" w:rsidP="006C3739">
      <w:pPr>
        <w:tabs>
          <w:tab w:val="left" w:pos="3823"/>
        </w:tabs>
        <w:rPr>
          <w:rFonts w:ascii="Arial"/>
          <w:b/>
          <w:sz w:val="2"/>
          <w:lang w:val="en-US"/>
        </w:rPr>
      </w:pPr>
    </w:p>
    <w:p w:rsidR="006C3739" w:rsidRDefault="006C3739">
      <w:pPr>
        <w:rPr>
          <w:rFonts w:ascii="Arial"/>
          <w:sz w:val="2"/>
          <w:lang w:val="en-US"/>
        </w:rPr>
      </w:pPr>
    </w:p>
    <w:p w:rsidR="006C3739" w:rsidRDefault="006C3739">
      <w:pPr>
        <w:rPr>
          <w:rFonts w:ascii="Arial"/>
          <w:sz w:val="2"/>
          <w:lang w:val="en-US"/>
        </w:rPr>
      </w:pPr>
    </w:p>
    <w:p w:rsidR="006C3739" w:rsidRDefault="006C3739">
      <w:pPr>
        <w:rPr>
          <w:rFonts w:ascii="Arial"/>
          <w:sz w:val="2"/>
          <w:lang w:val="en-US"/>
        </w:rPr>
      </w:pPr>
    </w:p>
    <w:p w:rsidR="006C3739" w:rsidRDefault="006C3739">
      <w:pPr>
        <w:rPr>
          <w:rFonts w:ascii="Arial"/>
          <w:sz w:val="2"/>
          <w:lang w:val="en-US"/>
        </w:rPr>
      </w:pPr>
    </w:p>
    <w:p w:rsidR="006C3739" w:rsidRDefault="006C3739">
      <w:pPr>
        <w:rPr>
          <w:rFonts w:ascii="Arial"/>
          <w:sz w:val="2"/>
          <w:lang w:val="en-US"/>
        </w:rPr>
      </w:pPr>
    </w:p>
    <w:p w:rsidR="006C3739" w:rsidRDefault="006C3739">
      <w:pPr>
        <w:rPr>
          <w:rFonts w:ascii="Arial"/>
          <w:sz w:val="2"/>
          <w:lang w:val="en-US"/>
        </w:rPr>
      </w:pPr>
    </w:p>
    <w:p w:rsidR="006C3739" w:rsidRDefault="006C3739">
      <w:pPr>
        <w:rPr>
          <w:rFonts w:ascii="Arial"/>
          <w:sz w:val="2"/>
          <w:lang w:val="en-US"/>
        </w:rPr>
      </w:pPr>
    </w:p>
    <w:p w:rsidR="006C3739" w:rsidRDefault="006C3739">
      <w:pPr>
        <w:rPr>
          <w:rFonts w:ascii="Arial"/>
          <w:sz w:val="2"/>
          <w:lang w:val="en-US"/>
        </w:rPr>
      </w:pPr>
    </w:p>
    <w:p w:rsidR="006C3739" w:rsidRDefault="006C3739">
      <w:pPr>
        <w:rPr>
          <w:rFonts w:ascii="Arial"/>
          <w:sz w:val="2"/>
          <w:lang w:val="en-US"/>
        </w:rPr>
      </w:pPr>
    </w:p>
    <w:p w:rsidR="006C3739" w:rsidRDefault="006C3739">
      <w:pPr>
        <w:rPr>
          <w:rFonts w:ascii="Arial"/>
          <w:sz w:val="2"/>
          <w:lang w:val="en-US"/>
        </w:rPr>
      </w:pPr>
    </w:p>
    <w:p w:rsidR="006C3739" w:rsidRDefault="006C3739">
      <w:pPr>
        <w:rPr>
          <w:rFonts w:ascii="Arial"/>
          <w:sz w:val="2"/>
          <w:lang w:val="en-US"/>
        </w:rPr>
      </w:pPr>
    </w:p>
    <w:p w:rsidR="006C3739" w:rsidRDefault="006C3739">
      <w:pPr>
        <w:rPr>
          <w:rFonts w:ascii="Arial"/>
          <w:sz w:val="2"/>
          <w:lang w:val="en-US"/>
        </w:rPr>
      </w:pPr>
    </w:p>
    <w:p w:rsidR="006C3739" w:rsidRDefault="006C3739">
      <w:pPr>
        <w:rPr>
          <w:rFonts w:ascii="Arial"/>
          <w:sz w:val="2"/>
          <w:lang w:val="en-US"/>
        </w:rPr>
      </w:pPr>
    </w:p>
    <w:p w:rsidR="00EC14FB" w:rsidRDefault="00EC14FB">
      <w:pPr>
        <w:spacing w:line="20" w:lineRule="exact"/>
        <w:rPr>
          <w:rFonts w:ascii="Arial"/>
          <w:sz w:val="2"/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3"/>
        <w:gridCol w:w="1040"/>
        <w:gridCol w:w="1040"/>
        <w:gridCol w:w="959"/>
        <w:gridCol w:w="283"/>
        <w:gridCol w:w="282"/>
        <w:gridCol w:w="1786"/>
        <w:gridCol w:w="1505"/>
        <w:gridCol w:w="899"/>
        <w:gridCol w:w="393"/>
        <w:gridCol w:w="632"/>
        <w:gridCol w:w="393"/>
        <w:gridCol w:w="632"/>
        <w:gridCol w:w="393"/>
        <w:gridCol w:w="1047"/>
        <w:gridCol w:w="899"/>
        <w:gridCol w:w="952"/>
        <w:gridCol w:w="899"/>
        <w:gridCol w:w="1046"/>
        <w:gridCol w:w="899"/>
        <w:gridCol w:w="1047"/>
        <w:gridCol w:w="679"/>
        <w:gridCol w:w="679"/>
      </w:tblGrid>
      <w:tr w:rsidR="00EC14FB" w:rsidRPr="00931B3E" w:rsidTr="006C3739">
        <w:trPr>
          <w:trHeight w:val="315"/>
        </w:trPr>
        <w:tc>
          <w:tcPr>
            <w:tcW w:w="7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EC14FB" w:rsidRPr="00931B3E" w:rsidRDefault="00EC14FB" w:rsidP="006C3739">
            <w:pPr>
              <w:jc w:val="center"/>
            </w:pPr>
            <w:r w:rsidRPr="00931B3E">
              <w:t>No.</w:t>
            </w:r>
          </w:p>
        </w:tc>
        <w:tc>
          <w:tcPr>
            <w:tcW w:w="29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EC14FB" w:rsidRPr="00931B3E" w:rsidRDefault="00EC14FB" w:rsidP="006C3739">
            <w:pPr>
              <w:jc w:val="center"/>
            </w:pPr>
            <w:r w:rsidRPr="00931B3E">
              <w:t>Tujuan</w:t>
            </w:r>
          </w:p>
        </w:tc>
        <w:tc>
          <w:tcPr>
            <w:tcW w:w="29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EC14FB" w:rsidRPr="00931B3E" w:rsidRDefault="00EC14FB" w:rsidP="006C3739">
            <w:pPr>
              <w:jc w:val="center"/>
            </w:pPr>
            <w:r w:rsidRPr="00931B3E">
              <w:t>Sasaran</w:t>
            </w:r>
          </w:p>
        </w:tc>
        <w:tc>
          <w:tcPr>
            <w:tcW w:w="27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EC14FB" w:rsidRPr="00931B3E" w:rsidRDefault="00EC14FB" w:rsidP="006C3739">
            <w:pPr>
              <w:jc w:val="center"/>
            </w:pPr>
            <w:r w:rsidRPr="00931B3E">
              <w:t>KODE</w:t>
            </w:r>
          </w:p>
        </w:tc>
        <w:tc>
          <w:tcPr>
            <w:tcW w:w="634" w:type="pct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AEEF3"/>
            <w:noWrap/>
            <w:vAlign w:val="center"/>
            <w:hideMark/>
          </w:tcPr>
          <w:p w:rsidR="00EC14FB" w:rsidRPr="00931B3E" w:rsidRDefault="00EC14FB" w:rsidP="006C3739">
            <w:pPr>
              <w:jc w:val="center"/>
            </w:pPr>
          </w:p>
        </w:tc>
        <w:tc>
          <w:tcPr>
            <w:tcW w:w="41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EC14FB" w:rsidRPr="00931B3E" w:rsidRDefault="00EC14FB" w:rsidP="006C3739">
            <w:pPr>
              <w:jc w:val="center"/>
            </w:pPr>
            <w:r w:rsidRPr="00931B3E">
              <w:t>Indikator Kinerja Program (Outcome) dan Kegiatan (Output)</w:t>
            </w:r>
          </w:p>
        </w:tc>
        <w:tc>
          <w:tcPr>
            <w:tcW w:w="25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EC14FB" w:rsidRPr="00931B3E" w:rsidRDefault="00EC14FB" w:rsidP="006C3739">
            <w:pPr>
              <w:jc w:val="center"/>
            </w:pPr>
            <w:r w:rsidRPr="00931B3E">
              <w:t>Data Capaian Pada Awal Tahun Perencanaan</w:t>
            </w:r>
          </w:p>
        </w:tc>
        <w:tc>
          <w:tcPr>
            <w:tcW w:w="2400" w:type="pct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C14FB" w:rsidRPr="00931B3E" w:rsidRDefault="00EC14FB" w:rsidP="006C3739">
            <w:pPr>
              <w:jc w:val="center"/>
            </w:pPr>
            <w:r w:rsidRPr="00931B3E">
              <w:t>Target Kinerja dan Kerangka Pendanaan</w:t>
            </w:r>
          </w:p>
        </w:tc>
        <w:tc>
          <w:tcPr>
            <w:tcW w:w="18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EC14FB" w:rsidRPr="00931B3E" w:rsidRDefault="00EC14FB" w:rsidP="006C3739">
            <w:pPr>
              <w:jc w:val="center"/>
            </w:pPr>
            <w:r w:rsidRPr="00931B3E">
              <w:t>Unit Kerja OPD Penang gung Jawab</w:t>
            </w:r>
          </w:p>
        </w:tc>
        <w:tc>
          <w:tcPr>
            <w:tcW w:w="18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EC14FB" w:rsidRPr="00931B3E" w:rsidRDefault="00EC14FB" w:rsidP="006C3739">
            <w:pPr>
              <w:jc w:val="center"/>
            </w:pPr>
            <w:r w:rsidRPr="00931B3E">
              <w:t>Lokasi</w:t>
            </w:r>
          </w:p>
        </w:tc>
      </w:tr>
      <w:tr w:rsidR="00EC14FB" w:rsidRPr="00931B3E" w:rsidTr="006C3739">
        <w:trPr>
          <w:trHeight w:val="315"/>
        </w:trPr>
        <w:tc>
          <w:tcPr>
            <w:tcW w:w="7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6C3739">
            <w:pPr>
              <w:jc w:val="center"/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6C3739">
            <w:pPr>
              <w:jc w:val="center"/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6C3739">
            <w:pPr>
              <w:jc w:val="center"/>
            </w:pPr>
          </w:p>
        </w:tc>
        <w:tc>
          <w:tcPr>
            <w:tcW w:w="27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6C3739">
            <w:pPr>
              <w:jc w:val="center"/>
            </w:pPr>
          </w:p>
        </w:tc>
        <w:tc>
          <w:tcPr>
            <w:tcW w:w="634" w:type="pct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AEEF3"/>
            <w:vAlign w:val="center"/>
            <w:hideMark/>
          </w:tcPr>
          <w:p w:rsidR="00EC14FB" w:rsidRPr="00931B3E" w:rsidRDefault="00EC14FB" w:rsidP="006C3739">
            <w:pPr>
              <w:jc w:val="center"/>
            </w:pPr>
            <w:r w:rsidRPr="00931B3E">
              <w:t>Nomenklatur urusan (program / kegiatan / sub kegiatn</w:t>
            </w:r>
          </w:p>
        </w:tc>
        <w:tc>
          <w:tcPr>
            <w:tcW w:w="41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6C3739">
            <w:pPr>
              <w:jc w:val="center"/>
            </w:pPr>
          </w:p>
        </w:tc>
        <w:tc>
          <w:tcPr>
            <w:tcW w:w="25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6C3739">
            <w:pPr>
              <w:jc w:val="center"/>
            </w:pPr>
          </w:p>
        </w:tc>
        <w:tc>
          <w:tcPr>
            <w:tcW w:w="25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AEEF3"/>
            <w:vAlign w:val="center"/>
            <w:hideMark/>
          </w:tcPr>
          <w:p w:rsidR="00EC14FB" w:rsidRPr="00931B3E" w:rsidRDefault="00EC14FB" w:rsidP="006C3739">
            <w:pPr>
              <w:jc w:val="center"/>
            </w:pPr>
            <w:r w:rsidRPr="00931B3E">
              <w:t>Tahun 1</w:t>
            </w:r>
          </w:p>
        </w:tc>
        <w:tc>
          <w:tcPr>
            <w:tcW w:w="25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AEEF3"/>
            <w:vAlign w:val="center"/>
            <w:hideMark/>
          </w:tcPr>
          <w:p w:rsidR="00EC14FB" w:rsidRPr="00931B3E" w:rsidRDefault="00EC14FB" w:rsidP="006C3739">
            <w:pPr>
              <w:jc w:val="center"/>
            </w:pPr>
            <w:r w:rsidRPr="00931B3E">
              <w:t>Tahun  2</w:t>
            </w:r>
          </w:p>
        </w:tc>
        <w:tc>
          <w:tcPr>
            <w:tcW w:w="3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AEEF3"/>
            <w:vAlign w:val="center"/>
            <w:hideMark/>
          </w:tcPr>
          <w:p w:rsidR="00EC14FB" w:rsidRPr="00931B3E" w:rsidRDefault="00EC14FB" w:rsidP="006C3739">
            <w:pPr>
              <w:jc w:val="center"/>
            </w:pPr>
            <w:r w:rsidRPr="00931B3E">
              <w:t>Tahun 3</w:t>
            </w:r>
          </w:p>
        </w:tc>
        <w:tc>
          <w:tcPr>
            <w:tcW w:w="49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AEEF3"/>
            <w:vAlign w:val="center"/>
            <w:hideMark/>
          </w:tcPr>
          <w:p w:rsidR="00EC14FB" w:rsidRPr="00931B3E" w:rsidRDefault="00EC14FB" w:rsidP="006C3739">
            <w:pPr>
              <w:jc w:val="center"/>
            </w:pPr>
            <w:r w:rsidRPr="00931B3E">
              <w:t>Tahun 4</w:t>
            </w:r>
          </w:p>
        </w:tc>
        <w:tc>
          <w:tcPr>
            <w:tcW w:w="51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AEEF3"/>
            <w:vAlign w:val="center"/>
            <w:hideMark/>
          </w:tcPr>
          <w:p w:rsidR="00EC14FB" w:rsidRPr="00931B3E" w:rsidRDefault="00EC14FB" w:rsidP="006C3739">
            <w:pPr>
              <w:jc w:val="center"/>
            </w:pPr>
            <w:r w:rsidRPr="00931B3E">
              <w:t>Tahun 5</w:t>
            </w:r>
          </w:p>
        </w:tc>
        <w:tc>
          <w:tcPr>
            <w:tcW w:w="520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C14FB" w:rsidRPr="00931B3E" w:rsidRDefault="00EC14FB" w:rsidP="006C3739">
            <w:pPr>
              <w:jc w:val="center"/>
            </w:pPr>
            <w:r w:rsidRPr="00931B3E">
              <w:t>Kondisi Kinerja Pada Akhir Periode Renstra</w:t>
            </w:r>
          </w:p>
        </w:tc>
        <w:tc>
          <w:tcPr>
            <w:tcW w:w="18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6C3739">
            <w:pPr>
              <w:jc w:val="center"/>
            </w:pPr>
          </w:p>
        </w:tc>
        <w:tc>
          <w:tcPr>
            <w:tcW w:w="18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6C3739">
            <w:pPr>
              <w:jc w:val="center"/>
            </w:pPr>
          </w:p>
        </w:tc>
      </w:tr>
      <w:tr w:rsidR="00EC14FB" w:rsidRPr="00931B3E" w:rsidTr="006C3739">
        <w:trPr>
          <w:trHeight w:val="315"/>
        </w:trPr>
        <w:tc>
          <w:tcPr>
            <w:tcW w:w="7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6C3739">
            <w:pPr>
              <w:jc w:val="center"/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6C3739">
            <w:pPr>
              <w:jc w:val="center"/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6C3739">
            <w:pPr>
              <w:jc w:val="center"/>
            </w:pPr>
          </w:p>
        </w:tc>
        <w:tc>
          <w:tcPr>
            <w:tcW w:w="27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6C3739">
            <w:pPr>
              <w:jc w:val="center"/>
            </w:pPr>
          </w:p>
        </w:tc>
        <w:tc>
          <w:tcPr>
            <w:tcW w:w="634" w:type="pct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AEEF3"/>
            <w:noWrap/>
            <w:vAlign w:val="center"/>
            <w:hideMark/>
          </w:tcPr>
          <w:p w:rsidR="00EC14FB" w:rsidRPr="00931B3E" w:rsidRDefault="00EC14FB" w:rsidP="006C3739">
            <w:pPr>
              <w:jc w:val="center"/>
            </w:pPr>
          </w:p>
        </w:tc>
        <w:tc>
          <w:tcPr>
            <w:tcW w:w="41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6C3739">
            <w:pPr>
              <w:jc w:val="center"/>
            </w:pPr>
          </w:p>
        </w:tc>
        <w:tc>
          <w:tcPr>
            <w:tcW w:w="25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6C3739">
            <w:pPr>
              <w:jc w:val="center"/>
            </w:pPr>
          </w:p>
        </w:tc>
        <w:tc>
          <w:tcPr>
            <w:tcW w:w="25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C14FB" w:rsidRPr="00931B3E" w:rsidRDefault="00EC14FB" w:rsidP="006C3739">
            <w:pPr>
              <w:jc w:val="center"/>
            </w:pPr>
            <w:r w:rsidRPr="00931B3E">
              <w:t>2022</w:t>
            </w:r>
          </w:p>
        </w:tc>
        <w:tc>
          <w:tcPr>
            <w:tcW w:w="25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C14FB" w:rsidRPr="00931B3E" w:rsidRDefault="00EC14FB" w:rsidP="006C3739">
            <w:pPr>
              <w:jc w:val="center"/>
            </w:pPr>
            <w:r w:rsidRPr="00931B3E">
              <w:t>2023</w:t>
            </w:r>
          </w:p>
        </w:tc>
        <w:tc>
          <w:tcPr>
            <w:tcW w:w="3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C14FB" w:rsidRPr="00931B3E" w:rsidRDefault="00EC14FB" w:rsidP="006C3739">
            <w:pPr>
              <w:jc w:val="center"/>
            </w:pPr>
            <w:r w:rsidRPr="00931B3E">
              <w:t>2024</w:t>
            </w:r>
          </w:p>
        </w:tc>
        <w:tc>
          <w:tcPr>
            <w:tcW w:w="49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C14FB" w:rsidRPr="00931B3E" w:rsidRDefault="00EC14FB" w:rsidP="006C3739">
            <w:pPr>
              <w:jc w:val="center"/>
            </w:pPr>
            <w:r w:rsidRPr="00931B3E">
              <w:t>2025</w:t>
            </w:r>
          </w:p>
        </w:tc>
        <w:tc>
          <w:tcPr>
            <w:tcW w:w="51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C14FB" w:rsidRPr="00931B3E" w:rsidRDefault="00EC14FB" w:rsidP="006C3739">
            <w:pPr>
              <w:jc w:val="center"/>
            </w:pPr>
            <w:r w:rsidRPr="00931B3E">
              <w:t>2026</w:t>
            </w:r>
          </w:p>
        </w:tc>
        <w:tc>
          <w:tcPr>
            <w:tcW w:w="520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C14FB" w:rsidRPr="00931B3E" w:rsidRDefault="00EC14FB" w:rsidP="006C3739">
            <w:pPr>
              <w:jc w:val="center"/>
            </w:pPr>
          </w:p>
        </w:tc>
        <w:tc>
          <w:tcPr>
            <w:tcW w:w="18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6C3739">
            <w:pPr>
              <w:jc w:val="center"/>
            </w:pPr>
          </w:p>
        </w:tc>
        <w:tc>
          <w:tcPr>
            <w:tcW w:w="18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6C3739">
            <w:pPr>
              <w:jc w:val="center"/>
            </w:pPr>
          </w:p>
        </w:tc>
      </w:tr>
      <w:tr w:rsidR="00EC14FB" w:rsidRPr="00931B3E" w:rsidTr="006C3739">
        <w:trPr>
          <w:trHeight w:val="450"/>
        </w:trPr>
        <w:tc>
          <w:tcPr>
            <w:tcW w:w="7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6C3739">
            <w:pPr>
              <w:jc w:val="center"/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6C3739">
            <w:pPr>
              <w:jc w:val="center"/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6C3739">
            <w:pPr>
              <w:jc w:val="center"/>
            </w:pPr>
          </w:p>
        </w:tc>
        <w:tc>
          <w:tcPr>
            <w:tcW w:w="27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6C3739">
            <w:pPr>
              <w:jc w:val="center"/>
            </w:pPr>
          </w:p>
        </w:tc>
        <w:tc>
          <w:tcPr>
            <w:tcW w:w="63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AEEF3"/>
            <w:noWrap/>
            <w:vAlign w:val="center"/>
            <w:hideMark/>
          </w:tcPr>
          <w:p w:rsidR="00EC14FB" w:rsidRPr="00931B3E" w:rsidRDefault="00EC14FB" w:rsidP="006C3739">
            <w:pPr>
              <w:jc w:val="center"/>
            </w:pPr>
          </w:p>
        </w:tc>
        <w:tc>
          <w:tcPr>
            <w:tcW w:w="41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6C3739">
            <w:pPr>
              <w:jc w:val="center"/>
            </w:pPr>
          </w:p>
        </w:tc>
        <w:tc>
          <w:tcPr>
            <w:tcW w:w="25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6C3739">
            <w:pPr>
              <w:jc w:val="center"/>
            </w:pP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EC14FB" w:rsidRPr="00931B3E" w:rsidRDefault="00EC14FB" w:rsidP="006C3739">
            <w:pPr>
              <w:jc w:val="center"/>
            </w:pPr>
            <w:r w:rsidRPr="00931B3E">
              <w:t>Tar-get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EC14FB" w:rsidRPr="00931B3E" w:rsidRDefault="00EC14FB" w:rsidP="006C3739">
            <w:pPr>
              <w:jc w:val="center"/>
            </w:pPr>
            <w:r w:rsidRPr="00931B3E">
              <w:t>Rp.      (000.000)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EC14FB" w:rsidRPr="00931B3E" w:rsidRDefault="00EC14FB" w:rsidP="006C3739">
            <w:pPr>
              <w:jc w:val="center"/>
            </w:pPr>
            <w:r w:rsidRPr="00931B3E">
              <w:t>Tar-get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EC14FB" w:rsidRPr="00931B3E" w:rsidRDefault="00EC14FB" w:rsidP="006C3739">
            <w:pPr>
              <w:jc w:val="center"/>
            </w:pPr>
            <w:r w:rsidRPr="00931B3E">
              <w:t>Rp.          (000.000)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EC14FB" w:rsidRPr="00931B3E" w:rsidRDefault="00EC14FB" w:rsidP="006C3739">
            <w:pPr>
              <w:jc w:val="center"/>
            </w:pPr>
            <w:r w:rsidRPr="00931B3E">
              <w:t>Tar-get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AEEF3"/>
            <w:vAlign w:val="center"/>
            <w:hideMark/>
          </w:tcPr>
          <w:p w:rsidR="00EC14FB" w:rsidRPr="00931B3E" w:rsidRDefault="00EC14FB" w:rsidP="006C3739">
            <w:pPr>
              <w:jc w:val="center"/>
            </w:pPr>
            <w:r w:rsidRPr="00931B3E">
              <w:t>Rp.            (000.000)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EC14FB" w:rsidRPr="00931B3E" w:rsidRDefault="00EC14FB" w:rsidP="006C3739">
            <w:pPr>
              <w:jc w:val="center"/>
            </w:pPr>
            <w:r w:rsidRPr="00931B3E">
              <w:t>Tar-get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AEEF3"/>
            <w:vAlign w:val="center"/>
            <w:hideMark/>
          </w:tcPr>
          <w:p w:rsidR="00EC14FB" w:rsidRPr="00931B3E" w:rsidRDefault="00EC14FB" w:rsidP="006C3739">
            <w:pPr>
              <w:jc w:val="center"/>
            </w:pPr>
            <w:r w:rsidRPr="00931B3E">
              <w:t>Rp.          (000.000)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EC14FB" w:rsidRPr="00931B3E" w:rsidRDefault="00EC14FB" w:rsidP="006C3739">
            <w:pPr>
              <w:jc w:val="center"/>
            </w:pPr>
            <w:r w:rsidRPr="00931B3E">
              <w:t>Tar-get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AEEF3"/>
            <w:vAlign w:val="center"/>
            <w:hideMark/>
          </w:tcPr>
          <w:p w:rsidR="00EC14FB" w:rsidRPr="00931B3E" w:rsidRDefault="00EC14FB" w:rsidP="006C3739">
            <w:pPr>
              <w:jc w:val="center"/>
            </w:pPr>
            <w:r w:rsidRPr="00931B3E">
              <w:t>Rp.           (000.000)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EC14FB" w:rsidRPr="00931B3E" w:rsidRDefault="00EC14FB" w:rsidP="006C3739">
            <w:pPr>
              <w:jc w:val="center"/>
            </w:pPr>
            <w:r w:rsidRPr="00931B3E">
              <w:t>Tar-get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EC14FB" w:rsidRPr="00931B3E" w:rsidRDefault="00EC14FB" w:rsidP="006C3739">
            <w:pPr>
              <w:jc w:val="center"/>
            </w:pPr>
            <w:r w:rsidRPr="00931B3E">
              <w:t>Rp. (000.000)</w:t>
            </w:r>
          </w:p>
        </w:tc>
        <w:tc>
          <w:tcPr>
            <w:tcW w:w="18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6C3739">
            <w:pPr>
              <w:jc w:val="center"/>
            </w:pPr>
          </w:p>
        </w:tc>
        <w:tc>
          <w:tcPr>
            <w:tcW w:w="18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6C3739">
            <w:pPr>
              <w:jc w:val="center"/>
            </w:pPr>
          </w:p>
        </w:tc>
      </w:tr>
      <w:tr w:rsidR="00EC14FB" w:rsidRPr="00931B3E" w:rsidTr="006C3739">
        <w:trPr>
          <w:trHeight w:val="315"/>
        </w:trPr>
        <w:tc>
          <w:tcPr>
            <w:tcW w:w="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EC14FB" w:rsidRPr="00931B3E" w:rsidRDefault="00EC14FB" w:rsidP="006C3739">
            <w:pPr>
              <w:jc w:val="center"/>
            </w:pPr>
            <w:r w:rsidRPr="00931B3E">
              <w:t>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vAlign w:val="center"/>
            <w:hideMark/>
          </w:tcPr>
          <w:p w:rsidR="00EC14FB" w:rsidRPr="00931B3E" w:rsidRDefault="00EC14FB" w:rsidP="006C3739">
            <w:pPr>
              <w:jc w:val="center"/>
            </w:pPr>
            <w:r w:rsidRPr="00931B3E">
              <w:t>2</w:t>
            </w:r>
          </w:p>
        </w:tc>
        <w:tc>
          <w:tcPr>
            <w:tcW w:w="29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EC14FB" w:rsidRPr="00931B3E" w:rsidRDefault="00EC14FB" w:rsidP="006C3739">
            <w:pPr>
              <w:jc w:val="center"/>
            </w:pPr>
            <w:r w:rsidRPr="00931B3E">
              <w:t>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EC14FB" w:rsidRPr="00931B3E" w:rsidRDefault="00EC14FB" w:rsidP="006C3739">
            <w:pPr>
              <w:jc w:val="center"/>
            </w:pPr>
            <w:r w:rsidRPr="00931B3E">
              <w:t>4</w:t>
            </w:r>
          </w:p>
        </w:tc>
        <w:tc>
          <w:tcPr>
            <w:tcW w:w="634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EC14FB" w:rsidRPr="00931B3E" w:rsidRDefault="00EC14FB" w:rsidP="006C3739">
            <w:pPr>
              <w:jc w:val="center"/>
            </w:pPr>
            <w:r w:rsidRPr="00931B3E">
              <w:t>6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EC14FB" w:rsidRPr="00931B3E" w:rsidRDefault="00EC14FB" w:rsidP="006C3739">
            <w:pPr>
              <w:jc w:val="center"/>
            </w:pPr>
            <w:r w:rsidRPr="00931B3E">
              <w:t>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EC14FB" w:rsidRPr="00931B3E" w:rsidRDefault="00EC14FB" w:rsidP="006C3739">
            <w:pPr>
              <w:jc w:val="center"/>
            </w:pPr>
            <w:r w:rsidRPr="00931B3E">
              <w:t>8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EC14FB" w:rsidRPr="00931B3E" w:rsidRDefault="00EC14FB" w:rsidP="006C3739">
            <w:pPr>
              <w:jc w:val="center"/>
            </w:pPr>
            <w:r w:rsidRPr="00931B3E">
              <w:t>9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DE9D9"/>
            <w:vAlign w:val="center"/>
            <w:hideMark/>
          </w:tcPr>
          <w:p w:rsidR="00EC14FB" w:rsidRPr="00931B3E" w:rsidRDefault="00EC14FB" w:rsidP="006C3739">
            <w:pPr>
              <w:jc w:val="center"/>
            </w:pPr>
            <w:r w:rsidRPr="00931B3E">
              <w:t>10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EC14FB" w:rsidRPr="00931B3E" w:rsidRDefault="00EC14FB" w:rsidP="006C3739">
            <w:pPr>
              <w:jc w:val="center"/>
            </w:pPr>
            <w:r w:rsidRPr="00931B3E">
              <w:t>11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DE9D9"/>
            <w:vAlign w:val="center"/>
            <w:hideMark/>
          </w:tcPr>
          <w:p w:rsidR="00EC14FB" w:rsidRPr="00931B3E" w:rsidRDefault="00EC14FB" w:rsidP="006C3739">
            <w:pPr>
              <w:jc w:val="center"/>
            </w:pPr>
            <w:r w:rsidRPr="00931B3E">
              <w:t>12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EC14FB" w:rsidRPr="00931B3E" w:rsidRDefault="00EC14FB" w:rsidP="006C3739">
            <w:pPr>
              <w:jc w:val="center"/>
            </w:pPr>
            <w:r w:rsidRPr="00931B3E">
              <w:t>13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DE9D9"/>
            <w:vAlign w:val="center"/>
            <w:hideMark/>
          </w:tcPr>
          <w:p w:rsidR="00EC14FB" w:rsidRPr="00931B3E" w:rsidRDefault="00EC14FB" w:rsidP="006C3739">
            <w:pPr>
              <w:jc w:val="center"/>
            </w:pPr>
            <w:r w:rsidRPr="00931B3E">
              <w:t>14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EC14FB" w:rsidRPr="00931B3E" w:rsidRDefault="00EC14FB" w:rsidP="006C3739">
            <w:pPr>
              <w:jc w:val="center"/>
            </w:pPr>
            <w:r w:rsidRPr="00931B3E">
              <w:t>15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DE9D9"/>
            <w:vAlign w:val="center"/>
            <w:hideMark/>
          </w:tcPr>
          <w:p w:rsidR="00EC14FB" w:rsidRPr="00931B3E" w:rsidRDefault="00EC14FB" w:rsidP="006C3739">
            <w:pPr>
              <w:jc w:val="center"/>
            </w:pPr>
            <w:r w:rsidRPr="00931B3E">
              <w:t>16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EC14FB" w:rsidRPr="00931B3E" w:rsidRDefault="00EC14FB" w:rsidP="006C3739">
            <w:pPr>
              <w:jc w:val="center"/>
            </w:pPr>
            <w:r w:rsidRPr="00931B3E">
              <w:t>17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DE9D9"/>
            <w:vAlign w:val="center"/>
            <w:hideMark/>
          </w:tcPr>
          <w:p w:rsidR="00EC14FB" w:rsidRPr="00931B3E" w:rsidRDefault="00EC14FB" w:rsidP="006C3739">
            <w:pPr>
              <w:jc w:val="center"/>
            </w:pPr>
            <w:r w:rsidRPr="00931B3E">
              <w:t>18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EC14FB" w:rsidRPr="00931B3E" w:rsidRDefault="00EC14FB" w:rsidP="006C3739">
            <w:pPr>
              <w:jc w:val="center"/>
            </w:pPr>
            <w:r w:rsidRPr="00931B3E">
              <w:t>19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EC14FB" w:rsidRPr="00931B3E" w:rsidRDefault="00EC14FB" w:rsidP="006C3739">
            <w:pPr>
              <w:jc w:val="center"/>
            </w:pPr>
            <w:r w:rsidRPr="00931B3E">
              <w:t>20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EC14FB" w:rsidRPr="00931B3E" w:rsidRDefault="00EC14FB" w:rsidP="006C3739">
            <w:pPr>
              <w:jc w:val="center"/>
            </w:pPr>
            <w:r w:rsidRPr="00931B3E">
              <w:t>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EC14FB" w:rsidRPr="00931B3E" w:rsidRDefault="00EC14FB" w:rsidP="006C3739">
            <w:pPr>
              <w:jc w:val="center"/>
            </w:pPr>
            <w:r w:rsidRPr="00931B3E">
              <w:t>22</w:t>
            </w:r>
          </w:p>
        </w:tc>
      </w:tr>
      <w:tr w:rsidR="00EC14FB" w:rsidRPr="00931B3E" w:rsidTr="006C3739">
        <w:trPr>
          <w:trHeight w:val="705"/>
        </w:trPr>
        <w:tc>
          <w:tcPr>
            <w:tcW w:w="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Meningkatnya akuntabilitas Pemerintah Daerah</w:t>
            </w:r>
          </w:p>
        </w:tc>
        <w:tc>
          <w:tcPr>
            <w:tcW w:w="29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634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Indeks Birokrasi Reformasi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33,89 (C)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73,00 (B)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76,00 (A)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76,00 (A)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585"/>
        </w:trPr>
        <w:tc>
          <w:tcPr>
            <w:tcW w:w="7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Meningkatnya Nilai Sakip Kecamat</w:t>
            </w:r>
            <w:r w:rsidRPr="00931B3E">
              <w:lastRenderedPageBreak/>
              <w:t>an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 </w:t>
            </w:r>
          </w:p>
        </w:tc>
        <w:tc>
          <w:tcPr>
            <w:tcW w:w="634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Nilai Sakip Kecamatan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58.85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 xml:space="preserve">          4,627,547,560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75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 xml:space="preserve">    4,410,065,879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80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 xml:space="preserve">          4,515,290,051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80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 xml:space="preserve">          4,515,290,051 </w:t>
            </w:r>
          </w:p>
        </w:tc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330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C14FB" w:rsidRPr="00931B3E" w:rsidRDefault="00EC14FB" w:rsidP="00EC14FB"/>
        </w:tc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7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00B0F0"/>
            <w:hideMark/>
          </w:tcPr>
          <w:p w:rsidR="00EC14FB" w:rsidRPr="00931B3E" w:rsidRDefault="00EC14FB" w:rsidP="00EC14FB">
            <w:r w:rsidRPr="00931B3E">
              <w:t>x.xx.01</w:t>
            </w:r>
          </w:p>
        </w:tc>
        <w:tc>
          <w:tcPr>
            <w:tcW w:w="634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00B0F0"/>
            <w:hideMark/>
          </w:tcPr>
          <w:p w:rsidR="00EC14FB" w:rsidRPr="00931B3E" w:rsidRDefault="00EC14FB" w:rsidP="00EC14FB">
            <w:r w:rsidRPr="00931B3E">
              <w:t>PROGRAM PENUNJANG URUSAN PEMERINTAHAN DAERAH KABUPATEN/KOTA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hideMark/>
          </w:tcPr>
          <w:p w:rsidR="00EC14FB" w:rsidRPr="00931B3E" w:rsidRDefault="00EC14FB" w:rsidP="00EC14FB">
            <w:r w:rsidRPr="00931B3E">
              <w:t xml:space="preserve">Persentase Capaian Kinerja  (%)                                                                                                                                  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hideMark/>
          </w:tcPr>
          <w:p w:rsidR="00EC14FB" w:rsidRPr="00931B3E" w:rsidRDefault="00EC14FB" w:rsidP="00EC14FB">
            <w:r w:rsidRPr="00931B3E">
              <w:t>50.91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4,627,547,560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hideMark/>
          </w:tcPr>
          <w:p w:rsidR="00EC14FB" w:rsidRPr="00931B3E" w:rsidRDefault="00EC14FB" w:rsidP="00EC14FB">
            <w:r w:rsidRPr="00931B3E">
              <w:t>71.5</w:t>
            </w:r>
          </w:p>
        </w:tc>
        <w:tc>
          <w:tcPr>
            <w:tcW w:w="23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:rsidR="00EC14FB" w:rsidRPr="00931B3E" w:rsidRDefault="00EC14FB" w:rsidP="00EC14FB">
            <w:r w:rsidRPr="00931B3E">
              <w:t>########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hideMark/>
          </w:tcPr>
          <w:p w:rsidR="00EC14FB" w:rsidRPr="00931B3E" w:rsidRDefault="00EC14FB" w:rsidP="00EC14FB">
            <w:r w:rsidRPr="00931B3E">
              <w:t>72.3</w:t>
            </w:r>
          </w:p>
        </w:tc>
        <w:tc>
          <w:tcPr>
            <w:tcW w:w="26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4,515,290,051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hideMark/>
          </w:tcPr>
          <w:p w:rsidR="00EC14FB" w:rsidRPr="00931B3E" w:rsidRDefault="00EC14FB" w:rsidP="00EC14FB">
            <w:r w:rsidRPr="00931B3E">
              <w:t>72</w:t>
            </w:r>
          </w:p>
        </w:tc>
        <w:tc>
          <w:tcPr>
            <w:tcW w:w="26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4,515,290,051 </w:t>
            </w:r>
          </w:p>
        </w:tc>
        <w:tc>
          <w:tcPr>
            <w:tcW w:w="18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B0F0"/>
            <w:hideMark/>
          </w:tcPr>
          <w:p w:rsidR="00EC14FB" w:rsidRPr="00931B3E" w:rsidRDefault="00EC14FB" w:rsidP="00EC14FB">
            <w:r w:rsidRPr="00931B3E">
              <w:t>Kecamatan Bontoharu, Kel BTB, Kel PTB</w:t>
            </w:r>
          </w:p>
        </w:tc>
        <w:tc>
          <w:tcPr>
            <w:tcW w:w="18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B0F0"/>
            <w:hideMark/>
          </w:tcPr>
          <w:p w:rsidR="00EC14FB" w:rsidRPr="00931B3E" w:rsidRDefault="00EC14FB" w:rsidP="00EC14FB">
            <w:r w:rsidRPr="00931B3E">
              <w:t>Kecamatan Bontoharu, Kel BTB, Kel PTB</w:t>
            </w:r>
          </w:p>
        </w:tc>
      </w:tr>
      <w:tr w:rsidR="00EC14FB" w:rsidRPr="00931B3E" w:rsidTr="006C3739">
        <w:trPr>
          <w:trHeight w:val="375"/>
        </w:trPr>
        <w:tc>
          <w:tcPr>
            <w:tcW w:w="7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EC14FB" w:rsidRPr="00931B3E" w:rsidRDefault="00EC14FB" w:rsidP="00EC14FB">
            <w:r w:rsidRPr="00931B3E">
              <w:t xml:space="preserve"> 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C14FB" w:rsidRPr="00931B3E" w:rsidRDefault="00EC14FB" w:rsidP="00EC14FB">
            <w:r w:rsidRPr="00931B3E">
              <w:t>Meningkatkan akuntabilitas kinerja pemerintah daerah (T-1)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C14FB" w:rsidRPr="00931B3E" w:rsidRDefault="00EC14FB" w:rsidP="00EC14FB">
            <w:r w:rsidRPr="00931B3E">
              <w:t>Meningkatnya kualitas pelayanan kepada masyarakat (S1)</w:t>
            </w:r>
          </w:p>
        </w:tc>
        <w:tc>
          <w:tcPr>
            <w:tcW w:w="27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634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hideMark/>
          </w:tcPr>
          <w:p w:rsidR="00EC14FB" w:rsidRPr="00931B3E" w:rsidRDefault="00EC14FB" w:rsidP="00EC14FB">
            <w:r w:rsidRPr="00931B3E">
              <w:t xml:space="preserve">Persentase Capaian Kinerja Keuangan  (%)                                                                                                                                  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hideMark/>
          </w:tcPr>
          <w:p w:rsidR="00EC14FB" w:rsidRPr="00931B3E" w:rsidRDefault="00EC14FB" w:rsidP="00EC14FB">
            <w:r w:rsidRPr="00931B3E">
              <w:t>79.35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hideMark/>
          </w:tcPr>
          <w:p w:rsidR="00EC14FB" w:rsidRPr="00931B3E" w:rsidRDefault="00EC14FB" w:rsidP="00EC14FB">
            <w:r w:rsidRPr="00931B3E">
              <w:t>91,00</w:t>
            </w:r>
          </w:p>
        </w:tc>
        <w:tc>
          <w:tcPr>
            <w:tcW w:w="23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hideMark/>
          </w:tcPr>
          <w:p w:rsidR="00EC14FB" w:rsidRPr="00931B3E" w:rsidRDefault="00EC14FB" w:rsidP="00EC14FB">
            <w:r w:rsidRPr="00931B3E">
              <w:t>95.00</w:t>
            </w:r>
          </w:p>
        </w:tc>
        <w:tc>
          <w:tcPr>
            <w:tcW w:w="26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hideMark/>
          </w:tcPr>
          <w:p w:rsidR="00EC14FB" w:rsidRPr="00931B3E" w:rsidRDefault="00EC14FB" w:rsidP="00EC14FB">
            <w:r w:rsidRPr="00931B3E">
              <w:t>###</w:t>
            </w:r>
          </w:p>
        </w:tc>
        <w:tc>
          <w:tcPr>
            <w:tcW w:w="26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18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18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</w:tr>
      <w:tr w:rsidR="00EC14FB" w:rsidRPr="00931B3E" w:rsidTr="006C3739">
        <w:trPr>
          <w:trHeight w:val="39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634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0CECE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0CECE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2,899,795,200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:rsidR="00EC14FB" w:rsidRPr="00F4116D" w:rsidRDefault="00EC14FB" w:rsidP="00EC14FB">
            <w:pPr>
              <w:rPr>
                <w:sz w:val="18"/>
                <w:szCs w:val="18"/>
              </w:rPr>
            </w:pPr>
            <w:r w:rsidRPr="00F4116D">
              <w:rPr>
                <w:sz w:val="18"/>
                <w:szCs w:val="18"/>
              </w:rPr>
              <w:t>########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3,201,353,777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3,201,353,777 </w:t>
            </w:r>
          </w:p>
        </w:tc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0CECE"/>
            <w:hideMark/>
          </w:tcPr>
          <w:p w:rsidR="00EC14FB" w:rsidRPr="00931B3E" w:rsidRDefault="00EC14FB" w:rsidP="00EC14FB">
            <w:r w:rsidRPr="00931B3E">
              <w:t>Kecamatan Bontoharu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hideMark/>
          </w:tcPr>
          <w:p w:rsidR="00EC14FB" w:rsidRPr="00931B3E" w:rsidRDefault="00EC14FB" w:rsidP="00EC14FB">
            <w:r w:rsidRPr="00931B3E">
              <w:t>Kecamatan Bontoharu</w:t>
            </w:r>
          </w:p>
        </w:tc>
      </w:tr>
      <w:tr w:rsidR="00EC14FB" w:rsidRPr="00931B3E" w:rsidTr="006C3739">
        <w:trPr>
          <w:trHeight w:val="31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634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92D050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bottom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bottom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EC14FB" w:rsidRPr="00931B3E" w:rsidRDefault="00EC14FB" w:rsidP="00EC14FB">
            <w:r w:rsidRPr="00931B3E">
              <w:t xml:space="preserve">  1,006,067,170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bottom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EC14FB" w:rsidRPr="00931B3E" w:rsidRDefault="00EC14FB" w:rsidP="00EC14FB">
            <w:r w:rsidRPr="00931B3E">
              <w:t>########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bottom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EC14FB" w:rsidRPr="00931B3E" w:rsidRDefault="00EC14FB" w:rsidP="00EC14FB">
            <w:r w:rsidRPr="00931B3E">
              <w:t xml:space="preserve">    172,520,074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bottom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EC14FB" w:rsidRPr="00931B3E" w:rsidRDefault="00EC14FB" w:rsidP="00EC14FB">
            <w:r w:rsidRPr="00931B3E">
              <w:t xml:space="preserve">    172,520,074 </w:t>
            </w:r>
          </w:p>
        </w:tc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Kel BTB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Kel BTB</w:t>
            </w:r>
          </w:p>
        </w:tc>
      </w:tr>
      <w:tr w:rsidR="00EC14FB" w:rsidRPr="00931B3E" w:rsidTr="006C3739">
        <w:trPr>
          <w:trHeight w:val="31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634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00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EC14FB" w:rsidRPr="00931B3E" w:rsidRDefault="00EC14FB" w:rsidP="00EC14FB">
            <w:r w:rsidRPr="00931B3E">
              <w:t xml:space="preserve">     721,685,190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EC14FB" w:rsidRPr="00931B3E" w:rsidRDefault="00EC14FB" w:rsidP="00EC14FB">
            <w:r w:rsidRPr="00931B3E">
              <w:t>########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EC14FB" w:rsidRPr="00931B3E" w:rsidRDefault="00EC14FB" w:rsidP="00EC14FB">
            <w:r w:rsidRPr="00931B3E">
              <w:t xml:space="preserve">  1,141,416,200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EC14FB" w:rsidRPr="00931B3E" w:rsidRDefault="00EC14FB" w:rsidP="00EC14FB">
            <w:r w:rsidRPr="00931B3E">
              <w:t xml:space="preserve">  1,141,416,200 </w:t>
            </w:r>
          </w:p>
        </w:tc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Kel PTB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Kel PTB</w:t>
            </w:r>
          </w:p>
        </w:tc>
      </w:tr>
      <w:tr w:rsidR="00EC14FB" w:rsidRPr="00931B3E" w:rsidTr="006C3739">
        <w:trPr>
          <w:trHeight w:val="67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x.xx.01.2.01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A</w:t>
            </w:r>
          </w:p>
        </w:tc>
        <w:tc>
          <w:tcPr>
            <w:tcW w:w="57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Perencanaan, Penganggaran, dan Evaluasi Kinerja Perangkat Daerah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 xml:space="preserve">Persentase dokumen/ Laporan perencanaan, penganggaran, dan evaluasi kinerja yang </w:t>
            </w:r>
            <w:r w:rsidRPr="00931B3E">
              <w:lastRenderedPageBreak/>
              <w:t>diselesaikan tepat waktu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79.35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19,026,800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91.00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13,000,000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95.00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13,500,000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95.00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13,500,000</w:t>
            </w:r>
          </w:p>
        </w:tc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87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x.xx.01.2.01.0001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a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Penyusunan Dokumen Perencanaan Perangkat Daerah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 xml:space="preserve">Jumlah dokumen perencanaan perangkat daerah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5 dok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                 -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2 dok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1,000,000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2 dok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1,000,000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2 dok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1,000,000 </w:t>
            </w:r>
          </w:p>
        </w:tc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34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x.xx.01.2.01.0001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a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Penyusunan Dokumen Perencanaan Perangkat Daerah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 xml:space="preserve">Jumlah dokumen perencanaan perangkat daerah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2 dok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10,026,800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2 dok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5,000,000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2 dok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5,500,000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2 dok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5,500,000</w:t>
            </w:r>
          </w:p>
        </w:tc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BTB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BTB</w:t>
            </w:r>
          </w:p>
        </w:tc>
      </w:tr>
      <w:tr w:rsidR="00EC14FB" w:rsidRPr="00931B3E" w:rsidTr="006C3739">
        <w:trPr>
          <w:trHeight w:val="51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x.xx.01.2.01.0002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b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Koordinasi dan Penyusunan Dokumen RKA-SKPD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Jumlah dokumen RKA SKPD dan laporan hasil koordinasi penyusunan dokumen RKA SKPD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2 dok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3,000,000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2 dok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2,000,000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2 dok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2,000,000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10 dok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2,000,000 </w:t>
            </w:r>
          </w:p>
        </w:tc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88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x.xx.01.2.01.0003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c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Koordinasi dan Penyusunan Dokumen Perubahan RKA-SKPD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Jumlah dokumen Perubahan RKA SKPD dan laporan hasil koordinasi penyusunan dokumen Perubahan RKA SKPD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51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x.xx.01.2.01.0004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d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Koordinasi dan Penyusunan DPA-SKPD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Jumlah dokumen DPA SKPD dan laporan hasil koordinasi penyusunan dokumen DPA SKPD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 dok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3,000,000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 dok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2,000,000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 dok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2,000,000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5 dok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2,000,000 </w:t>
            </w:r>
          </w:p>
        </w:tc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904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x.xx.01.2.01.0005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e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Koordinasi dan Penyusunan Perubahan DPA- SKPD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Jumlah dokumen Perubahan DPA SKPD dan laporan hasil koordinasi penyusunan dokumen Perubahan DPA SKPD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 dok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                 -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 dok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1,000,000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 dok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1,000,000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5 dok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1,000,000 </w:t>
            </w:r>
          </w:p>
        </w:tc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132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x.xx.01.2.01.0006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f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Koordinasi dan Penyusunan Laporan Capaian Kinerja dan Ikhtisar Realisasi Kinerja SKPD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 xml:space="preserve">Jumlah laporan capaian kinerja dan ikhtisar realisasi kinerja SKPD dan laporan hasil koordinasi penyusunan laporan capaian </w:t>
            </w:r>
            <w:r w:rsidRPr="00931B3E">
              <w:lastRenderedPageBreak/>
              <w:t>Kinerja dan Ikhtisar Realisasi Kinerja SKPD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2 dok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3,000,000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2 dok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2,000,000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2 dok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2,000,000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10 dok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2,000,000 </w:t>
            </w:r>
          </w:p>
        </w:tc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51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Evaluasi Kinerja Perangkat Daerah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 xml:space="preserve">Jumlah laporan evaluasi kinerja perangkat daerah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559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x.xx.01.2.02.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B</w:t>
            </w:r>
          </w:p>
        </w:tc>
        <w:tc>
          <w:tcPr>
            <w:tcW w:w="57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Administrasi Keuangan Perangkat Daerah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persentase  dokumen / laporan pengelolaan keuangan yang diselesaikan tepat waktu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2,691,787,600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2,740,623,131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2,777,214,751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2,777,214,751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52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x.xx.01.2.02.0001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Penyediaan Gaji dan Tunjangan ASN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Jumlah orang yang menerima gaji dan Tunjangan ASN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30 orang/ bulan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2,596,795,200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30 orang/ bulan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2,542,560,533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30 orang/ bulan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2,575,164,777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30 orang/ bulan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2,575,164,777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51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x.xx.01.2.02.0002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Penyediaan Administrasi Pelaksanaan Tugas ASN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Jumlah dokumen hasil penyediaan administrasi pelaksanaan tugas ASN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Dokumen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77,054,200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.. Dok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55,562,926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.. Dok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57,529,900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.. Dok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57,529,900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Kel PTB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Kel PTB</w:t>
            </w:r>
          </w:p>
        </w:tc>
      </w:tr>
      <w:tr w:rsidR="00EC14FB" w:rsidRPr="00931B3E" w:rsidTr="006C3739">
        <w:trPr>
          <w:trHeight w:val="43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x.xx.01.2.02.0002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Penyediaan Administrasi Pelaksanaan Tugas ASN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Jumlah dokumen hasil penyediaan administrasi pelaksanaan tugas ASN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Dokumen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               -  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.. Dok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136,499,672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.. Dok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138,520,074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.. Dok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138,520,074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Kel BTB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Kel BTB</w:t>
            </w:r>
          </w:p>
        </w:tc>
      </w:tr>
      <w:tr w:rsidR="00EC14FB" w:rsidRPr="00931B3E" w:rsidTr="006C3739">
        <w:trPr>
          <w:trHeight w:val="51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x.xx.01.2.02.0003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Pelaksanaan Penatausahaan dan Pengujian/Verifikasi Keuangan SKPD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Jumlah Dokumen Penatausahaan dan Pengujian/Verifikasi Keuangan SKPD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45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x.xx.01.2.02.0004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Koordinasi dan Pelaksanaan Akuntansi SKPD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Jumlah Dokumen Koordinasi dan Pelaksanaan Akuntansi SKPD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79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x.xx.01.2.02.0005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Koordinasi dan Penyusunan Laporan Keuangan Akhir Tahun SKPD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 xml:space="preserve">Jumlah Laporan Keuangan akhir tahun SKPD dan Laporan Hasil Koordinasi Penyusunan  Laporan Keuangan </w:t>
            </w:r>
            <w:r w:rsidRPr="00931B3E">
              <w:lastRenderedPageBreak/>
              <w:t>akhir tahun SKPD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1 Laporan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3,000,000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 Lapor an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3,000,000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 Lapor 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3,000,000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5 Lapor 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3,000,000 </w:t>
            </w:r>
          </w:p>
        </w:tc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79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x.xx.01.2.02.0005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Koordinasi dan Penyusunan Laporan Keuangan Akhir Tahun SKPD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Jumlah Laporan Keuangan akhir tahun SKPD dan Laporan Hasil Koordinasi Penyusunan  Laporan Keuangan akhir tahun SKPD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1 Laporan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14,938,200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1 Lapor an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           -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1 Lapor 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                -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5 Lapor 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                - </w:t>
            </w:r>
          </w:p>
        </w:tc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Kel BTB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Kel BTB</w:t>
            </w:r>
          </w:p>
        </w:tc>
      </w:tr>
      <w:tr w:rsidR="00EC14FB" w:rsidRPr="00931B3E" w:rsidTr="006C3739">
        <w:trPr>
          <w:trHeight w:val="60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x.xx.01.2.02.0006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Pengelolaan dan Penyiapan Bahan Tanggapan Pemeriksaan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Jumlah Dokumen Bahan Tanggapan Pemeriksaan dan Tindak Lanjut Pemeriksaan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64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x.xx.01.2.02.0007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Koordinasi dan Penyusunan Laporan Keuangan Bulanan/Triwulanan /Semesteran SKPD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 xml:space="preserve">Jumlah Laporan Keuangan Bulanan/Triwulanan /Semesteran SKPD dan Laporan Koordinasi </w:t>
            </w:r>
            <w:r w:rsidRPr="00931B3E">
              <w:lastRenderedPageBreak/>
              <w:t>Penyusunan  Laporan Keuangan Bulanan/Triwulanan /Semesteran SKPD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2 Laporan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                 -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2 Laporan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3,000,000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2 Laporan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3,000,000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10 Lapor 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3,000,000 </w:t>
            </w:r>
          </w:p>
        </w:tc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51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x.xx.01.2.02.0008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Penyusunan Pelaporan dan Analisis Prognosis Realisasi Anggaran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Jumlah Dokumen Pelaporan dan Analisis Prognosis Realisasi Anggaran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904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x.xx.01.2.03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C</w:t>
            </w:r>
          </w:p>
        </w:tc>
        <w:tc>
          <w:tcPr>
            <w:tcW w:w="57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Administrasi Barang Milik Daerah pada Perangkat Daerah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Persentase dokumen/ Laporan pengelolaan barang milik daerah yang diselesaikan tepat waktu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                 -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3,000,000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3,000,000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3,000,000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544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x.xx.01.2.03.0001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Penyusunan Perencanaan Kebutuhan Barang Milik Daerah SKPD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Jumlah Rencana Kebutuhan Barang Milik Daerah SKPD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544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x.xx.01.2.03.0002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Pengamanan Barang Milik Daerah SKPD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Jumlah Dokumen Pengamanan Barang Milik Daerah SKPD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78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x.xx.01.2.03.0003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Koordinasi dan Penilaian Barang Milik Daerah SKPD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Jumlah Laporan Hasil Penilaian Barang Milik Daerah dan Hasil Koordinasi Penilaian Barang Milik Daerah SKPD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61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x.xx.01.2.03.0004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Pembinaan, Pengawasan, dan Pengendalian Barang Milik Daerah pada SKPD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Jumlah Laporan Hasil Pembinaan, Pengawasan , dan Pengendalian Barang Milik Daerah pada SKPD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51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x.xx.01.2.03.0005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Rekonsiliasi dan  Penyusunan  Laporan  Barang Milik Daerah pada SKPD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Jumlah Laporan Rekonsiliasi dan  Penyusunan  Laporan  Barang Milik Daerah pada SKPD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 Laporan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                 -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 Lap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3,000,000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 Lap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3,000,000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5 Lap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3,000,000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60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x.xx.01.2.03.0006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 xml:space="preserve">Penatausahaan Barang Milik Daerah pada </w:t>
            </w:r>
            <w:r w:rsidRPr="00931B3E">
              <w:lastRenderedPageBreak/>
              <w:t>SKPD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Jumlah Laporan Penatausaha</w:t>
            </w:r>
            <w:r w:rsidRPr="00931B3E">
              <w:lastRenderedPageBreak/>
              <w:t>an Barang Milik Daerah pada SKPD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544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14FB" w:rsidRPr="00931B3E" w:rsidRDefault="00EC14FB" w:rsidP="00EC14FB">
            <w:r w:rsidRPr="00931B3E">
              <w:t>x.xx.01.2.03.0007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Pemanfaatan Barang Milik Daerah SKPD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Jumlah Dokumen Hasil Pemanfaatan Barang Milik Daerah SKPD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34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x.xx.01.2.05.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D</w:t>
            </w:r>
          </w:p>
        </w:tc>
        <w:tc>
          <w:tcPr>
            <w:tcW w:w="57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Administrasi Kepegawaian Perangkat Daerah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Persentase ASN yang memiliki predikat kinerja sangat baik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9,455,600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53,150,798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60,999,900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60,999,900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34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x.xx.01.2.05.0001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Peningkatan Sarana dan Prasarana Disiplin Pegawai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Jumlah Unit Peningkatan Sarana dan Prasarana Disiplin Pegawai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34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x.xx.01.2.05.0002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Pengadaan Pakaian Dinas Beserta Atribut Kelengkapannya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Jumlah paket pakaian dinas beserta atribut kelengkapan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0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16 paket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8,000,000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32 Paket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51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x.xx.01.2.05.0003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Pendataan dan Pengelolaan Administrasi Kepegawaian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 xml:space="preserve">Jumlah Dokumen Pendataan dan Pengelolaan Administrasi </w:t>
            </w:r>
            <w:r w:rsidRPr="00931B3E">
              <w:lastRenderedPageBreak/>
              <w:t>Kepegawaian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1 Dokumen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4,455,600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 Dok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2,000,000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 Dok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3,000,000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5 Dok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3,000,000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51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x.xx.01.2.05.0004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Koordinasi dan  Pelaksanaan  Sistem  Informasi Kepegawaian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Jumlah Dokumen Hasil Koordinasi dan  Pelaksanaan  Sistem  Informasi Kepegawaian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2 Dokumen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                 -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2 Dok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2,000,000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2 Dok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4,000,000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10 Dok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4,000,000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51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x.xx.01.2.05.0005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Monitoring, Evaluasi, dan Penilaian Kinerja Pegawai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Jumlah Dokumen Monitoring, Evaluasi, dan Penilaian Kinerja Pegawai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34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x.xx.01.2.05.0006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Pemulangan Pegawai yang Pensiun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Jumlah pegawai pensiun yang dipulangkan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51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x.xx.01.2.05.0007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Pemulangan Pegawai yang Meninggal dalam Melaksanakan Tugas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Jumlah Laporan Hasil Pemulangan Pegawai yang Meninggal dalam Melaksanakan Tugas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34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x.xx.01.2.05.00</w:t>
            </w:r>
            <w:r w:rsidRPr="00931B3E">
              <w:lastRenderedPageBreak/>
              <w:t>08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Pemindahan Tugas ASN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 xml:space="preserve">Jumlah ASN yang </w:t>
            </w:r>
            <w:r w:rsidRPr="00931B3E">
              <w:lastRenderedPageBreak/>
              <w:t>dipindah tugaskan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51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x.xx.01.2.05.0009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Pendidikan dan Pelatihan Pegawai Berdasarkan Tugas dan Fungsi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 xml:space="preserve">Jumlah Pegawai Berdasarkan Tugas dan Fungsi yang mengikuti Pendidikan dan Pelatihan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3 orang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                 -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3 orang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15,000,000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3 orang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20,000,000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12 orang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20,000,000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Prov. Sul Sel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Prov. Sul Sel</w:t>
            </w:r>
          </w:p>
        </w:tc>
      </w:tr>
      <w:tr w:rsidR="00EC14FB" w:rsidRPr="00931B3E" w:rsidTr="006C3739">
        <w:trPr>
          <w:trHeight w:val="51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x.xx.01.2.05.0010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Sosialisasi Peraturan Perundang-Undangan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Jumlah Orang yang Mengikuti Sosialisasi Peraturan Perundang-Undangan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84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x.xx.01.2.05.0011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Bimbingan Teknis Implementasi Peraturan Perundang-Undangan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Jumlah Orang yang Mengikuti Bimbingan Teknis Implementasi Peraturan Perundang-Undangan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2 orang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                 -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2 orang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10,000,000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3 orang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15,000,000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13 orang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15,000,000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Prov. Sul Sel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Prov. Sul Sel</w:t>
            </w:r>
          </w:p>
        </w:tc>
      </w:tr>
      <w:tr w:rsidR="00EC14FB" w:rsidRPr="00931B3E" w:rsidTr="006C3739">
        <w:trPr>
          <w:trHeight w:val="559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x.xx.01.2.05.0011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Bimbingan Teknis Implementasi Peraturan Perundang-Undangan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 xml:space="preserve">Jumlah Orang yang Mengikuti Bimbingan Teknis Implementasi Peraturan </w:t>
            </w:r>
            <w:r w:rsidRPr="00931B3E">
              <w:lastRenderedPageBreak/>
              <w:t>Perundang-Undangan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2 orang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5,000,000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3 orang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16,150,798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3 orang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18,999,900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15 orang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18,999,900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PTB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PTB</w:t>
            </w:r>
          </w:p>
        </w:tc>
      </w:tr>
      <w:tr w:rsidR="00EC14FB" w:rsidRPr="00931B3E" w:rsidTr="006C3739">
        <w:trPr>
          <w:trHeight w:val="57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x.xx.01.2.06.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E</w:t>
            </w:r>
          </w:p>
        </w:tc>
        <w:tc>
          <w:tcPr>
            <w:tcW w:w="57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Administrasi Umum Perangkat Daerah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Persentase pemenuhan administrasi umum kantor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391,824,800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252,233,030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262,706,700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262,706,700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51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x.xx.01.2.06.0001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Penyediaan Komponen Instalasi Listrik/Penerangan Bangunan Kantor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Jumlah Paket Komponen Instalasi Listrik/Penerangan Bangunan Kantor yang disediakan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1 Paket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               -  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960,140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1 Paket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 989,900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5 Paket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  989,900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Kel PTB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Kel PTB</w:t>
            </w:r>
          </w:p>
        </w:tc>
      </w:tr>
      <w:tr w:rsidR="00EC14FB" w:rsidRPr="00931B3E" w:rsidTr="006C3739">
        <w:trPr>
          <w:trHeight w:val="51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x.xx.01.2.06.0002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Penyediaan Peralatan dan Perlengkapan Kantor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Jumlah Paket Peralatan dan Perlengkapan Kantor yang disediakan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16 Paket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18,825,000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8 Unit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80,350,950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10 Paket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84,989,984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50 Paket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84,989,984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Kel PTB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Kel PTB</w:t>
            </w:r>
          </w:p>
        </w:tc>
      </w:tr>
      <w:tr w:rsidR="00EC14FB" w:rsidRPr="00931B3E" w:rsidTr="006C3739">
        <w:trPr>
          <w:trHeight w:val="51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x.xx.01.2.06.0002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Penyediaan Peralatan dan Perlengkapan Kantor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Jumlah Paket Peralatan dan Perlengkapan Kantor yang disediakan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4  Paket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167,427,300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14  Unit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14,000,000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5 Paket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15,000,000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21 Paket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15,000,000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Kel BTB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Kel BTB</w:t>
            </w:r>
          </w:p>
        </w:tc>
      </w:tr>
      <w:tr w:rsidR="00EC14FB" w:rsidRPr="00931B3E" w:rsidTr="006C3739">
        <w:trPr>
          <w:trHeight w:val="34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x.xx.01.2.06.0003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Penyediaan Peralatan Rumah Tangga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 xml:space="preserve">Jumlah Paket Peralatan rumah </w:t>
            </w:r>
            <w:r w:rsidRPr="00931B3E">
              <w:lastRenderedPageBreak/>
              <w:t>tangga yang disediakan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34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x.xx.01.2.06.0004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Penyediaan Bahan Logistik Kantor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Jumlah Paket bahan logistic kantor yang disediakan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34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x.xx.01.2.06.0005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Penyediaan Barang Cetakan dan Penggandaan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Jumlah paket  barang cetakan dan penggandaan yang disediakan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2 Paket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3,220,000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2 Paket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3,000,000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2 Paket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3,000,000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10 Paket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3,000,000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34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x.xx.01.2.06.0005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Penyediaan Barang Cetakan dan Penggandaan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Jumlah paket  barang cetakan dan penggandaan yang disediakan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2 Paket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 9,572,500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2 Paket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11,150,990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2 Paket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13,989,900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10 Paket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13,989,900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PTB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PTB</w:t>
            </w:r>
          </w:p>
        </w:tc>
      </w:tr>
      <w:tr w:rsidR="00EC14FB" w:rsidRPr="00931B3E" w:rsidTr="006C3739">
        <w:trPr>
          <w:trHeight w:val="51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x.xx.01.2.06.0006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Penyediaan Bahan Bacaan dan Peraturan Perundang-undangan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Jumlah Dokumen Bahan Bacaan dan Peraturan Perundang-undangan yang disediakan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2 Dokumen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                 -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2 dok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5,000,000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2 dok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5,000,000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10 dok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5,000,000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51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x.xx.01.2.06.0006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Penyediaan Bahan Bacaan dan Peraturan Perundang-undangan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 xml:space="preserve">Jumlah Dokumen Bahan Bacaan dan Peraturan </w:t>
            </w:r>
            <w:r w:rsidRPr="00931B3E">
              <w:lastRenderedPageBreak/>
              <w:t>Perundang-undangan yang disediakan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2 Dokumen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1,800,000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0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PTB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PTB</w:t>
            </w:r>
          </w:p>
        </w:tc>
      </w:tr>
      <w:tr w:rsidR="00EC14FB" w:rsidRPr="00931B3E" w:rsidTr="006C3739">
        <w:trPr>
          <w:trHeight w:val="34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x.xx.01.2.06.0007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Penyediaan Bahan/Material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Jumlah paket bahan/material yang disediakan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34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x.xx.01.2.06.0008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Fasilitasi Kunjungan Tamu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Jumlah Laporan Fasilitasi Kunjungan Tamu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Laporan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4,800,000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2 Lap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4,800,000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2 Lap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4,800,000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10 Lap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4,800,000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51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x.xx.01.2.06.0009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Penyelenggaraan Rapat Koordinasi dan Konsultasi SKPD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Jumlah laporan penyelenggaraan rapat koordinasi dan konsultasi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312 Laporan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75,780,000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322 Lapor an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60,000,000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322 Lapor 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60,000,000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1610 Lapor 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60,000,000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34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x.xx.01.2.06.0009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Penyelenggaraan Rapat Koordinasi dan Konsultasi SKPD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Jumlah laporan penyelenggaraan rapat koordinasi dan konsultasi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100 Laporan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71,700,000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310 Lap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72,970,950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320 Lap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74,936,916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1550 Lap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74,936,916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PTB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PTB</w:t>
            </w:r>
          </w:p>
        </w:tc>
      </w:tr>
      <w:tr w:rsidR="00EC14FB" w:rsidRPr="00931B3E" w:rsidTr="006C3739">
        <w:trPr>
          <w:trHeight w:val="34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x.xx.01.2.06.0009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Penyelenggaraan Rapat Koordinasi dan Konsultasi SKPD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 xml:space="preserve">Jumlah laporan penyelenggaraan rapat koordinasi dan </w:t>
            </w:r>
            <w:r w:rsidRPr="00931B3E">
              <w:lastRenderedPageBreak/>
              <w:t>konsultasi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38,700,000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305 Lap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BTB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PTB</w:t>
            </w:r>
          </w:p>
        </w:tc>
      </w:tr>
      <w:tr w:rsidR="00EC14FB" w:rsidRPr="00931B3E" w:rsidTr="006C3739">
        <w:trPr>
          <w:trHeight w:val="34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x.xx.01.2.06.0010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Penatausahaan Arsip Dinamis pada SKPD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Jumlah Dokumen Penatausahaan Arsip Dinamis pada SKPD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51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x.xx.01.2.06.0011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Dukungan Pelaksanaan Sistem Pemerintahan Berbasis Elektronik pada SKPD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Jumlah Dokumen Dukungan Pelaksanaan Sistem Pemerintahan Berbasis Elektronik pada SKPD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31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x.xx.01.2.07.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F</w:t>
            </w:r>
          </w:p>
        </w:tc>
        <w:tc>
          <w:tcPr>
            <w:tcW w:w="57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Pengadaan Barang Milik Daerah Penunjang Urusan Pemerintah Daerah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persentase  Ketersediaan BMD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                 -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95,000,000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80,000,000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80,000,000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51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x.xx.01.2.07.0001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Pengadaan Kendaraan Perorangan Dinas atau Kendaraan Dinas Jabatan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Jumlah Unit Kendaraan Perorangan Dinas atau Kendaraan Dinas Jabatan yang Disediakan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0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                 -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35,000,000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0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4 unit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51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x.xx.01.2.07.0002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 xml:space="preserve">Pengadaan Kendaraan Dinas Operasional </w:t>
            </w:r>
            <w:r w:rsidRPr="00931B3E">
              <w:lastRenderedPageBreak/>
              <w:t>atau Lapangan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 xml:space="preserve">Jumlah unit kendaraan dinas operasional </w:t>
            </w:r>
            <w:r w:rsidRPr="00931B3E">
              <w:lastRenderedPageBreak/>
              <w:t>atau lapangan yang disediakan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34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x.xx.01.2.07.0005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Pengadaan Mebel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Jumlah paket mebel yang disediakan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34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x.xx.01.2.07.0006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 xml:space="preserve">Pengadaan Peralatan dan Mesin Lainnya 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Jumlah Unit Peralatan dan Mesin Lainnya yang Disediakan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0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                 -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60,000,000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10 unit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65,000,000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40 unit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65,000,000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34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x.xx.01.2.07.0007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Pengadaan Aset Tetap Lainnya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Jumlah  unit asset tetap lainnya yang disediakan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72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x.xx.01.2.07.0009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Pengadaan Gedung Kantor atau Bangunan Lainnya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Jumlah  unit Gedung Kantor atau Bangunan Lainnya yang disediakan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51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x.xx.01.2.07.0010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Pengadaan Sarana dan Prasarana Gedung Kantor atau Bangunan Lainnya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Jumlah Unit Sarana dan Prasarana Gedung Kantor atau Bangunan Lainnya yang Disediakan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0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                 -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2 Unit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5,000,000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4 Unit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5,000,000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63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x.xx.01.2.07.00</w:t>
            </w:r>
            <w:r w:rsidRPr="00931B3E">
              <w:lastRenderedPageBreak/>
              <w:t>11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 xml:space="preserve">Pengadaan Sarana dan </w:t>
            </w:r>
            <w:r w:rsidRPr="00931B3E">
              <w:lastRenderedPageBreak/>
              <w:t>Prasarana Pendukung Gedung Kantor atau Bangunan Lainnya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 xml:space="preserve">Jumlah Unit Sarana dan </w:t>
            </w:r>
            <w:r w:rsidRPr="00931B3E">
              <w:lastRenderedPageBreak/>
              <w:t>Prasarana Pendukung Gedung Kantor atau Bangunan Lainnya yang Disediakan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0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 Unit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10,000,0</w:t>
            </w:r>
            <w:r w:rsidRPr="00931B3E">
              <w:lastRenderedPageBreak/>
              <w:t xml:space="preserve">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2 Unit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10,000,0</w:t>
            </w:r>
            <w:r w:rsidRPr="00931B3E">
              <w:lastRenderedPageBreak/>
              <w:t xml:space="preserve">00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51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x.xx.01.2.08.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G</w:t>
            </w:r>
          </w:p>
        </w:tc>
        <w:tc>
          <w:tcPr>
            <w:tcW w:w="57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Penyediaan Jasa Penunjang Urusan Pemerintahan Daerah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Persentase pemenuhan jasa penunjang urusan pemerintahan daerah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1,125,128,960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1,113,558,220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1,155,288,800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1,155,288,800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34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x.xx.01.2.08.0001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Penyediaan Jasa Surat Menyurat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Jumlah Laporan Penyediaan Jasa Surat Menyurat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51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x.xx.01.2.08.0002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Penyediaan Jasa Komunikasi, Sumber Daya Air dan Listrik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Jumlah Laporan Penyediaan jasa komunikasi, Sumber Daya air dan listrik yang disediakan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12 Laporan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24,985,000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12 Lap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12,789,000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12 Lap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12,789,000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12 Lap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12,789,000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51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x.xx.01.2.08.0002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Penyediaan Jasa Komunikasi, Sumber Daya Air dan Listrik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 xml:space="preserve">Jumlah Laporan Penyediaan jasa komunikasi, </w:t>
            </w:r>
            <w:r w:rsidRPr="00931B3E">
              <w:lastRenderedPageBreak/>
              <w:t>Sumber Daya air dan listrik yang disediakan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12 Laporan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13,733,490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12 Lap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18,799,000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12 Lap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22,999,900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12 Lap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22,999,900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PTB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PTB</w:t>
            </w:r>
          </w:p>
        </w:tc>
      </w:tr>
      <w:tr w:rsidR="00EC14FB" w:rsidRPr="00931B3E" w:rsidTr="006C3739">
        <w:trPr>
          <w:trHeight w:val="51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x.xx.01.2.08.0002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Penyediaan Jasa Komunikasi, Sumber Daya Air dan Listrik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Jumlah Laporan Penyediaan jasa komunikasi, Sumber Daya air dan listrik yang disediakan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12 Laporan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24,470,470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12 Lap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13,000,000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12 Lap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13,500,000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12 Lap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13,500,000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BTB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BTB</w:t>
            </w:r>
          </w:p>
        </w:tc>
      </w:tr>
      <w:tr w:rsidR="00EC14FB" w:rsidRPr="00931B3E" w:rsidTr="006C3739">
        <w:trPr>
          <w:trHeight w:val="82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x.xx.01.2.08.0003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Penyediaan Jasa Peralatan dan Perlengkapan Kantor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Jumlah Laporan Penyediaan Jasa Peralatan dan Perlengkapan Kantor yang disediakan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51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x.xx.01.2.08.0004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Penyediaan Jasa Pelayanan Umum Kantor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Jumlah Laporan Penyediaan Jasa Pelayanan Umum Kantor yang Disediakan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12 Laporan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105,000,000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12 Lap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270,000,000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12 Lap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305,000,000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12 Lap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305,000,000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51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x.xx.01.2.08.00</w:t>
            </w:r>
            <w:r w:rsidRPr="00931B3E">
              <w:lastRenderedPageBreak/>
              <w:t>04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 xml:space="preserve">Penyediaan Jasa Pelayanan </w:t>
            </w:r>
            <w:r w:rsidRPr="00931B3E">
              <w:lastRenderedPageBreak/>
              <w:t>Umum Kantor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 xml:space="preserve">Jumlah Laporan </w:t>
            </w:r>
            <w:r w:rsidRPr="00931B3E">
              <w:lastRenderedPageBreak/>
              <w:t>Penyediaan Jasa Pelayanan Umum Kantor yang Disediakan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12 Lapora</w:t>
            </w:r>
            <w:r w:rsidRPr="00931B3E">
              <w:lastRenderedPageBreak/>
              <w:t>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383,400,</w:t>
            </w:r>
            <w:r w:rsidRPr="00931B3E">
              <w:lastRenderedPageBreak/>
              <w:t xml:space="preserve">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12 Lap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798,97</w:t>
            </w:r>
            <w:r w:rsidRPr="00931B3E">
              <w:lastRenderedPageBreak/>
              <w:t xml:space="preserve">0,220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12 Lap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800,999,</w:t>
            </w:r>
            <w:r w:rsidRPr="00931B3E">
              <w:lastRenderedPageBreak/>
              <w:t xml:space="preserve">900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12 Lap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800,999,</w:t>
            </w:r>
            <w:r w:rsidRPr="00931B3E">
              <w:lastRenderedPageBreak/>
              <w:t xml:space="preserve">900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Kel PTB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PTB</w:t>
            </w:r>
          </w:p>
        </w:tc>
      </w:tr>
      <w:tr w:rsidR="00EC14FB" w:rsidRPr="00931B3E" w:rsidTr="006C3739">
        <w:trPr>
          <w:trHeight w:val="51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x.xx.01.2.08.0004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Penyediaan Jasa Pelayanan Umum Kantor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Jumlah Laporan Penyediaan Jasa Pelayanan Umum Kantor yang Disediakan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573,540,000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12 Lap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         -  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              -  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              -  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BTB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BTB</w:t>
            </w:r>
          </w:p>
        </w:tc>
      </w:tr>
      <w:tr w:rsidR="00EC14FB" w:rsidRPr="00931B3E" w:rsidTr="006C3739">
        <w:trPr>
          <w:trHeight w:val="34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x.xx.01.2.09.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H</w:t>
            </w:r>
          </w:p>
        </w:tc>
        <w:tc>
          <w:tcPr>
            <w:tcW w:w="57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Pemeliharaan Barang Milik Daerah Penunjang Urusan Pemerintahan Daerah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Persentase BMD dalam kondisi baik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390,323,800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139,500,700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162,579,900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162,579,900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31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x.xx.01.2.09.0005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Pemeliharaan Mebel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Jumlah mebel yang dipelihara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34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x.xx.01.2.09.0006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Pemeliharaan Peralatan dan Mesin Lainnya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Jumlah peralatan dan mesin Lainnya yang Dipelihara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3 unit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5,680,000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3 unit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3,000,000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3 unit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3,000,000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3 unit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3,000,000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34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x.xx.01.2.09.0006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Pemeliharaan Peralatan dan Mesin Lainnya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 xml:space="preserve">Jumlah peralatan dan mesin Lainnya yang </w:t>
            </w:r>
            <w:r w:rsidRPr="00931B3E">
              <w:lastRenderedPageBreak/>
              <w:t>Dipelihara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2,920,000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umit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PTB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PTB</w:t>
            </w:r>
          </w:p>
        </w:tc>
      </w:tr>
      <w:tr w:rsidR="00EC14FB" w:rsidRPr="00931B3E" w:rsidTr="006C3739">
        <w:trPr>
          <w:trHeight w:val="34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x.xx.01.2.09.0006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Pemeliharaan Peralatan dan Mesin Lainnya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Jumlah peralatan dan mesin Lainnya yang Dipelihara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9,210,000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umit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BTB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BTB</w:t>
            </w:r>
          </w:p>
        </w:tc>
      </w:tr>
      <w:tr w:rsidR="00EC14FB" w:rsidRPr="00931B3E" w:rsidTr="006C3739">
        <w:trPr>
          <w:trHeight w:val="34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x.xx.01.2.09.0007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Pemeliharaan Aset Tetap Lainnya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Jumlah Aset tetap Lainnya yang Dipelihara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3 unit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3,050,000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6 unit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3,600,000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6 unit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3,600,000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6 unit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3,600,000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34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x.xx.01.2.09.0008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Pemeliharaan Aset Tak Berwujud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Jumlah aset tak berwujud yang dipelihara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51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x.xx.01.2.09.0009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Pemeliharaan/Rehabilitasi Gedung Kantor dan Bangunan Lainnya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Jumlah  gedung kantor dan bangunan lainnya yang dipelihara/direhabilitasi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 unit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4,919,400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 unit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8,000,000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 unit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15,000,000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 unit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15,000,000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51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x.xx.01.2.09.0010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Pemeliharaan/Rehabilitasi Gedung Kantor dan Bangunan Lainnya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Jumlah  gedung kantor dan bangunan lainnya yang dipelihara/direhabilitasi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1 unit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123,120,000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1 unit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29,950,350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1 unit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32,989,950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1 unit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32,989,950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PTB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PTB</w:t>
            </w:r>
          </w:p>
        </w:tc>
      </w:tr>
      <w:tr w:rsidR="00EC14FB" w:rsidRPr="00931B3E" w:rsidTr="006C3739">
        <w:trPr>
          <w:trHeight w:val="51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x.xx.01.2.09.0010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 xml:space="preserve">Pemeliharaan/Rehabilitasi Gedung Kantor dan Bangunan </w:t>
            </w:r>
            <w:r w:rsidRPr="00931B3E">
              <w:lastRenderedPageBreak/>
              <w:t>Lainnya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 xml:space="preserve">Jumlah  gedung kantor dan bangunan </w:t>
            </w:r>
            <w:r w:rsidRPr="00931B3E">
              <w:lastRenderedPageBreak/>
              <w:t>lainnya yang dipelihara/direhabilitasi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118,794,400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1 unit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         -  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-   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              -  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-   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              -  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BTB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BTB</w:t>
            </w:r>
          </w:p>
        </w:tc>
      </w:tr>
      <w:tr w:rsidR="00EC14FB" w:rsidRPr="00931B3E" w:rsidTr="006C3739">
        <w:trPr>
          <w:trHeight w:val="51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x.xx.01.2.09.0010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Pemeliharaan/Rehabilitasi Sarana dan Prasarana Gedung Kantor atau Bangunan Lainnya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Jumlah Sarana dan Prasarana Gedung Kantor yang dipelihara/direhabilitasi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51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x.xx.01.2.09.0011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Pemeliharaan/Rehabilitasi Sarana dan Prasarana Pendukung Gedung Kantor atau Bangunan Lainnya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Jumlah Sarana dan Prasarana Pendukung Gedung Kantor yang dipelihara/direhabilitasi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64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x.xx.01.2.09.0012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Pemeliharaan/Rehabilitasi Tanah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Luas tanah yang dilakukan pemeliharaan/rehabilitasi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73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x.xx.01.2.09.0013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 xml:space="preserve">Penyediaan jasa pemeliharaan,biaya pemeliharaan dan pajak kendaraan perorangam dinas atau kendaraan dinas </w:t>
            </w:r>
            <w:r w:rsidRPr="00931B3E">
              <w:lastRenderedPageBreak/>
              <w:t>jabatan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 xml:space="preserve">Jumlah jasa pemeliharaan,biaya pemeliharaan dan pajak kendaraan perorangam dinas atau kendaraan </w:t>
            </w:r>
            <w:r w:rsidRPr="00931B3E">
              <w:lastRenderedPageBreak/>
              <w:t>dinas jabatan yang disediakan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7 unit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59,110,000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7 unit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65,000,000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7 unit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75,000,000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7 unit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75,000,000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67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x.xx.01.2.09.0013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Penyediaan jasa pemeliharaan,biaya pemeliharaan dan pajak kendaraan perorangam dinas atau kendaraan dinas jabatan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Jumlah jasa pemeliharaan,biaya pemeliharaan dan pajak kendaraan perorangam dinas atau kendaraan dinas jabatan yang disediakan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8 unit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14,560,000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8 unit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29,950,350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8 unit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32,989,950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8 unit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32,989,950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PTB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PTB</w:t>
            </w:r>
          </w:p>
        </w:tc>
      </w:tr>
      <w:tr w:rsidR="00EC14FB" w:rsidRPr="00931B3E" w:rsidTr="006C3739">
        <w:trPr>
          <w:trHeight w:val="67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x.xx.01.2.09.0013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Penyediaan jasa pemeliharaan,biaya pemeliharaan dan pajak kendaraan perorangam dinas atau kendaraan dinas jabatan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Jumlah jasa pemeliharaan,biaya pemeliharaan dan pajak kendaraan perorangam dinas atau kendaraan dinas jabatan yang disediakan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48,960,000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8 unit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-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- 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-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- 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-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BTB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BTB</w:t>
            </w:r>
          </w:p>
        </w:tc>
      </w:tr>
      <w:tr w:rsidR="00EC14FB" w:rsidRPr="00931B3E" w:rsidTr="006C3739">
        <w:trPr>
          <w:trHeight w:val="51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x.xx.01.2.10.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I</w:t>
            </w:r>
          </w:p>
        </w:tc>
        <w:tc>
          <w:tcPr>
            <w:tcW w:w="57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Peningkatan Pelayanan BLUD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 xml:space="preserve">Persentase BLUD yang menyediakan pelayanan dan penunjang </w:t>
            </w:r>
            <w:r w:rsidRPr="00931B3E">
              <w:lastRenderedPageBreak/>
              <w:t>Pelayanan di Kecamatan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100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49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x.xx.01.2.10.01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Pelayanan dan Penunjang Pelayanan BLUD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Jumlah BLUD yang menyediakan pelayanan dan penunjang Pelayanan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315"/>
        </w:trPr>
        <w:tc>
          <w:tcPr>
            <w:tcW w:w="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7:00</w:t>
            </w:r>
          </w:p>
        </w:tc>
        <w:tc>
          <w:tcPr>
            <w:tcW w:w="634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UNSUR KEWILAYAHAN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315"/>
        </w:trPr>
        <w:tc>
          <w:tcPr>
            <w:tcW w:w="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7:01</w:t>
            </w:r>
          </w:p>
        </w:tc>
        <w:tc>
          <w:tcPr>
            <w:tcW w:w="634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KECAMATAN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435"/>
        </w:trPr>
        <w:tc>
          <w:tcPr>
            <w:tcW w:w="7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Meningkatnya kualitas pelayanan kepada masyarakat (S1)</w:t>
            </w:r>
          </w:p>
        </w:tc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634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Indeks Kepuasan Masyarakat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66.65%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80.00%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85.00%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85.00%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675"/>
        </w:trPr>
        <w:tc>
          <w:tcPr>
            <w:tcW w:w="7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EC14FB" w:rsidRPr="00931B3E" w:rsidRDefault="00EC14FB" w:rsidP="00EC14FB">
            <w:r w:rsidRPr="00931B3E">
              <w:t>2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C14FB" w:rsidRPr="00931B3E" w:rsidRDefault="00EC14FB" w:rsidP="00EC14FB">
            <w:r w:rsidRPr="00931B3E">
              <w:t>Mewujudkan Reformasi Birokrasi  Daerah (T-1)</w:t>
            </w:r>
          </w:p>
        </w:tc>
        <w:tc>
          <w:tcPr>
            <w:tcW w:w="296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C14FB" w:rsidRPr="00931B3E" w:rsidRDefault="00EC14FB" w:rsidP="00EC14FB">
            <w:r w:rsidRPr="00931B3E">
              <w:t>Meningkatnya kepercayaan masyarakat terhadap pelayanan (S-1)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>7:01:02</w:t>
            </w:r>
          </w:p>
        </w:tc>
        <w:tc>
          <w:tcPr>
            <w:tcW w:w="634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>PROGRAM PENYELENGGARAAN PEMERINTAHAN DAN PELAYANAN PUBLIK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>Peningkatan Pelayanan di Tk. Kecamatan dan Desa/ Kelurahan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>30 menit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40,334,500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>10 menit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50,252,128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>8 menit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51,451,144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>8 menit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51,451,144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>Kecamatan Bontoharu</w:t>
            </w:r>
          </w:p>
        </w:tc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>Kecamatan Bontoharu</w:t>
            </w:r>
          </w:p>
        </w:tc>
      </w:tr>
      <w:tr w:rsidR="00EC14FB" w:rsidRPr="00931B3E" w:rsidTr="006C3739">
        <w:trPr>
          <w:trHeight w:val="630"/>
        </w:trPr>
        <w:tc>
          <w:tcPr>
            <w:tcW w:w="7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7.01.02.2.01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A</w:t>
            </w:r>
          </w:p>
        </w:tc>
        <w:tc>
          <w:tcPr>
            <w:tcW w:w="57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Koordinasi Penyelenggaraan Kegiatan Pemerintahan di Tingkat Kecamatan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% Penyelenggaraan kegiatan pemerintahan yang dikoordinasi</w:t>
            </w:r>
            <w:r w:rsidRPr="00931B3E">
              <w:lastRenderedPageBreak/>
              <w:t>kan 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100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32,834,500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43,272,205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44,280,820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44,280,820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765"/>
        </w:trPr>
        <w:tc>
          <w:tcPr>
            <w:tcW w:w="7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7.01.02.2.01.0001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Koordinasi/Sinergi Perencanaan dan Pelaksanaan Kegiatan Pemerintahan dengan Perangkat Daerah dan Instansi Vertikal Terkait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Jumlah Laporan  Koordinasi/Sinergi Perencanaan dan Pelaksanaan Kegiatan Pemerintahan dengan Perangkat Daerah dan Instansi Vertikal Terkait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1 Laporan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32,834,500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1 Laporan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20,992,409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1 Laporan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21,493,288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4 Laporan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21,493,288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Kel PTB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Kel PTB</w:t>
            </w:r>
          </w:p>
        </w:tc>
      </w:tr>
      <w:tr w:rsidR="00EC14FB" w:rsidRPr="00931B3E" w:rsidTr="006C3739">
        <w:trPr>
          <w:trHeight w:val="855"/>
        </w:trPr>
        <w:tc>
          <w:tcPr>
            <w:tcW w:w="7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7.01.02.2.01.0001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Koordinasi/Sinergi Perencanaan dan Pelaksanaan Kegiatan Pemerintahan dengan Perangkat Daerah dan Instansi Vertikal Terkait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 xml:space="preserve">Jumlah Laporan Koordinasi/Sinergi Perencanaan dan Pelaksanaan Kegiatan Pemerintahan dengan Perangkat Daerah dan Instansi Vertikal Terkait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1 Laporan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               -  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0 Laporan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21,279,796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1 Laporan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21,787,532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5 Laporan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21,787,532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Kel BTB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Kel BTB</w:t>
            </w:r>
          </w:p>
        </w:tc>
      </w:tr>
      <w:tr w:rsidR="00EC14FB" w:rsidRPr="00931B3E" w:rsidTr="006C3739">
        <w:trPr>
          <w:trHeight w:val="510"/>
        </w:trPr>
        <w:tc>
          <w:tcPr>
            <w:tcW w:w="7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7.01.02.2.01.0002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Peningkatan Efektifitas Kegiatan Pemerintahan di Tingkat Kecamatan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Jumlah Dokumen Peningkatan Efektifitas Kegiatan Pemerintahan di Tingkat Kecamatan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1 Dokumen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                 -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1 Dok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1,000,000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1 Dok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1,000,000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1 Dok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1,000,000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690"/>
        </w:trPr>
        <w:tc>
          <w:tcPr>
            <w:tcW w:w="7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7.01.02.2.02.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B</w:t>
            </w:r>
          </w:p>
        </w:tc>
        <w:tc>
          <w:tcPr>
            <w:tcW w:w="57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Penyelenggaraan Urusan Pemerintahan yang tidak Dilaksanakan oleh Unit Kerja Perangkat Daerah yang Ada di Kecamatan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% Urusan pemerintahan yang diselenggaran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3,500,000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2,979,923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3,170,324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3,170,324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705"/>
        </w:trPr>
        <w:tc>
          <w:tcPr>
            <w:tcW w:w="7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7.01.02.2.02.0001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Perencanaan Kegiatan Pelayanan kepada Masyarakat di Kecamatan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Jumlah Dokumen Perencanaan Kegiatan Pelayanan kepada Masyarakat di Kecamatan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510"/>
        </w:trPr>
        <w:tc>
          <w:tcPr>
            <w:tcW w:w="7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7.01.02.2.02.0002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Fasilitasi Percepatan Pencapaian Standar Pelayanan Minimal di Wilayah Kecamatan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Jumlah laporan Fasilitas percepatan pencapaian standar pelayanan minimal di Kecamatan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 Laporan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                 -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0 Lap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1,979,923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 Lap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2,000,000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 Lap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2,000,000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840"/>
        </w:trPr>
        <w:tc>
          <w:tcPr>
            <w:tcW w:w="7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7.01.02.2.02.0003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Peningkatan Efektifitas Pelaksanaan Pelayanan kepada Masyarakat di Wilayah Kecamatan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Jumlah Laporan peningkatan  Efektifitas Pelaksanaan Pelayanan kepada masyrakat di Wilayah Kecamatan ( Laporan Informasi Kependudukan)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 Laporan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3,500,000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 Lap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1,000,000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 Lap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1,170,324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5 Lap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 1,170,324 </w:t>
            </w:r>
          </w:p>
        </w:tc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345"/>
        </w:trPr>
        <w:tc>
          <w:tcPr>
            <w:tcW w:w="7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7.01.02.2.03.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C</w:t>
            </w:r>
          </w:p>
        </w:tc>
        <w:tc>
          <w:tcPr>
            <w:tcW w:w="57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Koordinasi Pemeliharaan Prasarana dan Sarana Pelayanan Umum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% Sarana &amp;Prasaranan Umum yang dipelihara 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1005"/>
        </w:trPr>
        <w:tc>
          <w:tcPr>
            <w:tcW w:w="7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7.01.02.2.03.0001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Koordinasi/Sinergi dengan Perangkat Daerah dan/atau Instansi Vertikal yang terkait dalam Pemeliharaan Sarana dan Prasarana Pelayanan Umum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 xml:space="preserve">Jumlah Dokumen Koordinasi/Sinergi dengan Perangkat Daerah dan/atau Instansi Vertikal yang terkait dalam Pemeliharaan Sarana dan Prasarana </w:t>
            </w:r>
            <w:r w:rsidRPr="00931B3E">
              <w:lastRenderedPageBreak/>
              <w:t>Pelayanan Umum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825"/>
        </w:trPr>
        <w:tc>
          <w:tcPr>
            <w:tcW w:w="7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7.01.02.2.03.0002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Pelaksanaan Pemeliharaan Prasarana dan Fasilitas Pelayanan Umum yang Melibatkan Pihak Swasta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Jumlah Prasaranan dan  Fasilitas Pelayananan Umum yang dipelihara dengan melibatkan pihak swasta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544"/>
        </w:trPr>
        <w:tc>
          <w:tcPr>
            <w:tcW w:w="7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7.01.02.2.04.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D</w:t>
            </w:r>
          </w:p>
        </w:tc>
        <w:tc>
          <w:tcPr>
            <w:tcW w:w="57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Pelaksanaan Urusan Pemerintahan yang Dilimpahkan kepada Camat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%Urusan Pemerintahan Umum yang dilimpahkan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4,000,000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4,000,000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4,000,000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4,000,000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675"/>
        </w:trPr>
        <w:tc>
          <w:tcPr>
            <w:tcW w:w="7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7.01.02.2.04.0001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Pelaksanaan Urusan Pemerintahan yang terkait dengan Pelayanan Perizinan Non Usaha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Jumlah dokumen non perizinan usaha yang dilaksanakan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510"/>
        </w:trPr>
        <w:tc>
          <w:tcPr>
            <w:tcW w:w="7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7.01.02.2.04.0002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Pelaksanaan Urusan Pemerintahan yang terkait dengan Nonperizinan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Jumlah Laporan Pelaksanaan non perizinan pada urusan pemerintaha</w:t>
            </w:r>
            <w:r w:rsidRPr="00931B3E">
              <w:lastRenderedPageBreak/>
              <w:t>n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705"/>
        </w:trPr>
        <w:tc>
          <w:tcPr>
            <w:tcW w:w="7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7.01.02.2.04.0003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Pelaksanaan Urusan Pemerintahan yang terkait dengan kewenangan lain yang dilimpahkan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bottom"/>
            <w:hideMark/>
          </w:tcPr>
          <w:p w:rsidR="00EC14FB" w:rsidRPr="00931B3E" w:rsidRDefault="00EC14FB" w:rsidP="00EC14FB">
            <w:r w:rsidRPr="00931B3E">
              <w:t xml:space="preserve">Jumlah Laporan Pelaksanaan Urusan Pemerintahan yang terkait dengan kewenangan lain yang dilimpahkan 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 Laporan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4,000,000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 Laporan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4,000,000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 Laporan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4,000,000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5 Laporan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4,000,000 </w:t>
            </w:r>
          </w:p>
        </w:tc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315"/>
        </w:trPr>
        <w:tc>
          <w:tcPr>
            <w:tcW w:w="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645"/>
        </w:trPr>
        <w:tc>
          <w:tcPr>
            <w:tcW w:w="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Meningkatkan Kapasitas dan fasilitas perdesaan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Indeks Desa membangun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0,6061 (berkem bang)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0,7150 (maju)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0,7300 (maju)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0,7300 (maju)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525"/>
        </w:trPr>
        <w:tc>
          <w:tcPr>
            <w:tcW w:w="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Meningkatkan kualitas pemberdayaan masyarakat Desa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50"/>
            <w:noWrap/>
            <w:vAlign w:val="bottom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Persentase meningkatnya fungsi lembaga Desa yang dikoordinasikan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60%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71%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73%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73%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Kel BTB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Kel BTB</w:t>
            </w:r>
          </w:p>
        </w:tc>
      </w:tr>
      <w:tr w:rsidR="00EC14FB" w:rsidRPr="00931B3E" w:rsidTr="006C3739">
        <w:trPr>
          <w:trHeight w:val="675"/>
        </w:trPr>
        <w:tc>
          <w:tcPr>
            <w:tcW w:w="7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EC14FB" w:rsidRPr="00931B3E" w:rsidRDefault="00EC14FB" w:rsidP="00EC14FB">
            <w:r w:rsidRPr="00931B3E">
              <w:t>3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C14FB" w:rsidRPr="00931B3E" w:rsidRDefault="00EC14FB" w:rsidP="00EC14FB">
            <w:r w:rsidRPr="00931B3E">
              <w:t xml:space="preserve">Meningkatkan aktualisasi nilai </w:t>
            </w:r>
            <w:r w:rsidRPr="00931B3E">
              <w:lastRenderedPageBreak/>
              <w:t>budaya (T-5)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EC14FB" w:rsidRPr="00931B3E" w:rsidRDefault="00EC14FB" w:rsidP="00EC14FB">
            <w:r w:rsidRPr="00931B3E">
              <w:lastRenderedPageBreak/>
              <w:t xml:space="preserve">Meningkatkan kafasitas dan </w:t>
            </w:r>
            <w:r w:rsidRPr="00931B3E">
              <w:lastRenderedPageBreak/>
              <w:t>Fasilitas perdesaan (S-2)</w:t>
            </w:r>
          </w:p>
        </w:tc>
        <w:tc>
          <w:tcPr>
            <w:tcW w:w="2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7:01:03</w:t>
            </w:r>
          </w:p>
        </w:tc>
        <w:tc>
          <w:tcPr>
            <w:tcW w:w="634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>PROGRAM PEMBERDAYAAN MASYARAKAT DESA DAN KELURAHAN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 xml:space="preserve">Persentase Partisipasi Masyarakat dalam </w:t>
            </w:r>
            <w:r w:rsidRPr="00931B3E">
              <w:lastRenderedPageBreak/>
              <w:t>Perencanaan Pembangunan (%)</w:t>
            </w:r>
          </w:p>
        </w:tc>
        <w:tc>
          <w:tcPr>
            <w:tcW w:w="2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100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1,804,696,840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:rsidR="00EC14FB" w:rsidRPr="00931B3E" w:rsidRDefault="00EC14FB" w:rsidP="00EC14FB">
            <w:r w:rsidRPr="00931B3E">
              <w:t>########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1,961,862,105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1,961,862,105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>Kec.Bth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>Kec.Bth</w:t>
            </w:r>
          </w:p>
        </w:tc>
      </w:tr>
      <w:tr w:rsidR="00EC14FB" w:rsidRPr="00931B3E" w:rsidTr="006C3739">
        <w:trPr>
          <w:trHeight w:val="315"/>
        </w:trPr>
        <w:tc>
          <w:tcPr>
            <w:tcW w:w="7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EC14FB" w:rsidRPr="00931B3E" w:rsidRDefault="00EC14FB" w:rsidP="00EC14FB">
            <w:r w:rsidRPr="00931B3E">
              <w:lastRenderedPageBreak/>
              <w:t> </w:t>
            </w:r>
          </w:p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7.01.03.2.01.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A</w:t>
            </w:r>
          </w:p>
        </w:tc>
        <w:tc>
          <w:tcPr>
            <w:tcW w:w="57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Koordinasi Kegiatan Pemberdayaan Desa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% Kegiatan Pemberdayaan Desa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99,200,000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58,596,197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62,283,563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62,283,563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Kec.Bth</w:t>
            </w:r>
          </w:p>
        </w:tc>
      </w:tr>
      <w:tr w:rsidR="00EC14FB" w:rsidRPr="00931B3E" w:rsidTr="006C3739">
        <w:trPr>
          <w:trHeight w:val="1590"/>
        </w:trPr>
        <w:tc>
          <w:tcPr>
            <w:tcW w:w="7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7.01.03.2.01.0002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Sinkronisasi Program Kerja dan Kegiatan Pemberdayaan Masyarakat yang Dilakukan oleh Pemerintah dan Swasta di Wilayah Kerja Kecamatan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Jumlah Dokumen Sinkronisasi Program Kerja dan Kegiatan Pemberdayaan Masyarakat yang Dilakukan oleh Pemerintah dan Swasta di Wilayah Kerja Kecamatan   (Pembinaan Kampung KB dan Penaganan Gizi buruk)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2  Dokumen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3,500,000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2  Dokumen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9,695,729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2  Dokumen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9,868,479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10  Dokumen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9,868,479 </w:t>
            </w:r>
          </w:p>
        </w:tc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675"/>
        </w:trPr>
        <w:tc>
          <w:tcPr>
            <w:tcW w:w="7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7.01.03.2.01.0003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 xml:space="preserve">Peningkatan Efektifitas Kegiatan Pemberdayaan </w:t>
            </w:r>
            <w:r w:rsidRPr="00931B3E">
              <w:lastRenderedPageBreak/>
              <w:t>Masyarakat di Wilayah Kecamatan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 xml:space="preserve">Jumlah laporan peningkatan efektifitas </w:t>
            </w:r>
            <w:r w:rsidRPr="00931B3E">
              <w:lastRenderedPageBreak/>
              <w:t>kegiatan pemberdayaan masyarakat di wilayah kecamatan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1 Laporan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20,000,000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 Lap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13,500,000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 Lap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14,000,000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5 Lap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14,000,000 </w:t>
            </w:r>
          </w:p>
        </w:tc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510"/>
        </w:trPr>
        <w:tc>
          <w:tcPr>
            <w:tcW w:w="7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EC14FB" w:rsidRPr="00931B3E" w:rsidRDefault="00EC14FB" w:rsidP="00EC14FB">
            <w:r w:rsidRPr="00931B3E">
              <w:lastRenderedPageBreak/>
              <w:t> </w:t>
            </w:r>
          </w:p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7.01.03.2.01.0003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Peningkatan Efektifitas Kegiatan Pemberdayaan Masyarakat di Wilayah Kecamatan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 xml:space="preserve">Jumlah kegiatan Peningkatan Efektifitas Kegiatan Pemberdayaan Masyarakat di Wilayah Kecamatan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1 Laporan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5,700,000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1 Lap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35,400,468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1 Lap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38,415,084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5 Lap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38,415,084 </w:t>
            </w:r>
          </w:p>
        </w:tc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Kel PTB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Kel PTB</w:t>
            </w:r>
          </w:p>
        </w:tc>
      </w:tr>
      <w:tr w:rsidR="00EC14FB" w:rsidRPr="00931B3E" w:rsidTr="006C3739">
        <w:trPr>
          <w:trHeight w:val="510"/>
        </w:trPr>
        <w:tc>
          <w:tcPr>
            <w:tcW w:w="7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7.01.03.2.01.0003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Peningkatan Efektifitas Kegiatan Pemberdayaan Masyarakat di Wilayah Kecamatan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 xml:space="preserve">Jumlah kegiatan Peningkatan Efektifitas Kegiatan Pemberdayaan Masyarakat di Wilayah Kecamatan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1 Laporan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70,000,000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1 Lap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35,400,468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1 Lap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38,415,084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5 Lap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38,415,084 </w:t>
            </w:r>
          </w:p>
        </w:tc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Kel BTB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Kel BTB</w:t>
            </w:r>
          </w:p>
        </w:tc>
      </w:tr>
      <w:tr w:rsidR="00EC14FB" w:rsidRPr="00931B3E" w:rsidTr="006C3739">
        <w:trPr>
          <w:trHeight w:val="525"/>
        </w:trPr>
        <w:tc>
          <w:tcPr>
            <w:tcW w:w="7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7.01.03.2.02.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B</w:t>
            </w:r>
          </w:p>
        </w:tc>
        <w:tc>
          <w:tcPr>
            <w:tcW w:w="57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Kegiatan Pemberdayaan Kelurahan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% Kegiatan Pemberdayaan Kelurahan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1,705,496,840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1,817,106,737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1,853,138,542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1,853,138,542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Kec.Bth</w:t>
            </w:r>
          </w:p>
        </w:tc>
      </w:tr>
      <w:tr w:rsidR="00EC14FB" w:rsidRPr="00931B3E" w:rsidTr="006C3739">
        <w:trPr>
          <w:trHeight w:val="1005"/>
        </w:trPr>
        <w:tc>
          <w:tcPr>
            <w:tcW w:w="7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7.01.03.2.02.0001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 xml:space="preserve">Peningkatan Partisipasi Masyarakat dalam Forum </w:t>
            </w:r>
            <w:r w:rsidRPr="00931B3E">
              <w:lastRenderedPageBreak/>
              <w:t>Musyawarah Perencanaan Pembangunan di Kelurahan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 xml:space="preserve">Jumlah lembaga kemasyarakatan yang </w:t>
            </w:r>
            <w:r w:rsidRPr="00931B3E">
              <w:lastRenderedPageBreak/>
              <w:t>berpartisipasi dalam forum musyawarah perencanaan pembangunan di Kelurahan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5 Lembaga kemas</w:t>
            </w:r>
            <w:r w:rsidRPr="00931B3E">
              <w:lastRenderedPageBreak/>
              <w:t>yarakatan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15,330,000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5 Lembaga kemas</w:t>
            </w:r>
            <w:r w:rsidRPr="00931B3E">
              <w:lastRenderedPageBreak/>
              <w:t>yarakatan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 xml:space="preserve">          17,448,637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5 Lembaga kemas</w:t>
            </w:r>
            <w:r w:rsidRPr="00931B3E">
              <w:lastRenderedPageBreak/>
              <w:t>yarakatan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 xml:space="preserve">              20,325,477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5 Lembaga kemas</w:t>
            </w:r>
            <w:r w:rsidRPr="00931B3E">
              <w:lastRenderedPageBreak/>
              <w:t>yarakatan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 xml:space="preserve">              20,325,477 </w:t>
            </w:r>
          </w:p>
        </w:tc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PTB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PTB</w:t>
            </w:r>
          </w:p>
        </w:tc>
      </w:tr>
      <w:tr w:rsidR="00EC14FB" w:rsidRPr="00931B3E" w:rsidTr="006C3739">
        <w:trPr>
          <w:trHeight w:val="1005"/>
        </w:trPr>
        <w:tc>
          <w:tcPr>
            <w:tcW w:w="7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EC14FB" w:rsidRPr="00931B3E" w:rsidRDefault="00EC14FB" w:rsidP="00EC14FB">
            <w:r w:rsidRPr="00931B3E">
              <w:lastRenderedPageBreak/>
              <w:t> </w:t>
            </w:r>
          </w:p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7.01.03.2.02.0001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Peningkatan Partisipasi Masyarakat dalam Forum Musyawarah Perencanaan Pembangunan di Kelurahan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Jumlah lembaga kemasyarakatan yang berpartisipasi dalam forum musyawarah perencanaan pembangunan di Kelurahan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5 Lembaga kemasyarakatan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11,799,900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5 Lembaga kemasyarakatan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19,000,000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5 Lembaga kemasyarakatan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20,000,000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5 Lembaga kemasyarakatan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20,000,000 </w:t>
            </w:r>
          </w:p>
        </w:tc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BTB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BTB</w:t>
            </w:r>
          </w:p>
        </w:tc>
      </w:tr>
      <w:tr w:rsidR="00EC14FB" w:rsidRPr="00931B3E" w:rsidTr="006C3739">
        <w:trPr>
          <w:trHeight w:val="345"/>
        </w:trPr>
        <w:tc>
          <w:tcPr>
            <w:tcW w:w="7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7.01.03.2.02.0002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Pembangunan Sarana dan Prasarana Kelurahan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Jumlah Sarana dan prasarana Kelurahan yang terbangun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11 Unit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783,440,260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10 Unit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429,321,158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10 Unit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432,540,496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10 Unit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432,540,496 </w:t>
            </w:r>
          </w:p>
        </w:tc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PTB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PTB</w:t>
            </w:r>
          </w:p>
        </w:tc>
      </w:tr>
      <w:tr w:rsidR="00EC14FB" w:rsidRPr="00931B3E" w:rsidTr="006C3739">
        <w:trPr>
          <w:trHeight w:val="345"/>
        </w:trPr>
        <w:tc>
          <w:tcPr>
            <w:tcW w:w="7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7.01.03.2.02.0002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Pembangunan Sarana dan Prasarana Kelurahan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 xml:space="preserve">Jumlah Sarana dan prasarana Kelurahan yang terbangun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10 unit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594,974,330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10 unit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1,006,245,662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10 unit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1,016,301,763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10 unit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1,016,301,763 </w:t>
            </w:r>
          </w:p>
        </w:tc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BTB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BTB</w:t>
            </w:r>
          </w:p>
        </w:tc>
      </w:tr>
      <w:tr w:rsidR="00EC14FB" w:rsidRPr="00931B3E" w:rsidTr="006C3739">
        <w:trPr>
          <w:trHeight w:val="840"/>
        </w:trPr>
        <w:tc>
          <w:tcPr>
            <w:tcW w:w="7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EC14FB" w:rsidRPr="00931B3E" w:rsidRDefault="00EC14FB" w:rsidP="00EC14FB">
            <w:r w:rsidRPr="00931B3E">
              <w:lastRenderedPageBreak/>
              <w:t> </w:t>
            </w:r>
          </w:p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7.01.03.2.02.0003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 xml:space="preserve">Pemberdayaan masyarakat di Kelurahan 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Jumlah Pokmas dan ormas yang melaksanakan pemberdayaan masyarakat di Kelurahan  ( pelatihan-pelatihan bagi pelaku UMKM 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.2 Pokmas/ ormas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81,751,250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.2 Pokmas/ ormas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127,140,643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.2 Pokmas/ ormas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130,435,286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.10 Pokmas/ ormas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130,435,286 </w:t>
            </w:r>
          </w:p>
        </w:tc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PTB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PTB</w:t>
            </w:r>
          </w:p>
        </w:tc>
      </w:tr>
      <w:tr w:rsidR="00EC14FB" w:rsidRPr="00931B3E" w:rsidTr="006C3739">
        <w:trPr>
          <w:trHeight w:val="840"/>
        </w:trPr>
        <w:tc>
          <w:tcPr>
            <w:tcW w:w="7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7.01.03.2.02.0003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 xml:space="preserve">Pemberdayaan masyarakat di Kelurahan 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Jumlah Pokmas dan ormas yang melaksanakan pemberdayaan masyarakat di Kelurahan  ( pelatihan-pelatihan bagi pelaku UMKM 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2 Pokmas/ ormas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218,201,100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2 Pokmas/ ormas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190,000,000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2 Pokmas/ ormas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200,000,000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10 Pokmas/ ormas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200,000,000 </w:t>
            </w:r>
          </w:p>
        </w:tc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BTB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BTB</w:t>
            </w:r>
          </w:p>
        </w:tc>
      </w:tr>
      <w:tr w:rsidR="00EC14FB" w:rsidRPr="00931B3E" w:rsidTr="006C3739">
        <w:trPr>
          <w:trHeight w:val="495"/>
        </w:trPr>
        <w:tc>
          <w:tcPr>
            <w:tcW w:w="7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7.01.03.2.02.0004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Evaluasi Kelurahan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 xml:space="preserve">Jumlah Laporan hasil evaluasi kelurahan 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2 Laporan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               -  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0 Laporan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18,950,637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2 Laporan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21,535,520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10 Laporan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21,535,520 </w:t>
            </w:r>
          </w:p>
        </w:tc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PTB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PTB</w:t>
            </w:r>
          </w:p>
        </w:tc>
      </w:tr>
      <w:tr w:rsidR="00EC14FB" w:rsidRPr="00931B3E" w:rsidTr="006C3739">
        <w:trPr>
          <w:trHeight w:val="510"/>
        </w:trPr>
        <w:tc>
          <w:tcPr>
            <w:tcW w:w="7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7.01.03.2.02.0004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Evaluasi Kelurahan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 xml:space="preserve">Jumlah Laporan hasil evaluasi kelurahan 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1 Laporan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               -  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0 Laporan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9,000,000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1 Laporan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12,000,000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5 Laporan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12,000,000 </w:t>
            </w:r>
          </w:p>
        </w:tc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BTB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BTB</w:t>
            </w:r>
          </w:p>
        </w:tc>
      </w:tr>
      <w:tr w:rsidR="00EC14FB" w:rsidRPr="00931B3E" w:rsidTr="006C3739">
        <w:trPr>
          <w:trHeight w:val="345"/>
        </w:trPr>
        <w:tc>
          <w:tcPr>
            <w:tcW w:w="7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EC14FB" w:rsidRPr="00931B3E" w:rsidRDefault="00EC14FB" w:rsidP="00EC14FB">
            <w:r w:rsidRPr="00931B3E">
              <w:lastRenderedPageBreak/>
              <w:t> </w:t>
            </w:r>
          </w:p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7.01.03.2.03.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C</w:t>
            </w:r>
          </w:p>
        </w:tc>
        <w:tc>
          <w:tcPr>
            <w:tcW w:w="57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Pemberdayaan Lembaga Kemasyarakatan Tingkat Kecamatan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% Pemberdayaan Lembaga Kemasyrakatan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100%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                 -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40,440,000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46,440,000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46,440,000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Kec.Bth</w:t>
            </w:r>
          </w:p>
        </w:tc>
      </w:tr>
      <w:tr w:rsidR="00EC14FB" w:rsidRPr="00931B3E" w:rsidTr="006C3739">
        <w:trPr>
          <w:trHeight w:val="615"/>
        </w:trPr>
        <w:tc>
          <w:tcPr>
            <w:tcW w:w="7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7.01.03.2.03.0001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Penyelenggaraan Lembaga Kemasyarakatan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bottom"/>
            <w:hideMark/>
          </w:tcPr>
          <w:p w:rsidR="00EC14FB" w:rsidRPr="00931B3E" w:rsidRDefault="00EC14FB" w:rsidP="00EC14FB">
            <w:r w:rsidRPr="00931B3E">
              <w:t>Jumlah Lembaga Kemasyarakatan yang diselenggarakan (Aparatur yang melaksanakan pembinaan kemasyarakatan)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1 Lembaga kemasyarakatan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               -  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1 Lembaga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20,440,000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1 Lembaga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25,440,000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1 Lembaga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25,440,000 </w:t>
            </w:r>
          </w:p>
        </w:tc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Kel BTB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Kel BTB</w:t>
            </w:r>
          </w:p>
        </w:tc>
      </w:tr>
      <w:tr w:rsidR="00EC14FB" w:rsidRPr="00931B3E" w:rsidTr="006C3739">
        <w:trPr>
          <w:trHeight w:val="765"/>
        </w:trPr>
        <w:tc>
          <w:tcPr>
            <w:tcW w:w="7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7.01.03.2.03.0003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Penyediaan Sarana dan Prasarana Lembaga Kemasyarakatn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Jumlah Sarana dan Prasaranan Lembaga Kemasyarakatan yang disediakan (Kegiatan Kelurahan Sehat)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3 Unit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               -  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3 Unit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15,000,000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3 Unit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16,000,000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15 Unit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16,000,000 </w:t>
            </w:r>
          </w:p>
        </w:tc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Kel BTB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Kel BTB</w:t>
            </w:r>
          </w:p>
        </w:tc>
      </w:tr>
      <w:tr w:rsidR="00EC14FB" w:rsidRPr="00931B3E" w:rsidTr="006C3739">
        <w:trPr>
          <w:trHeight w:val="510"/>
        </w:trPr>
        <w:tc>
          <w:tcPr>
            <w:tcW w:w="7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7.01.03.2.03.0004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Fasilitasi pengembangan usaha ekonomi masyarakat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 xml:space="preserve">Jumlah Laporan Fasilitasi Pengembangan usaha ekonomi </w:t>
            </w:r>
            <w:r w:rsidRPr="00931B3E">
              <w:lastRenderedPageBreak/>
              <w:t xml:space="preserve">masyarakat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 xml:space="preserve"> 2 Laporan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                 -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2 Laporan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5,000,000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2 Laporan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5,000,000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10 Laporan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5,000,000 </w:t>
            </w:r>
          </w:p>
        </w:tc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630"/>
        </w:trPr>
        <w:tc>
          <w:tcPr>
            <w:tcW w:w="7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EC14FB" w:rsidRPr="00931B3E" w:rsidRDefault="00EC14FB" w:rsidP="00EC14FB">
            <w:r w:rsidRPr="00931B3E">
              <w:lastRenderedPageBreak/>
              <w:t> </w:t>
            </w:r>
          </w:p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7.01.03.2.05.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D</w:t>
            </w:r>
          </w:p>
        </w:tc>
        <w:tc>
          <w:tcPr>
            <w:tcW w:w="57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Koordinasi dan sinkronisasi pemberlakuan pembatasan kegiatan masyarakat (PPKM)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% Pemberdayaan Lembaga Kemasyrakatan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100%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                 -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           -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                -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100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                - </w:t>
            </w:r>
          </w:p>
        </w:tc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705"/>
        </w:trPr>
        <w:tc>
          <w:tcPr>
            <w:tcW w:w="7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7.01.03.2.05.0001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Pencegahan Covid 19 di tingkat desa dan kelurahan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C14FB" w:rsidRPr="00931B3E" w:rsidRDefault="00EC14FB" w:rsidP="00EC14FB">
            <w:r w:rsidRPr="00931B3E">
              <w:t>Jumlah Dokumen Pencegahan Covid 19 di tingkat desa dan kelurahan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Dokumen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675"/>
        </w:trPr>
        <w:tc>
          <w:tcPr>
            <w:tcW w:w="7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7.01.03.2.05.0003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Pembinaan penanganan Covid 19 di tingkat desa dan kelurahan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Jumlah Dokumen Pembinaan penanganan Covid 19 di tingkat desa dan kelurahan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Dokumen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255"/>
        </w:trPr>
        <w:tc>
          <w:tcPr>
            <w:tcW w:w="7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634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555"/>
        </w:trPr>
        <w:tc>
          <w:tcPr>
            <w:tcW w:w="7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 xml:space="preserve">Meningkatkan upaya pelestarian nilai - nilai budaya dan </w:t>
            </w:r>
            <w:r w:rsidRPr="00931B3E">
              <w:lastRenderedPageBreak/>
              <w:t>kearifan lokal dengan mengaktualisasikan pada kehidupan sosial</w:t>
            </w:r>
          </w:p>
        </w:tc>
        <w:tc>
          <w:tcPr>
            <w:tcW w:w="29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634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Indeks Ketahanan Sosial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0.6817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0.7150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0.7150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0.7150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840"/>
        </w:trPr>
        <w:tc>
          <w:tcPr>
            <w:tcW w:w="7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 </w:t>
            </w:r>
          </w:p>
        </w:tc>
        <w:tc>
          <w:tcPr>
            <w:tcW w:w="29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Meningkatnya tatanan kehidupan sosial masyarakat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634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Tingkat Solidaritas sosial di Kecamatan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68%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71.5%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71.5%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71.5%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675"/>
        </w:trPr>
        <w:tc>
          <w:tcPr>
            <w:tcW w:w="7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>7:01:04</w:t>
            </w:r>
          </w:p>
        </w:tc>
        <w:tc>
          <w:tcPr>
            <w:tcW w:w="634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>PROGRAM KOORDINASI KETENTRAMAN DAN KETERTIBAN UMUM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>Persentase  Kasus Kriminalitas di Tingkat Kecamatan (%)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>N/A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F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F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F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36,205,600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>1.00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F0"/>
            <w:noWrap/>
            <w:vAlign w:val="center"/>
            <w:hideMark/>
          </w:tcPr>
          <w:p w:rsidR="00EC14FB" w:rsidRPr="00931B3E" w:rsidRDefault="00EC14FB" w:rsidP="00EC14FB">
            <w:r w:rsidRPr="00931B3E">
              <w:t>########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>1.00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F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494,808,635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>1.00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F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494,808,635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>Kecamatan Bontoharu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>Kecamatan Bontoharu</w:t>
            </w:r>
          </w:p>
        </w:tc>
      </w:tr>
      <w:tr w:rsidR="00EC14FB" w:rsidRPr="00931B3E" w:rsidTr="006C3739">
        <w:trPr>
          <w:trHeight w:val="870"/>
        </w:trPr>
        <w:tc>
          <w:tcPr>
            <w:tcW w:w="7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EC14FB" w:rsidRPr="00931B3E" w:rsidRDefault="00EC14FB" w:rsidP="00EC14FB">
            <w:r w:rsidRPr="00931B3E">
              <w:t>4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C14FB" w:rsidRPr="00931B3E" w:rsidRDefault="00EC14FB" w:rsidP="00EC14FB">
            <w:r w:rsidRPr="00931B3E">
              <w:t>Meningkatnya Kapasitas Kelenbagaan keagamaan (T-10)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C14FB" w:rsidRPr="00931B3E" w:rsidRDefault="00EC14FB" w:rsidP="00EC14FB">
            <w:r w:rsidRPr="00931B3E">
              <w:t>Meningkatnya fasilitasi pelayanan keagamaan     (S-10)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7.01.04.2.01.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A</w:t>
            </w:r>
          </w:p>
        </w:tc>
        <w:tc>
          <w:tcPr>
            <w:tcW w:w="57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Koordinasi Upaya Penyelenggaraan Ketenteraman dan Ketertiban Umum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 xml:space="preserve">% Koordinasi Ketentraman dan Ketertiban Umum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N/A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27,355,600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1.00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472,812,468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1.00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484,473,355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1.00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484,473,355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103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7.01.04.2.01.0001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 xml:space="preserve">Sinergitas dengan  Kepolisian  Negara  Republik Indonesia, Tentara </w:t>
            </w:r>
            <w:r w:rsidRPr="00931B3E">
              <w:lastRenderedPageBreak/>
              <w:t>Nasional Indonesia dan Instansi Vertikal di Wilayah Kecamatan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 xml:space="preserve">Jumlah Laporan Hasil  Sinergitas dengan  Kepolisian  Negara  </w:t>
            </w:r>
            <w:r w:rsidRPr="00931B3E">
              <w:lastRenderedPageBreak/>
              <w:t xml:space="preserve">Republik Indonesia, Tentara Nasional Indonesia dan Instansi Vertikal di Wilayah Kecamatan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1 Laporan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3,500,000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 Laporan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21,279,796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 Laporan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21,787,532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5 Laporan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21,787,532 </w:t>
            </w:r>
          </w:p>
        </w:tc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84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7.01.04.2.01.0001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Sinergitas dengan  Kepolisian  Negara  Republik Indonesia, Tentara Nasional Indonesia dan Instansi Vertikal di Wilayah Kecamatan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 xml:space="preserve">Jumlah Laporan Hasil  Sinergitas dengan  Kepolisian  Negara  Republik Indonesia, Tentara Nasional Indonesia dan Instansi Vertikal di Wilayah Kecamatan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1 Laporan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14,400,000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1 Laporan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11,000,000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1 Laporan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11,452,251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5 Laporan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11,452,251 </w:t>
            </w:r>
          </w:p>
        </w:tc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PTB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PTB</w:t>
            </w:r>
          </w:p>
        </w:tc>
      </w:tr>
      <w:tr w:rsidR="00EC14FB" w:rsidRPr="00931B3E" w:rsidTr="006C3739">
        <w:trPr>
          <w:trHeight w:val="84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7.01.04.2.01.0001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 xml:space="preserve">Sinergitas dengan  Kepolisian  Negara  Republik Indonesia, Tentara Nasional </w:t>
            </w:r>
            <w:r w:rsidRPr="00931B3E">
              <w:lastRenderedPageBreak/>
              <w:t>Indonesia dan Instansi Vertikal di Wilayah Kecamatan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 xml:space="preserve">Jumlah Laporan Hasil  Sinergitas dengan  Kepolisian  Negara  Republik </w:t>
            </w:r>
            <w:r w:rsidRPr="00931B3E">
              <w:lastRenderedPageBreak/>
              <w:t xml:space="preserve">Indonesia, Tentara Nasional Indonesia dan Instansi Vertikal di Wilayah Kecamatan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1 Laporan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9,455,600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1 Laporan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11,000,000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1 Laporan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11,452,251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5 Laporan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11,452,251 </w:t>
            </w:r>
          </w:p>
        </w:tc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PTB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PTB</w:t>
            </w:r>
          </w:p>
        </w:tc>
      </w:tr>
      <w:tr w:rsidR="00EC14FB" w:rsidRPr="00931B3E" w:rsidTr="006C3739">
        <w:trPr>
          <w:trHeight w:val="67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7.01.04.2.01.0002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Harmonisasi Hubungan Dengan Tokoh Agama dan Tokoh Masyarakat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Jumalh Laporan Pelaksanaan Harmonisasi Hubungan Dengan Tokoh Agama dan Tokoh Masyarakat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1 Laporan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               -  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1 Laporan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429,532,672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1 Laporan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439,781,321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5 Laporan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439,781,321 </w:t>
            </w:r>
          </w:p>
        </w:tc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Kel BTB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Kel BTB</w:t>
            </w:r>
          </w:p>
        </w:tc>
      </w:tr>
      <w:tr w:rsidR="00EC14FB" w:rsidRPr="00931B3E" w:rsidTr="006C3739">
        <w:trPr>
          <w:trHeight w:val="45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7.01.04.2.02.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B</w:t>
            </w:r>
          </w:p>
        </w:tc>
        <w:tc>
          <w:tcPr>
            <w:tcW w:w="57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Koordinasi Penerapan dan Penegakan Peraturan Daerah dan Peraturan Kepala Daerah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% penerpan dan penegakan perda dan perkada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100%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8,850,000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100%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10,279,796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100%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10,335,280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100%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10,335,280 </w:t>
            </w:r>
          </w:p>
        </w:tc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150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7.01.04.2.02.0001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 xml:space="preserve">Koordinasi/Sinergi dengan perangkat daerah yang bertugas dan fungsnya di bidang penegakan peraturan </w:t>
            </w:r>
            <w:r w:rsidRPr="00931B3E">
              <w:lastRenderedPageBreak/>
              <w:t>perundang-undangan dan/atau kepolisian Negara Republik Indonesia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 xml:space="preserve">Jumlah Laporan Koordinasi/Sinergi dengan perangkat daerah yang bertugas dan fungsnya di </w:t>
            </w:r>
            <w:r w:rsidRPr="00931B3E">
              <w:lastRenderedPageBreak/>
              <w:t>bidang penegakan peraturan perundang-undangan dan/atau kepolisian Negara Republik Indonesia (Penertiban ternak liar terlaksana sesuai perda dan berkurangnya persentase kasus illegal logging)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2  Laporan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8,850,000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2 Laporan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10,279,796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2 Laporan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10,335,280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10 Laporan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10,335,280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Kel PTB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Kel PTB</w:t>
            </w:r>
          </w:p>
        </w:tc>
      </w:tr>
      <w:tr w:rsidR="00EC14FB" w:rsidRPr="00931B3E" w:rsidTr="006C3739">
        <w:trPr>
          <w:trHeight w:val="315"/>
        </w:trPr>
        <w:tc>
          <w:tcPr>
            <w:tcW w:w="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675"/>
        </w:trPr>
        <w:tc>
          <w:tcPr>
            <w:tcW w:w="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 xml:space="preserve">Meningkatnya kapasitas kelembagaan keagamaam </w:t>
            </w:r>
          </w:p>
        </w:tc>
        <w:tc>
          <w:tcPr>
            <w:tcW w:w="2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Indeks kesalehan sosial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n/a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70.00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75.00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75.00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840"/>
        </w:trPr>
        <w:tc>
          <w:tcPr>
            <w:tcW w:w="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 xml:space="preserve">Meningkatnya toleransi </w:t>
            </w:r>
            <w:r w:rsidRPr="00931B3E">
              <w:lastRenderedPageBreak/>
              <w:t>kehidupan sosial kemasyarakatan</w:t>
            </w:r>
          </w:p>
        </w:tc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50"/>
            <w:noWrap/>
            <w:vAlign w:val="bottom"/>
            <w:hideMark/>
          </w:tcPr>
          <w:p w:rsidR="00EC14FB" w:rsidRPr="00931B3E" w:rsidRDefault="00EC14FB" w:rsidP="00EC14FB">
            <w:r w:rsidRPr="00931B3E">
              <w:lastRenderedPageBreak/>
              <w:t> 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Tingkat toleransi di Kecamatan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60%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70%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75%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75%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675"/>
        </w:trPr>
        <w:tc>
          <w:tcPr>
            <w:tcW w:w="7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14FB" w:rsidRPr="00931B3E" w:rsidRDefault="00EC14FB" w:rsidP="00EC14FB">
            <w:r w:rsidRPr="00931B3E">
              <w:lastRenderedPageBreak/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FB" w:rsidRPr="00931B3E" w:rsidRDefault="00EC14FB" w:rsidP="00EC14FB"/>
        </w:tc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>7:01:05</w:t>
            </w:r>
          </w:p>
        </w:tc>
        <w:tc>
          <w:tcPr>
            <w:tcW w:w="634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>PROGRAM PENYELENGGARAAN URUSAN PEMERINTAHAN UMUM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>Persentase Konflik Sosial dan Keagamaan di tingkat Kecamatan (%)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>0.00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65,005,000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>0.00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74,479,284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>0.00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76,256,360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>0.00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76,256,360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>Kecamatan Bontoharu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>Kecamatan Bontoharu</w:t>
            </w:r>
          </w:p>
        </w:tc>
      </w:tr>
      <w:tr w:rsidR="00EC14FB" w:rsidRPr="00931B3E" w:rsidTr="006C3739">
        <w:trPr>
          <w:trHeight w:val="510"/>
        </w:trPr>
        <w:tc>
          <w:tcPr>
            <w:tcW w:w="7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EC14FB" w:rsidRPr="00931B3E" w:rsidRDefault="00EC14FB" w:rsidP="00EC14FB">
            <w:r w:rsidRPr="00931B3E">
              <w:t>5</w:t>
            </w:r>
          </w:p>
        </w:tc>
        <w:tc>
          <w:tcPr>
            <w:tcW w:w="296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EC14FB" w:rsidRPr="00931B3E" w:rsidRDefault="00EC14FB" w:rsidP="00EC14FB">
            <w:r w:rsidRPr="00931B3E">
              <w:t>Meningkatkan aktualisasi nilai budaya (T-5)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C14FB" w:rsidRPr="00931B3E" w:rsidRDefault="00EC14FB" w:rsidP="00EC14FB">
            <w:r w:rsidRPr="00931B3E">
              <w:t>Meningkatnya upaya pelestarian nilai-nilai budaya dan kearifan lokal dengan mengaktualisasikan pada kehidupan sosial  (S-9)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7.01.05.2.01.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A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Penyelenggaraan Urusan Pemerintahan Umum sesuai Penugasan Kepala Daerah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Jumlah kegiatan Urusan Pemerintahan Umum yang di selenggarakan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2 Keg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65,005,000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2 Keg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74,479,284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2 Keg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76,256,360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2 Keg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76,256,360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180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7.01.05.2.01.0001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 xml:space="preserve">Pembinaan Wawasan Kebangsaan dan Ketahanan Nasional dalam rangka Memantapkan Pengamalan Pancasila, Pelaksanaan Undang- Undang Dasar Negara Republik </w:t>
            </w:r>
            <w:r w:rsidRPr="00931B3E">
              <w:lastRenderedPageBreak/>
              <w:t>Indonesia Tahun 1945, Pelestarian Bhinneka Tunggal Ika Serta Pemertahanan dan Pemeliharaan Keutuhan Negara Kesatuan Republik Indonesia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 xml:space="preserve">Jumlah orang yang mengikuti Pembinaan Wawasan Kebangsaan dan Ketahanan Nasional dalam rangka Memantapkan Pengamalan </w:t>
            </w:r>
            <w:r w:rsidRPr="00931B3E">
              <w:lastRenderedPageBreak/>
              <w:t>Pancasila, Pelaksanaan Undang- Undang Dasar Negara Republik Indonesia Tahun 1945, Pelestarian Bhinneka Tunggal Ika Serta Pemertahanan dan Pemeliharaan Keutuhan Negara Kesatuan Republik Indonesia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200 Orang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28,000,000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250 Orang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26,199,489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300 Orang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27,468,829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300 Orang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27,468,829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183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7.01.05.2.01.0001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 xml:space="preserve">Pembinaan Wawasan Kebangsaan dan Ketahanan Nasional dalam rangka Memantapkan Pengamalan Pancasila, Pelaksanaan Undang- Undang Dasar Negara Republik </w:t>
            </w:r>
            <w:r w:rsidRPr="00931B3E">
              <w:lastRenderedPageBreak/>
              <w:t>Indonesia Tahun 1945, Pelestarian Bhinneka Tunggal Ika Serta Pemertahanan dan Pemeliharaan Keutuhan Negara Kesatuan Republik Indonesia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 xml:space="preserve">Jumlah orang yang mengikuti Pembinaan Wawasan Kebangsaan dan Ketahanan Nasional dalam rangka Memantapkan Pengamalan </w:t>
            </w:r>
            <w:r w:rsidRPr="00931B3E">
              <w:lastRenderedPageBreak/>
              <w:t>Pancasila, Pelaksanaan Undang- Undang Dasar Negara Republik Indonesia Tahun 1945, Pelestarian Bhinneka Tunggal Ika Serta Pemertahanan dan Pemeliharaan Keutuhan Negara Kesatuan Republik Indonesia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50 Orang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12,321,600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50 Orang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5,445,123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50 Orang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5,653,566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50 Orang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5,653,566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PTB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PTB</w:t>
            </w:r>
          </w:p>
        </w:tc>
      </w:tr>
      <w:tr w:rsidR="00EC14FB" w:rsidRPr="00931B3E" w:rsidTr="006C3739">
        <w:trPr>
          <w:trHeight w:val="78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7.01.05.2.01.0002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Fasilitasi, Koordinasi dan Pembinaan (Bimtek, Sosialisasi, Konsultasi) Wawasan Kebangsaan dan Ketahanan Nasional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 xml:space="preserve">Jumlah orang yang mengikuti Fasilitasi, Koordinasi dan Pembinaan (Bimtek, Sosialisasi, Konsultasi) Wawasan Kebangsaan dan </w:t>
            </w:r>
            <w:r w:rsidRPr="00931B3E">
              <w:lastRenderedPageBreak/>
              <w:t>Ketahanan Nasional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. Orang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51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7.01.05.2.01.0003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Pembinaan Persatuan dan Kesatuan Bangsa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Jumlah orang yang mengikuti   Pembinaan Persatuan dan Kesatuan Bangsa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. Orang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82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7.01.05.2.01.0004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Pembinaan Kerukunan Antarsuku dan Intrasuku, Umat Beragama, Ras, dan Golongan Lainnya Guna mewujudkan Stabilitas Keamanan Lokal, Regional, dan Nasional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Jumlah orang yang mengikuti Pembinaan Kerukunan Antarsuku dan Intrasuku, Umat Beragama, Ras, dan Golongan Lainnya Guna mewujudkan Stabilitas Keamanan Lokal, Regional, dan Nasional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200 Orang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15,000,000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200 Orang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27,000,000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200 Orang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27,000,000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200 Orang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27,000,000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100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7.01.05.2.01.0004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 xml:space="preserve">Pembinaan Kerukunan Antarsuku dan Intrasuku, Umat </w:t>
            </w:r>
            <w:r w:rsidRPr="00931B3E">
              <w:lastRenderedPageBreak/>
              <w:t>Beragama, Ras, dan Golongan Lainnya Guna mewujudkan Stabilitas Keamanan Lokal, Regional, dan Nasional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 xml:space="preserve">Jumlah orang yang mengikuti Pembinaan </w:t>
            </w:r>
            <w:r w:rsidRPr="00931B3E">
              <w:lastRenderedPageBreak/>
              <w:t>Kerukunan Antarsuku dan Intrasuku, Umat Beragama, Ras, dan Golongan Lainnya Guna mewujudkan Stabilitas Keamanan Lokal, Regional, dan Nasional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50 Orang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9,683,400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50 Orang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5,194,775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50 Orang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5,240,200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50 Orang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5,240,200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PTB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PTB</w:t>
            </w:r>
          </w:p>
        </w:tc>
      </w:tr>
      <w:tr w:rsidR="00EC14FB" w:rsidRPr="00931B3E" w:rsidTr="006C3739">
        <w:trPr>
          <w:trHeight w:val="100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7.01.05.2.01.0004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Pembinaan Kerukunan Antarsuku dan Intrasuku, Umat Beragama, Ras, dan Golongan Lainnya Guna mewujudkan Stabilitas Keamanan Lokal, Regional, dan Nasional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 xml:space="preserve">Jumlah orang yang mengikuti Pembinaan Kerukunan Antarsuku dan Intrasuku, Umat Beragama, Ras, dan Golongan Lainnya Guna mewujudkan Stabilitas Keamanan Lokal, Regional, dan </w:t>
            </w:r>
            <w:r w:rsidRPr="00931B3E">
              <w:lastRenderedPageBreak/>
              <w:t>Nasional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50 Orang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50 Orang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10,639,897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50 Orang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10,893,765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C14FB" w:rsidRPr="00931B3E" w:rsidRDefault="00EC14FB" w:rsidP="00EC14FB">
            <w:r w:rsidRPr="00931B3E">
              <w:t>50 Orang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10,893,765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BTB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BTB</w:t>
            </w:r>
          </w:p>
        </w:tc>
      </w:tr>
      <w:tr w:rsidR="00EC14FB" w:rsidRPr="00931B3E" w:rsidTr="006C3739">
        <w:trPr>
          <w:trHeight w:val="69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7.01.05.2.01.0005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Penanganan Konflik Sosial sesuai Ketentuan Peraturan Perundang-Undangan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Jumlah laporan konflik yang ditangani sesuai ketentuan peraturan perundang-undangan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Laporan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51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7.01.05.2.01.0006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Pengembangan Kehidupan Demokrasi Berdasarkan Pancasila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Jumlah lembaga masyarakat yang dikembangkan dalam kehidupan demokrasi berdasarkan pancasila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Dokumen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85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7.01.05.2.01.0007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 xml:space="preserve">Pelaksanaan Semua Urusan Pemerintahan yang Bukan Merupakan Kewenangan Daerah dan Tidak Dilaksanakan oleh Instansi </w:t>
            </w:r>
            <w:r w:rsidRPr="00931B3E">
              <w:lastRenderedPageBreak/>
              <w:t>Vertikal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 xml:space="preserve">Jumlah Dokumen Semua Urusan Pemerintahan yang Bukan Merupakan Kewenangan Daerah dan Tidak </w:t>
            </w:r>
            <w:r w:rsidRPr="00931B3E">
              <w:lastRenderedPageBreak/>
              <w:t>Dilaksanakan oleh Instansi Vertikal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Dokumen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34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7.01.05.2.01.0008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Pelaksanaan Tugas Forum Koordinasi Pimpinan di Kecamatan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Jumlah  Dokumen Tugas  Forum koordinasi pimpinan di Kecamatan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Dokumen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315"/>
        </w:trPr>
        <w:tc>
          <w:tcPr>
            <w:tcW w:w="7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675"/>
        </w:trPr>
        <w:tc>
          <w:tcPr>
            <w:tcW w:w="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Meningkatkan kapasitas dan fasilitas perdesaan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Indeks desa membangun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0,6061 (berkem bang)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0,7150 (Maju)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0,7300 (Maju)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0,7300 (Maju)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904"/>
        </w:trPr>
        <w:tc>
          <w:tcPr>
            <w:tcW w:w="7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Meningkatkan kualitas pemerintahan desa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50"/>
            <w:noWrap/>
            <w:vAlign w:val="bottom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Persentase urusan pemerintahan desa yang difasilitasi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100%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100%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100%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EC14FB" w:rsidRPr="00931B3E" w:rsidRDefault="00EC14FB" w:rsidP="00EC14FB">
            <w:r w:rsidRPr="00931B3E">
              <w:t>100%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675"/>
        </w:trPr>
        <w:tc>
          <w:tcPr>
            <w:tcW w:w="7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>7:01:06</w:t>
            </w:r>
          </w:p>
        </w:tc>
        <w:tc>
          <w:tcPr>
            <w:tcW w:w="634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>PROGRAM PEMBINAAN DAN PENGAWASAN PEMERINTAHAN DESA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>Persentase program pemerintahan desa yang mendukung program pemerintah (%)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>40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F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F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F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149,673,900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>65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F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154,916,911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>70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F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158,613,229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>70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158,613,229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>Kecamatan Bontoharu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EC14FB" w:rsidRPr="00931B3E" w:rsidRDefault="00EC14FB" w:rsidP="00EC14FB">
            <w:r w:rsidRPr="00931B3E">
              <w:t>Kecamatan Bontoharu</w:t>
            </w:r>
          </w:p>
        </w:tc>
      </w:tr>
      <w:tr w:rsidR="00EC14FB" w:rsidRPr="00931B3E" w:rsidTr="006C3739">
        <w:trPr>
          <w:trHeight w:val="720"/>
        </w:trPr>
        <w:tc>
          <w:tcPr>
            <w:tcW w:w="7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EC14FB" w:rsidRPr="00931B3E" w:rsidRDefault="00EC14FB" w:rsidP="00EC14FB">
            <w:r w:rsidRPr="00931B3E">
              <w:lastRenderedPageBreak/>
              <w:t>6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C14FB" w:rsidRPr="00931B3E" w:rsidRDefault="00EC14FB" w:rsidP="00EC14FB">
            <w:r w:rsidRPr="00931B3E">
              <w:t>Meningkatkan keberdayaan masyarakat perdesaan (T-2)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C14FB" w:rsidRPr="00931B3E" w:rsidRDefault="00EC14FB" w:rsidP="00EC14FB">
            <w:r w:rsidRPr="00931B3E">
              <w:t>Meningkatkan kafasitas dan Fasilitas perdesaan (S-2)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7.01.06.2.01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A</w:t>
            </w:r>
          </w:p>
        </w:tc>
        <w:tc>
          <w:tcPr>
            <w:tcW w:w="57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Fasilitasi, Rekomendasi dan Koordinasi Pembinaan dan Pengawasan Pemerintahan Desa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% pembinaan dan Pengawasan yang difasiitasi, direkomendasi, dikoordinasikan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40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149,673,900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65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154,916,911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158,613,229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158,613,229 </w:t>
            </w:r>
          </w:p>
        </w:tc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51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7.01.06.2.01.0001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Fasilitasi Penyusunan Peraturan Desa dan Peraturan Kepala Desa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Jumlah Peraturan Desa dan Peraturan Kepala Desa yang  difasilitasi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67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7.01.06.2.01.0002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Fasilitasi Administrasi Tata Pemerintahan Desa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Jumlah Dokumen yang difasilitasi dalam rangka administrasi tata pemerintahan desa(Lomba desa/kel)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... Dokumen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                 -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 dok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16,415,294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 dok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16,666,983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5  dok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16,666,983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807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4FB" w:rsidRPr="00931B3E" w:rsidRDefault="00EC14FB" w:rsidP="00EC14FB">
            <w:r w:rsidRPr="00931B3E">
              <w:t>7.01.06.2.01.0003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 xml:space="preserve">Fasilitasi Pengelolaan Keuangan Desa dan Pendayagunaan </w:t>
            </w:r>
            <w:r w:rsidRPr="00931B3E">
              <w:lastRenderedPageBreak/>
              <w:t>Aset Desa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 xml:space="preserve">Jumlah Dokumen yang difasilitasi dalam rangka </w:t>
            </w:r>
            <w:r w:rsidRPr="00931B3E">
              <w:lastRenderedPageBreak/>
              <w:t>pengelolaan keuangan desa dan pendayagunaan aset desa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... Dokumen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                 -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 dok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2,000,000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 dok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2,500,000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5 dok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2,500,000 </w:t>
            </w:r>
          </w:p>
        </w:tc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120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7.01.06.2.01.0004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Fasilitasi Penerapan  dan  Penegakan  Peraturan Perundang-Undangan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Jumlah Laporan fasilitasi dalam rangka   Penerapan  dan  Penegakan  Peraturan Perundang-Undangan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1 Laporan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3,500,000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1 Laporan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3,000,000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                            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3,000,000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5 Laporan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3,000,000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103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7.01.06.2.01.0005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Fasilitasi Pelaksanaan Tugas  Kepala Desa dan Perangkat Desa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Jumlah dokumen Fasilitasi dalam rangka Pelaksanaan Tugas  Kepala Desa dan Perangkat Desa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Dokumen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51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7.01.06.2.01.0006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Fasilitasi Pelaksanaan Pemilihan Kepala Desa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Jumlah Dokumen Fasilitasi dalam rangka Pelaksanaan Pemilihan Kepala Desa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.. Dokumen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                 -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67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7.01.06.2.01.0007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Fasilitasi Pelaksanaan Tugas dan Fungsi Badan Permusyawaratan Desa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Jumlah Dokumen Fasilitasi dalam rangka Pelaksanaan  Tugas dan Fungsi Badan Permusyawaratan Desa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 xml:space="preserve"> 1  Dokumen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 dok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0</w:t>
            </w:r>
          </w:p>
        </w:tc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67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7.01.06.2.01.0008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Rekomendasi Pengangkatan dan Pemberhentian Perangkat Desa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Jumlah dokumen rekomendasi Pengangkatan dan Pemberhentian Perangkat Desa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Dokumen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67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7.01.06.2.01.0009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Fasilitasi Sinkronisasi Perencanaan Pembangunan Daerah dengan Pembangunan Desa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Jumlah Dokumen singkronisasi perencanaan  pembangunan Daerah dengan Pembanguna Desa (Fasilitasi dan Monitoring PBB)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 dokumen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3,500,000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 dok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3,000,000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 dok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3,000,000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5 dok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3,000,000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34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7.01.06.2.01.0010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 xml:space="preserve">Fasilitasi Penetapan Lokasi </w:t>
            </w:r>
            <w:r w:rsidRPr="00931B3E">
              <w:lastRenderedPageBreak/>
              <w:t>Pembangunan Kawasan Perdesaan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 xml:space="preserve">Jumlah Dokumen Fasilitasi </w:t>
            </w:r>
            <w:r w:rsidRPr="00931B3E">
              <w:lastRenderedPageBreak/>
              <w:t xml:space="preserve">pembangunan kawasan perdesaan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1 dokumen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 dok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3,000,000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 dok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2,000,000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2 dok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2,000,000 </w:t>
            </w:r>
          </w:p>
        </w:tc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51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7.01.06.2.01.0011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Fasilitasi Penyelenggaraan Ketenteraman dan Ketertiban Umum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Jumlah Dokumen Fasilitasi dalam rangka penyelenggaraan ketenteraman dan ketertiban umum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 Dokumen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3,500,000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 dok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4,000,000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 dok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4,000,000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5 dok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4,000,000 </w:t>
            </w:r>
          </w:p>
        </w:tc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51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7.01.06.2.01.0011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70AD47"/>
            <w:vAlign w:val="center"/>
            <w:hideMark/>
          </w:tcPr>
          <w:p w:rsidR="00EC14FB" w:rsidRPr="00931B3E" w:rsidRDefault="00EC14FB" w:rsidP="00EC14FB">
            <w:r w:rsidRPr="00931B3E">
              <w:t>Fasilitasi Penyelenggaraan Ketenteraman dan Ketertiban Umum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70AD47"/>
            <w:vAlign w:val="center"/>
            <w:hideMark/>
          </w:tcPr>
          <w:p w:rsidR="00EC14FB" w:rsidRPr="00931B3E" w:rsidRDefault="00EC14FB" w:rsidP="00EC14FB">
            <w:r w:rsidRPr="00931B3E">
              <w:t xml:space="preserve">Jumlah  Dokumen Fasilitasi dalam rangka  penyelenggaraan ketenteraman dan ketertiban umum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7"/>
            <w:vAlign w:val="center"/>
            <w:hideMark/>
          </w:tcPr>
          <w:p w:rsidR="00EC14FB" w:rsidRPr="00931B3E" w:rsidRDefault="00EC14FB" w:rsidP="00EC14FB">
            <w:r w:rsidRPr="00931B3E">
              <w:t>1 dok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70AD4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70AD47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70AD4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70AD47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70AD47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35,964,500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70AD47"/>
            <w:vAlign w:val="center"/>
            <w:hideMark/>
          </w:tcPr>
          <w:p w:rsidR="00EC14FB" w:rsidRPr="00931B3E" w:rsidRDefault="00EC14FB" w:rsidP="00EC14FB">
            <w:r w:rsidRPr="00931B3E">
              <w:t>1 dok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70AD47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10,214,302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70AD47"/>
            <w:vAlign w:val="center"/>
            <w:hideMark/>
          </w:tcPr>
          <w:p w:rsidR="00EC14FB" w:rsidRPr="00931B3E" w:rsidRDefault="00EC14FB" w:rsidP="00EC14FB">
            <w:r w:rsidRPr="00931B3E">
              <w:t>1 dok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70AD47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10,458,016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70AD47"/>
            <w:vAlign w:val="center"/>
            <w:hideMark/>
          </w:tcPr>
          <w:p w:rsidR="00EC14FB" w:rsidRPr="00931B3E" w:rsidRDefault="00EC14FB" w:rsidP="00EC14FB">
            <w:r w:rsidRPr="00931B3E">
              <w:t>5 dok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70AD47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10,458,016 </w:t>
            </w:r>
          </w:p>
        </w:tc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BTB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BTB</w:t>
            </w:r>
          </w:p>
        </w:tc>
      </w:tr>
      <w:tr w:rsidR="00EC14FB" w:rsidRPr="00931B3E" w:rsidTr="006C3739">
        <w:trPr>
          <w:trHeight w:val="67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7.01.06.2.01.0012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Fasilitasi Pelaksanaan Tugas, Fungsi, dan Kewajiban Lembaga Kemasyarakatan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Jumlah Dokumen Fasilitasi dalam rangka  Pelaksanaan Tugas, Fungsi, dan Kewajiban Lembaga Kemasyaraka</w:t>
            </w:r>
            <w:r w:rsidRPr="00931B3E">
              <w:lastRenderedPageBreak/>
              <w:t>tan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1 Dokumen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6,000,000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1 dok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13,000,000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1 dok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13,000,000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5 dok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13,000,000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111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7.01.06.2.01.0012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Fasilitasi Pelaksanaan Tugas, Fungsi, dan Kewajiban Lembaga Kemasyarakatan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 xml:space="preserve"> Jumlah Dokumen Fasilitasi dalam rangka  Pelaksanaan Tugas, Fungsi, dan Kewajiban Lembaga Kemasyarakatan (PKK) dan LPM )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2 Dokumen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53,490,000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2 dok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39,127,500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2 dok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40,450,230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2 dok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40,450,230 </w:t>
            </w:r>
          </w:p>
        </w:tc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PTB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PTB</w:t>
            </w:r>
          </w:p>
        </w:tc>
      </w:tr>
      <w:tr w:rsidR="00EC14FB" w:rsidRPr="00931B3E" w:rsidTr="006C3739">
        <w:trPr>
          <w:trHeight w:val="67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7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7.01.06.2.01.0013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Fasilitasi Penyusunan Perencanaan Pembangunan Partisipatif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Jumlah Dokumen Fasilitasi dalam rangka  Penyusunan Perencanaan Pembangunan Partisipatif ((Musrenbang)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 Dokumen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10,000,000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 dok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16,000,000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1 dok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16,000,000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EC14FB" w:rsidRPr="00931B3E" w:rsidRDefault="00EC14FB" w:rsidP="00EC14FB">
            <w:r w:rsidRPr="00931B3E">
              <w:t>5 dok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16,000,000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67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7.01.06.2.01.0014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Fasilitasi Kerja Sama Antardesa dan Kerja Sama Desa Dengan Pihak Ketiga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 xml:space="preserve">Jumlah Dokumen Fasilitasi dalam rangka Kerja Sama Antardesa dan Kerja Sama Desa </w:t>
            </w:r>
            <w:r w:rsidRPr="00931B3E">
              <w:lastRenderedPageBreak/>
              <w:t>Dengan Pihak Ketiga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  <w:tr w:rsidR="00EC14FB" w:rsidRPr="00931B3E" w:rsidTr="006C3739">
        <w:trPr>
          <w:trHeight w:val="79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7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7.01.06.2.01.0015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Fasilitasi Penataan, Pemanfaatan, dan Pendayagunaan Ruang Desa Serta Penetapan dan Penegasan Batas Desa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Jumlah Dokumen Fasilitasi dalam rangka Penataan, Pemanfaatan, dan Pendayagunaan Ruang Desa Serta Penetapan dan Penegasan Batas Desa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1 Dokumen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                 -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-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           -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- 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2,000,000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1 dok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2,000,000 </w:t>
            </w:r>
          </w:p>
        </w:tc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84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7.01.06.2.01.0016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 xml:space="preserve">Fasilitasi Penyusunan Program dan Pelaksanaan Pemberdayaan Masyarakat Desa 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Jumlah Dokumen Fasilitasi dalam rangka Program dan Pelaksanaan Pemberdayaan Masyarakat Desa (Asistensi dan Pembinaan APBDes)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1  Dokumen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6,000,000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1 dok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9,000,000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1 dok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9,000,000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10 dok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9,000,000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34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7.01.06.2.01.0</w:t>
            </w:r>
            <w:r w:rsidRPr="00931B3E">
              <w:lastRenderedPageBreak/>
              <w:t>017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 xml:space="preserve">Koordinasi Pendampingan </w:t>
            </w:r>
            <w:r w:rsidRPr="00931B3E">
              <w:lastRenderedPageBreak/>
              <w:t>Desa di Wilayahnya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 xml:space="preserve">Jumlah laporan hasil </w:t>
            </w:r>
            <w:r w:rsidRPr="00931B3E">
              <w:lastRenderedPageBreak/>
              <w:t>koordinasi Pendampingan Desa di Wilayahnya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1 Lapora</w:t>
            </w:r>
            <w:r w:rsidRPr="00931B3E">
              <w:lastRenderedPageBreak/>
              <w:t>n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lastRenderedPageBreak/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1 Lap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2,000,000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1 Lap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2,000,000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1 Lap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2,000,000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 xml:space="preserve">  </w:t>
            </w:r>
          </w:p>
        </w:tc>
      </w:tr>
      <w:tr w:rsidR="00EC14FB" w:rsidRPr="00931B3E" w:rsidTr="006C3739">
        <w:trPr>
          <w:trHeight w:val="675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7.01.06.2.01.0018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Koordinasi Pelaksanaan Pembangunan Kawasan Perdesaan di Wilayah Kecamatan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Jumlah Laporan Hasil Koordinasi Pelaksanaan Pembangunan Kawasan Perdesaan di Wilayah Kecamatan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1 Laporan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                  -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1 Lap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2,000,000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1 Lap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2,000,000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>1 Lap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2,000,000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Kec. Bth</w:t>
            </w:r>
          </w:p>
        </w:tc>
      </w:tr>
      <w:tr w:rsidR="00EC14FB" w:rsidRPr="00931B3E" w:rsidTr="006C3739">
        <w:trPr>
          <w:trHeight w:val="600"/>
        </w:trPr>
        <w:tc>
          <w:tcPr>
            <w:tcW w:w="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96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C14FB" w:rsidRPr="00931B3E" w:rsidRDefault="00EC14FB" w:rsidP="00EC14FB"/>
        </w:tc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7.01.06.2.01.0018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Koordinasi Pelaksanaan Pembangunan Kawasan Perdesaan di Wilayah Kecamatan</w:t>
            </w: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Jumlah Laporan Hasil Koordinasi Pelaksanaan Pembangunan Kawasan Perdesaan di Wilayah Kecamatan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2 Laporan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   27,719,400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2 Lap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32,159,815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>2 Lap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32,538,000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10 Laporan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C14FB" w:rsidRPr="00931B3E" w:rsidRDefault="00EC14FB" w:rsidP="00EC14FB">
            <w:r w:rsidRPr="00931B3E">
              <w:t xml:space="preserve">             32,538,000 </w:t>
            </w:r>
          </w:p>
        </w:tc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C14FB" w:rsidRPr="00931B3E" w:rsidRDefault="00EC14FB" w:rsidP="00EC14FB">
            <w:r w:rsidRPr="00931B3E">
              <w:t>Kel PTB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Kel PTB</w:t>
            </w:r>
          </w:p>
        </w:tc>
      </w:tr>
      <w:tr w:rsidR="00EC14FB" w:rsidRPr="00931B3E" w:rsidTr="006C3739">
        <w:trPr>
          <w:trHeight w:val="315"/>
        </w:trPr>
        <w:tc>
          <w:tcPr>
            <w:tcW w:w="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25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  <w:tc>
          <w:tcPr>
            <w:tcW w:w="52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6,723,463,400</w:t>
            </w:r>
          </w:p>
        </w:tc>
        <w:tc>
          <w:tcPr>
            <w:tcW w:w="49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7,088,949,400</w:t>
            </w:r>
          </w:p>
        </w:tc>
        <w:tc>
          <w:tcPr>
            <w:tcW w:w="51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7,258,281,524</w:t>
            </w:r>
          </w:p>
        </w:tc>
        <w:tc>
          <w:tcPr>
            <w:tcW w:w="4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7,258,281,524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FB" w:rsidRPr="00931B3E" w:rsidRDefault="00EC14FB" w:rsidP="00EC14FB">
            <w:r w:rsidRPr="00931B3E">
              <w:t> </w:t>
            </w:r>
          </w:p>
        </w:tc>
      </w:tr>
    </w:tbl>
    <w:p w:rsidR="00EC14FB" w:rsidRDefault="00EC14FB">
      <w:pPr>
        <w:rPr>
          <w:rFonts w:ascii="Arial"/>
          <w:sz w:val="2"/>
          <w:lang w:val="en-US"/>
        </w:rPr>
      </w:pPr>
      <w:r>
        <w:rPr>
          <w:rFonts w:ascii="Arial"/>
          <w:sz w:val="2"/>
          <w:lang w:val="en-US"/>
        </w:rPr>
        <w:br w:type="page"/>
      </w:r>
      <w:r>
        <w:rPr>
          <w:rFonts w:ascii="Arial"/>
          <w:sz w:val="2"/>
          <w:lang w:val="en-US"/>
        </w:rPr>
        <w:lastRenderedPageBreak/>
        <w:br w:type="textWrapping" w:clear="all"/>
      </w:r>
    </w:p>
    <w:p w:rsidR="00EC14FB" w:rsidRDefault="00EC14FB">
      <w:pPr>
        <w:spacing w:line="20" w:lineRule="exact"/>
        <w:rPr>
          <w:rFonts w:ascii="Arial"/>
          <w:sz w:val="2"/>
          <w:lang w:val="en-US"/>
        </w:rPr>
      </w:pPr>
    </w:p>
    <w:p w:rsidR="00EC14FB" w:rsidRPr="00EC14FB" w:rsidRDefault="00EC14FB" w:rsidP="00EC14FB">
      <w:pPr>
        <w:rPr>
          <w:rFonts w:ascii="Arial"/>
          <w:sz w:val="2"/>
          <w:lang w:val="en-US"/>
        </w:rPr>
      </w:pPr>
    </w:p>
    <w:p w:rsidR="00EC14FB" w:rsidRPr="00EC14FB" w:rsidRDefault="00EC14FB" w:rsidP="00EC14FB">
      <w:pPr>
        <w:rPr>
          <w:rFonts w:ascii="Arial"/>
          <w:sz w:val="2"/>
          <w:lang w:val="en-US"/>
        </w:rPr>
      </w:pPr>
    </w:p>
    <w:p w:rsidR="00EC14FB" w:rsidRPr="00EC14FB" w:rsidRDefault="00EC14FB" w:rsidP="00EC14FB">
      <w:pPr>
        <w:rPr>
          <w:rFonts w:ascii="Arial"/>
          <w:sz w:val="2"/>
          <w:lang w:val="en-US"/>
        </w:rPr>
      </w:pPr>
    </w:p>
    <w:p w:rsidR="00EC14FB" w:rsidRPr="00EC14FB" w:rsidRDefault="00EC14FB" w:rsidP="00EC14FB">
      <w:pPr>
        <w:rPr>
          <w:rFonts w:ascii="Arial"/>
          <w:sz w:val="2"/>
          <w:lang w:val="en-US"/>
        </w:rPr>
      </w:pPr>
    </w:p>
    <w:p w:rsidR="00EC14FB" w:rsidRPr="00EC14FB" w:rsidRDefault="00EC14FB" w:rsidP="00EC14FB">
      <w:pPr>
        <w:rPr>
          <w:rFonts w:ascii="Arial"/>
          <w:sz w:val="2"/>
          <w:lang w:val="en-US"/>
        </w:rPr>
      </w:pPr>
    </w:p>
    <w:p w:rsidR="00EC14FB" w:rsidRPr="00EC14FB" w:rsidRDefault="00EC14FB" w:rsidP="00EC14FB">
      <w:pPr>
        <w:rPr>
          <w:rFonts w:ascii="Arial"/>
          <w:sz w:val="2"/>
          <w:lang w:val="en-US"/>
        </w:rPr>
      </w:pPr>
    </w:p>
    <w:p w:rsidR="00EC14FB" w:rsidRPr="00EC14FB" w:rsidRDefault="00EC14FB" w:rsidP="00EC14FB">
      <w:pPr>
        <w:rPr>
          <w:rFonts w:ascii="Arial"/>
          <w:sz w:val="2"/>
          <w:lang w:val="en-US"/>
        </w:rPr>
      </w:pPr>
    </w:p>
    <w:p w:rsidR="00EC14FB" w:rsidRPr="00EC14FB" w:rsidRDefault="00EC14FB" w:rsidP="00EC14FB">
      <w:pPr>
        <w:rPr>
          <w:rFonts w:ascii="Arial"/>
          <w:sz w:val="2"/>
          <w:lang w:val="en-US"/>
        </w:rPr>
      </w:pPr>
    </w:p>
    <w:p w:rsidR="00EC14FB" w:rsidRPr="00EC14FB" w:rsidRDefault="00EC14FB" w:rsidP="00EC14FB">
      <w:pPr>
        <w:rPr>
          <w:rFonts w:ascii="Arial"/>
          <w:sz w:val="2"/>
          <w:lang w:val="en-US"/>
        </w:rPr>
      </w:pPr>
    </w:p>
    <w:p w:rsidR="00EC14FB" w:rsidRPr="00EC14FB" w:rsidRDefault="00EC14FB" w:rsidP="00EC14FB">
      <w:pPr>
        <w:rPr>
          <w:rFonts w:ascii="Arial"/>
          <w:sz w:val="2"/>
          <w:lang w:val="en-US"/>
        </w:rPr>
      </w:pPr>
    </w:p>
    <w:p w:rsidR="00EC14FB" w:rsidRPr="00EC14FB" w:rsidRDefault="00EC14FB" w:rsidP="00EC14FB">
      <w:pPr>
        <w:rPr>
          <w:rFonts w:ascii="Arial"/>
          <w:sz w:val="2"/>
          <w:lang w:val="en-US"/>
        </w:rPr>
      </w:pPr>
    </w:p>
    <w:p w:rsidR="00EC14FB" w:rsidRPr="00EC14FB" w:rsidRDefault="00EC14FB" w:rsidP="00EC14FB">
      <w:pPr>
        <w:rPr>
          <w:rFonts w:ascii="Arial"/>
          <w:sz w:val="2"/>
          <w:lang w:val="en-US"/>
        </w:rPr>
      </w:pPr>
    </w:p>
    <w:p w:rsidR="00EC14FB" w:rsidRPr="00EC14FB" w:rsidRDefault="00EC14FB" w:rsidP="00EC14FB">
      <w:pPr>
        <w:rPr>
          <w:rFonts w:ascii="Arial"/>
          <w:sz w:val="2"/>
          <w:lang w:val="en-US"/>
        </w:rPr>
      </w:pPr>
    </w:p>
    <w:p w:rsidR="00EC14FB" w:rsidRPr="00EC14FB" w:rsidRDefault="00EC14FB" w:rsidP="00EC14FB">
      <w:pPr>
        <w:rPr>
          <w:rFonts w:ascii="Arial"/>
          <w:sz w:val="2"/>
          <w:lang w:val="en-US"/>
        </w:rPr>
      </w:pPr>
    </w:p>
    <w:p w:rsidR="00EC14FB" w:rsidRPr="00EC14FB" w:rsidRDefault="00EC14FB" w:rsidP="00EC14FB">
      <w:pPr>
        <w:rPr>
          <w:rFonts w:ascii="Arial"/>
          <w:sz w:val="2"/>
          <w:lang w:val="en-US"/>
        </w:rPr>
      </w:pPr>
    </w:p>
    <w:p w:rsidR="00EC14FB" w:rsidRPr="00EC14FB" w:rsidRDefault="00EC14FB" w:rsidP="00EC14FB">
      <w:pPr>
        <w:rPr>
          <w:rFonts w:ascii="Arial"/>
          <w:sz w:val="2"/>
          <w:lang w:val="en-US"/>
        </w:rPr>
      </w:pPr>
    </w:p>
    <w:p w:rsidR="00EC14FB" w:rsidRPr="00EC14FB" w:rsidRDefault="00EC14FB" w:rsidP="00EC14FB">
      <w:pPr>
        <w:rPr>
          <w:rFonts w:ascii="Arial"/>
          <w:sz w:val="2"/>
          <w:lang w:val="en-US"/>
        </w:rPr>
      </w:pPr>
    </w:p>
    <w:p w:rsidR="00EC14FB" w:rsidRPr="00EC14FB" w:rsidRDefault="00EC14FB" w:rsidP="00EC14FB">
      <w:pPr>
        <w:rPr>
          <w:rFonts w:ascii="Arial"/>
          <w:sz w:val="2"/>
          <w:lang w:val="en-US"/>
        </w:rPr>
      </w:pPr>
    </w:p>
    <w:p w:rsidR="00EC14FB" w:rsidRPr="00EC14FB" w:rsidRDefault="00EC14FB" w:rsidP="00EC14FB">
      <w:pPr>
        <w:rPr>
          <w:rFonts w:ascii="Arial"/>
          <w:sz w:val="2"/>
          <w:lang w:val="en-US"/>
        </w:rPr>
      </w:pPr>
    </w:p>
    <w:p w:rsidR="00EC14FB" w:rsidRPr="00EC14FB" w:rsidRDefault="00EC14FB" w:rsidP="00EC14FB">
      <w:pPr>
        <w:rPr>
          <w:rFonts w:ascii="Arial"/>
          <w:sz w:val="2"/>
          <w:lang w:val="en-US"/>
        </w:rPr>
      </w:pPr>
    </w:p>
    <w:p w:rsidR="00EC14FB" w:rsidRPr="00EC14FB" w:rsidRDefault="00EC14FB" w:rsidP="00EC14FB">
      <w:pPr>
        <w:rPr>
          <w:rFonts w:ascii="Arial"/>
          <w:sz w:val="2"/>
          <w:lang w:val="en-US"/>
        </w:rPr>
      </w:pPr>
    </w:p>
    <w:p w:rsidR="00EC14FB" w:rsidRPr="00EC14FB" w:rsidRDefault="00EC14FB" w:rsidP="00EC14FB">
      <w:pPr>
        <w:rPr>
          <w:rFonts w:ascii="Arial"/>
          <w:sz w:val="2"/>
          <w:lang w:val="en-US"/>
        </w:rPr>
      </w:pPr>
    </w:p>
    <w:p w:rsidR="00EC14FB" w:rsidRPr="00EC14FB" w:rsidRDefault="00EC14FB" w:rsidP="00EC14FB">
      <w:pPr>
        <w:rPr>
          <w:rFonts w:ascii="Arial"/>
          <w:sz w:val="2"/>
          <w:lang w:val="en-US"/>
        </w:rPr>
      </w:pPr>
    </w:p>
    <w:p w:rsidR="00EC14FB" w:rsidRPr="00EC14FB" w:rsidRDefault="00EC14FB" w:rsidP="00EC14FB">
      <w:pPr>
        <w:rPr>
          <w:rFonts w:ascii="Arial"/>
          <w:sz w:val="2"/>
          <w:lang w:val="en-US"/>
        </w:rPr>
      </w:pPr>
    </w:p>
    <w:p w:rsidR="00EC14FB" w:rsidRPr="00EC14FB" w:rsidRDefault="00EC14FB" w:rsidP="00EC14FB">
      <w:pPr>
        <w:rPr>
          <w:rFonts w:ascii="Arial"/>
          <w:sz w:val="2"/>
          <w:lang w:val="en-US"/>
        </w:rPr>
      </w:pPr>
    </w:p>
    <w:p w:rsidR="00EC14FB" w:rsidRPr="00EC14FB" w:rsidRDefault="00EC14FB" w:rsidP="00EC14FB">
      <w:pPr>
        <w:rPr>
          <w:rFonts w:ascii="Arial"/>
          <w:sz w:val="2"/>
          <w:lang w:val="en-US"/>
        </w:rPr>
      </w:pPr>
    </w:p>
    <w:p w:rsidR="00EC14FB" w:rsidRPr="00EC14FB" w:rsidRDefault="00EC14FB" w:rsidP="00EC14FB">
      <w:pPr>
        <w:rPr>
          <w:rFonts w:ascii="Arial"/>
          <w:sz w:val="2"/>
          <w:lang w:val="en-US"/>
        </w:rPr>
      </w:pPr>
    </w:p>
    <w:p w:rsidR="00EC14FB" w:rsidRPr="00EC14FB" w:rsidRDefault="00EC14FB" w:rsidP="00EC14FB">
      <w:pPr>
        <w:rPr>
          <w:rFonts w:ascii="Arial"/>
          <w:sz w:val="2"/>
          <w:lang w:val="en-US"/>
        </w:rPr>
      </w:pPr>
    </w:p>
    <w:p w:rsidR="00EC14FB" w:rsidRPr="00EC14FB" w:rsidRDefault="00EC14FB" w:rsidP="00EC14FB">
      <w:pPr>
        <w:rPr>
          <w:rFonts w:ascii="Arial"/>
          <w:sz w:val="2"/>
          <w:lang w:val="en-US"/>
        </w:rPr>
      </w:pPr>
    </w:p>
    <w:p w:rsidR="00EC14FB" w:rsidRPr="00EC14FB" w:rsidRDefault="00EC14FB" w:rsidP="00EC14FB">
      <w:pPr>
        <w:rPr>
          <w:rFonts w:ascii="Arial"/>
          <w:sz w:val="2"/>
          <w:lang w:val="en-US"/>
        </w:rPr>
      </w:pPr>
    </w:p>
    <w:p w:rsidR="00EC14FB" w:rsidRPr="00EC14FB" w:rsidRDefault="00EC14FB" w:rsidP="00EC14FB">
      <w:pPr>
        <w:rPr>
          <w:rFonts w:ascii="Arial"/>
          <w:sz w:val="2"/>
          <w:lang w:val="en-US"/>
        </w:rPr>
      </w:pPr>
    </w:p>
    <w:p w:rsidR="00EC14FB" w:rsidRPr="00EC14FB" w:rsidRDefault="00EC14FB" w:rsidP="00EC14FB">
      <w:pPr>
        <w:rPr>
          <w:rFonts w:ascii="Arial"/>
          <w:sz w:val="2"/>
          <w:lang w:val="en-US"/>
        </w:rPr>
      </w:pPr>
    </w:p>
    <w:p w:rsidR="00EC14FB" w:rsidRPr="00EC14FB" w:rsidRDefault="00EC14FB" w:rsidP="00EC14FB">
      <w:pPr>
        <w:rPr>
          <w:rFonts w:ascii="Arial"/>
          <w:sz w:val="2"/>
          <w:lang w:val="en-US"/>
        </w:rPr>
      </w:pPr>
    </w:p>
    <w:p w:rsidR="00EC14FB" w:rsidRPr="00EC14FB" w:rsidRDefault="00EC14FB" w:rsidP="00EC14FB">
      <w:pPr>
        <w:rPr>
          <w:rFonts w:ascii="Arial"/>
          <w:sz w:val="2"/>
          <w:lang w:val="en-US"/>
        </w:rPr>
      </w:pPr>
    </w:p>
    <w:p w:rsidR="00EC14FB" w:rsidRPr="00EC14FB" w:rsidRDefault="00EC14FB" w:rsidP="00EC14FB">
      <w:pPr>
        <w:rPr>
          <w:rFonts w:ascii="Arial"/>
          <w:sz w:val="2"/>
          <w:lang w:val="en-US"/>
        </w:rPr>
      </w:pPr>
    </w:p>
    <w:p w:rsidR="00EC14FB" w:rsidRDefault="00EC14FB" w:rsidP="00EC14FB">
      <w:pPr>
        <w:rPr>
          <w:rFonts w:ascii="Arial"/>
          <w:sz w:val="2"/>
          <w:lang w:val="en-US"/>
        </w:rPr>
      </w:pPr>
    </w:p>
    <w:p w:rsidR="00AF2FD9" w:rsidRPr="00EC14FB" w:rsidRDefault="00AF2FD9" w:rsidP="00EC14FB">
      <w:pPr>
        <w:rPr>
          <w:rFonts w:ascii="Arial"/>
          <w:sz w:val="2"/>
          <w:lang w:val="en-US"/>
        </w:rPr>
        <w:sectPr w:rsidR="00AF2FD9" w:rsidRPr="00EC14FB" w:rsidSect="008C25CD">
          <w:headerReference w:type="default" r:id="rId176"/>
          <w:footerReference w:type="default" r:id="rId177"/>
          <w:pgSz w:w="20160" w:h="12240" w:orient="landscape"/>
          <w:pgMar w:top="1134" w:right="652" w:bottom="1100" w:left="987" w:header="465" w:footer="1936" w:gutter="0"/>
          <w:cols w:space="720"/>
        </w:sectPr>
      </w:pPr>
    </w:p>
    <w:p w:rsidR="001255F6" w:rsidRDefault="001255F6" w:rsidP="001255F6">
      <w:pPr>
        <w:pStyle w:val="BodyText"/>
        <w:rPr>
          <w:w w:val="115"/>
          <w:lang w:val="id-ID"/>
        </w:rPr>
      </w:pPr>
    </w:p>
    <w:p w:rsidR="001255F6" w:rsidRDefault="001255F6" w:rsidP="001255F6">
      <w:pPr>
        <w:pStyle w:val="BodyText"/>
        <w:rPr>
          <w:w w:val="115"/>
          <w:lang w:val="id-ID"/>
        </w:rPr>
      </w:pPr>
    </w:p>
    <w:p w:rsidR="001255F6" w:rsidRDefault="001255F6" w:rsidP="001255F6">
      <w:pPr>
        <w:pStyle w:val="BodyText"/>
        <w:rPr>
          <w:w w:val="115"/>
          <w:lang w:val="id-ID"/>
        </w:rPr>
      </w:pPr>
    </w:p>
    <w:p w:rsidR="001255F6" w:rsidRDefault="001255F6" w:rsidP="001255F6">
      <w:pPr>
        <w:pStyle w:val="BodyText"/>
        <w:rPr>
          <w:w w:val="115"/>
          <w:lang w:val="id-ID"/>
        </w:rPr>
      </w:pPr>
    </w:p>
    <w:p w:rsidR="001255F6" w:rsidRDefault="001255F6" w:rsidP="001255F6">
      <w:pPr>
        <w:pStyle w:val="BodyText"/>
        <w:rPr>
          <w:w w:val="115"/>
          <w:lang w:val="id-ID"/>
        </w:rPr>
      </w:pPr>
    </w:p>
    <w:p w:rsidR="0035313A" w:rsidRPr="001255F6" w:rsidRDefault="001255F6" w:rsidP="001255F6">
      <w:pPr>
        <w:pStyle w:val="BodyText"/>
        <w:rPr>
          <w:rFonts w:ascii="Arial"/>
          <w:b/>
          <w:sz w:val="20"/>
        </w:rPr>
      </w:pPr>
      <w:r>
        <w:rPr>
          <w:w w:val="115"/>
          <w:lang w:val="id-ID"/>
        </w:rPr>
        <w:t xml:space="preserve">                                                               </w:t>
      </w:r>
      <w:r w:rsidR="00F4116D">
        <w:rPr>
          <w:b/>
        </w:rPr>
        <w:pict>
          <v:line id="_x0000_s1037" style="position:absolute;z-index:15773696;mso-position-horizontal-relative:page;mso-position-vertical-relative:page" from="126.1pt,758.65pt" to="578.35pt,758.65pt" strokecolor="#bd4a47">
            <w10:wrap anchorx="page" anchory="page"/>
          </v:line>
        </w:pict>
      </w:r>
      <w:r w:rsidR="00EB1C71" w:rsidRPr="001255F6">
        <w:rPr>
          <w:b/>
          <w:w w:val="115"/>
        </w:rPr>
        <w:t>BAB</w:t>
      </w:r>
      <w:r w:rsidR="00EB1C71" w:rsidRPr="001255F6">
        <w:rPr>
          <w:b/>
          <w:spacing w:val="8"/>
          <w:w w:val="115"/>
        </w:rPr>
        <w:t xml:space="preserve"> </w:t>
      </w:r>
      <w:r w:rsidR="00EB1C71" w:rsidRPr="001255F6">
        <w:rPr>
          <w:b/>
          <w:w w:val="115"/>
        </w:rPr>
        <w:t>VII</w:t>
      </w:r>
    </w:p>
    <w:p w:rsidR="0035313A" w:rsidRDefault="00EB1C71">
      <w:pPr>
        <w:spacing w:before="164"/>
        <w:ind w:left="1463" w:right="1056"/>
        <w:jc w:val="center"/>
        <w:rPr>
          <w:b/>
          <w:sz w:val="28"/>
        </w:rPr>
      </w:pPr>
      <w:r>
        <w:rPr>
          <w:b/>
          <w:w w:val="115"/>
          <w:sz w:val="28"/>
        </w:rPr>
        <w:t>KINERJA</w:t>
      </w:r>
      <w:r>
        <w:rPr>
          <w:b/>
          <w:spacing w:val="25"/>
          <w:w w:val="115"/>
          <w:sz w:val="28"/>
        </w:rPr>
        <w:t xml:space="preserve"> </w:t>
      </w:r>
      <w:r>
        <w:rPr>
          <w:b/>
          <w:w w:val="115"/>
          <w:sz w:val="28"/>
        </w:rPr>
        <w:t>PENYENGGARAAN</w:t>
      </w:r>
      <w:r>
        <w:rPr>
          <w:b/>
          <w:spacing w:val="23"/>
          <w:w w:val="115"/>
          <w:sz w:val="28"/>
        </w:rPr>
        <w:t xml:space="preserve"> </w:t>
      </w:r>
      <w:r>
        <w:rPr>
          <w:b/>
          <w:w w:val="115"/>
          <w:sz w:val="28"/>
        </w:rPr>
        <w:t>BIDANG</w:t>
      </w:r>
      <w:r>
        <w:rPr>
          <w:b/>
          <w:spacing w:val="23"/>
          <w:w w:val="115"/>
          <w:sz w:val="28"/>
        </w:rPr>
        <w:t xml:space="preserve"> </w:t>
      </w:r>
      <w:r>
        <w:rPr>
          <w:b/>
          <w:w w:val="115"/>
          <w:sz w:val="28"/>
        </w:rPr>
        <w:t>URUSAN</w:t>
      </w:r>
    </w:p>
    <w:p w:rsidR="0035313A" w:rsidRDefault="0035313A">
      <w:pPr>
        <w:pStyle w:val="BodyText"/>
        <w:spacing w:before="1"/>
        <w:rPr>
          <w:b/>
          <w:sz w:val="29"/>
        </w:rPr>
      </w:pPr>
    </w:p>
    <w:p w:rsidR="0035313A" w:rsidRDefault="00EB1C71">
      <w:pPr>
        <w:pStyle w:val="BodyText"/>
        <w:spacing w:line="360" w:lineRule="auto"/>
        <w:ind w:left="548" w:right="133" w:firstLine="720"/>
        <w:jc w:val="both"/>
      </w:pPr>
      <w:r>
        <w:rPr>
          <w:w w:val="115"/>
        </w:rPr>
        <w:t>Dalam</w:t>
      </w:r>
      <w:r>
        <w:rPr>
          <w:spacing w:val="1"/>
          <w:w w:val="115"/>
        </w:rPr>
        <w:t xml:space="preserve"> </w:t>
      </w:r>
      <w:r>
        <w:rPr>
          <w:w w:val="115"/>
        </w:rPr>
        <w:t>rangka</w:t>
      </w:r>
      <w:r>
        <w:rPr>
          <w:spacing w:val="1"/>
          <w:w w:val="115"/>
        </w:rPr>
        <w:t xml:space="preserve"> </w:t>
      </w:r>
      <w:r>
        <w:rPr>
          <w:w w:val="115"/>
        </w:rPr>
        <w:t>pencapaian</w:t>
      </w:r>
      <w:r>
        <w:rPr>
          <w:spacing w:val="1"/>
          <w:w w:val="115"/>
        </w:rPr>
        <w:t xml:space="preserve"> </w:t>
      </w:r>
      <w:r>
        <w:rPr>
          <w:w w:val="115"/>
        </w:rPr>
        <w:t>tujuan</w:t>
      </w:r>
      <w:r>
        <w:rPr>
          <w:spacing w:val="1"/>
          <w:w w:val="115"/>
        </w:rPr>
        <w:t xml:space="preserve"> </w:t>
      </w:r>
      <w:r>
        <w:rPr>
          <w:w w:val="115"/>
        </w:rPr>
        <w:t>dan  sasaran  RPJMD  Tahun</w:t>
      </w:r>
      <w:r>
        <w:rPr>
          <w:spacing w:val="1"/>
          <w:w w:val="115"/>
        </w:rPr>
        <w:t xml:space="preserve"> </w:t>
      </w:r>
      <w:r>
        <w:rPr>
          <w:w w:val="115"/>
        </w:rPr>
        <w:t>2021</w:t>
      </w:r>
      <w:r>
        <w:rPr>
          <w:spacing w:val="61"/>
          <w:w w:val="115"/>
        </w:rPr>
        <w:t xml:space="preserve"> </w:t>
      </w:r>
      <w:r>
        <w:rPr>
          <w:w w:val="115"/>
        </w:rPr>
        <w:t>-</w:t>
      </w:r>
      <w:r>
        <w:rPr>
          <w:spacing w:val="61"/>
          <w:w w:val="115"/>
        </w:rPr>
        <w:t xml:space="preserve"> </w:t>
      </w:r>
      <w:r>
        <w:rPr>
          <w:w w:val="115"/>
        </w:rPr>
        <w:t>2026,</w:t>
      </w:r>
      <w:r>
        <w:rPr>
          <w:spacing w:val="61"/>
          <w:w w:val="115"/>
        </w:rPr>
        <w:t xml:space="preserve"> </w:t>
      </w:r>
      <w:r>
        <w:rPr>
          <w:w w:val="115"/>
        </w:rPr>
        <w:t>maka</w:t>
      </w:r>
      <w:r>
        <w:rPr>
          <w:spacing w:val="61"/>
          <w:w w:val="115"/>
        </w:rPr>
        <w:t xml:space="preserve"> </w:t>
      </w:r>
      <w:r>
        <w:rPr>
          <w:w w:val="115"/>
        </w:rPr>
        <w:t>Kecamatan</w:t>
      </w:r>
      <w:r>
        <w:rPr>
          <w:spacing w:val="61"/>
          <w:w w:val="115"/>
        </w:rPr>
        <w:t xml:space="preserve"> </w:t>
      </w:r>
      <w:r>
        <w:rPr>
          <w:w w:val="115"/>
        </w:rPr>
        <w:t>Bontoharu</w:t>
      </w:r>
      <w:r>
        <w:rPr>
          <w:spacing w:val="61"/>
          <w:w w:val="115"/>
        </w:rPr>
        <w:t xml:space="preserve"> </w:t>
      </w:r>
      <w:r>
        <w:rPr>
          <w:w w:val="115"/>
        </w:rPr>
        <w:t>menetapkan</w:t>
      </w:r>
      <w:r>
        <w:rPr>
          <w:spacing w:val="61"/>
          <w:w w:val="115"/>
        </w:rPr>
        <w:t xml:space="preserve"> </w:t>
      </w:r>
      <w:r>
        <w:rPr>
          <w:w w:val="115"/>
        </w:rPr>
        <w:t>beberapa</w:t>
      </w:r>
      <w:r>
        <w:rPr>
          <w:spacing w:val="1"/>
          <w:w w:val="115"/>
        </w:rPr>
        <w:t xml:space="preserve"> </w:t>
      </w:r>
      <w:r>
        <w:rPr>
          <w:w w:val="115"/>
        </w:rPr>
        <w:t>indikator kinerja yang harus dicapai dalam kurun waktu 5 (lima) tahun</w:t>
      </w:r>
      <w:r>
        <w:rPr>
          <w:spacing w:val="1"/>
          <w:w w:val="115"/>
        </w:rPr>
        <w:t xml:space="preserve"> </w:t>
      </w:r>
      <w:r>
        <w:rPr>
          <w:w w:val="115"/>
        </w:rPr>
        <w:t>sebagai penjabaran dari indikator kinerja utama yang tertuang dalam</w:t>
      </w:r>
      <w:r>
        <w:rPr>
          <w:spacing w:val="1"/>
          <w:w w:val="115"/>
        </w:rPr>
        <w:t xml:space="preserve"> </w:t>
      </w:r>
      <w:r>
        <w:rPr>
          <w:w w:val="115"/>
        </w:rPr>
        <w:t>RPJMD Tahun 2021 - 2026. Target pencapaian kinerja sesuai indikator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61"/>
          <w:w w:val="115"/>
        </w:rPr>
        <w:t xml:space="preserve"> </w:t>
      </w:r>
      <w:r>
        <w:rPr>
          <w:w w:val="115"/>
        </w:rPr>
        <w:t>telah</w:t>
      </w:r>
      <w:r>
        <w:rPr>
          <w:spacing w:val="61"/>
          <w:w w:val="115"/>
        </w:rPr>
        <w:t xml:space="preserve"> </w:t>
      </w:r>
      <w:r>
        <w:rPr>
          <w:w w:val="115"/>
        </w:rPr>
        <w:t>ditetapkan,</w:t>
      </w:r>
      <w:r>
        <w:rPr>
          <w:spacing w:val="61"/>
          <w:w w:val="115"/>
        </w:rPr>
        <w:t xml:space="preserve"> </w:t>
      </w:r>
      <w:r>
        <w:rPr>
          <w:w w:val="115"/>
        </w:rPr>
        <w:t>merupakan</w:t>
      </w:r>
      <w:r>
        <w:rPr>
          <w:spacing w:val="61"/>
          <w:w w:val="115"/>
        </w:rPr>
        <w:t xml:space="preserve"> </w:t>
      </w:r>
      <w:r>
        <w:rPr>
          <w:w w:val="115"/>
        </w:rPr>
        <w:t>suatu</w:t>
      </w:r>
      <w:r>
        <w:rPr>
          <w:spacing w:val="61"/>
          <w:w w:val="115"/>
        </w:rPr>
        <w:t xml:space="preserve"> </w:t>
      </w:r>
      <w:r>
        <w:rPr>
          <w:w w:val="115"/>
        </w:rPr>
        <w:t>bentuk</w:t>
      </w:r>
      <w:r>
        <w:rPr>
          <w:spacing w:val="61"/>
          <w:w w:val="115"/>
        </w:rPr>
        <w:t xml:space="preserve"> </w:t>
      </w:r>
      <w:r>
        <w:rPr>
          <w:w w:val="115"/>
        </w:rPr>
        <w:t>kontrak</w:t>
      </w:r>
      <w:r>
        <w:rPr>
          <w:spacing w:val="61"/>
          <w:w w:val="115"/>
        </w:rPr>
        <w:t xml:space="preserve"> </w:t>
      </w:r>
      <w:r>
        <w:rPr>
          <w:w w:val="115"/>
        </w:rPr>
        <w:t>kerja</w:t>
      </w:r>
      <w:r>
        <w:rPr>
          <w:spacing w:val="1"/>
          <w:w w:val="115"/>
        </w:rPr>
        <w:t xml:space="preserve"> </w:t>
      </w:r>
      <w:r>
        <w:rPr>
          <w:w w:val="115"/>
        </w:rPr>
        <w:t>Kecamatan</w:t>
      </w:r>
      <w:r>
        <w:rPr>
          <w:spacing w:val="1"/>
          <w:w w:val="115"/>
        </w:rPr>
        <w:t xml:space="preserve"> </w:t>
      </w:r>
      <w:r>
        <w:rPr>
          <w:w w:val="115"/>
        </w:rPr>
        <w:t>Bontoharu</w:t>
      </w:r>
      <w:r>
        <w:rPr>
          <w:spacing w:val="1"/>
          <w:w w:val="115"/>
        </w:rPr>
        <w:t xml:space="preserve"> </w:t>
      </w:r>
      <w:r>
        <w:rPr>
          <w:w w:val="115"/>
        </w:rPr>
        <w:t>dengan</w:t>
      </w:r>
      <w:r>
        <w:rPr>
          <w:spacing w:val="1"/>
          <w:w w:val="115"/>
        </w:rPr>
        <w:t xml:space="preserve"> </w:t>
      </w:r>
      <w:r>
        <w:rPr>
          <w:w w:val="115"/>
        </w:rPr>
        <w:t>Bupati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61"/>
          <w:w w:val="115"/>
        </w:rPr>
        <w:t xml:space="preserve"> </w:t>
      </w:r>
      <w:r>
        <w:rPr>
          <w:w w:val="115"/>
        </w:rPr>
        <w:t>Wakil</w:t>
      </w:r>
      <w:r>
        <w:rPr>
          <w:spacing w:val="61"/>
          <w:w w:val="115"/>
        </w:rPr>
        <w:t xml:space="preserve"> </w:t>
      </w:r>
      <w:r>
        <w:rPr>
          <w:w w:val="115"/>
        </w:rPr>
        <w:t>Bupati,</w:t>
      </w:r>
      <w:r>
        <w:rPr>
          <w:spacing w:val="6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Kecamatan</w:t>
      </w:r>
      <w:r>
        <w:rPr>
          <w:spacing w:val="61"/>
          <w:w w:val="115"/>
        </w:rPr>
        <w:t xml:space="preserve"> </w:t>
      </w:r>
      <w:r>
        <w:rPr>
          <w:w w:val="115"/>
        </w:rPr>
        <w:t>Bontoharu</w:t>
      </w:r>
      <w:r>
        <w:rPr>
          <w:spacing w:val="61"/>
          <w:w w:val="115"/>
        </w:rPr>
        <w:t xml:space="preserve"> </w:t>
      </w:r>
      <w:r>
        <w:rPr>
          <w:w w:val="115"/>
        </w:rPr>
        <w:t>akan</w:t>
      </w:r>
      <w:r>
        <w:rPr>
          <w:spacing w:val="61"/>
          <w:w w:val="115"/>
        </w:rPr>
        <w:t xml:space="preserve"> </w:t>
      </w:r>
      <w:r>
        <w:rPr>
          <w:w w:val="115"/>
        </w:rPr>
        <w:t>mempertanggungjawabkannya</w:t>
      </w:r>
      <w:r>
        <w:rPr>
          <w:spacing w:val="61"/>
          <w:w w:val="115"/>
        </w:rPr>
        <w:t xml:space="preserve"> </w:t>
      </w:r>
      <w:r>
        <w:rPr>
          <w:w w:val="115"/>
        </w:rPr>
        <w:t>kepada</w:t>
      </w:r>
      <w:r>
        <w:rPr>
          <w:spacing w:val="1"/>
          <w:w w:val="115"/>
        </w:rPr>
        <w:t xml:space="preserve"> </w:t>
      </w:r>
      <w:r>
        <w:rPr>
          <w:w w:val="115"/>
        </w:rPr>
        <w:t>pemerintah</w:t>
      </w:r>
      <w:r>
        <w:rPr>
          <w:spacing w:val="14"/>
          <w:w w:val="115"/>
        </w:rPr>
        <w:t xml:space="preserve"> </w:t>
      </w:r>
      <w:r>
        <w:rPr>
          <w:w w:val="115"/>
        </w:rPr>
        <w:t>setiap</w:t>
      </w:r>
      <w:r>
        <w:rPr>
          <w:spacing w:val="14"/>
          <w:w w:val="115"/>
        </w:rPr>
        <w:t xml:space="preserve"> </w:t>
      </w:r>
      <w:r>
        <w:rPr>
          <w:w w:val="115"/>
        </w:rPr>
        <w:t>tahun</w:t>
      </w:r>
      <w:r>
        <w:rPr>
          <w:spacing w:val="14"/>
          <w:w w:val="115"/>
        </w:rPr>
        <w:t xml:space="preserve"> </w:t>
      </w:r>
      <w:r>
        <w:rPr>
          <w:w w:val="115"/>
        </w:rPr>
        <w:t>melalui</w:t>
      </w:r>
      <w:r>
        <w:rPr>
          <w:spacing w:val="14"/>
          <w:w w:val="115"/>
        </w:rPr>
        <w:t xml:space="preserve"> </w:t>
      </w:r>
      <w:r>
        <w:rPr>
          <w:w w:val="115"/>
        </w:rPr>
        <w:t>dokumen</w:t>
      </w:r>
      <w:r>
        <w:rPr>
          <w:spacing w:val="14"/>
          <w:w w:val="115"/>
        </w:rPr>
        <w:t xml:space="preserve"> </w:t>
      </w:r>
      <w:r>
        <w:rPr>
          <w:w w:val="115"/>
        </w:rPr>
        <w:t>LAKIP</w:t>
      </w:r>
      <w:r>
        <w:rPr>
          <w:spacing w:val="14"/>
          <w:w w:val="115"/>
        </w:rPr>
        <w:t xml:space="preserve"> </w:t>
      </w:r>
      <w:r>
        <w:rPr>
          <w:w w:val="115"/>
        </w:rPr>
        <w:t>tahunan.</w:t>
      </w:r>
    </w:p>
    <w:p w:rsidR="0035313A" w:rsidRDefault="00EB1C71">
      <w:pPr>
        <w:pStyle w:val="BodyText"/>
        <w:spacing w:before="6" w:line="360" w:lineRule="auto"/>
        <w:ind w:left="548" w:right="136" w:firstLine="720"/>
        <w:jc w:val="both"/>
      </w:pPr>
      <w:r>
        <w:rPr>
          <w:w w:val="115"/>
        </w:rPr>
        <w:t>Sasaran yang akan dikerjakan oleh Kecamatan Bontoharu dalam</w:t>
      </w:r>
      <w:r>
        <w:rPr>
          <w:spacing w:val="1"/>
          <w:w w:val="115"/>
        </w:rPr>
        <w:t xml:space="preserve"> </w:t>
      </w:r>
      <w:r>
        <w:rPr>
          <w:w w:val="115"/>
        </w:rPr>
        <w:t>rangka</w:t>
      </w:r>
      <w:r>
        <w:rPr>
          <w:spacing w:val="1"/>
          <w:w w:val="115"/>
        </w:rPr>
        <w:t xml:space="preserve"> </w:t>
      </w:r>
      <w:r>
        <w:rPr>
          <w:w w:val="115"/>
        </w:rPr>
        <w:t>mendukung</w:t>
      </w:r>
      <w:r>
        <w:rPr>
          <w:spacing w:val="1"/>
          <w:w w:val="115"/>
        </w:rPr>
        <w:t xml:space="preserve"> </w:t>
      </w:r>
      <w:r>
        <w:rPr>
          <w:w w:val="115"/>
        </w:rPr>
        <w:t>keberhasilan</w:t>
      </w:r>
      <w:r>
        <w:rPr>
          <w:spacing w:val="1"/>
          <w:w w:val="115"/>
        </w:rPr>
        <w:t xml:space="preserve"> </w:t>
      </w:r>
      <w:r>
        <w:rPr>
          <w:w w:val="115"/>
        </w:rPr>
        <w:t>pembangunan</w:t>
      </w:r>
      <w:r>
        <w:rPr>
          <w:spacing w:val="1"/>
          <w:w w:val="115"/>
        </w:rPr>
        <w:t xml:space="preserve"> </w:t>
      </w:r>
      <w:r>
        <w:rPr>
          <w:w w:val="115"/>
        </w:rPr>
        <w:t>2021-2026</w:t>
      </w:r>
      <w:r>
        <w:rPr>
          <w:spacing w:val="1"/>
          <w:w w:val="115"/>
        </w:rPr>
        <w:t xml:space="preserve"> </w:t>
      </w:r>
      <w:r>
        <w:rPr>
          <w:w w:val="115"/>
        </w:rPr>
        <w:t>sebagai</w:t>
      </w:r>
      <w:r>
        <w:rPr>
          <w:spacing w:val="1"/>
          <w:w w:val="115"/>
        </w:rPr>
        <w:t xml:space="preserve"> </w:t>
      </w:r>
      <w:r>
        <w:rPr>
          <w:w w:val="115"/>
        </w:rPr>
        <w:t>berikut:</w:t>
      </w:r>
    </w:p>
    <w:p w:rsidR="0035313A" w:rsidRDefault="00EB1C71">
      <w:pPr>
        <w:pStyle w:val="ListParagraph"/>
        <w:numPr>
          <w:ilvl w:val="0"/>
          <w:numId w:val="2"/>
        </w:numPr>
        <w:tabs>
          <w:tab w:val="left" w:pos="1269"/>
        </w:tabs>
        <w:spacing w:line="360" w:lineRule="auto"/>
        <w:ind w:right="142"/>
        <w:jc w:val="both"/>
        <w:rPr>
          <w:sz w:val="24"/>
        </w:rPr>
      </w:pPr>
      <w:r>
        <w:rPr>
          <w:w w:val="115"/>
          <w:sz w:val="24"/>
        </w:rPr>
        <w:t>Meningkatnya kinerja penyelenggaraan tata pemerintahan 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transparan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akuntabilitas.</w:t>
      </w:r>
    </w:p>
    <w:p w:rsidR="0035313A" w:rsidRDefault="00EB1C71">
      <w:pPr>
        <w:pStyle w:val="ListParagraph"/>
        <w:numPr>
          <w:ilvl w:val="0"/>
          <w:numId w:val="2"/>
        </w:numPr>
        <w:tabs>
          <w:tab w:val="left" w:pos="1269"/>
        </w:tabs>
        <w:spacing w:line="360" w:lineRule="auto"/>
        <w:ind w:right="139"/>
        <w:jc w:val="both"/>
        <w:rPr>
          <w:sz w:val="24"/>
        </w:rPr>
      </w:pPr>
      <w:r>
        <w:rPr>
          <w:w w:val="115"/>
          <w:sz w:val="24"/>
        </w:rPr>
        <w:t>Meningkatnya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profesionalisme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aparatur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memberikan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pelayanan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prima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masyarakat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penyelenggaraan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pemerintahan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umum.</w:t>
      </w:r>
    </w:p>
    <w:p w:rsidR="0035313A" w:rsidRDefault="00EB1C71">
      <w:pPr>
        <w:pStyle w:val="ListParagraph"/>
        <w:numPr>
          <w:ilvl w:val="0"/>
          <w:numId w:val="2"/>
        </w:numPr>
        <w:tabs>
          <w:tab w:val="left" w:pos="1269"/>
        </w:tabs>
        <w:spacing w:line="362" w:lineRule="auto"/>
        <w:ind w:right="137"/>
        <w:jc w:val="both"/>
        <w:rPr>
          <w:sz w:val="24"/>
        </w:rPr>
      </w:pPr>
      <w:r>
        <w:rPr>
          <w:w w:val="115"/>
          <w:sz w:val="24"/>
        </w:rPr>
        <w:t>Menguatnya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kelembagaan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lokal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mampu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mengakomodasi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tuntutan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perubahan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berperan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aktif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pembangunan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sosial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daerah.</w:t>
      </w:r>
    </w:p>
    <w:p w:rsidR="0035313A" w:rsidRDefault="00EB1C71">
      <w:pPr>
        <w:pStyle w:val="ListParagraph"/>
        <w:numPr>
          <w:ilvl w:val="0"/>
          <w:numId w:val="2"/>
        </w:numPr>
        <w:tabs>
          <w:tab w:val="left" w:pos="1269"/>
        </w:tabs>
        <w:spacing w:before="0" w:line="360" w:lineRule="auto"/>
        <w:ind w:right="136"/>
        <w:jc w:val="both"/>
        <w:rPr>
          <w:sz w:val="24"/>
        </w:rPr>
      </w:pPr>
      <w:r>
        <w:rPr>
          <w:w w:val="115"/>
          <w:sz w:val="24"/>
        </w:rPr>
        <w:t>Meningkatnya hubungan kerjasama yang saling menguntungkan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berbagai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pihak.</w:t>
      </w:r>
    </w:p>
    <w:p w:rsidR="0035313A" w:rsidRDefault="00EB1C71">
      <w:pPr>
        <w:pStyle w:val="ListParagraph"/>
        <w:numPr>
          <w:ilvl w:val="0"/>
          <w:numId w:val="2"/>
        </w:numPr>
        <w:tabs>
          <w:tab w:val="left" w:pos="1269"/>
        </w:tabs>
        <w:spacing w:before="0" w:line="360" w:lineRule="auto"/>
        <w:ind w:right="136"/>
        <w:jc w:val="both"/>
        <w:rPr>
          <w:sz w:val="24"/>
        </w:rPr>
      </w:pPr>
      <w:r>
        <w:rPr>
          <w:w w:val="115"/>
          <w:sz w:val="24"/>
        </w:rPr>
        <w:t>Terwujudnya keberhasilan otonomi daerah yang seimbang 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didukung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stakeholders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(pemangku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kepentingan)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mempercepat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kesejahteraan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rakyat.</w:t>
      </w:r>
    </w:p>
    <w:p w:rsidR="0035313A" w:rsidRDefault="00EB1C71">
      <w:pPr>
        <w:pStyle w:val="ListParagraph"/>
        <w:numPr>
          <w:ilvl w:val="0"/>
          <w:numId w:val="2"/>
        </w:numPr>
        <w:tabs>
          <w:tab w:val="left" w:pos="1269"/>
        </w:tabs>
        <w:spacing w:before="0" w:line="360" w:lineRule="auto"/>
        <w:ind w:right="137"/>
        <w:jc w:val="both"/>
        <w:rPr>
          <w:sz w:val="24"/>
        </w:rPr>
      </w:pPr>
      <w:r>
        <w:rPr>
          <w:w w:val="115"/>
          <w:sz w:val="24"/>
        </w:rPr>
        <w:t>Terlaksananya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peletakan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landasan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mendukung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terwujudnya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visi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misi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KEPULAUAN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SELAYAR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SEBAGAI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BANDAR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MARITIM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KAWASAN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TIMUR.</w:t>
      </w: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spacing w:before="5"/>
        <w:rPr>
          <w:sz w:val="15"/>
          <w:lang w:val="id-ID"/>
        </w:rPr>
      </w:pPr>
    </w:p>
    <w:p w:rsidR="0060042D" w:rsidRDefault="0060042D">
      <w:pPr>
        <w:pStyle w:val="BodyText"/>
        <w:spacing w:before="5"/>
        <w:rPr>
          <w:sz w:val="15"/>
          <w:lang w:val="id-ID"/>
        </w:rPr>
      </w:pPr>
    </w:p>
    <w:p w:rsidR="0060042D" w:rsidRPr="0060042D" w:rsidRDefault="0060042D">
      <w:pPr>
        <w:pStyle w:val="BodyText"/>
        <w:spacing w:before="5"/>
        <w:rPr>
          <w:sz w:val="15"/>
          <w:lang w:val="id-ID"/>
        </w:rPr>
      </w:pPr>
      <w:r>
        <w:rPr>
          <w:sz w:val="15"/>
          <w:lang w:val="id-ID"/>
        </w:rPr>
        <w:tab/>
      </w:r>
      <w:r>
        <w:rPr>
          <w:sz w:val="15"/>
          <w:lang w:val="id-ID"/>
        </w:rPr>
        <w:tab/>
      </w:r>
      <w:r>
        <w:rPr>
          <w:sz w:val="15"/>
          <w:lang w:val="id-ID"/>
        </w:rPr>
        <w:tab/>
      </w:r>
      <w:r>
        <w:rPr>
          <w:sz w:val="15"/>
          <w:lang w:val="id-ID"/>
        </w:rPr>
        <w:tab/>
      </w:r>
      <w:r>
        <w:rPr>
          <w:sz w:val="15"/>
          <w:lang w:val="id-ID"/>
        </w:rPr>
        <w:tab/>
      </w:r>
      <w:r>
        <w:rPr>
          <w:sz w:val="15"/>
          <w:lang w:val="id-ID"/>
        </w:rPr>
        <w:tab/>
      </w:r>
      <w:r>
        <w:rPr>
          <w:sz w:val="15"/>
          <w:lang w:val="id-ID"/>
        </w:rPr>
        <w:tab/>
      </w:r>
      <w:r>
        <w:rPr>
          <w:sz w:val="15"/>
          <w:lang w:val="id-ID"/>
        </w:rPr>
        <w:tab/>
      </w:r>
      <w:r>
        <w:rPr>
          <w:sz w:val="15"/>
          <w:lang w:val="id-ID"/>
        </w:rPr>
        <w:tab/>
      </w:r>
      <w:r>
        <w:rPr>
          <w:sz w:val="15"/>
          <w:lang w:val="id-ID"/>
        </w:rPr>
        <w:tab/>
      </w:r>
      <w:r>
        <w:rPr>
          <w:sz w:val="15"/>
          <w:lang w:val="id-ID"/>
        </w:rPr>
        <w:tab/>
      </w:r>
      <w:r>
        <w:rPr>
          <w:sz w:val="15"/>
          <w:lang w:val="id-ID"/>
        </w:rPr>
        <w:tab/>
        <w:t xml:space="preserve">     146</w:t>
      </w:r>
    </w:p>
    <w:p w:rsidR="0035313A" w:rsidRDefault="0035313A">
      <w:pPr>
        <w:rPr>
          <w:sz w:val="15"/>
        </w:rPr>
        <w:sectPr w:rsidR="0035313A">
          <w:headerReference w:type="default" r:id="rId178"/>
          <w:footerReference w:type="default" r:id="rId179"/>
          <w:pgSz w:w="12240" w:h="20160"/>
          <w:pgMar w:top="460" w:right="1300" w:bottom="280" w:left="1720" w:header="0" w:footer="0" w:gutter="0"/>
          <w:cols w:space="720"/>
        </w:sectPr>
      </w:pPr>
    </w:p>
    <w:p w:rsidR="0035313A" w:rsidRDefault="0035313A">
      <w:pPr>
        <w:pStyle w:val="BodyText"/>
        <w:spacing w:before="3"/>
        <w:rPr>
          <w:sz w:val="9"/>
        </w:rPr>
      </w:pPr>
    </w:p>
    <w:p w:rsidR="0035313A" w:rsidRDefault="00EB1C71">
      <w:pPr>
        <w:pStyle w:val="BodyText"/>
        <w:spacing w:before="98" w:line="360" w:lineRule="auto"/>
        <w:ind w:left="4875" w:right="1803" w:hanging="3099"/>
      </w:pPr>
      <w:r>
        <w:rPr>
          <w:w w:val="115"/>
        </w:rPr>
        <w:t>Tabel</w:t>
      </w:r>
      <w:r w:rsidR="00C60FC6">
        <w:rPr>
          <w:w w:val="115"/>
        </w:rPr>
        <w:t xml:space="preserve"> 7.1 </w:t>
      </w:r>
      <w:r>
        <w:rPr>
          <w:w w:val="115"/>
        </w:rPr>
        <w:t>Indikator Kinerja</w:t>
      </w:r>
      <w:r>
        <w:rPr>
          <w:spacing w:val="1"/>
          <w:w w:val="115"/>
        </w:rPr>
        <w:t xml:space="preserve"> </w:t>
      </w:r>
      <w:r>
        <w:rPr>
          <w:w w:val="115"/>
        </w:rPr>
        <w:t>Kecamatan</w:t>
      </w:r>
      <w:r>
        <w:rPr>
          <w:spacing w:val="1"/>
          <w:w w:val="115"/>
        </w:rPr>
        <w:t xml:space="preserve"> </w:t>
      </w:r>
      <w:r>
        <w:rPr>
          <w:w w:val="115"/>
        </w:rPr>
        <w:t>Bontoharu Kabupaten</w:t>
      </w:r>
      <w:r>
        <w:rPr>
          <w:spacing w:val="1"/>
          <w:w w:val="115"/>
        </w:rPr>
        <w:t xml:space="preserve"> </w:t>
      </w:r>
      <w:r>
        <w:rPr>
          <w:w w:val="115"/>
        </w:rPr>
        <w:t>Kepulauan Selayar 2022-2026</w:t>
      </w:r>
      <w:r>
        <w:rPr>
          <w:spacing w:val="-58"/>
          <w:w w:val="115"/>
        </w:rPr>
        <w:t xml:space="preserve"> </w:t>
      </w:r>
      <w:r>
        <w:rPr>
          <w:w w:val="115"/>
        </w:rPr>
        <w:t>Yang</w:t>
      </w:r>
      <w:r>
        <w:rPr>
          <w:spacing w:val="18"/>
          <w:w w:val="115"/>
        </w:rPr>
        <w:t xml:space="preserve"> </w:t>
      </w:r>
      <w:r>
        <w:rPr>
          <w:w w:val="115"/>
        </w:rPr>
        <w:t>mengacu</w:t>
      </w:r>
      <w:r>
        <w:rPr>
          <w:spacing w:val="17"/>
          <w:w w:val="115"/>
        </w:rPr>
        <w:t xml:space="preserve"> </w:t>
      </w:r>
      <w:r>
        <w:rPr>
          <w:w w:val="115"/>
        </w:rPr>
        <w:t>pada</w:t>
      </w:r>
      <w:r>
        <w:rPr>
          <w:spacing w:val="17"/>
          <w:w w:val="115"/>
        </w:rPr>
        <w:t xml:space="preserve"> </w:t>
      </w:r>
      <w:r>
        <w:rPr>
          <w:w w:val="115"/>
        </w:rPr>
        <w:t>tujuan</w:t>
      </w:r>
      <w:r>
        <w:rPr>
          <w:spacing w:val="18"/>
          <w:w w:val="115"/>
        </w:rPr>
        <w:t xml:space="preserve"> </w:t>
      </w:r>
      <w:r>
        <w:rPr>
          <w:w w:val="115"/>
        </w:rPr>
        <w:t>dan</w:t>
      </w:r>
      <w:r>
        <w:rPr>
          <w:spacing w:val="18"/>
          <w:w w:val="115"/>
        </w:rPr>
        <w:t xml:space="preserve"> </w:t>
      </w:r>
      <w:r>
        <w:rPr>
          <w:w w:val="115"/>
        </w:rPr>
        <w:t>sasaran</w:t>
      </w:r>
      <w:r>
        <w:rPr>
          <w:spacing w:val="18"/>
          <w:w w:val="115"/>
        </w:rPr>
        <w:t xml:space="preserve"> </w:t>
      </w:r>
      <w:r>
        <w:rPr>
          <w:w w:val="115"/>
        </w:rPr>
        <w:t>RPJMD</w:t>
      </w:r>
    </w:p>
    <w:p w:rsidR="0035313A" w:rsidRDefault="0035313A">
      <w:pPr>
        <w:pStyle w:val="BodyText"/>
        <w:spacing w:before="4"/>
        <w:rPr>
          <w:sz w:val="20"/>
        </w:rPr>
      </w:pPr>
    </w:p>
    <w:tbl>
      <w:tblPr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9"/>
        <w:gridCol w:w="5026"/>
        <w:gridCol w:w="1681"/>
        <w:gridCol w:w="1340"/>
        <w:gridCol w:w="1242"/>
        <w:gridCol w:w="1220"/>
        <w:gridCol w:w="1362"/>
        <w:gridCol w:w="1237"/>
        <w:gridCol w:w="6"/>
        <w:gridCol w:w="1478"/>
        <w:gridCol w:w="8"/>
      </w:tblGrid>
      <w:tr w:rsidR="0035313A">
        <w:trPr>
          <w:gridAfter w:val="1"/>
          <w:wAfter w:w="8" w:type="dxa"/>
          <w:trHeight w:val="1055"/>
        </w:trPr>
        <w:tc>
          <w:tcPr>
            <w:tcW w:w="819" w:type="dxa"/>
            <w:vMerge w:val="restart"/>
          </w:tcPr>
          <w:p w:rsidR="0035313A" w:rsidRDefault="0035313A">
            <w:pPr>
              <w:pStyle w:val="TableParagraph"/>
              <w:rPr>
                <w:rFonts w:ascii="Cambria"/>
              </w:rPr>
            </w:pPr>
          </w:p>
          <w:p w:rsidR="0035313A" w:rsidRDefault="00EB1C71">
            <w:pPr>
              <w:pStyle w:val="TableParagraph"/>
              <w:spacing w:before="132"/>
              <w:ind w:left="27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No</w:t>
            </w:r>
          </w:p>
        </w:tc>
        <w:tc>
          <w:tcPr>
            <w:tcW w:w="5026" w:type="dxa"/>
            <w:vMerge w:val="restart"/>
          </w:tcPr>
          <w:p w:rsidR="0035313A" w:rsidRDefault="0035313A">
            <w:pPr>
              <w:pStyle w:val="TableParagraph"/>
              <w:rPr>
                <w:rFonts w:ascii="Cambria"/>
              </w:rPr>
            </w:pPr>
          </w:p>
          <w:p w:rsidR="0035313A" w:rsidRDefault="00EB1C71">
            <w:pPr>
              <w:pStyle w:val="TableParagraph"/>
              <w:spacing w:before="132"/>
              <w:ind w:left="2072" w:right="205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Indikator</w:t>
            </w:r>
          </w:p>
        </w:tc>
        <w:tc>
          <w:tcPr>
            <w:tcW w:w="1675" w:type="dxa"/>
          </w:tcPr>
          <w:p w:rsidR="0035313A" w:rsidRDefault="00EB1C71">
            <w:pPr>
              <w:pStyle w:val="TableParagraph"/>
              <w:spacing w:before="56"/>
              <w:ind w:left="170" w:right="153" w:hanging="3"/>
              <w:jc w:val="center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w w:val="110"/>
                <w:sz w:val="20"/>
              </w:rPr>
              <w:t>Kondisi</w:t>
            </w:r>
            <w:r>
              <w:rPr>
                <w:rFonts w:ascii="Cambria"/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rFonts w:ascii="Cambria"/>
                <w:b/>
                <w:w w:val="110"/>
                <w:sz w:val="20"/>
              </w:rPr>
              <w:t>Kinerja</w:t>
            </w:r>
            <w:r>
              <w:rPr>
                <w:rFonts w:ascii="Cambria"/>
                <w:b/>
                <w:spacing w:val="9"/>
                <w:w w:val="110"/>
                <w:sz w:val="20"/>
              </w:rPr>
              <w:t xml:space="preserve"> </w:t>
            </w:r>
            <w:r>
              <w:rPr>
                <w:rFonts w:ascii="Cambria"/>
                <w:b/>
                <w:w w:val="110"/>
                <w:sz w:val="20"/>
              </w:rPr>
              <w:t>pada</w:t>
            </w:r>
            <w:r>
              <w:rPr>
                <w:rFonts w:ascii="Cambria"/>
                <w:b/>
                <w:spacing w:val="-46"/>
                <w:w w:val="110"/>
                <w:sz w:val="20"/>
              </w:rPr>
              <w:t xml:space="preserve"> </w:t>
            </w:r>
            <w:r>
              <w:rPr>
                <w:rFonts w:ascii="Cambria"/>
                <w:b/>
                <w:w w:val="105"/>
                <w:sz w:val="20"/>
              </w:rPr>
              <w:t>Awal</w:t>
            </w:r>
            <w:r>
              <w:rPr>
                <w:rFonts w:ascii="Cambria"/>
                <w:b/>
                <w:spacing w:val="26"/>
                <w:w w:val="105"/>
                <w:sz w:val="20"/>
              </w:rPr>
              <w:t xml:space="preserve"> </w:t>
            </w:r>
            <w:r>
              <w:rPr>
                <w:rFonts w:ascii="Cambria"/>
                <w:b/>
                <w:w w:val="105"/>
                <w:sz w:val="20"/>
              </w:rPr>
              <w:t>periode</w:t>
            </w:r>
            <w:r>
              <w:rPr>
                <w:rFonts w:ascii="Cambria"/>
                <w:b/>
                <w:spacing w:val="-43"/>
                <w:w w:val="105"/>
                <w:sz w:val="20"/>
              </w:rPr>
              <w:t xml:space="preserve"> </w:t>
            </w:r>
            <w:r>
              <w:rPr>
                <w:rFonts w:ascii="Cambria"/>
                <w:b/>
                <w:w w:val="110"/>
                <w:sz w:val="20"/>
              </w:rPr>
              <w:t>RPJMD</w:t>
            </w:r>
          </w:p>
        </w:tc>
        <w:tc>
          <w:tcPr>
            <w:tcW w:w="6397" w:type="dxa"/>
            <w:gridSpan w:val="5"/>
          </w:tcPr>
          <w:p w:rsidR="0035313A" w:rsidRDefault="0035313A">
            <w:pPr>
              <w:pStyle w:val="TableParagraph"/>
              <w:rPr>
                <w:rFonts w:ascii="Cambria"/>
              </w:rPr>
            </w:pPr>
          </w:p>
          <w:p w:rsidR="0035313A" w:rsidRDefault="00EB1C71">
            <w:pPr>
              <w:pStyle w:val="TableParagraph"/>
              <w:spacing w:before="132"/>
              <w:ind w:left="1446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Target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</w:rPr>
              <w:t>Kinerja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Sasaran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Pada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Tahun</w:t>
            </w:r>
          </w:p>
        </w:tc>
        <w:tc>
          <w:tcPr>
            <w:tcW w:w="1484" w:type="dxa"/>
            <w:gridSpan w:val="2"/>
            <w:vMerge w:val="restart"/>
          </w:tcPr>
          <w:p w:rsidR="0035313A" w:rsidRDefault="00EB1C71">
            <w:pPr>
              <w:pStyle w:val="TableParagraph"/>
              <w:ind w:left="112" w:right="159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w w:val="110"/>
                <w:sz w:val="18"/>
              </w:rPr>
              <w:t>Kondisi</w:t>
            </w:r>
            <w:r>
              <w:rPr>
                <w:rFonts w:ascii="Cambria"/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/>
                <w:b/>
                <w:w w:val="110"/>
                <w:sz w:val="18"/>
              </w:rPr>
              <w:t>Kinerja</w:t>
            </w:r>
            <w:r>
              <w:rPr>
                <w:rFonts w:ascii="Cambria"/>
                <w:b/>
                <w:spacing w:val="2"/>
                <w:w w:val="110"/>
                <w:sz w:val="18"/>
              </w:rPr>
              <w:t xml:space="preserve"> </w:t>
            </w:r>
            <w:r>
              <w:rPr>
                <w:rFonts w:ascii="Cambria"/>
                <w:b/>
                <w:w w:val="110"/>
                <w:sz w:val="18"/>
              </w:rPr>
              <w:t>pada</w:t>
            </w:r>
            <w:r>
              <w:rPr>
                <w:rFonts w:ascii="Cambria"/>
                <w:b/>
                <w:spacing w:val="-40"/>
                <w:w w:val="110"/>
                <w:sz w:val="18"/>
              </w:rPr>
              <w:t xml:space="preserve"> </w:t>
            </w:r>
            <w:r>
              <w:rPr>
                <w:rFonts w:ascii="Cambria"/>
                <w:b/>
                <w:w w:val="110"/>
                <w:sz w:val="18"/>
              </w:rPr>
              <w:t>Akhir</w:t>
            </w:r>
            <w:r>
              <w:rPr>
                <w:rFonts w:ascii="Cambria"/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/>
                <w:b/>
                <w:w w:val="110"/>
                <w:sz w:val="18"/>
              </w:rPr>
              <w:t>periode</w:t>
            </w:r>
            <w:r>
              <w:rPr>
                <w:rFonts w:ascii="Cambria"/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/>
                <w:b/>
                <w:w w:val="110"/>
                <w:sz w:val="18"/>
              </w:rPr>
              <w:t>RPJMD</w:t>
            </w:r>
          </w:p>
        </w:tc>
      </w:tr>
      <w:tr w:rsidR="0035313A">
        <w:trPr>
          <w:gridAfter w:val="1"/>
          <w:wAfter w:w="8" w:type="dxa"/>
          <w:trHeight w:val="316"/>
        </w:trPr>
        <w:tc>
          <w:tcPr>
            <w:tcW w:w="819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5026" w:type="dxa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35313A" w:rsidRDefault="00EB1C71">
            <w:pPr>
              <w:pStyle w:val="TableParagraph"/>
              <w:spacing w:before="37"/>
              <w:ind w:left="214" w:right="202"/>
              <w:jc w:val="center"/>
              <w:rPr>
                <w:rFonts w:ascii="Cambria"/>
                <w:sz w:val="20"/>
              </w:rPr>
            </w:pPr>
            <w:r>
              <w:rPr>
                <w:rFonts w:ascii="Cambria"/>
                <w:w w:val="115"/>
                <w:sz w:val="20"/>
              </w:rPr>
              <w:t>Tahun</w:t>
            </w:r>
            <w:r>
              <w:rPr>
                <w:rFonts w:ascii="Cambria"/>
                <w:spacing w:val="8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2020</w:t>
            </w:r>
          </w:p>
        </w:tc>
        <w:tc>
          <w:tcPr>
            <w:tcW w:w="1339" w:type="dxa"/>
          </w:tcPr>
          <w:p w:rsidR="0035313A" w:rsidRDefault="00EB1C71">
            <w:pPr>
              <w:pStyle w:val="TableParagraph"/>
              <w:spacing w:before="49"/>
              <w:ind w:left="251" w:right="231"/>
              <w:jc w:val="center"/>
              <w:rPr>
                <w:rFonts w:ascii="Cambria"/>
                <w:sz w:val="18"/>
              </w:rPr>
            </w:pPr>
            <w:r>
              <w:rPr>
                <w:rFonts w:ascii="Cambria"/>
                <w:w w:val="110"/>
                <w:sz w:val="18"/>
              </w:rPr>
              <w:t>2022</w:t>
            </w:r>
          </w:p>
        </w:tc>
        <w:tc>
          <w:tcPr>
            <w:tcW w:w="1241" w:type="dxa"/>
          </w:tcPr>
          <w:p w:rsidR="0035313A" w:rsidRDefault="00EB1C71">
            <w:pPr>
              <w:pStyle w:val="TableParagraph"/>
              <w:spacing w:before="49"/>
              <w:ind w:left="202" w:right="183"/>
              <w:jc w:val="center"/>
              <w:rPr>
                <w:rFonts w:ascii="Cambria"/>
                <w:sz w:val="18"/>
              </w:rPr>
            </w:pPr>
            <w:r>
              <w:rPr>
                <w:rFonts w:ascii="Cambria"/>
                <w:w w:val="110"/>
                <w:sz w:val="18"/>
              </w:rPr>
              <w:t>2023</w:t>
            </w:r>
          </w:p>
        </w:tc>
        <w:tc>
          <w:tcPr>
            <w:tcW w:w="1219" w:type="dxa"/>
          </w:tcPr>
          <w:p w:rsidR="0035313A" w:rsidRDefault="00EB1C71">
            <w:pPr>
              <w:pStyle w:val="TableParagraph"/>
              <w:spacing w:before="49"/>
              <w:ind w:left="192" w:right="171"/>
              <w:jc w:val="center"/>
              <w:rPr>
                <w:rFonts w:ascii="Cambria"/>
                <w:sz w:val="18"/>
              </w:rPr>
            </w:pPr>
            <w:r>
              <w:rPr>
                <w:rFonts w:ascii="Cambria"/>
                <w:w w:val="110"/>
                <w:sz w:val="18"/>
              </w:rPr>
              <w:t>2024</w:t>
            </w:r>
          </w:p>
        </w:tc>
        <w:tc>
          <w:tcPr>
            <w:tcW w:w="1361" w:type="dxa"/>
          </w:tcPr>
          <w:p w:rsidR="0035313A" w:rsidRDefault="00EB1C71">
            <w:pPr>
              <w:pStyle w:val="TableParagraph"/>
              <w:spacing w:before="49"/>
              <w:ind w:left="262" w:right="243"/>
              <w:jc w:val="center"/>
              <w:rPr>
                <w:rFonts w:ascii="Cambria"/>
                <w:sz w:val="18"/>
              </w:rPr>
            </w:pPr>
            <w:r>
              <w:rPr>
                <w:rFonts w:ascii="Cambria"/>
                <w:w w:val="110"/>
                <w:sz w:val="18"/>
              </w:rPr>
              <w:t>2025</w:t>
            </w:r>
          </w:p>
        </w:tc>
        <w:tc>
          <w:tcPr>
            <w:tcW w:w="1237" w:type="dxa"/>
          </w:tcPr>
          <w:p w:rsidR="0035313A" w:rsidRDefault="00EB1C71">
            <w:pPr>
              <w:pStyle w:val="TableParagraph"/>
              <w:spacing w:before="49"/>
              <w:ind w:left="256" w:right="234"/>
              <w:jc w:val="center"/>
              <w:rPr>
                <w:rFonts w:ascii="Cambria"/>
                <w:sz w:val="18"/>
              </w:rPr>
            </w:pPr>
            <w:r>
              <w:rPr>
                <w:rFonts w:ascii="Cambria"/>
                <w:w w:val="110"/>
                <w:sz w:val="18"/>
              </w:rPr>
              <w:t>2026</w:t>
            </w:r>
          </w:p>
        </w:tc>
        <w:tc>
          <w:tcPr>
            <w:tcW w:w="1484" w:type="dxa"/>
            <w:gridSpan w:val="2"/>
            <w:vMerge/>
            <w:tcBorders>
              <w:top w:val="nil"/>
            </w:tcBorders>
          </w:tcPr>
          <w:p w:rsidR="0035313A" w:rsidRDefault="0035313A">
            <w:pPr>
              <w:rPr>
                <w:sz w:val="2"/>
                <w:szCs w:val="2"/>
              </w:rPr>
            </w:pPr>
          </w:p>
        </w:tc>
      </w:tr>
      <w:tr w:rsidR="0035313A">
        <w:trPr>
          <w:gridAfter w:val="1"/>
          <w:wAfter w:w="8" w:type="dxa"/>
          <w:trHeight w:val="313"/>
        </w:trPr>
        <w:tc>
          <w:tcPr>
            <w:tcW w:w="819" w:type="dxa"/>
          </w:tcPr>
          <w:p w:rsidR="0035313A" w:rsidRDefault="00EB1C71">
            <w:pPr>
              <w:pStyle w:val="TableParagraph"/>
              <w:spacing w:before="63"/>
              <w:ind w:left="21"/>
              <w:jc w:val="center"/>
              <w:rPr>
                <w:rFonts w:ascii="Cambria"/>
                <w:b/>
                <w:sz w:val="16"/>
              </w:rPr>
            </w:pPr>
            <w:r>
              <w:rPr>
                <w:rFonts w:ascii="Cambria"/>
                <w:b/>
                <w:color w:val="365F91"/>
                <w:w w:val="112"/>
                <w:sz w:val="16"/>
              </w:rPr>
              <w:t>1</w:t>
            </w:r>
          </w:p>
        </w:tc>
        <w:tc>
          <w:tcPr>
            <w:tcW w:w="5026" w:type="dxa"/>
          </w:tcPr>
          <w:p w:rsidR="0035313A" w:rsidRDefault="00EB1C71">
            <w:pPr>
              <w:pStyle w:val="TableParagraph"/>
              <w:spacing w:before="63"/>
              <w:ind w:left="12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color w:val="365F91"/>
                <w:w w:val="112"/>
                <w:sz w:val="16"/>
              </w:rPr>
              <w:t>2</w:t>
            </w:r>
          </w:p>
        </w:tc>
        <w:tc>
          <w:tcPr>
            <w:tcW w:w="1675" w:type="dxa"/>
          </w:tcPr>
          <w:p w:rsidR="0035313A" w:rsidRDefault="00EB1C71">
            <w:pPr>
              <w:pStyle w:val="TableParagraph"/>
              <w:spacing w:before="63"/>
              <w:ind w:left="13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color w:val="365F91"/>
                <w:w w:val="112"/>
                <w:sz w:val="16"/>
              </w:rPr>
              <w:t>3</w:t>
            </w:r>
          </w:p>
        </w:tc>
        <w:tc>
          <w:tcPr>
            <w:tcW w:w="1339" w:type="dxa"/>
          </w:tcPr>
          <w:p w:rsidR="0035313A" w:rsidRDefault="00EB1C71">
            <w:pPr>
              <w:pStyle w:val="TableParagraph"/>
              <w:spacing w:before="63"/>
              <w:ind w:left="18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color w:val="365F91"/>
                <w:w w:val="112"/>
                <w:sz w:val="16"/>
              </w:rPr>
              <w:t>4</w:t>
            </w:r>
          </w:p>
        </w:tc>
        <w:tc>
          <w:tcPr>
            <w:tcW w:w="1241" w:type="dxa"/>
          </w:tcPr>
          <w:p w:rsidR="0035313A" w:rsidRDefault="00EB1C71">
            <w:pPr>
              <w:pStyle w:val="TableParagraph"/>
              <w:spacing w:before="63"/>
              <w:ind w:left="21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color w:val="365F91"/>
                <w:w w:val="112"/>
                <w:sz w:val="16"/>
              </w:rPr>
              <w:t>5</w:t>
            </w:r>
          </w:p>
        </w:tc>
        <w:tc>
          <w:tcPr>
            <w:tcW w:w="1219" w:type="dxa"/>
          </w:tcPr>
          <w:p w:rsidR="0035313A" w:rsidRDefault="00EB1C71">
            <w:pPr>
              <w:pStyle w:val="TableParagraph"/>
              <w:spacing w:before="63"/>
              <w:ind w:left="19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color w:val="365F91"/>
                <w:w w:val="112"/>
                <w:sz w:val="16"/>
              </w:rPr>
              <w:t>6</w:t>
            </w:r>
          </w:p>
        </w:tc>
        <w:tc>
          <w:tcPr>
            <w:tcW w:w="1361" w:type="dxa"/>
          </w:tcPr>
          <w:p w:rsidR="0035313A" w:rsidRDefault="00EB1C71">
            <w:pPr>
              <w:pStyle w:val="TableParagraph"/>
              <w:spacing w:before="63"/>
              <w:ind w:left="21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color w:val="365F91"/>
                <w:w w:val="112"/>
                <w:sz w:val="16"/>
              </w:rPr>
              <w:t>7</w:t>
            </w:r>
          </w:p>
        </w:tc>
        <w:tc>
          <w:tcPr>
            <w:tcW w:w="1237" w:type="dxa"/>
          </w:tcPr>
          <w:p w:rsidR="0035313A" w:rsidRDefault="00EB1C71">
            <w:pPr>
              <w:pStyle w:val="TableParagraph"/>
              <w:spacing w:before="63"/>
              <w:ind w:left="25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color w:val="365F91"/>
                <w:w w:val="112"/>
                <w:sz w:val="16"/>
              </w:rPr>
              <w:t>8</w:t>
            </w:r>
          </w:p>
        </w:tc>
        <w:tc>
          <w:tcPr>
            <w:tcW w:w="1484" w:type="dxa"/>
            <w:gridSpan w:val="2"/>
          </w:tcPr>
          <w:p w:rsidR="0035313A" w:rsidRDefault="00EB1C71">
            <w:pPr>
              <w:pStyle w:val="TableParagraph"/>
              <w:spacing w:before="63"/>
              <w:ind w:left="27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color w:val="365F91"/>
                <w:w w:val="112"/>
                <w:sz w:val="16"/>
              </w:rPr>
              <w:t>9</w:t>
            </w:r>
          </w:p>
        </w:tc>
      </w:tr>
      <w:tr w:rsidR="0035313A">
        <w:trPr>
          <w:gridAfter w:val="1"/>
          <w:wAfter w:w="8" w:type="dxa"/>
          <w:trHeight w:val="901"/>
        </w:trPr>
        <w:tc>
          <w:tcPr>
            <w:tcW w:w="819" w:type="dxa"/>
            <w:tcBorders>
              <w:bottom w:val="single" w:sz="4" w:space="0" w:color="000000"/>
            </w:tcBorders>
          </w:tcPr>
          <w:p w:rsidR="0035313A" w:rsidRDefault="0035313A">
            <w:pPr>
              <w:pStyle w:val="TableParagraph"/>
              <w:rPr>
                <w:rFonts w:ascii="Cambria"/>
              </w:rPr>
            </w:pPr>
          </w:p>
          <w:p w:rsidR="0035313A" w:rsidRDefault="0035313A">
            <w:pPr>
              <w:pStyle w:val="TableParagraph"/>
              <w:rPr>
                <w:rFonts w:ascii="Cambria"/>
                <w:sz w:val="19"/>
              </w:rPr>
            </w:pPr>
          </w:p>
          <w:p w:rsidR="0035313A" w:rsidRDefault="00EB1C71">
            <w:pPr>
              <w:pStyle w:val="TableParagraph"/>
              <w:spacing w:before="1"/>
              <w:ind w:left="19"/>
              <w:jc w:val="center"/>
              <w:rPr>
                <w:rFonts w:ascii="Cambria"/>
                <w:sz w:val="20"/>
              </w:rPr>
            </w:pPr>
            <w:r>
              <w:rPr>
                <w:rFonts w:ascii="Cambria"/>
                <w:w w:val="111"/>
                <w:sz w:val="20"/>
              </w:rPr>
              <w:t>1</w:t>
            </w:r>
          </w:p>
        </w:tc>
        <w:tc>
          <w:tcPr>
            <w:tcW w:w="5026" w:type="dxa"/>
            <w:tcBorders>
              <w:bottom w:val="single" w:sz="4" w:space="0" w:color="000000"/>
            </w:tcBorders>
          </w:tcPr>
          <w:p w:rsidR="0035313A" w:rsidRDefault="0035313A">
            <w:pPr>
              <w:pStyle w:val="TableParagraph"/>
              <w:rPr>
                <w:rFonts w:ascii="Cambria"/>
              </w:rPr>
            </w:pPr>
          </w:p>
          <w:p w:rsidR="0035313A" w:rsidRDefault="00EB1C71">
            <w:pPr>
              <w:pStyle w:val="TableParagraph"/>
              <w:spacing w:before="155" w:line="230" w:lineRule="atLeast"/>
              <w:ind w:left="107"/>
              <w:rPr>
                <w:rFonts w:ascii="Cambria"/>
                <w:sz w:val="20"/>
              </w:rPr>
            </w:pPr>
            <w:r>
              <w:rPr>
                <w:rFonts w:ascii="Cambria"/>
                <w:w w:val="115"/>
                <w:sz w:val="20"/>
              </w:rPr>
              <w:t>Peningkatan</w:t>
            </w:r>
            <w:r>
              <w:rPr>
                <w:rFonts w:ascii="Cambria"/>
                <w:spacing w:val="7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Pelayanan</w:t>
            </w:r>
            <w:r>
              <w:rPr>
                <w:rFonts w:ascii="Cambria"/>
                <w:spacing w:val="7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di</w:t>
            </w:r>
            <w:r>
              <w:rPr>
                <w:rFonts w:ascii="Cambria"/>
                <w:spacing w:val="7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Tk.</w:t>
            </w:r>
            <w:r>
              <w:rPr>
                <w:rFonts w:ascii="Cambria"/>
                <w:spacing w:val="7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Kecamatan</w:t>
            </w:r>
            <w:r>
              <w:rPr>
                <w:rFonts w:ascii="Cambria"/>
                <w:spacing w:val="8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dan</w:t>
            </w:r>
            <w:r>
              <w:rPr>
                <w:rFonts w:ascii="Cambria"/>
                <w:spacing w:val="-48"/>
                <w:w w:val="115"/>
                <w:sz w:val="20"/>
              </w:rPr>
              <w:t xml:space="preserve"> </w:t>
            </w:r>
            <w:r>
              <w:rPr>
                <w:rFonts w:ascii="Cambria"/>
                <w:w w:val="115"/>
                <w:sz w:val="20"/>
              </w:rPr>
              <w:t>Desa/Kelurahan</w:t>
            </w:r>
          </w:p>
        </w:tc>
        <w:tc>
          <w:tcPr>
            <w:tcW w:w="1675" w:type="dxa"/>
            <w:tcBorders>
              <w:bottom w:val="single" w:sz="4" w:space="0" w:color="000000"/>
            </w:tcBorders>
          </w:tcPr>
          <w:p w:rsidR="0035313A" w:rsidRDefault="0035313A">
            <w:pPr>
              <w:pStyle w:val="TableParagraph"/>
              <w:spacing w:before="5"/>
              <w:rPr>
                <w:rFonts w:ascii="Cambria"/>
                <w:sz w:val="25"/>
              </w:rPr>
            </w:pPr>
          </w:p>
          <w:p w:rsidR="0035313A" w:rsidRDefault="00EB1C71">
            <w:pPr>
              <w:pStyle w:val="TableParagraph"/>
              <w:spacing w:before="1"/>
              <w:ind w:left="214" w:right="19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30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menit</w:t>
            </w:r>
          </w:p>
        </w:tc>
        <w:tc>
          <w:tcPr>
            <w:tcW w:w="1339" w:type="dxa"/>
            <w:tcBorders>
              <w:bottom w:val="single" w:sz="4" w:space="0" w:color="000000"/>
            </w:tcBorders>
          </w:tcPr>
          <w:p w:rsidR="0035313A" w:rsidRDefault="0035313A">
            <w:pPr>
              <w:pStyle w:val="TableParagraph"/>
              <w:spacing w:before="5"/>
              <w:rPr>
                <w:rFonts w:ascii="Cambria"/>
                <w:sz w:val="25"/>
              </w:rPr>
            </w:pPr>
          </w:p>
          <w:p w:rsidR="0035313A" w:rsidRDefault="00EB1C71">
            <w:pPr>
              <w:pStyle w:val="TableParagraph"/>
              <w:spacing w:before="1"/>
              <w:ind w:left="252" w:right="23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25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menit</w:t>
            </w:r>
          </w:p>
        </w:tc>
        <w:tc>
          <w:tcPr>
            <w:tcW w:w="1241" w:type="dxa"/>
            <w:tcBorders>
              <w:bottom w:val="single" w:sz="4" w:space="0" w:color="000000"/>
            </w:tcBorders>
          </w:tcPr>
          <w:p w:rsidR="0035313A" w:rsidRDefault="0035313A">
            <w:pPr>
              <w:pStyle w:val="TableParagraph"/>
              <w:spacing w:before="5"/>
              <w:rPr>
                <w:rFonts w:ascii="Cambria"/>
                <w:sz w:val="25"/>
              </w:rPr>
            </w:pPr>
          </w:p>
          <w:p w:rsidR="0035313A" w:rsidRDefault="00EB1C71">
            <w:pPr>
              <w:pStyle w:val="TableParagraph"/>
              <w:spacing w:before="1"/>
              <w:ind w:left="202" w:right="18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20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menit</w:t>
            </w:r>
          </w:p>
        </w:tc>
        <w:tc>
          <w:tcPr>
            <w:tcW w:w="1219" w:type="dxa"/>
            <w:tcBorders>
              <w:bottom w:val="single" w:sz="4" w:space="0" w:color="000000"/>
            </w:tcBorders>
          </w:tcPr>
          <w:p w:rsidR="0035313A" w:rsidRDefault="0035313A">
            <w:pPr>
              <w:pStyle w:val="TableParagraph"/>
              <w:spacing w:before="5"/>
              <w:rPr>
                <w:rFonts w:ascii="Cambria"/>
                <w:sz w:val="25"/>
              </w:rPr>
            </w:pPr>
          </w:p>
          <w:p w:rsidR="0035313A" w:rsidRDefault="00EB1C71">
            <w:pPr>
              <w:pStyle w:val="TableParagraph"/>
              <w:spacing w:before="1"/>
              <w:ind w:left="193" w:right="17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15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menit</w:t>
            </w:r>
          </w:p>
        </w:tc>
        <w:tc>
          <w:tcPr>
            <w:tcW w:w="1361" w:type="dxa"/>
            <w:tcBorders>
              <w:bottom w:val="single" w:sz="4" w:space="0" w:color="000000"/>
            </w:tcBorders>
          </w:tcPr>
          <w:p w:rsidR="0035313A" w:rsidRDefault="0035313A">
            <w:pPr>
              <w:pStyle w:val="TableParagraph"/>
              <w:spacing w:before="5"/>
              <w:rPr>
                <w:rFonts w:ascii="Cambria"/>
                <w:sz w:val="25"/>
              </w:rPr>
            </w:pPr>
          </w:p>
          <w:p w:rsidR="0035313A" w:rsidRDefault="00EB1C71">
            <w:pPr>
              <w:pStyle w:val="TableParagraph"/>
              <w:spacing w:before="1"/>
              <w:ind w:left="262" w:right="24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menit</w:t>
            </w:r>
          </w:p>
        </w:tc>
        <w:tc>
          <w:tcPr>
            <w:tcW w:w="1237" w:type="dxa"/>
            <w:tcBorders>
              <w:bottom w:val="single" w:sz="4" w:space="0" w:color="000000"/>
            </w:tcBorders>
          </w:tcPr>
          <w:p w:rsidR="0035313A" w:rsidRDefault="0035313A">
            <w:pPr>
              <w:pStyle w:val="TableParagraph"/>
              <w:spacing w:before="5"/>
              <w:rPr>
                <w:rFonts w:ascii="Cambria"/>
                <w:sz w:val="25"/>
              </w:rPr>
            </w:pPr>
          </w:p>
          <w:p w:rsidR="0035313A" w:rsidRDefault="00EB1C71">
            <w:pPr>
              <w:pStyle w:val="TableParagraph"/>
              <w:spacing w:before="1"/>
              <w:ind w:left="257" w:right="23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8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menit</w:t>
            </w:r>
          </w:p>
        </w:tc>
        <w:tc>
          <w:tcPr>
            <w:tcW w:w="1484" w:type="dxa"/>
            <w:gridSpan w:val="2"/>
            <w:tcBorders>
              <w:bottom w:val="single" w:sz="4" w:space="0" w:color="000000"/>
            </w:tcBorders>
          </w:tcPr>
          <w:p w:rsidR="0035313A" w:rsidRDefault="0035313A">
            <w:pPr>
              <w:pStyle w:val="TableParagraph"/>
              <w:spacing w:before="5"/>
              <w:rPr>
                <w:rFonts w:ascii="Cambria"/>
                <w:sz w:val="25"/>
              </w:rPr>
            </w:pPr>
          </w:p>
          <w:p w:rsidR="0035313A" w:rsidRDefault="00EB1C71">
            <w:pPr>
              <w:pStyle w:val="TableParagraph"/>
              <w:spacing w:before="1"/>
              <w:ind w:left="382" w:right="35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8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menit</w:t>
            </w:r>
          </w:p>
        </w:tc>
      </w:tr>
      <w:tr w:rsidR="0035313A">
        <w:trPr>
          <w:gridAfter w:val="1"/>
          <w:wAfter w:w="8" w:type="dxa"/>
          <w:trHeight w:val="599"/>
        </w:trPr>
        <w:tc>
          <w:tcPr>
            <w:tcW w:w="819" w:type="dxa"/>
            <w:tcBorders>
              <w:top w:val="single" w:sz="4" w:space="0" w:color="000000"/>
              <w:bottom w:val="single" w:sz="4" w:space="0" w:color="000000"/>
            </w:tcBorders>
          </w:tcPr>
          <w:p w:rsidR="0035313A" w:rsidRDefault="00EB1C71">
            <w:pPr>
              <w:pStyle w:val="TableParagraph"/>
              <w:spacing w:before="167"/>
              <w:ind w:left="18"/>
              <w:jc w:val="center"/>
              <w:rPr>
                <w:rFonts w:ascii="Cambria"/>
              </w:rPr>
            </w:pPr>
            <w:r>
              <w:rPr>
                <w:rFonts w:ascii="Cambria"/>
                <w:w w:val="112"/>
              </w:rPr>
              <w:t>2</w:t>
            </w:r>
          </w:p>
        </w:tc>
        <w:tc>
          <w:tcPr>
            <w:tcW w:w="5026" w:type="dxa"/>
            <w:tcBorders>
              <w:top w:val="single" w:sz="4" w:space="0" w:color="000000"/>
              <w:bottom w:val="single" w:sz="4" w:space="0" w:color="000000"/>
            </w:tcBorders>
          </w:tcPr>
          <w:p w:rsidR="0035313A" w:rsidRDefault="00C60FC6" w:rsidP="00C60FC6">
            <w:pPr>
              <w:pStyle w:val="TableParagraph"/>
              <w:spacing w:before="61"/>
              <w:ind w:left="48" w:right="501" w:hanging="48"/>
              <w:rPr>
                <w:rFonts w:ascii="Cambria"/>
                <w:sz w:val="20"/>
              </w:rPr>
            </w:pPr>
            <w:r>
              <w:rPr>
                <w:rFonts w:ascii="Cambria"/>
                <w:w w:val="115"/>
                <w:sz w:val="20"/>
                <w:lang w:val="id-ID"/>
              </w:rPr>
              <w:t xml:space="preserve"> Persentase</w:t>
            </w:r>
            <w:r w:rsidR="00EB1C71">
              <w:rPr>
                <w:rFonts w:ascii="Cambria"/>
                <w:w w:val="115"/>
                <w:sz w:val="20"/>
              </w:rPr>
              <w:t xml:space="preserve"> Peningkatan Partisifasi </w:t>
            </w:r>
            <w:r>
              <w:rPr>
                <w:rFonts w:ascii="Cambria"/>
                <w:w w:val="115"/>
                <w:sz w:val="20"/>
                <w:lang w:val="id-ID"/>
              </w:rPr>
              <w:t xml:space="preserve"> </w:t>
            </w:r>
            <w:r w:rsidR="00EB1C71">
              <w:rPr>
                <w:rFonts w:ascii="Cambria"/>
                <w:w w:val="115"/>
                <w:sz w:val="20"/>
              </w:rPr>
              <w:t>masyarakat dalam</w:t>
            </w:r>
            <w:r w:rsidR="00EB1C71">
              <w:rPr>
                <w:rFonts w:ascii="Cambria"/>
                <w:spacing w:val="-48"/>
                <w:w w:val="115"/>
                <w:sz w:val="20"/>
              </w:rPr>
              <w:t xml:space="preserve"> </w:t>
            </w:r>
            <w:r w:rsidR="00EB1C71">
              <w:rPr>
                <w:rFonts w:ascii="Cambria"/>
                <w:w w:val="115"/>
                <w:sz w:val="20"/>
              </w:rPr>
              <w:t>pembangunan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:rsidR="0035313A" w:rsidRDefault="00EB1C71">
            <w:pPr>
              <w:pStyle w:val="TableParagraph"/>
              <w:spacing w:line="265" w:lineRule="exact"/>
              <w:ind w:left="214" w:right="20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100</w:t>
            </w:r>
          </w:p>
        </w:tc>
        <w:tc>
          <w:tcPr>
            <w:tcW w:w="1339" w:type="dxa"/>
            <w:tcBorders>
              <w:top w:val="single" w:sz="4" w:space="0" w:color="000000"/>
              <w:bottom w:val="single" w:sz="4" w:space="0" w:color="000000"/>
            </w:tcBorders>
          </w:tcPr>
          <w:p w:rsidR="0035313A" w:rsidRDefault="00EB1C71">
            <w:pPr>
              <w:pStyle w:val="TableParagraph"/>
              <w:spacing w:line="265" w:lineRule="exact"/>
              <w:ind w:left="249" w:right="23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100,00</w:t>
            </w:r>
          </w:p>
        </w:tc>
        <w:tc>
          <w:tcPr>
            <w:tcW w:w="1241" w:type="dxa"/>
            <w:tcBorders>
              <w:top w:val="single" w:sz="4" w:space="0" w:color="000000"/>
              <w:bottom w:val="single" w:sz="4" w:space="0" w:color="000000"/>
            </w:tcBorders>
          </w:tcPr>
          <w:p w:rsidR="0035313A" w:rsidRDefault="00EB1C71">
            <w:pPr>
              <w:pStyle w:val="TableParagraph"/>
              <w:spacing w:line="265" w:lineRule="exact"/>
              <w:ind w:left="202" w:right="18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100,00</w:t>
            </w:r>
          </w:p>
        </w:tc>
        <w:tc>
          <w:tcPr>
            <w:tcW w:w="1219" w:type="dxa"/>
            <w:tcBorders>
              <w:top w:val="single" w:sz="4" w:space="0" w:color="000000"/>
              <w:bottom w:val="single" w:sz="4" w:space="0" w:color="000000"/>
            </w:tcBorders>
          </w:tcPr>
          <w:p w:rsidR="0035313A" w:rsidRDefault="00EB1C71">
            <w:pPr>
              <w:pStyle w:val="TableParagraph"/>
              <w:spacing w:line="265" w:lineRule="exact"/>
              <w:ind w:left="190" w:right="17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100,00</w:t>
            </w:r>
          </w:p>
        </w:tc>
        <w:tc>
          <w:tcPr>
            <w:tcW w:w="1361" w:type="dxa"/>
            <w:tcBorders>
              <w:top w:val="single" w:sz="4" w:space="0" w:color="000000"/>
              <w:bottom w:val="single" w:sz="4" w:space="0" w:color="000000"/>
            </w:tcBorders>
          </w:tcPr>
          <w:p w:rsidR="0035313A" w:rsidRDefault="00EB1C71">
            <w:pPr>
              <w:pStyle w:val="TableParagraph"/>
              <w:spacing w:line="265" w:lineRule="exact"/>
              <w:ind w:left="262" w:right="24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100,00</w:t>
            </w:r>
          </w:p>
        </w:tc>
        <w:tc>
          <w:tcPr>
            <w:tcW w:w="1237" w:type="dxa"/>
            <w:tcBorders>
              <w:top w:val="single" w:sz="4" w:space="0" w:color="000000"/>
              <w:bottom w:val="single" w:sz="4" w:space="0" w:color="000000"/>
            </w:tcBorders>
          </w:tcPr>
          <w:p w:rsidR="0035313A" w:rsidRDefault="00EB1C71">
            <w:pPr>
              <w:pStyle w:val="TableParagraph"/>
              <w:spacing w:line="265" w:lineRule="exact"/>
              <w:ind w:left="257" w:right="23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100,00</w:t>
            </w:r>
          </w:p>
        </w:tc>
        <w:tc>
          <w:tcPr>
            <w:tcW w:w="148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5313A" w:rsidRDefault="00EB1C71">
            <w:pPr>
              <w:pStyle w:val="TableParagraph"/>
              <w:spacing w:line="265" w:lineRule="exact"/>
              <w:ind w:left="382" w:right="35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100.00</w:t>
            </w:r>
          </w:p>
        </w:tc>
      </w:tr>
      <w:tr w:rsidR="0035313A">
        <w:trPr>
          <w:gridAfter w:val="1"/>
          <w:wAfter w:w="8" w:type="dxa"/>
          <w:trHeight w:val="600"/>
        </w:trPr>
        <w:tc>
          <w:tcPr>
            <w:tcW w:w="819" w:type="dxa"/>
            <w:tcBorders>
              <w:top w:val="single" w:sz="4" w:space="0" w:color="000000"/>
              <w:bottom w:val="single" w:sz="4" w:space="0" w:color="000000"/>
            </w:tcBorders>
          </w:tcPr>
          <w:p w:rsidR="0035313A" w:rsidRDefault="00EB1C71">
            <w:pPr>
              <w:pStyle w:val="TableParagraph"/>
              <w:spacing w:before="167"/>
              <w:ind w:left="18"/>
              <w:jc w:val="center"/>
              <w:rPr>
                <w:rFonts w:ascii="Cambria"/>
              </w:rPr>
            </w:pPr>
            <w:r>
              <w:rPr>
                <w:rFonts w:ascii="Cambria"/>
                <w:w w:val="112"/>
              </w:rPr>
              <w:t>3</w:t>
            </w:r>
          </w:p>
        </w:tc>
        <w:tc>
          <w:tcPr>
            <w:tcW w:w="5026" w:type="dxa"/>
            <w:tcBorders>
              <w:top w:val="single" w:sz="4" w:space="0" w:color="000000"/>
              <w:bottom w:val="single" w:sz="4" w:space="0" w:color="000000"/>
            </w:tcBorders>
          </w:tcPr>
          <w:p w:rsidR="0035313A" w:rsidRDefault="00C60FC6">
            <w:pPr>
              <w:pStyle w:val="TableParagraph"/>
              <w:spacing w:before="61"/>
              <w:ind w:left="107" w:right="1245"/>
              <w:rPr>
                <w:rFonts w:ascii="Cambria"/>
                <w:sz w:val="20"/>
              </w:rPr>
            </w:pPr>
            <w:r>
              <w:rPr>
                <w:rFonts w:ascii="Cambria"/>
                <w:spacing w:val="18"/>
                <w:w w:val="115"/>
                <w:sz w:val="20"/>
                <w:lang w:val="id-ID"/>
              </w:rPr>
              <w:t>Persentase</w:t>
            </w:r>
            <w:r w:rsidR="00EB1C71">
              <w:rPr>
                <w:rFonts w:ascii="Cambria"/>
                <w:spacing w:val="18"/>
                <w:w w:val="115"/>
                <w:sz w:val="20"/>
              </w:rPr>
              <w:t xml:space="preserve"> </w:t>
            </w:r>
            <w:r w:rsidR="00EB1C71">
              <w:rPr>
                <w:rFonts w:ascii="Cambria"/>
                <w:w w:val="115"/>
                <w:sz w:val="20"/>
              </w:rPr>
              <w:t>Penurunan</w:t>
            </w:r>
            <w:r w:rsidR="00EB1C71">
              <w:rPr>
                <w:rFonts w:ascii="Cambria"/>
                <w:spacing w:val="16"/>
                <w:w w:val="115"/>
                <w:sz w:val="20"/>
              </w:rPr>
              <w:t xml:space="preserve"> </w:t>
            </w:r>
            <w:r w:rsidR="00EB1C71">
              <w:rPr>
                <w:rFonts w:ascii="Cambria"/>
                <w:w w:val="115"/>
                <w:sz w:val="20"/>
              </w:rPr>
              <w:t>Jumlah</w:t>
            </w:r>
            <w:r w:rsidR="00EB1C71">
              <w:rPr>
                <w:rFonts w:ascii="Cambria"/>
                <w:spacing w:val="16"/>
                <w:w w:val="115"/>
                <w:sz w:val="20"/>
              </w:rPr>
              <w:t xml:space="preserve"> </w:t>
            </w:r>
            <w:r w:rsidR="00EB1C71">
              <w:rPr>
                <w:rFonts w:ascii="Cambria"/>
                <w:w w:val="115"/>
                <w:sz w:val="20"/>
              </w:rPr>
              <w:t>kriminalitas</w:t>
            </w:r>
            <w:r w:rsidR="00EB1C71">
              <w:rPr>
                <w:rFonts w:ascii="Cambria"/>
                <w:spacing w:val="14"/>
                <w:w w:val="115"/>
                <w:sz w:val="20"/>
              </w:rPr>
              <w:t xml:space="preserve"> </w:t>
            </w:r>
            <w:r w:rsidR="00EB1C71">
              <w:rPr>
                <w:rFonts w:ascii="Cambria"/>
                <w:w w:val="115"/>
                <w:sz w:val="20"/>
              </w:rPr>
              <w:t>di</w:t>
            </w:r>
            <w:r w:rsidR="00EB1C71">
              <w:rPr>
                <w:rFonts w:ascii="Cambria"/>
                <w:spacing w:val="-47"/>
                <w:w w:val="115"/>
                <w:sz w:val="20"/>
              </w:rPr>
              <w:t xml:space="preserve"> </w:t>
            </w:r>
            <w:r w:rsidR="00EB1C71">
              <w:rPr>
                <w:rFonts w:ascii="Cambria"/>
                <w:w w:val="115"/>
                <w:sz w:val="20"/>
              </w:rPr>
              <w:t>Kecamatan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:rsidR="0035313A" w:rsidRDefault="00EB1C71">
            <w:pPr>
              <w:pStyle w:val="TableParagraph"/>
              <w:spacing w:line="265" w:lineRule="exact"/>
              <w:ind w:left="214" w:right="20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N/A</w:t>
            </w:r>
          </w:p>
        </w:tc>
        <w:tc>
          <w:tcPr>
            <w:tcW w:w="1339" w:type="dxa"/>
            <w:tcBorders>
              <w:top w:val="single" w:sz="4" w:space="0" w:color="000000"/>
              <w:bottom w:val="single" w:sz="4" w:space="0" w:color="000000"/>
            </w:tcBorders>
          </w:tcPr>
          <w:p w:rsidR="0035313A" w:rsidRDefault="00EB1C71">
            <w:pPr>
              <w:pStyle w:val="TableParagraph"/>
              <w:spacing w:line="265" w:lineRule="exact"/>
              <w:ind w:left="249" w:right="23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10,00</w:t>
            </w:r>
          </w:p>
        </w:tc>
        <w:tc>
          <w:tcPr>
            <w:tcW w:w="1241" w:type="dxa"/>
            <w:tcBorders>
              <w:top w:val="single" w:sz="4" w:space="0" w:color="000000"/>
              <w:bottom w:val="single" w:sz="4" w:space="0" w:color="000000"/>
            </w:tcBorders>
          </w:tcPr>
          <w:p w:rsidR="0035313A" w:rsidRDefault="00EB1C71">
            <w:pPr>
              <w:pStyle w:val="TableParagraph"/>
              <w:spacing w:line="265" w:lineRule="exact"/>
              <w:ind w:left="202" w:right="18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10,00</w:t>
            </w:r>
          </w:p>
        </w:tc>
        <w:tc>
          <w:tcPr>
            <w:tcW w:w="1219" w:type="dxa"/>
            <w:tcBorders>
              <w:top w:val="single" w:sz="4" w:space="0" w:color="000000"/>
              <w:bottom w:val="single" w:sz="4" w:space="0" w:color="000000"/>
            </w:tcBorders>
          </w:tcPr>
          <w:p w:rsidR="0035313A" w:rsidRDefault="00EB1C71">
            <w:pPr>
              <w:pStyle w:val="TableParagraph"/>
              <w:spacing w:line="265" w:lineRule="exact"/>
              <w:ind w:left="190" w:right="17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10,00</w:t>
            </w:r>
          </w:p>
        </w:tc>
        <w:tc>
          <w:tcPr>
            <w:tcW w:w="1361" w:type="dxa"/>
            <w:tcBorders>
              <w:top w:val="single" w:sz="4" w:space="0" w:color="000000"/>
              <w:bottom w:val="single" w:sz="4" w:space="0" w:color="000000"/>
            </w:tcBorders>
          </w:tcPr>
          <w:p w:rsidR="0035313A" w:rsidRDefault="00EB1C71">
            <w:pPr>
              <w:pStyle w:val="TableParagraph"/>
              <w:spacing w:line="265" w:lineRule="exact"/>
              <w:ind w:left="262" w:right="24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10,00</w:t>
            </w:r>
          </w:p>
        </w:tc>
        <w:tc>
          <w:tcPr>
            <w:tcW w:w="1237" w:type="dxa"/>
            <w:tcBorders>
              <w:top w:val="single" w:sz="4" w:space="0" w:color="000000"/>
              <w:bottom w:val="single" w:sz="4" w:space="0" w:color="000000"/>
            </w:tcBorders>
          </w:tcPr>
          <w:p w:rsidR="0035313A" w:rsidRDefault="00EB1C71">
            <w:pPr>
              <w:pStyle w:val="TableParagraph"/>
              <w:spacing w:line="265" w:lineRule="exact"/>
              <w:ind w:left="257" w:right="23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10,00</w:t>
            </w:r>
          </w:p>
        </w:tc>
        <w:tc>
          <w:tcPr>
            <w:tcW w:w="148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5313A" w:rsidRDefault="00EB1C71">
            <w:pPr>
              <w:pStyle w:val="TableParagraph"/>
              <w:spacing w:line="265" w:lineRule="exact"/>
              <w:ind w:left="382" w:right="35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10,00</w:t>
            </w:r>
          </w:p>
        </w:tc>
      </w:tr>
      <w:tr w:rsidR="0035313A">
        <w:trPr>
          <w:trHeight w:val="599"/>
        </w:trPr>
        <w:tc>
          <w:tcPr>
            <w:tcW w:w="819" w:type="dxa"/>
            <w:tcBorders>
              <w:top w:val="nil"/>
              <w:bottom w:val="single" w:sz="4" w:space="0" w:color="000000"/>
            </w:tcBorders>
          </w:tcPr>
          <w:p w:rsidR="0035313A" w:rsidRDefault="00EB1C71">
            <w:pPr>
              <w:pStyle w:val="TableParagraph"/>
              <w:spacing w:before="167"/>
              <w:ind w:left="18"/>
              <w:jc w:val="center"/>
              <w:rPr>
                <w:rFonts w:ascii="Cambria"/>
              </w:rPr>
            </w:pPr>
            <w:r>
              <w:rPr>
                <w:rFonts w:ascii="Cambria"/>
                <w:w w:val="112"/>
              </w:rPr>
              <w:t>4</w:t>
            </w:r>
          </w:p>
        </w:tc>
        <w:tc>
          <w:tcPr>
            <w:tcW w:w="5022" w:type="dxa"/>
            <w:tcBorders>
              <w:top w:val="nil"/>
              <w:bottom w:val="single" w:sz="4" w:space="0" w:color="000000"/>
            </w:tcBorders>
          </w:tcPr>
          <w:p w:rsidR="0035313A" w:rsidRDefault="00C60FC6">
            <w:pPr>
              <w:pStyle w:val="TableParagraph"/>
              <w:spacing w:before="62"/>
              <w:ind w:left="107" w:right="971"/>
              <w:rPr>
                <w:rFonts w:ascii="Cambria"/>
                <w:sz w:val="20"/>
              </w:rPr>
            </w:pPr>
            <w:r>
              <w:rPr>
                <w:rFonts w:ascii="Cambria"/>
                <w:spacing w:val="6"/>
                <w:w w:val="115"/>
                <w:sz w:val="20"/>
                <w:lang w:val="id-ID"/>
              </w:rPr>
              <w:t>Persentase</w:t>
            </w:r>
            <w:r w:rsidR="00EB1C71">
              <w:rPr>
                <w:rFonts w:ascii="Cambria"/>
                <w:spacing w:val="6"/>
                <w:w w:val="115"/>
                <w:sz w:val="20"/>
              </w:rPr>
              <w:t xml:space="preserve"> </w:t>
            </w:r>
            <w:r w:rsidR="00EB1C71">
              <w:rPr>
                <w:rFonts w:ascii="Cambria"/>
                <w:w w:val="115"/>
                <w:sz w:val="20"/>
              </w:rPr>
              <w:t>Urusan</w:t>
            </w:r>
            <w:r w:rsidR="00EB1C71">
              <w:rPr>
                <w:rFonts w:ascii="Cambria"/>
                <w:spacing w:val="4"/>
                <w:w w:val="115"/>
                <w:sz w:val="20"/>
              </w:rPr>
              <w:t xml:space="preserve"> </w:t>
            </w:r>
            <w:r w:rsidR="00EB1C71">
              <w:rPr>
                <w:rFonts w:ascii="Cambria"/>
                <w:w w:val="115"/>
                <w:sz w:val="20"/>
              </w:rPr>
              <w:t>Pemerintahan</w:t>
            </w:r>
            <w:r w:rsidR="00EB1C71">
              <w:rPr>
                <w:rFonts w:ascii="Cambria"/>
                <w:spacing w:val="6"/>
                <w:w w:val="115"/>
                <w:sz w:val="20"/>
              </w:rPr>
              <w:t xml:space="preserve"> </w:t>
            </w:r>
            <w:r w:rsidR="00EB1C71">
              <w:rPr>
                <w:rFonts w:ascii="Cambria"/>
                <w:w w:val="115"/>
                <w:sz w:val="20"/>
              </w:rPr>
              <w:t>Umum</w:t>
            </w:r>
            <w:r w:rsidR="00EB1C71">
              <w:rPr>
                <w:rFonts w:ascii="Cambria"/>
                <w:spacing w:val="4"/>
                <w:w w:val="115"/>
                <w:sz w:val="20"/>
              </w:rPr>
              <w:t xml:space="preserve"> </w:t>
            </w:r>
            <w:r w:rsidR="00EB1C71">
              <w:rPr>
                <w:rFonts w:ascii="Cambria"/>
                <w:w w:val="115"/>
                <w:sz w:val="20"/>
              </w:rPr>
              <w:t>yang</w:t>
            </w:r>
            <w:r w:rsidR="00EB1C71">
              <w:rPr>
                <w:rFonts w:ascii="Cambria"/>
                <w:spacing w:val="3"/>
                <w:w w:val="115"/>
                <w:sz w:val="20"/>
              </w:rPr>
              <w:t xml:space="preserve"> </w:t>
            </w:r>
            <w:r w:rsidR="00EB1C71">
              <w:rPr>
                <w:rFonts w:ascii="Cambria"/>
                <w:w w:val="115"/>
                <w:sz w:val="20"/>
              </w:rPr>
              <w:t>di</w:t>
            </w:r>
            <w:r w:rsidR="00EB1C71">
              <w:rPr>
                <w:rFonts w:ascii="Cambria"/>
                <w:spacing w:val="-47"/>
                <w:w w:val="115"/>
                <w:sz w:val="20"/>
              </w:rPr>
              <w:t xml:space="preserve"> </w:t>
            </w:r>
            <w:r w:rsidR="00EB1C71">
              <w:rPr>
                <w:rFonts w:ascii="Cambria"/>
                <w:w w:val="115"/>
                <w:sz w:val="20"/>
              </w:rPr>
              <w:t>selenggarakan</w:t>
            </w:r>
          </w:p>
        </w:tc>
        <w:tc>
          <w:tcPr>
            <w:tcW w:w="1681" w:type="dxa"/>
            <w:tcBorders>
              <w:top w:val="nil"/>
              <w:bottom w:val="single" w:sz="4" w:space="0" w:color="000000"/>
            </w:tcBorders>
          </w:tcPr>
          <w:p w:rsidR="0035313A" w:rsidRDefault="00EB1C71">
            <w:pPr>
              <w:pStyle w:val="TableParagraph"/>
              <w:spacing w:line="265" w:lineRule="exact"/>
              <w:ind w:left="624" w:right="60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0,00</w:t>
            </w:r>
          </w:p>
        </w:tc>
        <w:tc>
          <w:tcPr>
            <w:tcW w:w="1340" w:type="dxa"/>
            <w:tcBorders>
              <w:top w:val="nil"/>
              <w:bottom w:val="single" w:sz="4" w:space="0" w:color="000000"/>
            </w:tcBorders>
          </w:tcPr>
          <w:p w:rsidR="0035313A" w:rsidRDefault="00EB1C71">
            <w:pPr>
              <w:pStyle w:val="TableParagraph"/>
              <w:spacing w:line="265" w:lineRule="exact"/>
              <w:ind w:left="472"/>
              <w:rPr>
                <w:rFonts w:ascii="Calibri"/>
              </w:rPr>
            </w:pPr>
            <w:r>
              <w:rPr>
                <w:rFonts w:ascii="Calibri"/>
              </w:rPr>
              <w:t>0,00</w:t>
            </w:r>
          </w:p>
        </w:tc>
        <w:tc>
          <w:tcPr>
            <w:tcW w:w="1242" w:type="dxa"/>
            <w:tcBorders>
              <w:top w:val="nil"/>
              <w:bottom w:val="single" w:sz="4" w:space="0" w:color="000000"/>
            </w:tcBorders>
          </w:tcPr>
          <w:p w:rsidR="0035313A" w:rsidRDefault="00EB1C71">
            <w:pPr>
              <w:pStyle w:val="TableParagraph"/>
              <w:spacing w:line="265" w:lineRule="exact"/>
              <w:ind w:left="422"/>
              <w:rPr>
                <w:rFonts w:ascii="Calibri"/>
              </w:rPr>
            </w:pPr>
            <w:r>
              <w:rPr>
                <w:rFonts w:ascii="Calibri"/>
              </w:rPr>
              <w:t>0,00</w:t>
            </w:r>
          </w:p>
        </w:tc>
        <w:tc>
          <w:tcPr>
            <w:tcW w:w="1220" w:type="dxa"/>
            <w:tcBorders>
              <w:top w:val="nil"/>
              <w:bottom w:val="single" w:sz="4" w:space="0" w:color="000000"/>
            </w:tcBorders>
          </w:tcPr>
          <w:p w:rsidR="0035313A" w:rsidRDefault="00EB1C71">
            <w:pPr>
              <w:pStyle w:val="TableParagraph"/>
              <w:spacing w:line="265" w:lineRule="exact"/>
              <w:ind w:left="334" w:right="32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0,00</w:t>
            </w:r>
          </w:p>
        </w:tc>
        <w:tc>
          <w:tcPr>
            <w:tcW w:w="1362" w:type="dxa"/>
            <w:tcBorders>
              <w:top w:val="nil"/>
              <w:bottom w:val="single" w:sz="4" w:space="0" w:color="000000"/>
            </w:tcBorders>
          </w:tcPr>
          <w:p w:rsidR="0035313A" w:rsidRDefault="00EB1C71">
            <w:pPr>
              <w:pStyle w:val="TableParagraph"/>
              <w:spacing w:line="265" w:lineRule="exact"/>
              <w:ind w:left="403" w:right="39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0,00</w:t>
            </w:r>
          </w:p>
        </w:tc>
        <w:tc>
          <w:tcPr>
            <w:tcW w:w="1243" w:type="dxa"/>
            <w:gridSpan w:val="2"/>
            <w:tcBorders>
              <w:top w:val="nil"/>
              <w:bottom w:val="single" w:sz="4" w:space="0" w:color="000000"/>
            </w:tcBorders>
          </w:tcPr>
          <w:p w:rsidR="0035313A" w:rsidRDefault="00EB1C71">
            <w:pPr>
              <w:pStyle w:val="TableParagraph"/>
              <w:spacing w:line="265" w:lineRule="exact"/>
              <w:ind w:left="342" w:right="33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0,00</w:t>
            </w:r>
          </w:p>
        </w:tc>
        <w:tc>
          <w:tcPr>
            <w:tcW w:w="1480" w:type="dxa"/>
            <w:gridSpan w:val="2"/>
            <w:tcBorders>
              <w:top w:val="nil"/>
              <w:bottom w:val="single" w:sz="4" w:space="0" w:color="000000"/>
            </w:tcBorders>
          </w:tcPr>
          <w:p w:rsidR="0035313A" w:rsidRDefault="00EB1C71">
            <w:pPr>
              <w:pStyle w:val="TableParagraph"/>
              <w:spacing w:line="265" w:lineRule="exact"/>
              <w:ind w:left="460" w:right="45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0,00</w:t>
            </w:r>
          </w:p>
        </w:tc>
      </w:tr>
      <w:tr w:rsidR="0035313A">
        <w:trPr>
          <w:trHeight w:val="613"/>
        </w:trPr>
        <w:tc>
          <w:tcPr>
            <w:tcW w:w="819" w:type="dxa"/>
            <w:tcBorders>
              <w:top w:val="single" w:sz="4" w:space="0" w:color="000000"/>
            </w:tcBorders>
          </w:tcPr>
          <w:p w:rsidR="0035313A" w:rsidRDefault="00EB1C71">
            <w:pPr>
              <w:pStyle w:val="TableParagraph"/>
              <w:spacing w:before="174"/>
              <w:ind w:left="18"/>
              <w:jc w:val="center"/>
              <w:rPr>
                <w:rFonts w:ascii="Cambria"/>
              </w:rPr>
            </w:pPr>
            <w:r>
              <w:rPr>
                <w:rFonts w:ascii="Cambria"/>
                <w:w w:val="112"/>
              </w:rPr>
              <w:t>5</w:t>
            </w:r>
          </w:p>
        </w:tc>
        <w:tc>
          <w:tcPr>
            <w:tcW w:w="5022" w:type="dxa"/>
            <w:tcBorders>
              <w:top w:val="single" w:sz="4" w:space="0" w:color="000000"/>
            </w:tcBorders>
          </w:tcPr>
          <w:p w:rsidR="0035313A" w:rsidRDefault="00C60FC6">
            <w:pPr>
              <w:pStyle w:val="TableParagraph"/>
              <w:spacing w:before="69"/>
              <w:ind w:left="107" w:right="215"/>
              <w:rPr>
                <w:rFonts w:ascii="Cambria"/>
                <w:sz w:val="20"/>
              </w:rPr>
            </w:pPr>
            <w:r>
              <w:rPr>
                <w:rFonts w:ascii="Cambria"/>
                <w:spacing w:val="7"/>
                <w:w w:val="115"/>
                <w:sz w:val="20"/>
                <w:lang w:val="id-ID"/>
              </w:rPr>
              <w:t>Persentase</w:t>
            </w:r>
            <w:r w:rsidR="00EB1C71">
              <w:rPr>
                <w:rFonts w:ascii="Cambria"/>
                <w:spacing w:val="7"/>
                <w:w w:val="115"/>
                <w:sz w:val="20"/>
              </w:rPr>
              <w:t xml:space="preserve"> </w:t>
            </w:r>
            <w:r w:rsidR="00EB1C71">
              <w:rPr>
                <w:rFonts w:ascii="Cambria"/>
                <w:w w:val="115"/>
                <w:sz w:val="20"/>
              </w:rPr>
              <w:t>urusan</w:t>
            </w:r>
            <w:r w:rsidR="00EB1C71">
              <w:rPr>
                <w:rFonts w:ascii="Cambria"/>
                <w:spacing w:val="6"/>
                <w:w w:val="115"/>
                <w:sz w:val="20"/>
              </w:rPr>
              <w:t xml:space="preserve"> </w:t>
            </w:r>
            <w:r w:rsidR="00EB1C71">
              <w:rPr>
                <w:rFonts w:ascii="Cambria"/>
                <w:w w:val="115"/>
                <w:sz w:val="20"/>
              </w:rPr>
              <w:t>pemerintahan</w:t>
            </w:r>
            <w:r w:rsidR="00EB1C71">
              <w:rPr>
                <w:rFonts w:ascii="Cambria"/>
                <w:spacing w:val="4"/>
                <w:w w:val="115"/>
                <w:sz w:val="20"/>
              </w:rPr>
              <w:t xml:space="preserve"> </w:t>
            </w:r>
            <w:r w:rsidR="00EB1C71">
              <w:rPr>
                <w:rFonts w:ascii="Cambria"/>
                <w:w w:val="115"/>
                <w:sz w:val="20"/>
              </w:rPr>
              <w:t>desa</w:t>
            </w:r>
            <w:r w:rsidR="00EB1C71">
              <w:rPr>
                <w:rFonts w:ascii="Cambria"/>
                <w:spacing w:val="5"/>
                <w:w w:val="115"/>
                <w:sz w:val="20"/>
              </w:rPr>
              <w:t xml:space="preserve"> </w:t>
            </w:r>
            <w:r w:rsidR="00EB1C71">
              <w:rPr>
                <w:rFonts w:ascii="Cambria"/>
                <w:w w:val="115"/>
                <w:sz w:val="20"/>
              </w:rPr>
              <w:t>yang</w:t>
            </w:r>
            <w:r w:rsidR="00EB1C71">
              <w:rPr>
                <w:rFonts w:ascii="Cambria"/>
                <w:spacing w:val="5"/>
                <w:w w:val="115"/>
                <w:sz w:val="20"/>
              </w:rPr>
              <w:t xml:space="preserve"> </w:t>
            </w:r>
            <w:r w:rsidR="00EB1C71">
              <w:rPr>
                <w:rFonts w:ascii="Cambria"/>
                <w:w w:val="115"/>
                <w:sz w:val="20"/>
              </w:rPr>
              <w:t>mendukung</w:t>
            </w:r>
            <w:r w:rsidR="00EB1C71">
              <w:rPr>
                <w:rFonts w:ascii="Cambria"/>
                <w:spacing w:val="-48"/>
                <w:w w:val="115"/>
                <w:sz w:val="20"/>
              </w:rPr>
              <w:t xml:space="preserve"> </w:t>
            </w:r>
            <w:r w:rsidR="00EB1C71">
              <w:rPr>
                <w:rFonts w:ascii="Cambria"/>
                <w:w w:val="115"/>
                <w:sz w:val="20"/>
              </w:rPr>
              <w:t>program</w:t>
            </w:r>
            <w:r w:rsidR="00EB1C71">
              <w:rPr>
                <w:rFonts w:ascii="Cambria"/>
                <w:spacing w:val="13"/>
                <w:w w:val="115"/>
                <w:sz w:val="20"/>
              </w:rPr>
              <w:t xml:space="preserve"> </w:t>
            </w:r>
            <w:r w:rsidR="00EB1C71">
              <w:rPr>
                <w:rFonts w:ascii="Cambria"/>
                <w:w w:val="115"/>
                <w:sz w:val="20"/>
              </w:rPr>
              <w:t>pemerintah</w:t>
            </w:r>
          </w:p>
        </w:tc>
        <w:tc>
          <w:tcPr>
            <w:tcW w:w="1681" w:type="dxa"/>
            <w:tcBorders>
              <w:top w:val="single" w:sz="4" w:space="0" w:color="000000"/>
            </w:tcBorders>
          </w:tcPr>
          <w:p w:rsidR="0035313A" w:rsidRDefault="00EB1C71">
            <w:pPr>
              <w:pStyle w:val="TableParagraph"/>
              <w:spacing w:line="265" w:lineRule="exact"/>
              <w:ind w:left="623" w:right="60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40</w:t>
            </w:r>
          </w:p>
        </w:tc>
        <w:tc>
          <w:tcPr>
            <w:tcW w:w="1340" w:type="dxa"/>
            <w:tcBorders>
              <w:top w:val="single" w:sz="4" w:space="0" w:color="000000"/>
            </w:tcBorders>
          </w:tcPr>
          <w:p w:rsidR="0035313A" w:rsidRDefault="00EB1C71">
            <w:pPr>
              <w:pStyle w:val="TableParagraph"/>
              <w:spacing w:line="265" w:lineRule="exact"/>
              <w:ind w:left="415"/>
              <w:rPr>
                <w:rFonts w:ascii="Calibri"/>
              </w:rPr>
            </w:pPr>
            <w:r>
              <w:rPr>
                <w:rFonts w:ascii="Calibri"/>
              </w:rPr>
              <w:t>50,00</w:t>
            </w:r>
          </w:p>
        </w:tc>
        <w:tc>
          <w:tcPr>
            <w:tcW w:w="1242" w:type="dxa"/>
            <w:tcBorders>
              <w:top w:val="single" w:sz="4" w:space="0" w:color="000000"/>
            </w:tcBorders>
          </w:tcPr>
          <w:p w:rsidR="0035313A" w:rsidRDefault="00EB1C71">
            <w:pPr>
              <w:pStyle w:val="TableParagraph"/>
              <w:spacing w:line="265" w:lineRule="exact"/>
              <w:ind w:left="366"/>
              <w:rPr>
                <w:rFonts w:ascii="Calibri"/>
              </w:rPr>
            </w:pPr>
            <w:r>
              <w:rPr>
                <w:rFonts w:ascii="Calibri"/>
              </w:rPr>
              <w:t>55,00</w:t>
            </w:r>
          </w:p>
        </w:tc>
        <w:tc>
          <w:tcPr>
            <w:tcW w:w="1220" w:type="dxa"/>
            <w:tcBorders>
              <w:top w:val="single" w:sz="4" w:space="0" w:color="000000"/>
            </w:tcBorders>
          </w:tcPr>
          <w:p w:rsidR="0035313A" w:rsidRDefault="00EB1C71">
            <w:pPr>
              <w:pStyle w:val="TableParagraph"/>
              <w:spacing w:line="265" w:lineRule="exact"/>
              <w:ind w:left="334" w:right="32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60,00</w:t>
            </w:r>
          </w:p>
        </w:tc>
        <w:tc>
          <w:tcPr>
            <w:tcW w:w="1362" w:type="dxa"/>
            <w:tcBorders>
              <w:top w:val="single" w:sz="4" w:space="0" w:color="000000"/>
            </w:tcBorders>
          </w:tcPr>
          <w:p w:rsidR="0035313A" w:rsidRDefault="00EB1C71">
            <w:pPr>
              <w:pStyle w:val="TableParagraph"/>
              <w:spacing w:line="265" w:lineRule="exact"/>
              <w:ind w:left="405" w:right="39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65,00</w:t>
            </w:r>
          </w:p>
        </w:tc>
        <w:tc>
          <w:tcPr>
            <w:tcW w:w="1243" w:type="dxa"/>
            <w:gridSpan w:val="2"/>
            <w:tcBorders>
              <w:top w:val="single" w:sz="4" w:space="0" w:color="000000"/>
            </w:tcBorders>
          </w:tcPr>
          <w:p w:rsidR="0035313A" w:rsidRDefault="00EB1C71">
            <w:pPr>
              <w:pStyle w:val="TableParagraph"/>
              <w:spacing w:line="265" w:lineRule="exact"/>
              <w:ind w:left="344" w:right="33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70,00</w:t>
            </w:r>
          </w:p>
        </w:tc>
        <w:tc>
          <w:tcPr>
            <w:tcW w:w="1480" w:type="dxa"/>
            <w:gridSpan w:val="2"/>
            <w:tcBorders>
              <w:top w:val="single" w:sz="4" w:space="0" w:color="000000"/>
            </w:tcBorders>
          </w:tcPr>
          <w:p w:rsidR="0035313A" w:rsidRDefault="00EB1C71">
            <w:pPr>
              <w:pStyle w:val="TableParagraph"/>
              <w:spacing w:line="265" w:lineRule="exact"/>
              <w:ind w:left="462" w:right="45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70,00</w:t>
            </w:r>
          </w:p>
        </w:tc>
      </w:tr>
    </w:tbl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Pr="0060042D" w:rsidRDefault="0060042D">
      <w:pPr>
        <w:pStyle w:val="BodyText"/>
        <w:rPr>
          <w:sz w:val="20"/>
          <w:lang w:val="id-ID"/>
        </w:rPr>
      </w:pPr>
      <w:r>
        <w:rPr>
          <w:sz w:val="20"/>
          <w:lang w:val="id-ID"/>
        </w:rPr>
        <w:tab/>
      </w:r>
      <w:r>
        <w:rPr>
          <w:sz w:val="20"/>
          <w:lang w:val="id-ID"/>
        </w:rPr>
        <w:tab/>
      </w:r>
      <w:r>
        <w:rPr>
          <w:sz w:val="20"/>
          <w:lang w:val="id-ID"/>
        </w:rPr>
        <w:tab/>
      </w:r>
      <w:r>
        <w:rPr>
          <w:sz w:val="20"/>
          <w:lang w:val="id-ID"/>
        </w:rPr>
        <w:tab/>
      </w:r>
      <w:r>
        <w:rPr>
          <w:sz w:val="20"/>
          <w:lang w:val="id-ID"/>
        </w:rPr>
        <w:tab/>
      </w:r>
      <w:r>
        <w:rPr>
          <w:sz w:val="20"/>
          <w:lang w:val="id-ID"/>
        </w:rPr>
        <w:tab/>
      </w:r>
      <w:r>
        <w:rPr>
          <w:sz w:val="20"/>
          <w:lang w:val="id-ID"/>
        </w:rPr>
        <w:tab/>
      </w:r>
      <w:r>
        <w:rPr>
          <w:sz w:val="20"/>
          <w:lang w:val="id-ID"/>
        </w:rPr>
        <w:tab/>
      </w:r>
      <w:r>
        <w:rPr>
          <w:sz w:val="20"/>
          <w:lang w:val="id-ID"/>
        </w:rPr>
        <w:tab/>
      </w:r>
      <w:r>
        <w:rPr>
          <w:sz w:val="20"/>
          <w:lang w:val="id-ID"/>
        </w:rPr>
        <w:tab/>
      </w:r>
      <w:r>
        <w:rPr>
          <w:sz w:val="20"/>
          <w:lang w:val="id-ID"/>
        </w:rPr>
        <w:tab/>
      </w:r>
      <w:r>
        <w:rPr>
          <w:sz w:val="20"/>
          <w:lang w:val="id-ID"/>
        </w:rPr>
        <w:tab/>
      </w:r>
      <w:r>
        <w:rPr>
          <w:sz w:val="20"/>
          <w:lang w:val="id-ID"/>
        </w:rPr>
        <w:tab/>
      </w:r>
      <w:r>
        <w:rPr>
          <w:sz w:val="20"/>
          <w:lang w:val="id-ID"/>
        </w:rPr>
        <w:tab/>
      </w:r>
      <w:r>
        <w:rPr>
          <w:sz w:val="20"/>
          <w:lang w:val="id-ID"/>
        </w:rPr>
        <w:tab/>
      </w:r>
      <w:r>
        <w:rPr>
          <w:sz w:val="20"/>
          <w:lang w:val="id-ID"/>
        </w:rPr>
        <w:tab/>
      </w:r>
      <w:r>
        <w:rPr>
          <w:sz w:val="20"/>
          <w:lang w:val="id-ID"/>
        </w:rPr>
        <w:tab/>
      </w:r>
      <w:r>
        <w:rPr>
          <w:sz w:val="20"/>
          <w:lang w:val="id-ID"/>
        </w:rPr>
        <w:tab/>
      </w:r>
      <w:r>
        <w:rPr>
          <w:sz w:val="20"/>
          <w:lang w:val="id-ID"/>
        </w:rPr>
        <w:tab/>
        <w:t>147</w:t>
      </w:r>
      <w:r>
        <w:rPr>
          <w:sz w:val="20"/>
          <w:lang w:val="id-ID"/>
        </w:rPr>
        <w:tab/>
      </w:r>
      <w:r>
        <w:rPr>
          <w:sz w:val="20"/>
          <w:lang w:val="id-ID"/>
        </w:rPr>
        <w:tab/>
      </w: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pStyle w:val="BodyText"/>
        <w:rPr>
          <w:sz w:val="20"/>
        </w:rPr>
      </w:pPr>
    </w:p>
    <w:p w:rsidR="0035313A" w:rsidRDefault="0035313A">
      <w:pPr>
        <w:rPr>
          <w:sz w:val="9"/>
        </w:rPr>
        <w:sectPr w:rsidR="0035313A">
          <w:headerReference w:type="default" r:id="rId180"/>
          <w:footerReference w:type="default" r:id="rId181"/>
          <w:pgSz w:w="20160" w:h="12240" w:orient="landscape"/>
          <w:pgMar w:top="1220" w:right="2920" w:bottom="280" w:left="1300" w:header="467" w:footer="0" w:gutter="0"/>
          <w:cols w:space="720"/>
        </w:sectPr>
      </w:pPr>
    </w:p>
    <w:p w:rsidR="0035313A" w:rsidRDefault="00EB1C71">
      <w:pPr>
        <w:pStyle w:val="Heading2"/>
        <w:spacing w:before="88" w:line="360" w:lineRule="auto"/>
        <w:ind w:left="4218" w:right="3789" w:firstLine="2"/>
        <w:jc w:val="center"/>
      </w:pPr>
      <w:r>
        <w:rPr>
          <w:w w:val="110"/>
        </w:rPr>
        <w:lastRenderedPageBreak/>
        <w:t>BAB</w:t>
      </w:r>
      <w:r>
        <w:rPr>
          <w:spacing w:val="1"/>
          <w:w w:val="110"/>
        </w:rPr>
        <w:t xml:space="preserve"> </w:t>
      </w:r>
      <w:r>
        <w:rPr>
          <w:w w:val="110"/>
        </w:rPr>
        <w:t>VIII</w:t>
      </w:r>
      <w:r>
        <w:rPr>
          <w:spacing w:val="1"/>
          <w:w w:val="110"/>
        </w:rPr>
        <w:t xml:space="preserve"> </w:t>
      </w:r>
      <w:r>
        <w:rPr>
          <w:w w:val="110"/>
        </w:rPr>
        <w:t>PENUTUP</w:t>
      </w:r>
    </w:p>
    <w:p w:rsidR="0035313A" w:rsidRDefault="0035313A">
      <w:pPr>
        <w:pStyle w:val="BodyText"/>
        <w:spacing w:before="1"/>
        <w:rPr>
          <w:b/>
          <w:sz w:val="36"/>
        </w:rPr>
      </w:pPr>
    </w:p>
    <w:p w:rsidR="0035313A" w:rsidRDefault="00EB1C71">
      <w:pPr>
        <w:pStyle w:val="BodyText"/>
        <w:spacing w:line="360" w:lineRule="auto"/>
        <w:ind w:left="548" w:right="114" w:firstLine="720"/>
        <w:jc w:val="both"/>
      </w:pPr>
      <w:r>
        <w:rPr>
          <w:w w:val="115"/>
        </w:rPr>
        <w:t>Sejalan dengan kedudukan, tugas pokok dan fungsi, Kecamatan</w:t>
      </w:r>
      <w:r>
        <w:rPr>
          <w:spacing w:val="1"/>
          <w:w w:val="115"/>
        </w:rPr>
        <w:t xml:space="preserve"> </w:t>
      </w:r>
      <w:r>
        <w:rPr>
          <w:w w:val="115"/>
        </w:rPr>
        <w:t>Bontoharu sebagai salah satu unit kerja yang strategis dan menunjang</w:t>
      </w:r>
      <w:r>
        <w:rPr>
          <w:spacing w:val="1"/>
          <w:w w:val="115"/>
        </w:rPr>
        <w:t xml:space="preserve"> </w:t>
      </w:r>
      <w:r>
        <w:rPr>
          <w:w w:val="115"/>
        </w:rPr>
        <w:t>pencapaian</w:t>
      </w:r>
      <w:r>
        <w:rPr>
          <w:spacing w:val="1"/>
          <w:w w:val="115"/>
        </w:rPr>
        <w:t xml:space="preserve"> </w:t>
      </w:r>
      <w:r>
        <w:rPr>
          <w:w w:val="115"/>
        </w:rPr>
        <w:t>Visi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Misi</w:t>
      </w:r>
      <w:r>
        <w:rPr>
          <w:spacing w:val="1"/>
          <w:w w:val="115"/>
        </w:rPr>
        <w:t xml:space="preserve"> </w:t>
      </w:r>
      <w:r>
        <w:rPr>
          <w:w w:val="115"/>
        </w:rPr>
        <w:t>Pemerintah</w:t>
      </w:r>
      <w:r>
        <w:rPr>
          <w:spacing w:val="1"/>
          <w:w w:val="115"/>
        </w:rPr>
        <w:t xml:space="preserve"> </w:t>
      </w:r>
      <w:r>
        <w:rPr>
          <w:w w:val="115"/>
        </w:rPr>
        <w:t>Kabupaten</w:t>
      </w:r>
      <w:r>
        <w:rPr>
          <w:spacing w:val="1"/>
          <w:w w:val="115"/>
        </w:rPr>
        <w:t xml:space="preserve"> </w:t>
      </w:r>
      <w:r>
        <w:rPr>
          <w:w w:val="115"/>
        </w:rPr>
        <w:t>Kepulauan</w:t>
      </w:r>
      <w:r>
        <w:rPr>
          <w:spacing w:val="1"/>
          <w:w w:val="115"/>
        </w:rPr>
        <w:t xml:space="preserve"> </w:t>
      </w:r>
      <w:r>
        <w:rPr>
          <w:w w:val="115"/>
        </w:rPr>
        <w:t>Selayar,</w:t>
      </w:r>
      <w:r>
        <w:rPr>
          <w:spacing w:val="1"/>
          <w:w w:val="115"/>
        </w:rPr>
        <w:t xml:space="preserve"> </w:t>
      </w:r>
      <w:r>
        <w:rPr>
          <w:w w:val="115"/>
        </w:rPr>
        <w:t>maka</w:t>
      </w:r>
      <w:r>
        <w:rPr>
          <w:spacing w:val="1"/>
          <w:w w:val="115"/>
        </w:rPr>
        <w:t xml:space="preserve"> </w:t>
      </w:r>
      <w:r>
        <w:rPr>
          <w:w w:val="115"/>
        </w:rPr>
        <w:t>rencana</w:t>
      </w:r>
      <w:r>
        <w:rPr>
          <w:spacing w:val="1"/>
          <w:w w:val="115"/>
        </w:rPr>
        <w:t xml:space="preserve"> </w:t>
      </w:r>
      <w:r>
        <w:rPr>
          <w:w w:val="115"/>
        </w:rPr>
        <w:t>strategis</w:t>
      </w:r>
      <w:r>
        <w:rPr>
          <w:spacing w:val="1"/>
          <w:w w:val="115"/>
        </w:rPr>
        <w:t xml:space="preserve"> </w:t>
      </w:r>
      <w:r>
        <w:rPr>
          <w:w w:val="115"/>
        </w:rPr>
        <w:t>Kecamatan</w:t>
      </w:r>
      <w:r>
        <w:rPr>
          <w:spacing w:val="1"/>
          <w:w w:val="115"/>
        </w:rPr>
        <w:t xml:space="preserve"> </w:t>
      </w:r>
      <w:r>
        <w:rPr>
          <w:w w:val="115"/>
        </w:rPr>
        <w:t>Bontoharu</w:t>
      </w:r>
      <w:r>
        <w:rPr>
          <w:spacing w:val="1"/>
          <w:w w:val="115"/>
        </w:rPr>
        <w:t xml:space="preserve"> </w:t>
      </w:r>
      <w:r>
        <w:rPr>
          <w:w w:val="115"/>
        </w:rPr>
        <w:t>merupakan</w:t>
      </w:r>
      <w:r>
        <w:rPr>
          <w:spacing w:val="1"/>
          <w:w w:val="115"/>
        </w:rPr>
        <w:t xml:space="preserve"> </w:t>
      </w:r>
      <w:r>
        <w:rPr>
          <w:w w:val="115"/>
        </w:rPr>
        <w:t>dokumen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sangat</w:t>
      </w:r>
      <w:r>
        <w:rPr>
          <w:spacing w:val="1"/>
          <w:w w:val="115"/>
        </w:rPr>
        <w:t xml:space="preserve"> </w:t>
      </w:r>
      <w:r>
        <w:rPr>
          <w:w w:val="115"/>
        </w:rPr>
        <w:t>penting</w:t>
      </w:r>
      <w:r>
        <w:rPr>
          <w:spacing w:val="1"/>
          <w:w w:val="115"/>
        </w:rPr>
        <w:t xml:space="preserve"> </w:t>
      </w:r>
      <w:r>
        <w:rPr>
          <w:w w:val="115"/>
        </w:rPr>
        <w:t>untuk</w:t>
      </w:r>
      <w:r>
        <w:rPr>
          <w:spacing w:val="1"/>
          <w:w w:val="115"/>
        </w:rPr>
        <w:t xml:space="preserve"> </w:t>
      </w:r>
      <w:r>
        <w:rPr>
          <w:w w:val="115"/>
        </w:rPr>
        <w:t>dijadikan</w:t>
      </w:r>
      <w:r>
        <w:rPr>
          <w:spacing w:val="1"/>
          <w:w w:val="115"/>
        </w:rPr>
        <w:t xml:space="preserve"> </w:t>
      </w:r>
      <w:r>
        <w:rPr>
          <w:w w:val="115"/>
        </w:rPr>
        <w:t>acuan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pedoman</w:t>
      </w:r>
      <w:r>
        <w:rPr>
          <w:spacing w:val="1"/>
          <w:w w:val="115"/>
        </w:rPr>
        <w:t xml:space="preserve"> </w:t>
      </w:r>
      <w:r>
        <w:rPr>
          <w:w w:val="115"/>
        </w:rPr>
        <w:t>penyelenggaraan</w:t>
      </w:r>
      <w:r>
        <w:rPr>
          <w:spacing w:val="1"/>
          <w:w w:val="115"/>
        </w:rPr>
        <w:t xml:space="preserve"> </w:t>
      </w:r>
      <w:r>
        <w:rPr>
          <w:w w:val="115"/>
        </w:rPr>
        <w:t>administrasi</w:t>
      </w:r>
      <w:r>
        <w:rPr>
          <w:spacing w:val="1"/>
          <w:w w:val="115"/>
        </w:rPr>
        <w:t xml:space="preserve"> </w:t>
      </w:r>
      <w:r>
        <w:rPr>
          <w:w w:val="115"/>
        </w:rPr>
        <w:t>pemerintahan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pembangunan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direncanakan</w:t>
      </w:r>
      <w:r>
        <w:rPr>
          <w:spacing w:val="14"/>
          <w:w w:val="115"/>
        </w:rPr>
        <w:t xml:space="preserve"> </w:t>
      </w:r>
      <w:r>
        <w:rPr>
          <w:w w:val="115"/>
        </w:rPr>
        <w:t>kurung</w:t>
      </w:r>
      <w:r>
        <w:rPr>
          <w:spacing w:val="15"/>
          <w:w w:val="115"/>
        </w:rPr>
        <w:t xml:space="preserve"> </w:t>
      </w:r>
      <w:r>
        <w:rPr>
          <w:w w:val="115"/>
        </w:rPr>
        <w:t>tahun</w:t>
      </w:r>
      <w:r>
        <w:rPr>
          <w:spacing w:val="16"/>
          <w:w w:val="115"/>
        </w:rPr>
        <w:t xml:space="preserve"> </w:t>
      </w:r>
      <w:r>
        <w:rPr>
          <w:w w:val="115"/>
        </w:rPr>
        <w:t>2021</w:t>
      </w:r>
      <w:r>
        <w:rPr>
          <w:spacing w:val="16"/>
          <w:w w:val="115"/>
        </w:rPr>
        <w:t xml:space="preserve"> </w:t>
      </w:r>
      <w:r>
        <w:rPr>
          <w:w w:val="115"/>
        </w:rPr>
        <w:t>–</w:t>
      </w:r>
      <w:r>
        <w:rPr>
          <w:spacing w:val="15"/>
          <w:w w:val="115"/>
        </w:rPr>
        <w:t xml:space="preserve"> </w:t>
      </w:r>
      <w:r>
        <w:rPr>
          <w:w w:val="115"/>
        </w:rPr>
        <w:t>2026.</w:t>
      </w:r>
    </w:p>
    <w:p w:rsidR="0035313A" w:rsidRDefault="00EB1C71">
      <w:pPr>
        <w:pStyle w:val="BodyText"/>
        <w:spacing w:before="250" w:line="360" w:lineRule="auto"/>
        <w:ind w:left="548" w:right="113" w:firstLine="720"/>
        <w:jc w:val="both"/>
      </w:pPr>
      <w:r>
        <w:rPr>
          <w:w w:val="115"/>
        </w:rPr>
        <w:t>Visi Kecamatan Bontoharu sebagai dasar pertimbangan dengan</w:t>
      </w:r>
      <w:r>
        <w:rPr>
          <w:spacing w:val="1"/>
          <w:w w:val="115"/>
        </w:rPr>
        <w:t xml:space="preserve"> </w:t>
      </w:r>
      <w:r>
        <w:rPr>
          <w:w w:val="115"/>
        </w:rPr>
        <w:t>misi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tercermin</w:t>
      </w:r>
      <w:r>
        <w:rPr>
          <w:spacing w:val="1"/>
          <w:w w:val="115"/>
        </w:rPr>
        <w:t xml:space="preserve"> </w:t>
      </w:r>
      <w:r>
        <w:rPr>
          <w:w w:val="115"/>
        </w:rPr>
        <w:t>dalam</w:t>
      </w:r>
      <w:r>
        <w:rPr>
          <w:spacing w:val="1"/>
          <w:w w:val="115"/>
        </w:rPr>
        <w:t xml:space="preserve"> </w:t>
      </w:r>
      <w:r>
        <w:rPr>
          <w:w w:val="115"/>
        </w:rPr>
        <w:t>tujuan,</w:t>
      </w:r>
      <w:r>
        <w:rPr>
          <w:spacing w:val="1"/>
          <w:w w:val="115"/>
        </w:rPr>
        <w:t xml:space="preserve"> </w:t>
      </w:r>
      <w:r>
        <w:rPr>
          <w:w w:val="115"/>
        </w:rPr>
        <w:t>sasaran,</w:t>
      </w:r>
      <w:r>
        <w:rPr>
          <w:spacing w:val="1"/>
          <w:w w:val="115"/>
        </w:rPr>
        <w:t xml:space="preserve"> </w:t>
      </w:r>
      <w:r>
        <w:rPr>
          <w:w w:val="115"/>
        </w:rPr>
        <w:t>kebijkan,</w:t>
      </w:r>
      <w:r>
        <w:rPr>
          <w:spacing w:val="1"/>
          <w:w w:val="115"/>
        </w:rPr>
        <w:t xml:space="preserve"> </w:t>
      </w:r>
      <w:r>
        <w:rPr>
          <w:w w:val="115"/>
        </w:rPr>
        <w:t>program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kegiatan</w:t>
      </w:r>
      <w:r>
        <w:rPr>
          <w:spacing w:val="1"/>
          <w:w w:val="115"/>
        </w:rPr>
        <w:t xml:space="preserve"> </w:t>
      </w:r>
      <w:r>
        <w:rPr>
          <w:w w:val="115"/>
        </w:rPr>
        <w:t>sampai</w:t>
      </w:r>
      <w:r>
        <w:rPr>
          <w:spacing w:val="1"/>
          <w:w w:val="115"/>
        </w:rPr>
        <w:t xml:space="preserve"> </w:t>
      </w:r>
      <w:r>
        <w:rPr>
          <w:w w:val="115"/>
        </w:rPr>
        <w:t>dengan</w:t>
      </w:r>
      <w:r>
        <w:rPr>
          <w:spacing w:val="1"/>
          <w:w w:val="115"/>
        </w:rPr>
        <w:t xml:space="preserve"> </w:t>
      </w:r>
      <w:r>
        <w:rPr>
          <w:w w:val="115"/>
        </w:rPr>
        <w:t>tahun</w:t>
      </w:r>
      <w:r>
        <w:rPr>
          <w:spacing w:val="1"/>
          <w:w w:val="115"/>
        </w:rPr>
        <w:t xml:space="preserve"> </w:t>
      </w:r>
      <w:r>
        <w:rPr>
          <w:w w:val="115"/>
        </w:rPr>
        <w:t>2026,</w:t>
      </w:r>
      <w:r>
        <w:rPr>
          <w:spacing w:val="1"/>
          <w:w w:val="115"/>
        </w:rPr>
        <w:t xml:space="preserve"> </w:t>
      </w:r>
      <w:r>
        <w:rPr>
          <w:w w:val="115"/>
        </w:rPr>
        <w:t>serta</w:t>
      </w:r>
      <w:r>
        <w:rPr>
          <w:spacing w:val="1"/>
          <w:w w:val="115"/>
        </w:rPr>
        <w:t xml:space="preserve"> </w:t>
      </w:r>
      <w:r>
        <w:rPr>
          <w:w w:val="115"/>
        </w:rPr>
        <w:t>dapat</w:t>
      </w:r>
      <w:r>
        <w:rPr>
          <w:spacing w:val="1"/>
          <w:w w:val="115"/>
        </w:rPr>
        <w:t xml:space="preserve"> </w:t>
      </w:r>
      <w:r>
        <w:rPr>
          <w:w w:val="115"/>
        </w:rPr>
        <w:t>dijadikan</w:t>
      </w:r>
      <w:r>
        <w:rPr>
          <w:spacing w:val="1"/>
          <w:w w:val="115"/>
        </w:rPr>
        <w:t xml:space="preserve"> </w:t>
      </w:r>
      <w:r>
        <w:rPr>
          <w:w w:val="115"/>
        </w:rPr>
        <w:t>acuan</w:t>
      </w:r>
      <w:r>
        <w:rPr>
          <w:spacing w:val="1"/>
          <w:w w:val="115"/>
        </w:rPr>
        <w:t xml:space="preserve"> </w:t>
      </w:r>
      <w:r>
        <w:rPr>
          <w:w w:val="115"/>
        </w:rPr>
        <w:t>kebijakan</w:t>
      </w:r>
      <w:r>
        <w:rPr>
          <w:spacing w:val="61"/>
          <w:w w:val="115"/>
        </w:rPr>
        <w:t xml:space="preserve"> </w:t>
      </w:r>
      <w:r>
        <w:rPr>
          <w:w w:val="115"/>
        </w:rPr>
        <w:t>teknis</w:t>
      </w:r>
      <w:r>
        <w:rPr>
          <w:spacing w:val="61"/>
          <w:w w:val="115"/>
        </w:rPr>
        <w:t xml:space="preserve"> </w:t>
      </w:r>
      <w:r>
        <w:rPr>
          <w:w w:val="115"/>
        </w:rPr>
        <w:t>oleh</w:t>
      </w:r>
      <w:r>
        <w:rPr>
          <w:spacing w:val="61"/>
          <w:w w:val="115"/>
        </w:rPr>
        <w:t xml:space="preserve"> </w:t>
      </w:r>
      <w:r>
        <w:rPr>
          <w:w w:val="115"/>
        </w:rPr>
        <w:t>seluruh</w:t>
      </w:r>
      <w:r>
        <w:rPr>
          <w:spacing w:val="61"/>
          <w:w w:val="115"/>
        </w:rPr>
        <w:t xml:space="preserve"> </w:t>
      </w:r>
      <w:r>
        <w:rPr>
          <w:w w:val="115"/>
        </w:rPr>
        <w:t>Aparatur</w:t>
      </w:r>
      <w:r>
        <w:rPr>
          <w:spacing w:val="61"/>
          <w:w w:val="115"/>
        </w:rPr>
        <w:t xml:space="preserve"> </w:t>
      </w:r>
      <w:r>
        <w:rPr>
          <w:w w:val="115"/>
        </w:rPr>
        <w:t>Kecamatan</w:t>
      </w:r>
      <w:r>
        <w:rPr>
          <w:spacing w:val="6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desa/kelurahan,</w:t>
      </w:r>
      <w:r>
        <w:rPr>
          <w:spacing w:val="1"/>
          <w:w w:val="115"/>
        </w:rPr>
        <w:t xml:space="preserve"> </w:t>
      </w:r>
      <w:r>
        <w:rPr>
          <w:w w:val="115"/>
        </w:rPr>
        <w:t>serta</w:t>
      </w:r>
      <w:r>
        <w:rPr>
          <w:spacing w:val="1"/>
          <w:w w:val="115"/>
        </w:rPr>
        <w:t xml:space="preserve"> </w:t>
      </w:r>
      <w:r>
        <w:rPr>
          <w:w w:val="115"/>
        </w:rPr>
        <w:t>masyarakat</w:t>
      </w:r>
      <w:r>
        <w:rPr>
          <w:spacing w:val="1"/>
          <w:w w:val="115"/>
        </w:rPr>
        <w:t xml:space="preserve"> </w:t>
      </w:r>
      <w:r>
        <w:rPr>
          <w:w w:val="115"/>
        </w:rPr>
        <w:t>di</w:t>
      </w:r>
      <w:r>
        <w:rPr>
          <w:spacing w:val="1"/>
          <w:w w:val="115"/>
        </w:rPr>
        <w:t xml:space="preserve"> </w:t>
      </w:r>
      <w:r>
        <w:rPr>
          <w:w w:val="115"/>
        </w:rPr>
        <w:t>Kecamatan</w:t>
      </w:r>
      <w:r>
        <w:rPr>
          <w:spacing w:val="1"/>
          <w:w w:val="115"/>
        </w:rPr>
        <w:t xml:space="preserve"> </w:t>
      </w:r>
      <w:r>
        <w:rPr>
          <w:w w:val="115"/>
        </w:rPr>
        <w:t>Bontoharu.</w:t>
      </w:r>
      <w:r>
        <w:rPr>
          <w:spacing w:val="1"/>
          <w:w w:val="115"/>
        </w:rPr>
        <w:t xml:space="preserve"> </w:t>
      </w:r>
      <w:r>
        <w:rPr>
          <w:w w:val="115"/>
        </w:rPr>
        <w:t>Rencana</w:t>
      </w:r>
      <w:r>
        <w:rPr>
          <w:spacing w:val="-58"/>
          <w:w w:val="115"/>
        </w:rPr>
        <w:t xml:space="preserve"> </w:t>
      </w:r>
      <w:r>
        <w:rPr>
          <w:w w:val="115"/>
        </w:rPr>
        <w:t>strategis</w:t>
      </w:r>
      <w:r>
        <w:rPr>
          <w:spacing w:val="1"/>
          <w:w w:val="115"/>
        </w:rPr>
        <w:t xml:space="preserve"> </w:t>
      </w:r>
      <w:r>
        <w:rPr>
          <w:w w:val="115"/>
        </w:rPr>
        <w:t>Kecamatan</w:t>
      </w:r>
      <w:r>
        <w:rPr>
          <w:spacing w:val="1"/>
          <w:w w:val="115"/>
        </w:rPr>
        <w:t xml:space="preserve"> </w:t>
      </w:r>
      <w:r>
        <w:rPr>
          <w:w w:val="115"/>
        </w:rPr>
        <w:t>Bontoharu</w:t>
      </w:r>
      <w:r>
        <w:rPr>
          <w:spacing w:val="1"/>
          <w:w w:val="115"/>
        </w:rPr>
        <w:t xml:space="preserve"> </w:t>
      </w:r>
      <w:r>
        <w:rPr>
          <w:w w:val="115"/>
        </w:rPr>
        <w:t>akan</w:t>
      </w:r>
      <w:r>
        <w:rPr>
          <w:spacing w:val="1"/>
          <w:w w:val="115"/>
        </w:rPr>
        <w:t xml:space="preserve"> </w:t>
      </w:r>
      <w:r>
        <w:rPr>
          <w:w w:val="115"/>
        </w:rPr>
        <w:t>dicapai  apabila  ada  komitmen</w:t>
      </w:r>
      <w:r>
        <w:rPr>
          <w:spacing w:val="1"/>
          <w:w w:val="115"/>
        </w:rPr>
        <w:t xml:space="preserve"> </w:t>
      </w:r>
      <w:r>
        <w:rPr>
          <w:w w:val="115"/>
        </w:rPr>
        <w:t>dari</w:t>
      </w:r>
      <w:r>
        <w:rPr>
          <w:spacing w:val="61"/>
          <w:w w:val="115"/>
        </w:rPr>
        <w:t xml:space="preserve"> </w:t>
      </w:r>
      <w:r>
        <w:rPr>
          <w:w w:val="115"/>
        </w:rPr>
        <w:t>seluruh</w:t>
      </w:r>
      <w:r>
        <w:rPr>
          <w:spacing w:val="61"/>
          <w:w w:val="115"/>
        </w:rPr>
        <w:t xml:space="preserve"> </w:t>
      </w:r>
      <w:r>
        <w:rPr>
          <w:w w:val="115"/>
        </w:rPr>
        <w:t>aparatur</w:t>
      </w:r>
      <w:r>
        <w:rPr>
          <w:spacing w:val="61"/>
          <w:w w:val="115"/>
        </w:rPr>
        <w:t xml:space="preserve"> </w:t>
      </w:r>
      <w:r>
        <w:rPr>
          <w:w w:val="115"/>
        </w:rPr>
        <w:t>dan</w:t>
      </w:r>
      <w:r>
        <w:rPr>
          <w:spacing w:val="61"/>
          <w:w w:val="115"/>
        </w:rPr>
        <w:t xml:space="preserve"> </w:t>
      </w:r>
      <w:r>
        <w:rPr>
          <w:w w:val="115"/>
        </w:rPr>
        <w:t>masyarakat</w:t>
      </w:r>
      <w:r>
        <w:rPr>
          <w:spacing w:val="61"/>
          <w:w w:val="115"/>
        </w:rPr>
        <w:t xml:space="preserve"> </w:t>
      </w:r>
      <w:r>
        <w:rPr>
          <w:w w:val="115"/>
        </w:rPr>
        <w:t>serta</w:t>
      </w:r>
      <w:r>
        <w:rPr>
          <w:spacing w:val="61"/>
          <w:w w:val="115"/>
        </w:rPr>
        <w:t xml:space="preserve"> </w:t>
      </w:r>
      <w:r>
        <w:rPr>
          <w:w w:val="115"/>
        </w:rPr>
        <w:t>adanya</w:t>
      </w:r>
      <w:r>
        <w:rPr>
          <w:spacing w:val="61"/>
          <w:w w:val="115"/>
        </w:rPr>
        <w:t xml:space="preserve"> </w:t>
      </w:r>
      <w:r>
        <w:rPr>
          <w:w w:val="115"/>
        </w:rPr>
        <w:t>sinergitas,</w:t>
      </w:r>
      <w:r>
        <w:rPr>
          <w:spacing w:val="1"/>
          <w:w w:val="115"/>
        </w:rPr>
        <w:t xml:space="preserve"> </w:t>
      </w:r>
      <w:r>
        <w:rPr>
          <w:w w:val="115"/>
        </w:rPr>
        <w:t>tanggung jawab serta pengabdian yang tinggi kepada masyarakat dan</w:t>
      </w:r>
      <w:r>
        <w:rPr>
          <w:spacing w:val="1"/>
          <w:w w:val="115"/>
        </w:rPr>
        <w:t xml:space="preserve"> </w:t>
      </w:r>
      <w:r>
        <w:rPr>
          <w:w w:val="115"/>
        </w:rPr>
        <w:t>bangsa.</w:t>
      </w:r>
    </w:p>
    <w:p w:rsidR="0035313A" w:rsidRDefault="00EB1C71">
      <w:pPr>
        <w:pStyle w:val="BodyText"/>
        <w:spacing w:before="181" w:line="360" w:lineRule="auto"/>
        <w:ind w:left="548" w:right="116" w:firstLine="720"/>
        <w:jc w:val="both"/>
      </w:pPr>
      <w:r>
        <w:rPr>
          <w:w w:val="115"/>
        </w:rPr>
        <w:t>Penting</w:t>
      </w:r>
      <w:r>
        <w:rPr>
          <w:spacing w:val="1"/>
          <w:w w:val="115"/>
        </w:rPr>
        <w:t xml:space="preserve"> </w:t>
      </w:r>
      <w:r>
        <w:rPr>
          <w:w w:val="115"/>
        </w:rPr>
        <w:t>untuk</w:t>
      </w:r>
      <w:r>
        <w:rPr>
          <w:spacing w:val="1"/>
          <w:w w:val="115"/>
        </w:rPr>
        <w:t xml:space="preserve"> </w:t>
      </w:r>
      <w:r>
        <w:rPr>
          <w:w w:val="115"/>
        </w:rPr>
        <w:t>diketahui</w:t>
      </w:r>
      <w:r>
        <w:rPr>
          <w:spacing w:val="1"/>
          <w:w w:val="115"/>
        </w:rPr>
        <w:t xml:space="preserve"> </w:t>
      </w:r>
      <w:r>
        <w:rPr>
          <w:w w:val="115"/>
        </w:rPr>
        <w:t>bahwa</w:t>
      </w:r>
      <w:r>
        <w:rPr>
          <w:spacing w:val="1"/>
          <w:w w:val="115"/>
        </w:rPr>
        <w:t xml:space="preserve"> </w:t>
      </w:r>
      <w:r>
        <w:rPr>
          <w:w w:val="115"/>
        </w:rPr>
        <w:t>berhasil</w:t>
      </w:r>
      <w:r>
        <w:rPr>
          <w:spacing w:val="1"/>
          <w:w w:val="115"/>
        </w:rPr>
        <w:t xml:space="preserve"> </w:t>
      </w:r>
      <w:r>
        <w:rPr>
          <w:w w:val="115"/>
        </w:rPr>
        <w:t>atau</w:t>
      </w:r>
      <w:r>
        <w:rPr>
          <w:spacing w:val="1"/>
          <w:w w:val="115"/>
        </w:rPr>
        <w:t xml:space="preserve"> </w:t>
      </w:r>
      <w:r>
        <w:rPr>
          <w:w w:val="115"/>
        </w:rPr>
        <w:t>tidaknya</w:t>
      </w:r>
      <w:r>
        <w:rPr>
          <w:spacing w:val="1"/>
          <w:w w:val="115"/>
        </w:rPr>
        <w:t xml:space="preserve"> </w:t>
      </w:r>
      <w:r>
        <w:rPr>
          <w:w w:val="115"/>
        </w:rPr>
        <w:t>suatu</w:t>
      </w:r>
      <w:r>
        <w:rPr>
          <w:spacing w:val="1"/>
          <w:w w:val="115"/>
        </w:rPr>
        <w:t xml:space="preserve"> </w:t>
      </w:r>
      <w:r>
        <w:rPr>
          <w:w w:val="115"/>
        </w:rPr>
        <w:t>perencanaan</w:t>
      </w:r>
      <w:r>
        <w:rPr>
          <w:spacing w:val="1"/>
          <w:w w:val="115"/>
        </w:rPr>
        <w:t xml:space="preserve"> </w:t>
      </w:r>
      <w:r>
        <w:rPr>
          <w:w w:val="115"/>
        </w:rPr>
        <w:t>strategis</w:t>
      </w:r>
      <w:r>
        <w:rPr>
          <w:spacing w:val="1"/>
          <w:w w:val="115"/>
        </w:rPr>
        <w:t xml:space="preserve"> </w:t>
      </w:r>
      <w:r>
        <w:rPr>
          <w:w w:val="115"/>
        </w:rPr>
        <w:t>bukan</w:t>
      </w:r>
      <w:r>
        <w:rPr>
          <w:spacing w:val="1"/>
          <w:w w:val="115"/>
        </w:rPr>
        <w:t xml:space="preserve"> </w:t>
      </w:r>
      <w:r>
        <w:rPr>
          <w:w w:val="115"/>
        </w:rPr>
        <w:t>hanya</w:t>
      </w:r>
      <w:r>
        <w:rPr>
          <w:spacing w:val="1"/>
          <w:w w:val="115"/>
        </w:rPr>
        <w:t xml:space="preserve"> </w:t>
      </w:r>
      <w:r>
        <w:rPr>
          <w:w w:val="115"/>
        </w:rPr>
        <w:t>pada</w:t>
      </w:r>
      <w:r>
        <w:rPr>
          <w:spacing w:val="1"/>
          <w:w w:val="115"/>
        </w:rPr>
        <w:t xml:space="preserve"> </w:t>
      </w:r>
      <w:r>
        <w:rPr>
          <w:w w:val="115"/>
        </w:rPr>
        <w:t>proses</w:t>
      </w:r>
      <w:r>
        <w:rPr>
          <w:spacing w:val="1"/>
          <w:w w:val="115"/>
        </w:rPr>
        <w:t xml:space="preserve"> </w:t>
      </w:r>
      <w:r>
        <w:rPr>
          <w:w w:val="115"/>
        </w:rPr>
        <w:t>perumusannya</w:t>
      </w:r>
      <w:r>
        <w:rPr>
          <w:spacing w:val="1"/>
          <w:w w:val="115"/>
        </w:rPr>
        <w:t xml:space="preserve"> </w:t>
      </w:r>
      <w:r>
        <w:rPr>
          <w:w w:val="115"/>
        </w:rPr>
        <w:t>saja,</w:t>
      </w:r>
      <w:r>
        <w:rPr>
          <w:spacing w:val="-58"/>
          <w:w w:val="115"/>
        </w:rPr>
        <w:t xml:space="preserve"> </w:t>
      </w:r>
      <w:r>
        <w:rPr>
          <w:w w:val="115"/>
        </w:rPr>
        <w:t>akan</w:t>
      </w:r>
      <w:r>
        <w:rPr>
          <w:spacing w:val="1"/>
          <w:w w:val="115"/>
        </w:rPr>
        <w:t xml:space="preserve"> </w:t>
      </w:r>
      <w:r>
        <w:rPr>
          <w:w w:val="115"/>
        </w:rPr>
        <w:t>tetapi</w:t>
      </w:r>
      <w:r>
        <w:rPr>
          <w:spacing w:val="1"/>
          <w:w w:val="115"/>
        </w:rPr>
        <w:t xml:space="preserve"> </w:t>
      </w:r>
      <w:r>
        <w:rPr>
          <w:w w:val="115"/>
        </w:rPr>
        <w:t>lebih</w:t>
      </w:r>
      <w:r>
        <w:rPr>
          <w:spacing w:val="1"/>
          <w:w w:val="115"/>
        </w:rPr>
        <w:t xml:space="preserve"> </w:t>
      </w:r>
      <w:r>
        <w:rPr>
          <w:w w:val="115"/>
        </w:rPr>
        <w:t>banyak</w:t>
      </w:r>
      <w:r>
        <w:rPr>
          <w:spacing w:val="1"/>
          <w:w w:val="115"/>
        </w:rPr>
        <w:t xml:space="preserve"> </w:t>
      </w:r>
      <w:r>
        <w:rPr>
          <w:w w:val="115"/>
        </w:rPr>
        <w:t>dipengaruhi</w:t>
      </w:r>
      <w:r>
        <w:rPr>
          <w:spacing w:val="1"/>
          <w:w w:val="115"/>
        </w:rPr>
        <w:t xml:space="preserve"> </w:t>
      </w:r>
      <w:r>
        <w:rPr>
          <w:w w:val="115"/>
        </w:rPr>
        <w:t>implementasinya,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tidak</w:t>
      </w:r>
      <w:r>
        <w:rPr>
          <w:spacing w:val="1"/>
          <w:w w:val="115"/>
        </w:rPr>
        <w:t xml:space="preserve"> </w:t>
      </w:r>
      <w:r>
        <w:rPr>
          <w:w w:val="115"/>
        </w:rPr>
        <w:t>jarang</w:t>
      </w:r>
      <w:r>
        <w:rPr>
          <w:spacing w:val="12"/>
          <w:w w:val="115"/>
        </w:rPr>
        <w:t xml:space="preserve"> </w:t>
      </w:r>
      <w:r>
        <w:rPr>
          <w:w w:val="115"/>
        </w:rPr>
        <w:t>memerlukan</w:t>
      </w:r>
      <w:r>
        <w:rPr>
          <w:spacing w:val="12"/>
          <w:w w:val="115"/>
        </w:rPr>
        <w:t xml:space="preserve"> </w:t>
      </w:r>
      <w:r>
        <w:rPr>
          <w:i/>
          <w:w w:val="115"/>
        </w:rPr>
        <w:t>political</w:t>
      </w:r>
      <w:r>
        <w:rPr>
          <w:i/>
          <w:spacing w:val="15"/>
          <w:w w:val="115"/>
        </w:rPr>
        <w:t xml:space="preserve"> </w:t>
      </w:r>
      <w:r>
        <w:rPr>
          <w:i/>
          <w:w w:val="115"/>
        </w:rPr>
        <w:t>will</w:t>
      </w:r>
      <w:r>
        <w:rPr>
          <w:i/>
          <w:spacing w:val="9"/>
          <w:w w:val="115"/>
        </w:rPr>
        <w:t xml:space="preserve"> </w:t>
      </w:r>
      <w:r>
        <w:rPr>
          <w:w w:val="115"/>
        </w:rPr>
        <w:t>pimpinan</w:t>
      </w:r>
      <w:r>
        <w:rPr>
          <w:spacing w:val="11"/>
          <w:w w:val="115"/>
        </w:rPr>
        <w:t xml:space="preserve"> </w:t>
      </w:r>
      <w:r>
        <w:rPr>
          <w:w w:val="115"/>
        </w:rPr>
        <w:t>organisasi.</w:t>
      </w:r>
    </w:p>
    <w:p w:rsidR="0035313A" w:rsidRDefault="00EB1C71">
      <w:pPr>
        <w:pStyle w:val="BodyText"/>
        <w:spacing w:before="216" w:line="360" w:lineRule="auto"/>
        <w:ind w:left="548" w:right="113" w:firstLine="720"/>
        <w:jc w:val="both"/>
      </w:pPr>
      <w:r>
        <w:rPr>
          <w:w w:val="115"/>
        </w:rPr>
        <w:t>Penjabaan Renstra Kecamatan Bontoharu Periode 2022 – 2026</w:t>
      </w:r>
      <w:r>
        <w:rPr>
          <w:spacing w:val="1"/>
          <w:w w:val="115"/>
        </w:rPr>
        <w:t xml:space="preserve"> </w:t>
      </w:r>
      <w:r>
        <w:rPr>
          <w:w w:val="115"/>
        </w:rPr>
        <w:t>lebih</w:t>
      </w:r>
      <w:r>
        <w:rPr>
          <w:spacing w:val="1"/>
          <w:w w:val="115"/>
        </w:rPr>
        <w:t xml:space="preserve"> </w:t>
      </w:r>
      <w:r>
        <w:rPr>
          <w:w w:val="115"/>
        </w:rPr>
        <w:t>lanjut</w:t>
      </w:r>
      <w:r>
        <w:rPr>
          <w:spacing w:val="1"/>
          <w:w w:val="115"/>
        </w:rPr>
        <w:t xml:space="preserve"> </w:t>
      </w:r>
      <w:r>
        <w:rPr>
          <w:w w:val="115"/>
        </w:rPr>
        <w:t>terdapat</w:t>
      </w:r>
      <w:r>
        <w:rPr>
          <w:spacing w:val="1"/>
          <w:w w:val="115"/>
        </w:rPr>
        <w:t xml:space="preserve"> </w:t>
      </w:r>
      <w:r>
        <w:rPr>
          <w:w w:val="115"/>
        </w:rPr>
        <w:t>dalam</w:t>
      </w:r>
      <w:r>
        <w:rPr>
          <w:spacing w:val="1"/>
          <w:w w:val="115"/>
        </w:rPr>
        <w:t xml:space="preserve"> </w:t>
      </w:r>
      <w:r>
        <w:rPr>
          <w:w w:val="115"/>
        </w:rPr>
        <w:t>Rencana</w:t>
      </w:r>
      <w:r>
        <w:rPr>
          <w:spacing w:val="1"/>
          <w:w w:val="115"/>
        </w:rPr>
        <w:t xml:space="preserve"> </w:t>
      </w:r>
      <w:r>
        <w:rPr>
          <w:w w:val="115"/>
        </w:rPr>
        <w:t>Kerja</w:t>
      </w:r>
      <w:r>
        <w:rPr>
          <w:spacing w:val="1"/>
          <w:w w:val="115"/>
        </w:rPr>
        <w:t xml:space="preserve"> </w:t>
      </w:r>
      <w:r>
        <w:rPr>
          <w:w w:val="115"/>
        </w:rPr>
        <w:t>(Renja)</w:t>
      </w:r>
      <w:r>
        <w:rPr>
          <w:spacing w:val="1"/>
          <w:w w:val="115"/>
        </w:rPr>
        <w:t xml:space="preserve"> </w:t>
      </w:r>
      <w:r>
        <w:rPr>
          <w:w w:val="115"/>
        </w:rPr>
        <w:t>Tahun  Anggaran</w:t>
      </w:r>
      <w:r>
        <w:rPr>
          <w:spacing w:val="1"/>
          <w:w w:val="115"/>
        </w:rPr>
        <w:t xml:space="preserve"> </w:t>
      </w:r>
      <w:r>
        <w:rPr>
          <w:w w:val="115"/>
        </w:rPr>
        <w:t>2022 dan tahun-tahun selanjutnya sesuai periode RPJMD hingga tahun</w:t>
      </w:r>
      <w:r>
        <w:rPr>
          <w:spacing w:val="1"/>
          <w:w w:val="115"/>
        </w:rPr>
        <w:t xml:space="preserve"> </w:t>
      </w:r>
      <w:r>
        <w:rPr>
          <w:w w:val="115"/>
        </w:rPr>
        <w:t>2026.</w:t>
      </w:r>
      <w:r>
        <w:rPr>
          <w:spacing w:val="1"/>
          <w:w w:val="115"/>
        </w:rPr>
        <w:t xml:space="preserve"> </w:t>
      </w:r>
      <w:r>
        <w:rPr>
          <w:w w:val="115"/>
        </w:rPr>
        <w:t>Penanggung</w:t>
      </w:r>
      <w:r>
        <w:rPr>
          <w:spacing w:val="1"/>
          <w:w w:val="115"/>
        </w:rPr>
        <w:t xml:space="preserve"> </w:t>
      </w:r>
      <w:r>
        <w:rPr>
          <w:w w:val="115"/>
        </w:rPr>
        <w:t>jawab</w:t>
      </w:r>
      <w:r>
        <w:rPr>
          <w:spacing w:val="1"/>
          <w:w w:val="115"/>
        </w:rPr>
        <w:t xml:space="preserve"> </w:t>
      </w:r>
      <w:r>
        <w:rPr>
          <w:w w:val="115"/>
        </w:rPr>
        <w:t>pelaksanaan</w:t>
      </w:r>
      <w:r>
        <w:rPr>
          <w:spacing w:val="1"/>
          <w:w w:val="115"/>
        </w:rPr>
        <w:t xml:space="preserve"> </w:t>
      </w:r>
      <w:r>
        <w:rPr>
          <w:w w:val="115"/>
        </w:rPr>
        <w:t>Renstra</w:t>
      </w:r>
      <w:r>
        <w:rPr>
          <w:spacing w:val="1"/>
          <w:w w:val="115"/>
        </w:rPr>
        <w:t xml:space="preserve"> </w:t>
      </w:r>
      <w:r>
        <w:rPr>
          <w:w w:val="115"/>
        </w:rPr>
        <w:t>periode</w:t>
      </w:r>
      <w:r>
        <w:rPr>
          <w:spacing w:val="1"/>
          <w:w w:val="115"/>
        </w:rPr>
        <w:t xml:space="preserve"> </w:t>
      </w:r>
      <w:r>
        <w:rPr>
          <w:w w:val="115"/>
        </w:rPr>
        <w:t>2022</w:t>
      </w:r>
      <w:r>
        <w:rPr>
          <w:spacing w:val="1"/>
          <w:w w:val="115"/>
        </w:rPr>
        <w:t xml:space="preserve"> </w:t>
      </w:r>
      <w:r>
        <w:rPr>
          <w:w w:val="115"/>
        </w:rPr>
        <w:t>–</w:t>
      </w:r>
      <w:r>
        <w:rPr>
          <w:spacing w:val="1"/>
          <w:w w:val="115"/>
        </w:rPr>
        <w:t xml:space="preserve"> </w:t>
      </w:r>
      <w:r>
        <w:rPr>
          <w:w w:val="115"/>
        </w:rPr>
        <w:t>2026</w:t>
      </w:r>
      <w:r>
        <w:rPr>
          <w:spacing w:val="1"/>
          <w:w w:val="115"/>
        </w:rPr>
        <w:t xml:space="preserve"> </w:t>
      </w:r>
      <w:r>
        <w:rPr>
          <w:w w:val="115"/>
        </w:rPr>
        <w:t>adalah Camat Bontoharu yang dalam pengimplementasiannya ke dalam</w:t>
      </w:r>
      <w:r>
        <w:rPr>
          <w:spacing w:val="1"/>
          <w:w w:val="115"/>
        </w:rPr>
        <w:t xml:space="preserve"> </w:t>
      </w:r>
      <w:r>
        <w:rPr>
          <w:w w:val="115"/>
        </w:rPr>
        <w:t>renja tahun berikutnya bersama dengan BAPPELITBANGDA melakukan</w:t>
      </w:r>
      <w:r>
        <w:rPr>
          <w:spacing w:val="1"/>
          <w:w w:val="115"/>
        </w:rPr>
        <w:t xml:space="preserve"> </w:t>
      </w:r>
      <w:r>
        <w:rPr>
          <w:w w:val="115"/>
        </w:rPr>
        <w:t>pemantauan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evaluasi</w:t>
      </w:r>
      <w:r>
        <w:rPr>
          <w:spacing w:val="1"/>
          <w:w w:val="115"/>
        </w:rPr>
        <w:t xml:space="preserve"> </w:t>
      </w:r>
      <w:r>
        <w:rPr>
          <w:w w:val="115"/>
        </w:rPr>
        <w:t>atas</w:t>
      </w:r>
      <w:r>
        <w:rPr>
          <w:spacing w:val="1"/>
          <w:w w:val="115"/>
        </w:rPr>
        <w:t xml:space="preserve"> </w:t>
      </w:r>
      <w:r>
        <w:rPr>
          <w:w w:val="115"/>
        </w:rPr>
        <w:t>pelaksanaan</w:t>
      </w:r>
      <w:r>
        <w:rPr>
          <w:spacing w:val="1"/>
          <w:w w:val="115"/>
        </w:rPr>
        <w:t xml:space="preserve"> </w:t>
      </w:r>
      <w:r>
        <w:rPr>
          <w:w w:val="115"/>
        </w:rPr>
        <w:t>renstra</w:t>
      </w:r>
      <w:r>
        <w:rPr>
          <w:spacing w:val="1"/>
          <w:w w:val="115"/>
        </w:rPr>
        <w:t xml:space="preserve"> </w:t>
      </w:r>
      <w:r>
        <w:rPr>
          <w:w w:val="115"/>
        </w:rPr>
        <w:t>periode</w:t>
      </w:r>
      <w:r>
        <w:rPr>
          <w:spacing w:val="1"/>
          <w:w w:val="115"/>
        </w:rPr>
        <w:t xml:space="preserve"> </w:t>
      </w:r>
      <w:r>
        <w:rPr>
          <w:w w:val="115"/>
        </w:rPr>
        <w:t>2022  –</w:t>
      </w:r>
      <w:r>
        <w:rPr>
          <w:spacing w:val="1"/>
          <w:w w:val="115"/>
        </w:rPr>
        <w:t xml:space="preserve"> </w:t>
      </w:r>
      <w:r>
        <w:rPr>
          <w:w w:val="115"/>
        </w:rPr>
        <w:t>2026.</w:t>
      </w:r>
    </w:p>
    <w:p w:rsidR="0035313A" w:rsidRDefault="0035313A">
      <w:pPr>
        <w:spacing w:line="360" w:lineRule="auto"/>
        <w:jc w:val="both"/>
        <w:sectPr w:rsidR="0035313A">
          <w:headerReference w:type="default" r:id="rId182"/>
          <w:footerReference w:type="default" r:id="rId183"/>
          <w:pgSz w:w="12240" w:h="20160"/>
          <w:pgMar w:top="1340" w:right="1320" w:bottom="4300" w:left="1720" w:header="467" w:footer="4118" w:gutter="0"/>
          <w:cols w:space="720"/>
        </w:sectPr>
      </w:pPr>
    </w:p>
    <w:p w:rsidR="0035313A" w:rsidRPr="00F0499E" w:rsidRDefault="009B2138" w:rsidP="00F0499E">
      <w:pPr>
        <w:pStyle w:val="BodyText"/>
        <w:spacing w:before="88" w:line="360" w:lineRule="auto"/>
        <w:ind w:left="548" w:right="113" w:firstLine="720"/>
        <w:jc w:val="both"/>
        <w:rPr>
          <w:w w:val="115"/>
          <w:lang w:val="id-ID"/>
        </w:rPr>
      </w:pPr>
      <w:r>
        <w:rPr>
          <w:noProof/>
          <w:lang w:val="id-ID" w:eastAsia="id-ID"/>
        </w:rPr>
        <w:lastRenderedPageBreak/>
        <w:drawing>
          <wp:anchor distT="0" distB="0" distL="114300" distR="114300" simplePos="0" relativeHeight="487643136" behindDoc="1" locked="0" layoutInCell="1" allowOverlap="1" wp14:anchorId="3D29E319" wp14:editId="0AF9FC5E">
            <wp:simplePos x="0" y="0"/>
            <wp:positionH relativeFrom="column">
              <wp:posOffset>3717925</wp:posOffset>
            </wp:positionH>
            <wp:positionV relativeFrom="paragraph">
              <wp:posOffset>987425</wp:posOffset>
            </wp:positionV>
            <wp:extent cx="1417320" cy="1950720"/>
            <wp:effectExtent l="0" t="0" r="0" b="0"/>
            <wp:wrapNone/>
            <wp:docPr id="20" name="Picture 20" descr="D:\All Documents\Downloads\WhatsApp Image 2023-11-14 at 15.54.07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ll Documents\Downloads\WhatsApp Image 2023-11-14 at 15.54.07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8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5">
                              <a14:imgEffect>
                                <a14:backgroundRemoval t="9331" b="93712" l="5330" r="77612"/>
                              </a14:imgEffect>
                              <a14:imgEffect>
                                <a14:colorTemperature colorTemp="53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69" r="21538" b="4833"/>
                    <a:stretch/>
                  </pic:blipFill>
                  <pic:spPr bwMode="auto">
                    <a:xfrm>
                      <a:off x="0" y="0"/>
                      <a:ext cx="1417320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1C71">
        <w:rPr>
          <w:w w:val="115"/>
        </w:rPr>
        <w:t>Demikian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semoga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rencana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strategis</w:t>
      </w:r>
      <w:r w:rsidR="00EB1C71">
        <w:rPr>
          <w:spacing w:val="1"/>
          <w:w w:val="115"/>
        </w:rPr>
        <w:t xml:space="preserve"> </w:t>
      </w:r>
      <w:r w:rsidR="009B3CE6">
        <w:rPr>
          <w:w w:val="115"/>
        </w:rPr>
        <w:t>Kec</w:t>
      </w:r>
      <w:r w:rsidR="00EB1C71">
        <w:rPr>
          <w:w w:val="115"/>
        </w:rPr>
        <w:t>matan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Bontoharu</w:t>
      </w:r>
      <w:r w:rsidR="00EB1C71">
        <w:rPr>
          <w:spacing w:val="-58"/>
          <w:w w:val="115"/>
        </w:rPr>
        <w:t xml:space="preserve"> </w:t>
      </w:r>
      <w:r w:rsidR="00EB1C71">
        <w:rPr>
          <w:w w:val="115"/>
        </w:rPr>
        <w:t>Kabupaten</w:t>
      </w:r>
      <w:r w:rsidR="00EB1C71">
        <w:rPr>
          <w:spacing w:val="61"/>
          <w:w w:val="115"/>
        </w:rPr>
        <w:t xml:space="preserve"> </w:t>
      </w:r>
      <w:r w:rsidR="00EB1C71">
        <w:rPr>
          <w:w w:val="115"/>
        </w:rPr>
        <w:t>Kepualauan</w:t>
      </w:r>
      <w:r w:rsidR="00EB1C71">
        <w:rPr>
          <w:spacing w:val="61"/>
          <w:w w:val="115"/>
        </w:rPr>
        <w:t xml:space="preserve"> </w:t>
      </w:r>
      <w:r w:rsidR="00EB1C71">
        <w:rPr>
          <w:w w:val="115"/>
        </w:rPr>
        <w:t>Selayar</w:t>
      </w:r>
      <w:r w:rsidR="00EB1C71">
        <w:rPr>
          <w:spacing w:val="61"/>
          <w:w w:val="115"/>
        </w:rPr>
        <w:t xml:space="preserve"> </w:t>
      </w:r>
      <w:r w:rsidR="00EB1C71">
        <w:rPr>
          <w:w w:val="115"/>
        </w:rPr>
        <w:t>sampai</w:t>
      </w:r>
      <w:r w:rsidR="00EB1C71">
        <w:rPr>
          <w:spacing w:val="61"/>
          <w:w w:val="115"/>
        </w:rPr>
        <w:t xml:space="preserve"> </w:t>
      </w:r>
      <w:r w:rsidR="00EB1C71">
        <w:rPr>
          <w:w w:val="115"/>
        </w:rPr>
        <w:t>dengan</w:t>
      </w:r>
      <w:r w:rsidR="00EB1C71">
        <w:rPr>
          <w:spacing w:val="61"/>
          <w:w w:val="115"/>
        </w:rPr>
        <w:t xml:space="preserve"> </w:t>
      </w:r>
      <w:r w:rsidR="00EB1C71">
        <w:rPr>
          <w:w w:val="115"/>
        </w:rPr>
        <w:t>tahun</w:t>
      </w:r>
      <w:r w:rsidR="00EB1C71">
        <w:rPr>
          <w:spacing w:val="61"/>
          <w:w w:val="115"/>
        </w:rPr>
        <w:t xml:space="preserve"> </w:t>
      </w:r>
      <w:r w:rsidR="00EB1C71">
        <w:rPr>
          <w:w w:val="115"/>
        </w:rPr>
        <w:t>2026</w:t>
      </w:r>
      <w:r w:rsidR="00EB1C71">
        <w:rPr>
          <w:spacing w:val="61"/>
          <w:w w:val="115"/>
        </w:rPr>
        <w:t xml:space="preserve"> </w:t>
      </w:r>
      <w:r w:rsidR="00EB1C71">
        <w:rPr>
          <w:w w:val="115"/>
        </w:rPr>
        <w:t>dapat</w:t>
      </w:r>
      <w:r w:rsidR="00EB1C71">
        <w:rPr>
          <w:spacing w:val="-58"/>
          <w:w w:val="115"/>
        </w:rPr>
        <w:t xml:space="preserve"> </w:t>
      </w:r>
      <w:r w:rsidR="00EB1C71">
        <w:rPr>
          <w:w w:val="115"/>
        </w:rPr>
        <w:t>dijadikan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acuan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dalam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penentuan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dan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pelaksanaan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kebijakan</w:t>
      </w:r>
      <w:r w:rsidR="00EB1C71">
        <w:rPr>
          <w:spacing w:val="1"/>
          <w:w w:val="115"/>
        </w:rPr>
        <w:t xml:space="preserve"> </w:t>
      </w:r>
      <w:r w:rsidR="00EB1C71">
        <w:rPr>
          <w:w w:val="115"/>
        </w:rPr>
        <w:t>Pemerintah</w:t>
      </w:r>
      <w:r w:rsidR="00EB1C71">
        <w:rPr>
          <w:spacing w:val="14"/>
          <w:w w:val="115"/>
        </w:rPr>
        <w:t xml:space="preserve"> </w:t>
      </w:r>
      <w:r w:rsidR="00EB1C71">
        <w:rPr>
          <w:w w:val="115"/>
        </w:rPr>
        <w:t>Kecamatan</w:t>
      </w:r>
      <w:r w:rsidR="00EB1C71">
        <w:rPr>
          <w:spacing w:val="17"/>
          <w:w w:val="115"/>
        </w:rPr>
        <w:t xml:space="preserve"> </w:t>
      </w:r>
      <w:r w:rsidR="00EB1C71">
        <w:rPr>
          <w:w w:val="115"/>
        </w:rPr>
        <w:t>Bontoharu.</w:t>
      </w:r>
    </w:p>
    <w:p w:rsidR="0035313A" w:rsidRDefault="0035313A">
      <w:pPr>
        <w:pStyle w:val="BodyText"/>
        <w:spacing w:before="2"/>
        <w:rPr>
          <w:sz w:val="36"/>
        </w:rPr>
      </w:pPr>
    </w:p>
    <w:p w:rsidR="0035313A" w:rsidRPr="00A76C77" w:rsidRDefault="00A76C77">
      <w:pPr>
        <w:pStyle w:val="BodyText"/>
        <w:tabs>
          <w:tab w:val="left" w:pos="6611"/>
        </w:tabs>
        <w:ind w:left="4967"/>
        <w:jc w:val="center"/>
        <w:rPr>
          <w:rFonts w:ascii="Arial MT"/>
          <w:lang w:val="id-ID"/>
        </w:rPr>
      </w:pPr>
      <w:r>
        <w:rPr>
          <w:rFonts w:ascii="Arial MT"/>
        </w:rPr>
        <w:t>Bontoharu,</w:t>
      </w:r>
      <w:r>
        <w:rPr>
          <w:rFonts w:ascii="Arial MT"/>
        </w:rPr>
        <w:tab/>
      </w:r>
      <w:r w:rsidR="009B2138">
        <w:rPr>
          <w:rFonts w:ascii="Arial MT"/>
          <w:lang w:val="id-ID"/>
        </w:rPr>
        <w:t xml:space="preserve">Agustus </w:t>
      </w:r>
      <w:r>
        <w:rPr>
          <w:rFonts w:ascii="Arial MT"/>
        </w:rPr>
        <w:t>202</w:t>
      </w:r>
      <w:r>
        <w:rPr>
          <w:rFonts w:ascii="Arial MT"/>
          <w:lang w:val="id-ID"/>
        </w:rPr>
        <w:t>3</w:t>
      </w:r>
    </w:p>
    <w:p w:rsidR="0035313A" w:rsidRDefault="00EB1C71">
      <w:pPr>
        <w:pStyle w:val="Heading2"/>
        <w:spacing w:before="140"/>
        <w:ind w:left="4966"/>
        <w:jc w:val="center"/>
        <w:rPr>
          <w:rFonts w:ascii="Arial"/>
        </w:rPr>
      </w:pPr>
      <w:r>
        <w:rPr>
          <w:rFonts w:ascii="Arial"/>
        </w:rPr>
        <w:t>Camat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Bontoharu</w:t>
      </w:r>
    </w:p>
    <w:p w:rsidR="0035313A" w:rsidRDefault="0035313A">
      <w:pPr>
        <w:pStyle w:val="BodyText"/>
        <w:rPr>
          <w:rFonts w:ascii="Arial"/>
          <w:b/>
          <w:sz w:val="26"/>
        </w:rPr>
      </w:pPr>
    </w:p>
    <w:p w:rsidR="0035313A" w:rsidRDefault="0035313A">
      <w:pPr>
        <w:pStyle w:val="BodyText"/>
        <w:rPr>
          <w:rFonts w:ascii="Arial"/>
          <w:b/>
          <w:sz w:val="26"/>
        </w:rPr>
      </w:pPr>
    </w:p>
    <w:p w:rsidR="0035313A" w:rsidRDefault="0035313A">
      <w:pPr>
        <w:pStyle w:val="BodyText"/>
        <w:rPr>
          <w:rFonts w:ascii="Arial"/>
          <w:b/>
          <w:sz w:val="26"/>
        </w:rPr>
      </w:pPr>
    </w:p>
    <w:p w:rsidR="0035313A" w:rsidRDefault="0035313A">
      <w:pPr>
        <w:pStyle w:val="BodyText"/>
        <w:spacing w:before="2"/>
        <w:rPr>
          <w:rFonts w:ascii="Arial"/>
          <w:b/>
          <w:sz w:val="23"/>
        </w:rPr>
      </w:pPr>
    </w:p>
    <w:p w:rsidR="0035313A" w:rsidRPr="00056945" w:rsidRDefault="00056945">
      <w:pPr>
        <w:ind w:left="4961"/>
        <w:jc w:val="center"/>
        <w:rPr>
          <w:rFonts w:ascii="Arial"/>
          <w:b/>
          <w:sz w:val="24"/>
          <w:lang w:val="id-ID"/>
        </w:rPr>
      </w:pPr>
      <w:r>
        <w:rPr>
          <w:rFonts w:ascii="Arial"/>
          <w:b/>
          <w:sz w:val="24"/>
          <w:u w:val="thick"/>
        </w:rPr>
        <w:t>A</w:t>
      </w:r>
      <w:r>
        <w:rPr>
          <w:rFonts w:ascii="Arial"/>
          <w:b/>
          <w:sz w:val="24"/>
          <w:u w:val="thick"/>
          <w:lang w:val="id-ID"/>
        </w:rPr>
        <w:t>NDI BATARA GAU, SE</w:t>
      </w:r>
    </w:p>
    <w:p w:rsidR="0035313A" w:rsidRDefault="00EB1C71">
      <w:pPr>
        <w:pStyle w:val="BodyText"/>
        <w:ind w:left="4963"/>
        <w:jc w:val="center"/>
        <w:rPr>
          <w:rFonts w:ascii="Arial MT"/>
          <w:lang w:val="id-ID"/>
        </w:rPr>
      </w:pPr>
      <w:r>
        <w:rPr>
          <w:rFonts w:ascii="Arial MT"/>
        </w:rPr>
        <w:t>Nip.</w:t>
      </w:r>
      <w:r>
        <w:rPr>
          <w:rFonts w:ascii="Arial MT"/>
          <w:spacing w:val="-7"/>
        </w:rPr>
        <w:t xml:space="preserve"> </w:t>
      </w:r>
      <w:r w:rsidR="00056945">
        <w:rPr>
          <w:rFonts w:ascii="Arial MT"/>
          <w:lang w:val="id-ID"/>
        </w:rPr>
        <w:t>197505292010011008</w:t>
      </w:r>
    </w:p>
    <w:p w:rsidR="00056945" w:rsidRPr="00056945" w:rsidRDefault="00056945">
      <w:pPr>
        <w:pStyle w:val="BodyText"/>
        <w:ind w:left="4963"/>
        <w:jc w:val="center"/>
        <w:rPr>
          <w:rFonts w:ascii="Arial MT"/>
          <w:lang w:val="id-ID"/>
        </w:rPr>
      </w:pPr>
    </w:p>
    <w:sectPr w:rsidR="00056945" w:rsidRPr="00056945">
      <w:pgSz w:w="12240" w:h="20160"/>
      <w:pgMar w:top="1340" w:right="1320" w:bottom="4300" w:left="1720" w:header="467" w:footer="41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FF2" w:rsidRDefault="00ED4FF2">
      <w:r>
        <w:separator/>
      </w:r>
    </w:p>
  </w:endnote>
  <w:endnote w:type="continuationSeparator" w:id="0">
    <w:p w:rsidR="00ED4FF2" w:rsidRDefault="00ED4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Footer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50540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4116D" w:rsidRDefault="00F4116D" w:rsidP="0052252B">
        <w:pPr>
          <w:pStyle w:val="Footer"/>
          <w:ind w:left="3407" w:firstLine="451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41</w:t>
        </w:r>
        <w:r>
          <w:rPr>
            <w:noProof/>
          </w:rPr>
          <w:fldChar w:fldCharType="end"/>
        </w:r>
      </w:p>
    </w:sdtContent>
  </w:sdt>
  <w:p w:rsidR="00F4116D" w:rsidRDefault="00F4116D">
    <w:pPr>
      <w:pStyle w:val="BodyText"/>
      <w:spacing w:line="14" w:lineRule="auto"/>
      <w:rPr>
        <w:sz w:val="20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733433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4116D" w:rsidRDefault="00F4116D" w:rsidP="0052252B">
        <w:pPr>
          <w:pStyle w:val="Footer"/>
          <w:ind w:left="3407" w:firstLine="451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44</w:t>
        </w:r>
        <w:r>
          <w:rPr>
            <w:noProof/>
          </w:rPr>
          <w:fldChar w:fldCharType="end"/>
        </w:r>
      </w:p>
    </w:sdtContent>
  </w:sdt>
  <w:p w:rsidR="00F4116D" w:rsidRDefault="00F4116D">
    <w:pPr>
      <w:pStyle w:val="BodyText"/>
      <w:spacing w:line="14" w:lineRule="auto"/>
      <w:rPr>
        <w:sz w:val="20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199535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4116D" w:rsidRDefault="00F4116D" w:rsidP="0052252B">
        <w:pPr>
          <w:pStyle w:val="Footer"/>
          <w:ind w:left="3407" w:firstLine="4513"/>
          <w:jc w:val="center"/>
          <w:rPr>
            <w:lang w:val="id-ID"/>
          </w:rPr>
        </w:pPr>
      </w:p>
      <w:p w:rsidR="00F4116D" w:rsidRDefault="00F4116D" w:rsidP="0052252B">
        <w:pPr>
          <w:pStyle w:val="Footer"/>
          <w:ind w:left="3407" w:firstLine="4513"/>
          <w:jc w:val="center"/>
          <w:rPr>
            <w:lang w:val="id-ID"/>
          </w:rPr>
        </w:pPr>
      </w:p>
      <w:p w:rsidR="00F4116D" w:rsidRDefault="00F4116D" w:rsidP="0052252B">
        <w:pPr>
          <w:pStyle w:val="Footer"/>
          <w:ind w:left="3407" w:firstLine="451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47</w:t>
        </w:r>
        <w:r>
          <w:rPr>
            <w:noProof/>
          </w:rPr>
          <w:fldChar w:fldCharType="end"/>
        </w:r>
      </w:p>
    </w:sdtContent>
  </w:sdt>
  <w:p w:rsidR="00F4116D" w:rsidRDefault="00F4116D">
    <w:pPr>
      <w:pStyle w:val="BodyText"/>
      <w:spacing w:line="14" w:lineRule="auto"/>
      <w:rPr>
        <w:sz w:val="20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25582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4116D" w:rsidRDefault="00F4116D" w:rsidP="007F4C92">
        <w:pPr>
          <w:pStyle w:val="Footer"/>
          <w:ind w:left="3407" w:firstLine="451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48</w:t>
        </w:r>
        <w:r>
          <w:rPr>
            <w:noProof/>
          </w:rPr>
          <w:fldChar w:fldCharType="end"/>
        </w:r>
      </w:p>
    </w:sdtContent>
  </w:sdt>
  <w:p w:rsidR="00F4116D" w:rsidRDefault="00F4116D">
    <w:pPr>
      <w:pStyle w:val="BodyText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22622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4116D" w:rsidRDefault="00F4116D" w:rsidP="007F4C92">
        <w:pPr>
          <w:pStyle w:val="Footer"/>
          <w:ind w:left="3407" w:firstLine="4513"/>
          <w:jc w:val="center"/>
          <w:rPr>
            <w:lang w:val="id-ID"/>
          </w:rPr>
        </w:pPr>
      </w:p>
      <w:p w:rsidR="00F4116D" w:rsidRDefault="00F4116D" w:rsidP="007F4C92">
        <w:pPr>
          <w:pStyle w:val="Footer"/>
          <w:ind w:left="3407" w:firstLine="4513"/>
          <w:jc w:val="center"/>
          <w:rPr>
            <w:lang w:val="id-ID"/>
          </w:rPr>
        </w:pPr>
      </w:p>
      <w:p w:rsidR="00F4116D" w:rsidRDefault="00F4116D" w:rsidP="007F4C92">
        <w:pPr>
          <w:pStyle w:val="Footer"/>
          <w:ind w:left="3407" w:firstLine="4513"/>
          <w:jc w:val="center"/>
          <w:rPr>
            <w:lang w:val="id-ID"/>
          </w:rPr>
        </w:pPr>
      </w:p>
      <w:p w:rsidR="00F4116D" w:rsidRDefault="00F4116D" w:rsidP="007F4C92">
        <w:pPr>
          <w:pStyle w:val="Footer"/>
          <w:ind w:left="3407" w:firstLine="4513"/>
          <w:jc w:val="center"/>
          <w:rPr>
            <w:lang w:val="id-ID"/>
          </w:rPr>
        </w:pPr>
      </w:p>
      <w:p w:rsidR="00F4116D" w:rsidRDefault="00F4116D" w:rsidP="007F4C92">
        <w:pPr>
          <w:pStyle w:val="Footer"/>
          <w:ind w:left="3407" w:firstLine="451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55</w:t>
        </w:r>
        <w:r>
          <w:rPr>
            <w:noProof/>
          </w:rPr>
          <w:fldChar w:fldCharType="end"/>
        </w:r>
      </w:p>
    </w:sdtContent>
  </w:sdt>
  <w:p w:rsidR="00F4116D" w:rsidRDefault="00F4116D">
    <w:pPr>
      <w:pStyle w:val="BodyText"/>
      <w:spacing w:line="14" w:lineRule="auto"/>
      <w:rPr>
        <w:sz w:val="20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08638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4116D" w:rsidRDefault="00F4116D" w:rsidP="007F4C92">
        <w:pPr>
          <w:pStyle w:val="Footer"/>
          <w:ind w:left="3407" w:firstLine="451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56</w:t>
        </w:r>
        <w:r>
          <w:rPr>
            <w:noProof/>
          </w:rPr>
          <w:fldChar w:fldCharType="end"/>
        </w:r>
      </w:p>
    </w:sdtContent>
  </w:sdt>
  <w:p w:rsidR="00F4116D" w:rsidRDefault="00F4116D">
    <w:pPr>
      <w:pStyle w:val="BodyText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41948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4116D" w:rsidRDefault="00F4116D" w:rsidP="007F4C92">
        <w:pPr>
          <w:pStyle w:val="Footer"/>
          <w:ind w:left="3407" w:firstLine="4513"/>
          <w:jc w:val="center"/>
        </w:pPr>
        <w:r>
          <w:rPr>
            <w:lang w:val="id-ID"/>
          </w:rPr>
          <w:ptab w:relativeTo="margin" w:alignment="center" w:leader="none"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57</w:t>
        </w:r>
        <w:r>
          <w:rPr>
            <w:noProof/>
          </w:rPr>
          <w:fldChar w:fldCharType="end"/>
        </w:r>
      </w:p>
    </w:sdtContent>
  </w:sdt>
  <w:p w:rsidR="00F4116D" w:rsidRDefault="00F4116D">
    <w:pPr>
      <w:pStyle w:val="BodyText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16468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4116D" w:rsidRDefault="00F4116D" w:rsidP="007F4C92">
        <w:pPr>
          <w:pStyle w:val="Footer"/>
          <w:ind w:left="3407" w:firstLine="451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58</w:t>
        </w:r>
        <w:r>
          <w:rPr>
            <w:noProof/>
          </w:rPr>
          <w:fldChar w:fldCharType="end"/>
        </w:r>
      </w:p>
    </w:sdtContent>
  </w:sdt>
  <w:p w:rsidR="00F4116D" w:rsidRDefault="00F4116D">
    <w:pPr>
      <w:pStyle w:val="BodyText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2235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4116D" w:rsidRDefault="00F4116D" w:rsidP="007F4C92">
        <w:pPr>
          <w:pStyle w:val="Footer"/>
          <w:ind w:left="3407" w:firstLine="451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59</w:t>
        </w:r>
        <w:r>
          <w:rPr>
            <w:noProof/>
          </w:rPr>
          <w:fldChar w:fldCharType="end"/>
        </w:r>
      </w:p>
    </w:sdtContent>
  </w:sdt>
  <w:p w:rsidR="00F4116D" w:rsidRDefault="00F4116D">
    <w:pPr>
      <w:pStyle w:val="BodyText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4527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4116D" w:rsidRDefault="00F4116D" w:rsidP="007F4C92">
        <w:pPr>
          <w:pStyle w:val="Footer"/>
          <w:ind w:left="3407" w:firstLine="451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60</w:t>
        </w:r>
        <w:r>
          <w:rPr>
            <w:noProof/>
          </w:rPr>
          <w:fldChar w:fldCharType="end"/>
        </w:r>
      </w:p>
    </w:sdtContent>
  </w:sdt>
  <w:p w:rsidR="00F4116D" w:rsidRDefault="00F4116D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Footer"/>
      <w:jc w:val="center"/>
    </w:pPr>
    <w:r>
      <w:rPr>
        <w:lang w:val="id-ID"/>
      </w:rPr>
      <w:t xml:space="preserve">               </w:t>
    </w:r>
    <w:r>
      <w:rPr>
        <w:lang w:val="id-ID"/>
      </w:rPr>
      <w:tab/>
      <w:t xml:space="preserve">                                                                                                           </w:t>
    </w:r>
    <w:sdt>
      <w:sdtPr>
        <w:id w:val="124707611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sdtContent>
    </w:sdt>
  </w:p>
  <w:p w:rsidR="00F4116D" w:rsidRDefault="00F4116D">
    <w:pPr>
      <w:pStyle w:val="BodyText"/>
      <w:spacing w:line="14" w:lineRule="auto"/>
      <w:rPr>
        <w:sz w:val="20"/>
      </w:rPr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Footer"/>
      <w:jc w:val="center"/>
    </w:pPr>
    <w:r>
      <w:rPr>
        <w:lang w:val="id-ID"/>
      </w:rPr>
      <w:tab/>
      <w:t xml:space="preserve">                                                                                                                            </w:t>
    </w:r>
    <w:sdt>
      <w:sdtPr>
        <w:id w:val="-35511497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61</w:t>
        </w:r>
        <w:r>
          <w:rPr>
            <w:noProof/>
          </w:rPr>
          <w:fldChar w:fldCharType="end"/>
        </w:r>
      </w:sdtContent>
    </w:sdt>
  </w:p>
  <w:p w:rsidR="00F4116D" w:rsidRDefault="00F4116D">
    <w:pPr>
      <w:pStyle w:val="BodyText"/>
      <w:spacing w:line="14" w:lineRule="auto"/>
      <w:rPr>
        <w:sz w:val="20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46355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4116D" w:rsidRDefault="00F4116D" w:rsidP="007F4C92">
        <w:pPr>
          <w:pStyle w:val="Footer"/>
          <w:ind w:left="2687" w:firstLine="451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63</w:t>
        </w:r>
        <w:r>
          <w:rPr>
            <w:noProof/>
          </w:rPr>
          <w:fldChar w:fldCharType="end"/>
        </w:r>
      </w:p>
    </w:sdtContent>
  </w:sdt>
  <w:p w:rsidR="00F4116D" w:rsidRDefault="00F4116D">
    <w:pPr>
      <w:pStyle w:val="BodyText"/>
      <w:spacing w:line="14" w:lineRule="auto"/>
      <w:rPr>
        <w:sz w:val="20"/>
      </w:rPr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Footer"/>
      <w:jc w:val="center"/>
    </w:pPr>
    <w:r>
      <w:rPr>
        <w:lang w:val="id-ID"/>
      </w:rPr>
      <w:t xml:space="preserve">                                                              </w:t>
    </w:r>
    <w:r>
      <w:rPr>
        <w:lang w:val="id-ID"/>
      </w:rPr>
      <w:tab/>
      <w:t xml:space="preserve">                                                                        </w:t>
    </w:r>
    <w:sdt>
      <w:sdtPr>
        <w:id w:val="-15430275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64</w:t>
        </w:r>
        <w:r>
          <w:rPr>
            <w:noProof/>
          </w:rPr>
          <w:fldChar w:fldCharType="end"/>
        </w:r>
      </w:sdtContent>
    </w:sdt>
  </w:p>
  <w:p w:rsidR="00F4116D" w:rsidRPr="00C77915" w:rsidRDefault="00F4116D" w:rsidP="00C77915">
    <w:pPr>
      <w:pStyle w:val="Footer"/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53224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4116D" w:rsidRDefault="00F4116D">
        <w:pPr>
          <w:pStyle w:val="Footer"/>
          <w:jc w:val="right"/>
          <w:rPr>
            <w:lang w:val="id-ID"/>
          </w:rPr>
        </w:pPr>
      </w:p>
      <w:p w:rsidR="00F4116D" w:rsidRDefault="00F4116D" w:rsidP="00C82944">
        <w:pPr>
          <w:pStyle w:val="Footer"/>
          <w:jc w:val="center"/>
        </w:pPr>
        <w:r>
          <w:rPr>
            <w:lang w:val="id-ID"/>
          </w:rPr>
          <w:tab/>
        </w:r>
        <w:r>
          <w:rPr>
            <w:lang w:val="id-ID"/>
          </w:rPr>
          <w:tab/>
        </w:r>
        <w:r>
          <w:rPr>
            <w:lang w:val="id-ID"/>
          </w:rPr>
          <w:tab/>
        </w:r>
        <w:r>
          <w:rPr>
            <w:lang w:val="id-ID"/>
          </w:rPr>
          <w:tab/>
        </w:r>
        <w:r>
          <w:rPr>
            <w:lang w:val="id-ID"/>
          </w:rPr>
          <w:tab/>
        </w:r>
        <w:r>
          <w:rPr>
            <w:lang w:val="id-ID"/>
          </w:rPr>
          <w:tab/>
        </w:r>
        <w:r>
          <w:rPr>
            <w:lang w:val="id-ID"/>
          </w:rPr>
          <w:tab/>
        </w:r>
        <w:r>
          <w:rPr>
            <w:lang w:val="id-ID"/>
          </w:rPr>
          <w:tab/>
        </w:r>
        <w:r>
          <w:rPr>
            <w:lang w:val="id-ID"/>
          </w:rPr>
          <w:tab/>
        </w:r>
        <w:r>
          <w:rPr>
            <w:lang w:val="id-ID"/>
          </w:rP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67</w:t>
        </w:r>
        <w:r>
          <w:rPr>
            <w:noProof/>
          </w:rPr>
          <w:fldChar w:fldCharType="end"/>
        </w:r>
      </w:p>
    </w:sdtContent>
  </w:sdt>
  <w:p w:rsidR="00F4116D" w:rsidRDefault="00F4116D">
    <w:pPr>
      <w:pStyle w:val="BodyText"/>
      <w:spacing w:line="14" w:lineRule="auto"/>
      <w:rPr>
        <w:sz w:val="2"/>
      </w:rPr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 w:rsidP="00C77915">
    <w:pPr>
      <w:pStyle w:val="Footer"/>
      <w:jc w:val="center"/>
    </w:pPr>
    <w:r>
      <w:rPr>
        <w:lang w:val="id-ID"/>
      </w:rPr>
      <w:tab/>
    </w:r>
    <w:r>
      <w:rPr>
        <w:lang w:val="id-ID"/>
      </w:rPr>
      <w:tab/>
    </w:r>
    <w:sdt>
      <w:sdtPr>
        <w:id w:val="87280262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71</w:t>
        </w:r>
        <w:r>
          <w:rPr>
            <w:noProof/>
          </w:rPr>
          <w:fldChar w:fldCharType="end"/>
        </w:r>
      </w:sdtContent>
    </w:sdt>
  </w:p>
  <w:p w:rsidR="00F4116D" w:rsidRDefault="00F4116D">
    <w:pPr>
      <w:pStyle w:val="BodyText"/>
      <w:spacing w:line="14" w:lineRule="auto"/>
      <w:rPr>
        <w:sz w:val="20"/>
      </w:rPr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06409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4116D" w:rsidRDefault="00F4116D">
        <w:pPr>
          <w:pStyle w:val="Footer"/>
          <w:jc w:val="center"/>
        </w:pPr>
        <w:r>
          <w:rPr>
            <w:lang w:val="id-ID"/>
          </w:rPr>
          <w:t xml:space="preserve">                                                                                          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74</w:t>
        </w:r>
        <w:r>
          <w:rPr>
            <w:noProof/>
          </w:rPr>
          <w:fldChar w:fldCharType="end"/>
        </w:r>
      </w:p>
    </w:sdtContent>
  </w:sdt>
  <w:p w:rsidR="00F4116D" w:rsidRDefault="00F4116D">
    <w:pPr>
      <w:pStyle w:val="BodyText"/>
      <w:spacing w:line="14" w:lineRule="auto"/>
      <w:rPr>
        <w:sz w:val="2"/>
      </w:rPr>
    </w:pP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29783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4116D" w:rsidRDefault="00F4116D">
        <w:pPr>
          <w:pStyle w:val="Footer"/>
          <w:jc w:val="center"/>
        </w:pPr>
        <w:r>
          <w:rPr>
            <w:lang w:val="id-ID"/>
          </w:rPr>
          <w:t xml:space="preserve">                                                                                                    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75</w:t>
        </w:r>
        <w:r>
          <w:rPr>
            <w:noProof/>
          </w:rPr>
          <w:fldChar w:fldCharType="end"/>
        </w:r>
      </w:p>
    </w:sdtContent>
  </w:sdt>
  <w:p w:rsidR="00F4116D" w:rsidRDefault="00F4116D">
    <w:pPr>
      <w:pStyle w:val="BodyText"/>
      <w:spacing w:line="14" w:lineRule="auto"/>
      <w:rPr>
        <w:sz w:val="2"/>
      </w:rPr>
    </w:pP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Footer"/>
      <w:jc w:val="center"/>
    </w:pPr>
    <w:r>
      <w:rPr>
        <w:lang w:val="id-ID"/>
      </w:rPr>
      <w:t xml:space="preserve">                                                                                                                                                          </w:t>
    </w:r>
    <w:sdt>
      <w:sdtPr>
        <w:id w:val="-63548346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78</w:t>
        </w:r>
        <w:r>
          <w:rPr>
            <w:noProof/>
          </w:rPr>
          <w:fldChar w:fldCharType="end"/>
        </w:r>
      </w:sdtContent>
    </w:sdt>
  </w:p>
  <w:p w:rsidR="00F4116D" w:rsidRDefault="00F4116D">
    <w:pPr>
      <w:pStyle w:val="BodyText"/>
      <w:spacing w:line="14" w:lineRule="auto"/>
      <w:rPr>
        <w:sz w:val="20"/>
      </w:rPr>
    </w:pP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05890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4116D" w:rsidRDefault="00F4116D">
        <w:pPr>
          <w:pStyle w:val="Footer"/>
          <w:jc w:val="center"/>
        </w:pPr>
        <w:r>
          <w:rPr>
            <w:lang w:val="id-ID"/>
          </w:rPr>
          <w:t xml:space="preserve">                                                                                                       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79</w:t>
        </w:r>
        <w:r>
          <w:rPr>
            <w:noProof/>
          </w:rPr>
          <w:fldChar w:fldCharType="end"/>
        </w:r>
      </w:p>
    </w:sdtContent>
  </w:sdt>
  <w:p w:rsidR="00F4116D" w:rsidRDefault="00F4116D">
    <w:pPr>
      <w:pStyle w:val="BodyText"/>
      <w:spacing w:line="14" w:lineRule="auto"/>
      <w:rPr>
        <w:sz w:val="2"/>
      </w:rPr>
    </w:pP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74103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4116D" w:rsidRDefault="00F4116D">
        <w:pPr>
          <w:pStyle w:val="Footer"/>
        </w:pPr>
        <w:r>
          <w:rPr>
            <w:lang w:val="id-ID"/>
          </w:rPr>
          <w:t xml:space="preserve">                                                                                                         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80</w:t>
        </w:r>
        <w:r>
          <w:rPr>
            <w:noProof/>
          </w:rPr>
          <w:fldChar w:fldCharType="end"/>
        </w:r>
      </w:p>
    </w:sdtContent>
  </w:sdt>
  <w:p w:rsidR="00F4116D" w:rsidRDefault="00F4116D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Footer"/>
    </w:pP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Footer"/>
      <w:jc w:val="center"/>
    </w:pPr>
    <w:r>
      <w:rPr>
        <w:lang w:val="id-ID"/>
      </w:rPr>
      <w:t xml:space="preserve">                                     </w:t>
    </w:r>
    <w:r>
      <w:rPr>
        <w:lang w:val="id-ID"/>
      </w:rPr>
      <w:tab/>
    </w:r>
    <w:r>
      <w:rPr>
        <w:lang w:val="id-ID"/>
      </w:rPr>
      <w:tab/>
    </w:r>
    <w:r>
      <w:rPr>
        <w:lang w:val="id-ID"/>
      </w:rPr>
      <w:tab/>
    </w:r>
    <w:r>
      <w:rPr>
        <w:lang w:val="id-ID"/>
      </w:rPr>
      <w:tab/>
    </w:r>
    <w:r>
      <w:rPr>
        <w:lang w:val="id-ID"/>
      </w:rPr>
      <w:tab/>
    </w:r>
    <w:r>
      <w:rPr>
        <w:lang w:val="id-ID"/>
      </w:rPr>
      <w:tab/>
    </w:r>
    <w:r>
      <w:rPr>
        <w:lang w:val="id-ID"/>
      </w:rPr>
      <w:tab/>
    </w:r>
    <w:r>
      <w:rPr>
        <w:lang w:val="id-ID"/>
      </w:rPr>
      <w:tab/>
    </w:r>
    <w:r>
      <w:rPr>
        <w:lang w:val="id-ID"/>
      </w:rPr>
      <w:tab/>
    </w:r>
    <w:r>
      <w:rPr>
        <w:lang w:val="id-ID"/>
      </w:rPr>
      <w:tab/>
    </w:r>
    <w:sdt>
      <w:sdtPr>
        <w:id w:val="-313213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82</w:t>
        </w:r>
        <w:r>
          <w:rPr>
            <w:noProof/>
          </w:rPr>
          <w:fldChar w:fldCharType="end"/>
        </w:r>
      </w:sdtContent>
    </w:sdt>
  </w:p>
  <w:p w:rsidR="00F4116D" w:rsidRDefault="00F4116D">
    <w:pPr>
      <w:pStyle w:val="BodyText"/>
      <w:spacing w:line="14" w:lineRule="auto"/>
      <w:rPr>
        <w:sz w:val="20"/>
      </w:rPr>
    </w:pP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63016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4116D" w:rsidRDefault="00F4116D" w:rsidP="00B65E8A">
        <w:pPr>
          <w:pStyle w:val="Footer"/>
          <w:ind w:left="9887" w:firstLine="451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85</w:t>
        </w:r>
        <w:r>
          <w:rPr>
            <w:noProof/>
          </w:rPr>
          <w:fldChar w:fldCharType="end"/>
        </w:r>
      </w:p>
    </w:sdtContent>
  </w:sdt>
  <w:p w:rsidR="00F4116D" w:rsidRDefault="00F4116D">
    <w:pPr>
      <w:pStyle w:val="BodyText"/>
      <w:spacing w:line="14" w:lineRule="auto"/>
      <w:rPr>
        <w:sz w:val="20"/>
      </w:rPr>
    </w:pP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54324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4116D" w:rsidRDefault="00F4116D" w:rsidP="00B65E8A">
        <w:pPr>
          <w:pStyle w:val="Footer"/>
          <w:ind w:left="9887" w:firstLine="451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86</w:t>
        </w:r>
        <w:r>
          <w:rPr>
            <w:noProof/>
          </w:rPr>
          <w:fldChar w:fldCharType="end"/>
        </w:r>
      </w:p>
    </w:sdtContent>
  </w:sdt>
  <w:p w:rsidR="00F4116D" w:rsidRDefault="00F4116D">
    <w:pPr>
      <w:pStyle w:val="BodyText"/>
      <w:spacing w:line="14" w:lineRule="auto"/>
      <w:rPr>
        <w:sz w:val="20"/>
      </w:rPr>
    </w:pP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Footer"/>
      <w:jc w:val="center"/>
    </w:pPr>
    <w:r>
      <w:rPr>
        <w:lang w:val="id-ID"/>
      </w:rPr>
      <w:t xml:space="preserve">         </w:t>
    </w:r>
    <w:r>
      <w:rPr>
        <w:lang w:val="id-ID"/>
      </w:rPr>
      <w:tab/>
    </w:r>
    <w:r>
      <w:rPr>
        <w:lang w:val="id-ID"/>
      </w:rPr>
      <w:tab/>
    </w:r>
    <w:r>
      <w:rPr>
        <w:lang w:val="id-ID"/>
      </w:rPr>
      <w:tab/>
    </w:r>
    <w:r>
      <w:rPr>
        <w:lang w:val="id-ID"/>
      </w:rPr>
      <w:tab/>
    </w:r>
    <w:r>
      <w:rPr>
        <w:lang w:val="id-ID"/>
      </w:rPr>
      <w:tab/>
    </w:r>
    <w:r>
      <w:rPr>
        <w:lang w:val="id-ID"/>
      </w:rPr>
      <w:tab/>
    </w:r>
    <w:r>
      <w:rPr>
        <w:lang w:val="id-ID"/>
      </w:rPr>
      <w:tab/>
    </w:r>
    <w:r>
      <w:rPr>
        <w:lang w:val="id-ID"/>
      </w:rPr>
      <w:tab/>
    </w:r>
    <w:r>
      <w:rPr>
        <w:lang w:val="id-ID"/>
      </w:rPr>
      <w:tab/>
    </w:r>
    <w:r>
      <w:rPr>
        <w:lang w:val="id-ID"/>
      </w:rPr>
      <w:tab/>
    </w:r>
    <w:sdt>
      <w:sdtPr>
        <w:id w:val="104240479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87</w:t>
        </w:r>
        <w:r>
          <w:rPr>
            <w:noProof/>
          </w:rPr>
          <w:fldChar w:fldCharType="end"/>
        </w:r>
      </w:sdtContent>
    </w:sdt>
  </w:p>
  <w:p w:rsidR="00F4116D" w:rsidRDefault="00F4116D">
    <w:pPr>
      <w:pStyle w:val="BodyText"/>
      <w:spacing w:line="14" w:lineRule="auto"/>
      <w:rPr>
        <w:sz w:val="20"/>
      </w:rPr>
    </w:pP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10320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4116D" w:rsidRDefault="00F4116D" w:rsidP="00B65E8A">
        <w:pPr>
          <w:pStyle w:val="Footer"/>
          <w:ind w:left="10607" w:firstLine="379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89</w:t>
        </w:r>
        <w:r>
          <w:rPr>
            <w:noProof/>
          </w:rPr>
          <w:fldChar w:fldCharType="end"/>
        </w:r>
      </w:p>
    </w:sdtContent>
  </w:sdt>
  <w:p w:rsidR="00F4116D" w:rsidRDefault="00F4116D">
    <w:pPr>
      <w:pStyle w:val="BodyText"/>
      <w:spacing w:line="14" w:lineRule="auto"/>
      <w:rPr>
        <w:sz w:val="20"/>
      </w:rPr>
    </w:pP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BodyText"/>
      <w:spacing w:line="14" w:lineRule="auto"/>
      <w:rPr>
        <w:sz w:val="20"/>
      </w:rPr>
    </w:pP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BodyText"/>
      <w:spacing w:line="14" w:lineRule="auto"/>
      <w:rPr>
        <w:sz w:val="20"/>
      </w:rPr>
    </w:pPr>
    <w:r>
      <w:pict>
        <v:line id="_x0000_s2224" style="position:absolute;z-index:-44548608;mso-position-horizontal-relative:page;mso-position-vertical-relative:page" from="182.8pt,462.05pt" to="635.05pt,462.05pt" strokecolor="#bd4a47">
          <w10:wrap anchorx="page" anchory="page"/>
        </v:line>
      </w:pict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BodyText"/>
      <w:spacing w:line="14" w:lineRule="auto"/>
      <w:rPr>
        <w:sz w:val="20"/>
      </w:rPr>
    </w:pP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BodyText"/>
      <w:spacing w:line="14" w:lineRule="auto"/>
      <w:rPr>
        <w:sz w:val="20"/>
      </w:rPr>
    </w:pP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BodyText"/>
      <w:spacing w:line="14" w:lineRule="auto"/>
      <w:rPr>
        <w:sz w:val="20"/>
      </w:rPr>
    </w:pPr>
    <w:r>
      <w:pict>
        <v:line id="_x0000_s2161" style="position:absolute;z-index:-44541952;mso-position-horizontal-relative:page;mso-position-vertical-relative:page" from="182.8pt,462.05pt" to="635.05pt,462.05pt" strokecolor="#bd4a47">
          <w10:wrap anchorx="page" anchory="page"/>
        </v:lin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Pr="003E57B7" w:rsidRDefault="00F4116D" w:rsidP="003E57B7">
    <w:pPr>
      <w:pStyle w:val="Footer"/>
      <w:jc w:val="center"/>
      <w:rPr>
        <w:lang w:val="id-ID"/>
      </w:rPr>
    </w:pPr>
    <w:r>
      <w:rPr>
        <w:lang w:val="id-ID"/>
      </w:rPr>
      <w:t xml:space="preserve">                                                                                                                                              </w:t>
    </w:r>
    <w:sdt>
      <w:sdtPr>
        <w:id w:val="98289197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23</w:t>
        </w:r>
        <w:r>
          <w:rPr>
            <w:noProof/>
          </w:rPr>
          <w:fldChar w:fldCharType="end"/>
        </w:r>
      </w:sdtContent>
    </w:sdt>
  </w:p>
  <w:p w:rsidR="00F4116D" w:rsidRDefault="00F4116D">
    <w:pPr>
      <w:pStyle w:val="BodyText"/>
      <w:spacing w:line="14" w:lineRule="auto"/>
      <w:rPr>
        <w:sz w:val="20"/>
      </w:rPr>
    </w:pP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BodyText"/>
      <w:spacing w:line="14" w:lineRule="auto"/>
      <w:rPr>
        <w:sz w:val="20"/>
      </w:rPr>
    </w:pP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Footer"/>
      <w:jc w:val="center"/>
    </w:pPr>
    <w:r>
      <w:rPr>
        <w:lang w:val="id-ID"/>
      </w:rPr>
      <w:t xml:space="preserve"> </w:t>
    </w:r>
    <w:r>
      <w:rPr>
        <w:lang w:val="id-ID"/>
      </w:rPr>
      <w:tab/>
    </w:r>
    <w:r>
      <w:rPr>
        <w:lang w:val="id-ID"/>
      </w:rPr>
      <w:tab/>
    </w:r>
    <w:r>
      <w:rPr>
        <w:lang w:val="id-ID"/>
      </w:rPr>
      <w:tab/>
    </w:r>
    <w:r>
      <w:rPr>
        <w:lang w:val="id-ID"/>
      </w:rPr>
      <w:tab/>
    </w:r>
    <w:r>
      <w:rPr>
        <w:lang w:val="id-ID"/>
      </w:rPr>
      <w:tab/>
    </w:r>
    <w:r>
      <w:rPr>
        <w:lang w:val="id-ID"/>
      </w:rPr>
      <w:tab/>
    </w:r>
    <w:r>
      <w:rPr>
        <w:lang w:val="id-ID"/>
      </w:rPr>
      <w:tab/>
    </w:r>
    <w:r>
      <w:rPr>
        <w:lang w:val="id-ID"/>
      </w:rPr>
      <w:tab/>
    </w:r>
    <w:r>
      <w:rPr>
        <w:lang w:val="id-ID"/>
      </w:rPr>
      <w:tab/>
    </w:r>
    <w:r>
      <w:rPr>
        <w:lang w:val="id-ID"/>
      </w:rPr>
      <w:tab/>
    </w:r>
    <w:sdt>
      <w:sdtPr>
        <w:id w:val="-54799604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19E3">
          <w:rPr>
            <w:noProof/>
          </w:rPr>
          <w:t>135</w:t>
        </w:r>
        <w:r>
          <w:rPr>
            <w:noProof/>
          </w:rPr>
          <w:fldChar w:fldCharType="end"/>
        </w:r>
      </w:sdtContent>
    </w:sdt>
  </w:p>
  <w:p w:rsidR="00F4116D" w:rsidRDefault="00F4116D">
    <w:pPr>
      <w:pStyle w:val="BodyText"/>
      <w:spacing w:line="14" w:lineRule="auto"/>
      <w:rPr>
        <w:sz w:val="20"/>
      </w:rPr>
    </w:pPr>
  </w:p>
  <w:p w:rsidR="00F4116D" w:rsidRDefault="00F4116D"/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BodyText"/>
      <w:spacing w:line="14" w:lineRule="auto"/>
      <w:rPr>
        <w:sz w:val="2"/>
      </w:rPr>
    </w:pP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BodyText"/>
      <w:spacing w:line="14" w:lineRule="auto"/>
      <w:rPr>
        <w:sz w:val="2"/>
      </w:rPr>
    </w:pP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Footer"/>
      <w:jc w:val="center"/>
    </w:pPr>
    <w:r>
      <w:rPr>
        <w:lang w:val="id-ID"/>
      </w:rPr>
      <w:tab/>
      <w:t xml:space="preserve">                                                                                                                                    </w:t>
    </w:r>
    <w:sdt>
      <w:sdtPr>
        <w:id w:val="-171025098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198</w:t>
        </w:r>
        <w:r>
          <w:rPr>
            <w:noProof/>
          </w:rPr>
          <w:fldChar w:fldCharType="end"/>
        </w:r>
      </w:sdtContent>
    </w:sdt>
  </w:p>
  <w:p w:rsidR="00F4116D" w:rsidRPr="0060042D" w:rsidRDefault="00F4116D">
    <w:pPr>
      <w:pStyle w:val="BodyText"/>
      <w:spacing w:line="14" w:lineRule="auto"/>
      <w:rPr>
        <w:sz w:val="20"/>
        <w:lang w:val="id-ID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 w:rsidP="003E57B7">
    <w:pPr>
      <w:pStyle w:val="Footer"/>
      <w:jc w:val="center"/>
      <w:rPr>
        <w:lang w:val="id-ID"/>
      </w:rPr>
    </w:pPr>
  </w:p>
  <w:p w:rsidR="00F4116D" w:rsidRPr="003E57B7" w:rsidRDefault="00F4116D" w:rsidP="003E57B7">
    <w:pPr>
      <w:pStyle w:val="Footer"/>
      <w:jc w:val="center"/>
      <w:rPr>
        <w:lang w:val="id-ID"/>
      </w:rPr>
    </w:pPr>
    <w:r>
      <w:rPr>
        <w:lang w:val="id-ID"/>
      </w:rPr>
      <w:t xml:space="preserve">                                                                                                                             </w:t>
    </w:r>
    <w:sdt>
      <w:sdtPr>
        <w:id w:val="182562185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25</w:t>
        </w:r>
        <w:r>
          <w:rPr>
            <w:noProof/>
          </w:rPr>
          <w:fldChar w:fldCharType="end"/>
        </w:r>
      </w:sdtContent>
    </w:sdt>
  </w:p>
  <w:p w:rsidR="00F4116D" w:rsidRDefault="00F4116D">
    <w:pPr>
      <w:pStyle w:val="BodyText"/>
      <w:spacing w:line="14" w:lineRule="auto"/>
      <w:rPr>
        <w:sz w:val="20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Footer"/>
      <w:jc w:val="center"/>
    </w:pPr>
    <w:r>
      <w:rPr>
        <w:lang w:val="id-ID"/>
      </w:rPr>
      <w:tab/>
    </w:r>
    <w:r>
      <w:rPr>
        <w:lang w:val="id-ID"/>
      </w:rPr>
      <w:tab/>
    </w:r>
    <w:sdt>
      <w:sdtPr>
        <w:id w:val="41637198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29</w:t>
        </w:r>
        <w:r>
          <w:rPr>
            <w:noProof/>
          </w:rPr>
          <w:fldChar w:fldCharType="end"/>
        </w:r>
      </w:sdtContent>
    </w:sdt>
  </w:p>
  <w:p w:rsidR="00F4116D" w:rsidRDefault="00F4116D">
    <w:pPr>
      <w:pStyle w:val="BodyText"/>
      <w:spacing w:line="14" w:lineRule="auto"/>
      <w:rPr>
        <w:sz w:val="20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56865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4116D" w:rsidRDefault="00F4116D" w:rsidP="003A1CB9">
        <w:pPr>
          <w:pStyle w:val="Footer"/>
          <w:ind w:left="11327" w:firstLine="3793"/>
        </w:pPr>
        <w:r>
          <w:rPr>
            <w:lang w:val="id-ID"/>
          </w:rPr>
          <w:t xml:space="preserve">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:rsidR="00F4116D" w:rsidRDefault="00F4116D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01648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4116D" w:rsidRDefault="00F4116D" w:rsidP="0052252B">
        <w:pPr>
          <w:pStyle w:val="Footer"/>
          <w:ind w:left="3407" w:firstLine="451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37</w:t>
        </w:r>
        <w:r>
          <w:rPr>
            <w:noProof/>
          </w:rPr>
          <w:fldChar w:fldCharType="end"/>
        </w:r>
      </w:p>
    </w:sdtContent>
  </w:sdt>
  <w:p w:rsidR="00F4116D" w:rsidRDefault="00F4116D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FF2" w:rsidRDefault="00ED4FF2">
      <w:r>
        <w:separator/>
      </w:r>
    </w:p>
  </w:footnote>
  <w:footnote w:type="continuationSeparator" w:id="0">
    <w:p w:rsidR="00ED4FF2" w:rsidRDefault="00ED4F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58821632" behindDoc="0" locked="0" layoutInCell="1" allowOverlap="1" wp14:anchorId="38061ABF" wp14:editId="5D3CE2E8">
              <wp:simplePos x="0" y="0"/>
              <wp:positionH relativeFrom="column">
                <wp:posOffset>2652395</wp:posOffset>
              </wp:positionH>
              <wp:positionV relativeFrom="paragraph">
                <wp:posOffset>8255</wp:posOffset>
              </wp:positionV>
              <wp:extent cx="3374390" cy="489585"/>
              <wp:effectExtent l="0" t="0" r="16510" b="24765"/>
              <wp:wrapNone/>
              <wp:docPr id="37" name="Rectangle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374390" cy="48958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116D" w:rsidRPr="00A76C77" w:rsidRDefault="00F4116D" w:rsidP="00C25E8E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RENCANA STRATEGIS (RENSTRA) 2021 – 2026</w:t>
                          </w:r>
                        </w:p>
                        <w:p w:rsidR="00F4116D" w:rsidRPr="00A76C77" w:rsidRDefault="00F4116D" w:rsidP="00C25E8E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(PERUBAHAN</w:t>
                          </w: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2023) KECAMATAN BONTOHARU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37" o:spid="_x0000_s1036" style="position:absolute;margin-left:208.85pt;margin-top:.65pt;width:265.7pt;height:38.55pt;z-index:45882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" fillcolor="white [3212]" strokecolor="white [3212]" strokeweight="2pt">
              <v:textbox>
                <w:txbxContent>
                  <w:p w:rsidR="008C25CD" w:rsidRPr="00A76C77" w:rsidRDefault="008C25CD" w:rsidP="00C25E8E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RENCANA STRATEGIS (RENSTRA) 2021 – 2026</w:t>
                    </w:r>
                  </w:p>
                  <w:p w:rsidR="008C25CD" w:rsidRPr="00A76C77" w:rsidRDefault="008C25CD" w:rsidP="00C25E8E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(PERUBAHAN</w:t>
                    </w: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 xml:space="preserve"> 2023) KECAMATAN BONTOHARU</w:t>
                    </w:r>
                  </w:p>
                </w:txbxContent>
              </v:textbox>
            </v:rect>
          </w:pict>
        </mc:Fallback>
      </mc:AlternateContent>
    </w:r>
    <w:r>
      <w:pict>
        <v:group id="_x0000_s2756" style="position:absolute;margin-left:85.4pt;margin-top:63.65pt;width:466.6pt;height:7.3pt;z-index:-44609024;mso-position-horizontal-relative:page;mso-position-vertical-relative:page" coordorigin="2290,1085" coordsize="9332,1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758" type="#_x0000_t75" style="position:absolute;left:2289;top:1085;width:9332;height:146">
            <v:imagedata r:id="rId1" o:title=""/>
          </v:shape>
          <v:line id="_x0000_s2757" style="position:absolute" from="2342,1127" to="11567,1127" strokecolor="#9bba58" strokeweight="2pt"/>
          <w10:wrap anchorx="page" anchory="page"/>
        </v:group>
      </w:pict>
    </w:r>
    <w:r>
      <w:pict>
        <v:group id="_x0000_s2764" style="position:absolute;margin-left:358.1pt;margin-top:23.35pt;width:182.5pt;height:13.35pt;z-index:-44610048;mso-position-horizontal-relative:page;mso-position-vertical-relative:page" coordorigin="7162,467" coordsize="3650,267">
          <v:shape id="_x0000_s2772" type="#_x0000_t75" style="position:absolute;left:7161;top:631;width:3644;height:102">
            <v:imagedata r:id="rId2" o:title=""/>
          </v:shape>
          <v:shape id="_x0000_s2771" type="#_x0000_t75" style="position:absolute;left:7163;top:466;width:2728;height:171">
            <v:imagedata r:id="rId3" o:title=""/>
          </v:shape>
          <v:shape id="_x0000_s2770" type="#_x0000_t75" style="position:absolute;left:9896;top:472;width:222;height:159">
            <v:imagedata r:id="rId4" o:title=""/>
          </v:shape>
          <v:shape id="_x0000_s2769" style="position:absolute;left:9896;top:472;width:222;height:159" coordorigin="9897,472" coordsize="222,159" o:spt="100" adj="0,,0" path="m9962,472r15,l9988,476r9,8l10005,492r4,11l10009,515r,6l10008,527r-3,7l10003,540r-4,7l9993,553r-5,5l9981,565r-9,9l9962,583r-6,6l9953,593r-3,3l9947,599r-3,4l9998,603r-5,28l9897,631r1,-8l9900,616r3,-7l9907,602r4,-6l9917,589r5,-5l9928,578r8,-8l9946,560r11,-10l9963,543r3,-3l9971,535r4,-5l9976,526r2,-4l9979,518r,-3l9979,509r-1,-4l9975,502r-4,-4l9967,497r-4,l9958,497r-5,2l9950,502r-4,4l9943,513r-1,9l9911,518r3,-15l9919,492r9,-8l9937,476r11,-4l9962,472xm10100,472r18,l10085,631r-31,l10077,522r-7,4l10063,530r-9,3l10046,537r-8,2l10032,540r6,-27l10056,504r17,-10l10087,483r13,-11xe" filled="f" strokecolor="#5b4279" strokeweight=".1249mm">
            <v:stroke joinstyle="round"/>
            <v:formulas/>
            <v:path arrowok="t" o:connecttype="segments"/>
          </v:shape>
          <v:shape id="_x0000_s2768" type="#_x0000_t75" style="position:absolute;left:10127;top:562;width:123;height:23">
            <v:imagedata r:id="rId5" o:title=""/>
          </v:shape>
          <v:rect id="_x0000_s2767" style="position:absolute;left:10127;top:562;width:123;height:23" filled="f" strokecolor="#5b4279" strokeweight=".1249mm"/>
          <v:shape id="_x0000_s2766" type="#_x0000_t75" style="position:absolute;left:10326;top:472;width:481;height:162">
            <v:imagedata r:id="rId6" o:title=""/>
          </v:shape>
          <v:shape id="_x0000_s2765" type="#_x0000_t75" style="position:absolute;left:10322;top:468;width:489;height:169">
            <v:imagedata r:id="rId7" o:title=""/>
          </v:shape>
          <w10:wrap anchorx="page" anchory="page"/>
        </v:group>
      </w:pict>
    </w:r>
    <w:r>
      <w:pict>
        <v:group id="_x0000_s2759" style="position:absolute;margin-left:394.8pt;margin-top:38.2pt;width:145.8pt;height:13.35pt;z-index:-44609536;mso-position-horizontal-relative:page;mso-position-vertical-relative:page" coordorigin="7896,764" coordsize="2916,267">
          <v:shape id="_x0000_s2763" type="#_x0000_t75" style="position:absolute;left:7896;top:928;width:2902;height:102">
            <v:imagedata r:id="rId8" o:title=""/>
          </v:shape>
          <v:shape id="_x0000_s2762" type="#_x0000_t75" style="position:absolute;left:7900;top:770;width:169;height:158">
            <v:imagedata r:id="rId9" o:title=""/>
          </v:shape>
          <v:shape id="_x0000_s2761" style="position:absolute;left:7900;top:770;width:169;height:158" coordorigin="7900,771" coordsize="169,158" path="m7933,771r32,l7951,838r74,-67l8068,771r-71,62l8049,929r-37,l7973,854r-30,26l7933,929r-33,l7933,771xe" filled="f" strokecolor="#5b4279" strokeweight=".1249mm">
            <v:path arrowok="t"/>
          </v:shape>
          <v:shape id="_x0000_s2760" type="#_x0000_t75" style="position:absolute;left:8055;top:764;width:2757;height:171">
            <v:imagedata r:id="rId10" o:title=""/>
          </v:shape>
          <w10:wrap anchorx="page" anchory="page"/>
        </v:group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58823680" behindDoc="0" locked="0" layoutInCell="1" allowOverlap="1" wp14:anchorId="05A6A66D" wp14:editId="654B4AC9">
              <wp:simplePos x="0" y="0"/>
              <wp:positionH relativeFrom="column">
                <wp:posOffset>3022600</wp:posOffset>
              </wp:positionH>
              <wp:positionV relativeFrom="paragraph">
                <wp:posOffset>-133260</wp:posOffset>
              </wp:positionV>
              <wp:extent cx="3140075" cy="620485"/>
              <wp:effectExtent l="0" t="0" r="22225" b="27305"/>
              <wp:wrapNone/>
              <wp:docPr id="38" name="Rectangle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40075" cy="62048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116D" w:rsidRPr="00A76C77" w:rsidRDefault="00F4116D" w:rsidP="00C25E8E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RENCANA STRATEGIS (RENSTRA) 2021 – 2026</w:t>
                          </w:r>
                        </w:p>
                        <w:p w:rsidR="00F4116D" w:rsidRPr="00A76C77" w:rsidRDefault="00F4116D" w:rsidP="00C25E8E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(PERUBAHAN</w:t>
                          </w: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2023) KECAMATAN BONTOHARU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38" o:spid="_x0000_s1037" style="position:absolute;margin-left:238pt;margin-top:-10.5pt;width:247.25pt;height:48.85pt;z-index:45882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" fillcolor="white [3212]" strokecolor="white [3212]" strokeweight="2pt">
              <v:textbox>
                <w:txbxContent>
                  <w:p w:rsidR="008C25CD" w:rsidRPr="00A76C77" w:rsidRDefault="008C25CD" w:rsidP="00C25E8E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RENCANA STRATEGIS (RENSTRA) 2021 – 2026</w:t>
                    </w:r>
                  </w:p>
                  <w:p w:rsidR="008C25CD" w:rsidRPr="00A76C77" w:rsidRDefault="008C25CD" w:rsidP="00C25E8E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(PERUBAHAN</w:t>
                    </w: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 xml:space="preserve"> 2023) KECAMATAN BONTOHARU</w:t>
                    </w:r>
                  </w:p>
                </w:txbxContent>
              </v:textbox>
            </v:rect>
          </w:pict>
        </mc:Fallback>
      </mc:AlternateContent>
    </w:r>
    <w:r>
      <w:pict>
        <v:group id="_x0000_s2735" style="position:absolute;margin-left:117.1pt;margin-top:61.55pt;width:466.6pt;height:7.3pt;z-index:-44606464;mso-position-horizontal-relative:page;mso-position-vertical-relative:page" coordorigin="2290,1085" coordsize="9332,1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737" type="#_x0000_t75" style="position:absolute;left:2289;top:1085;width:9332;height:146">
            <v:imagedata r:id="rId1" o:title=""/>
          </v:shape>
          <v:line id="_x0000_s2736" style="position:absolute" from="2342,1127" to="11567,1127" strokecolor="#9bba58" strokeweight="2pt"/>
          <w10:wrap anchorx="page" anchory="page"/>
        </v:group>
      </w:pict>
    </w:r>
    <w:r>
      <w:pict>
        <v:group id="_x0000_s2743" style="position:absolute;margin-left:358.1pt;margin-top:23.35pt;width:182.5pt;height:13.35pt;z-index:-44607488;mso-position-horizontal-relative:page;mso-position-vertical-relative:page" coordorigin="7162,467" coordsize="3650,267">
          <v:shape id="_x0000_s2751" type="#_x0000_t75" style="position:absolute;left:7161;top:631;width:3644;height:102">
            <v:imagedata r:id="rId2" o:title=""/>
          </v:shape>
          <v:shape id="_x0000_s2750" type="#_x0000_t75" style="position:absolute;left:7163;top:466;width:2728;height:171">
            <v:imagedata r:id="rId3" o:title=""/>
          </v:shape>
          <v:shape id="_x0000_s2749" type="#_x0000_t75" style="position:absolute;left:9896;top:472;width:222;height:159">
            <v:imagedata r:id="rId4" o:title=""/>
          </v:shape>
          <v:shape id="_x0000_s2748" style="position:absolute;left:9896;top:472;width:222;height:159" coordorigin="9897,472" coordsize="222,159" o:spt="100" adj="0,,0" path="m9962,472r15,l9988,476r9,8l10005,492r4,11l10009,515r,6l10008,527r-3,7l10003,540r-4,7l9993,553r-5,5l9981,565r-9,9l9962,583r-6,6l9953,593r-3,3l9947,599r-3,4l9998,603r-5,28l9897,631r1,-8l9900,616r3,-7l9907,602r4,-6l9917,589r5,-5l9928,578r8,-8l9946,560r11,-10l9963,543r3,-3l9971,535r4,-5l9976,526r2,-4l9979,518r,-3l9979,509r-1,-4l9975,502r-4,-4l9967,497r-4,l9958,497r-5,2l9950,502r-4,4l9943,513r-1,9l9911,518r3,-15l9919,492r9,-8l9937,476r11,-4l9962,472xm10100,472r18,l10085,631r-31,l10077,522r-7,4l10063,530r-9,3l10046,537r-8,2l10032,540r6,-27l10056,504r17,-10l10087,483r13,-11xe" filled="f" strokecolor="#5b4279" strokeweight=".1249mm">
            <v:stroke joinstyle="round"/>
            <v:formulas/>
            <v:path arrowok="t" o:connecttype="segments"/>
          </v:shape>
          <v:shape id="_x0000_s2747" type="#_x0000_t75" style="position:absolute;left:10127;top:562;width:123;height:23">
            <v:imagedata r:id="rId5" o:title=""/>
          </v:shape>
          <v:rect id="_x0000_s2746" style="position:absolute;left:10127;top:562;width:123;height:23" filled="f" strokecolor="#5b4279" strokeweight=".1249mm"/>
          <v:shape id="_x0000_s2745" type="#_x0000_t75" style="position:absolute;left:10326;top:472;width:481;height:162">
            <v:imagedata r:id="rId6" o:title=""/>
          </v:shape>
          <v:shape id="_x0000_s2744" type="#_x0000_t75" style="position:absolute;left:10322;top:468;width:489;height:169">
            <v:imagedata r:id="rId7" o:title=""/>
          </v:shape>
          <w10:wrap anchorx="page" anchory="page"/>
        </v:group>
      </w:pict>
    </w:r>
    <w:r>
      <w:pict>
        <v:group id="_x0000_s2738" style="position:absolute;margin-left:394.8pt;margin-top:38.2pt;width:145.8pt;height:13.35pt;z-index:-44606976;mso-position-horizontal-relative:page;mso-position-vertical-relative:page" coordorigin="7896,764" coordsize="2916,267">
          <v:shape id="_x0000_s2742" type="#_x0000_t75" style="position:absolute;left:7896;top:928;width:2902;height:102">
            <v:imagedata r:id="rId8" o:title=""/>
          </v:shape>
          <v:shape id="_x0000_s2741" type="#_x0000_t75" style="position:absolute;left:7900;top:770;width:169;height:158">
            <v:imagedata r:id="rId9" o:title=""/>
          </v:shape>
          <v:shape id="_x0000_s2740" style="position:absolute;left:7900;top:770;width:169;height:158" coordorigin="7900,771" coordsize="169,158" path="m7933,771r32,l7951,838r74,-67l8068,771r-71,62l8049,929r-37,l7973,854r-30,26l7933,929r-33,l7933,771xe" filled="f" strokecolor="#5b4279" strokeweight=".1249mm">
            <v:path arrowok="t"/>
          </v:shape>
          <v:shape id="_x0000_s2739" type="#_x0000_t75" style="position:absolute;left:8055;top:764;width:2757;height:171">
            <v:imagedata r:id="rId10" o:title=""/>
          </v:shape>
          <w10:wrap anchorx="page" anchory="page"/>
        </v:group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58825728" behindDoc="0" locked="0" layoutInCell="1" allowOverlap="1" wp14:anchorId="2D64A1CF" wp14:editId="08A03B4C">
              <wp:simplePos x="0" y="0"/>
              <wp:positionH relativeFrom="column">
                <wp:posOffset>2859314</wp:posOffset>
              </wp:positionH>
              <wp:positionV relativeFrom="paragraph">
                <wp:posOffset>-122375</wp:posOffset>
              </wp:positionV>
              <wp:extent cx="3140075" cy="554809"/>
              <wp:effectExtent l="0" t="0" r="22225" b="17145"/>
              <wp:wrapNone/>
              <wp:docPr id="39" name="Rectangle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40075" cy="554809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116D" w:rsidRPr="00A76C77" w:rsidRDefault="00F4116D" w:rsidP="00C25E8E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RENCANA STRATEGIS (RENSTRA) 2021 – 2026</w:t>
                          </w:r>
                        </w:p>
                        <w:p w:rsidR="00F4116D" w:rsidRPr="00A76C77" w:rsidRDefault="00F4116D" w:rsidP="00C25E8E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(PERUBAHAN </w:t>
                          </w: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2023) KECAMATAN BONTOHARU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39" o:spid="_x0000_s1038" style="position:absolute;margin-left:225.15pt;margin-top:-9.65pt;width:247.25pt;height:43.7pt;z-index:45882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" fillcolor="white [3212]" strokecolor="white [3212]" strokeweight="2pt">
              <v:textbox>
                <w:txbxContent>
                  <w:p w:rsidR="008C25CD" w:rsidRPr="00A76C77" w:rsidRDefault="008C25CD" w:rsidP="00C25E8E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RENCANA STRATEGIS (RENSTRA) 2021 – 2026</w:t>
                    </w:r>
                  </w:p>
                  <w:p w:rsidR="008C25CD" w:rsidRPr="00A76C77" w:rsidRDefault="008C25CD" w:rsidP="00C25E8E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 xml:space="preserve">(PERUBAHAN </w:t>
                    </w: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2023) KECAMATAN BONTOHARU</w:t>
                    </w:r>
                  </w:p>
                </w:txbxContent>
              </v:textbox>
            </v:rect>
          </w:pict>
        </mc:Fallback>
      </mc:AlternateContent>
    </w:r>
    <w:r>
      <w:pict>
        <v:group id="_x0000_s2714" style="position:absolute;margin-left:114.5pt;margin-top:66.45pt;width:466.6pt;height:7.3pt;z-index:-44604416;mso-position-horizontal-relative:page;mso-position-vertical-relative:page" coordorigin="2290,1085" coordsize="9332,1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716" type="#_x0000_t75" style="position:absolute;left:2289;top:1085;width:9332;height:146">
            <v:imagedata r:id="rId1" o:title=""/>
          </v:shape>
          <v:line id="_x0000_s2715" style="position:absolute" from="2342,1127" to="11567,1127" strokecolor="#9bba58" strokeweight="2pt"/>
          <w10:wrap anchorx="page" anchory="page"/>
        </v:group>
      </w:pict>
    </w:r>
    <w:r>
      <w:pict>
        <v:group id="_x0000_s2722" style="position:absolute;margin-left:358.1pt;margin-top:23.35pt;width:182.5pt;height:13.35pt;z-index:-44605440;mso-position-horizontal-relative:page;mso-position-vertical-relative:page" coordorigin="7162,467" coordsize="3650,267">
          <v:shape id="_x0000_s2730" type="#_x0000_t75" style="position:absolute;left:7161;top:631;width:3644;height:102">
            <v:imagedata r:id="rId2" o:title=""/>
          </v:shape>
          <v:shape id="_x0000_s2729" type="#_x0000_t75" style="position:absolute;left:7163;top:466;width:2728;height:171">
            <v:imagedata r:id="rId3" o:title=""/>
          </v:shape>
          <v:shape id="_x0000_s2728" type="#_x0000_t75" style="position:absolute;left:9896;top:472;width:222;height:159">
            <v:imagedata r:id="rId4" o:title=""/>
          </v:shape>
          <v:shape id="_x0000_s2727" style="position:absolute;left:9896;top:472;width:222;height:159" coordorigin="9897,472" coordsize="222,159" o:spt="100" adj="0,,0" path="m9962,472r15,l9988,476r9,8l10005,492r4,11l10009,515r,6l10008,527r-3,7l10003,540r-4,7l9993,553r-5,5l9981,565r-9,9l9962,583r-6,6l9953,593r-3,3l9947,599r-3,4l9998,603r-5,28l9897,631r1,-8l9900,616r3,-7l9907,602r4,-6l9917,589r5,-5l9928,578r8,-8l9946,560r11,-10l9963,543r3,-3l9971,535r4,-5l9976,526r2,-4l9979,518r,-3l9979,509r-1,-4l9975,502r-4,-4l9967,497r-4,l9958,497r-5,2l9950,502r-4,4l9943,513r-1,9l9911,518r3,-15l9919,492r9,-8l9937,476r11,-4l9962,472xm10100,472r18,l10085,631r-31,l10077,522r-7,4l10063,530r-9,3l10046,537r-8,2l10032,540r6,-27l10056,504r17,-10l10087,483r13,-11xe" filled="f" strokecolor="#5b4279" strokeweight=".1249mm">
            <v:stroke joinstyle="round"/>
            <v:formulas/>
            <v:path arrowok="t" o:connecttype="segments"/>
          </v:shape>
          <v:shape id="_x0000_s2726" type="#_x0000_t75" style="position:absolute;left:10127;top:562;width:123;height:23">
            <v:imagedata r:id="rId5" o:title=""/>
          </v:shape>
          <v:rect id="_x0000_s2725" style="position:absolute;left:10127;top:562;width:123;height:23" filled="f" strokecolor="#5b4279" strokeweight=".1249mm"/>
          <v:shape id="_x0000_s2724" type="#_x0000_t75" style="position:absolute;left:10326;top:472;width:481;height:162">
            <v:imagedata r:id="rId6" o:title=""/>
          </v:shape>
          <v:shape id="_x0000_s2723" type="#_x0000_t75" style="position:absolute;left:10322;top:468;width:489;height:169">
            <v:imagedata r:id="rId7" o:title=""/>
          </v:shape>
          <w10:wrap anchorx="page" anchory="page"/>
        </v:group>
      </w:pict>
    </w:r>
    <w:r>
      <w:pict>
        <v:group id="_x0000_s2717" style="position:absolute;margin-left:394.8pt;margin-top:38.2pt;width:145.8pt;height:13.35pt;z-index:-44604928;mso-position-horizontal-relative:page;mso-position-vertical-relative:page" coordorigin="7896,764" coordsize="2916,267">
          <v:shape id="_x0000_s2721" type="#_x0000_t75" style="position:absolute;left:7896;top:928;width:2902;height:102">
            <v:imagedata r:id="rId8" o:title=""/>
          </v:shape>
          <v:shape id="_x0000_s2720" type="#_x0000_t75" style="position:absolute;left:7900;top:770;width:169;height:158">
            <v:imagedata r:id="rId9" o:title=""/>
          </v:shape>
          <v:shape id="_x0000_s2719" style="position:absolute;left:7900;top:770;width:169;height:158" coordorigin="7900,771" coordsize="169,158" path="m7933,771r32,l7951,838r74,-67l8068,771r-71,62l8049,929r-37,l7973,854r-30,26l7933,929r-33,l7933,771xe" filled="f" strokecolor="#5b4279" strokeweight=".1249mm">
            <v:path arrowok="t"/>
          </v:shape>
          <v:shape id="_x0000_s2718" type="#_x0000_t75" style="position:absolute;left:8055;top:764;width:2757;height:171">
            <v:imagedata r:id="rId10" o:title=""/>
          </v:shape>
          <w10:wrap anchorx="page" anchory="page"/>
        </v:group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58827776" behindDoc="0" locked="0" layoutInCell="1" allowOverlap="1" wp14:anchorId="153CDFE8" wp14:editId="5B668027">
              <wp:simplePos x="0" y="0"/>
              <wp:positionH relativeFrom="column">
                <wp:posOffset>2848429</wp:posOffset>
              </wp:positionH>
              <wp:positionV relativeFrom="paragraph">
                <wp:posOffset>-35288</wp:posOffset>
              </wp:positionV>
              <wp:extent cx="3140075" cy="576580"/>
              <wp:effectExtent l="0" t="0" r="22225" b="13970"/>
              <wp:wrapNone/>
              <wp:docPr id="40" name="Rectangl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40075" cy="57658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116D" w:rsidRPr="00A76C77" w:rsidRDefault="00F4116D" w:rsidP="00C25E8E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RENCANA STRATEGIS (RENSTRA) 2021 – 2026</w:t>
                          </w:r>
                        </w:p>
                        <w:p w:rsidR="00F4116D" w:rsidRPr="00A76C77" w:rsidRDefault="00F4116D" w:rsidP="00C25E8E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(PERUBAHAN</w:t>
                          </w: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2023) KECAMATAN BONTOHARU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40" o:spid="_x0000_s1039" style="position:absolute;margin-left:224.3pt;margin-top:-2.8pt;width:247.25pt;height:45.4pt;z-index:45882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" fillcolor="white [3212]" strokecolor="white [3212]" strokeweight="2pt">
              <v:textbox>
                <w:txbxContent>
                  <w:p w:rsidR="008C25CD" w:rsidRPr="00A76C77" w:rsidRDefault="008C25CD" w:rsidP="00C25E8E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RENCANA STRATEGIS (RENSTRA) 2021 – 2026</w:t>
                    </w:r>
                  </w:p>
                  <w:p w:rsidR="008C25CD" w:rsidRPr="00A76C77" w:rsidRDefault="008C25CD" w:rsidP="00C25E8E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(PERUBAHAN</w:t>
                    </w: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 xml:space="preserve"> 2023) KECAMATAN BONTOHARU</w:t>
                    </w:r>
                  </w:p>
                </w:txbxContent>
              </v:textbox>
            </v:rect>
          </w:pict>
        </mc:Fallback>
      </mc:AlternateContent>
    </w:r>
    <w:r>
      <w:pict>
        <v:group id="_x0000_s2692" style="position:absolute;margin-left:92.35pt;margin-top:68.85pt;width:466.6pt;height:7.3pt;z-index:-44601856;mso-position-horizontal-relative:page;mso-position-vertical-relative:page" coordorigin="2290,1085" coordsize="9332,1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694" type="#_x0000_t75" style="position:absolute;left:2289;top:1085;width:9332;height:146">
            <v:imagedata r:id="rId1" o:title=""/>
          </v:shape>
          <v:line id="_x0000_s2693" style="position:absolute" from="2342,1127" to="11567,1127" strokecolor="#9bba58" strokeweight="2pt"/>
          <w10:wrap anchorx="page" anchory="page"/>
        </v:group>
      </w:pict>
    </w:r>
    <w:r>
      <w:pict>
        <v:group id="_x0000_s2700" style="position:absolute;margin-left:358.1pt;margin-top:23.35pt;width:182.5pt;height:13.35pt;z-index:-44602880;mso-position-horizontal-relative:page;mso-position-vertical-relative:page" coordorigin="7162,467" coordsize="3650,267">
          <v:shape id="_x0000_s2708" type="#_x0000_t75" style="position:absolute;left:7161;top:631;width:3644;height:102">
            <v:imagedata r:id="rId2" o:title=""/>
          </v:shape>
          <v:shape id="_x0000_s2707" type="#_x0000_t75" style="position:absolute;left:7163;top:466;width:2728;height:171">
            <v:imagedata r:id="rId3" o:title=""/>
          </v:shape>
          <v:shape id="_x0000_s2706" type="#_x0000_t75" style="position:absolute;left:9896;top:472;width:222;height:159">
            <v:imagedata r:id="rId4" o:title=""/>
          </v:shape>
          <v:shape id="_x0000_s2705" style="position:absolute;left:9896;top:472;width:222;height:159" coordorigin="9897,472" coordsize="222,159" o:spt="100" adj="0,,0" path="m9962,472r15,l9988,476r9,8l10005,492r4,11l10009,515r,6l10008,527r-3,7l10003,540r-4,7l9993,553r-5,5l9981,565r-9,9l9962,583r-6,6l9953,593r-3,3l9947,599r-3,4l9998,603r-5,28l9897,631r1,-8l9900,616r3,-7l9907,602r4,-6l9917,589r5,-5l9928,578r8,-8l9946,560r11,-10l9963,543r3,-3l9971,535r4,-5l9976,526r2,-4l9979,518r,-3l9979,509r-1,-4l9975,502r-4,-4l9967,497r-4,l9958,497r-5,2l9950,502r-4,4l9943,513r-1,9l9911,518r3,-15l9919,492r9,-8l9937,476r11,-4l9962,472xm10100,472r18,l10085,631r-31,l10077,522r-7,4l10063,530r-9,3l10046,537r-8,2l10032,540r6,-27l10056,504r17,-10l10087,483r13,-11xe" filled="f" strokecolor="#5b4279" strokeweight=".1249mm">
            <v:stroke joinstyle="round"/>
            <v:formulas/>
            <v:path arrowok="t" o:connecttype="segments"/>
          </v:shape>
          <v:shape id="_x0000_s2704" type="#_x0000_t75" style="position:absolute;left:10127;top:562;width:123;height:23">
            <v:imagedata r:id="rId5" o:title=""/>
          </v:shape>
          <v:rect id="_x0000_s2703" style="position:absolute;left:10127;top:562;width:123;height:23" filled="f" strokecolor="#5b4279" strokeweight=".1249mm"/>
          <v:shape id="_x0000_s2702" type="#_x0000_t75" style="position:absolute;left:10326;top:472;width:481;height:162">
            <v:imagedata r:id="rId6" o:title=""/>
          </v:shape>
          <v:shape id="_x0000_s2701" type="#_x0000_t75" style="position:absolute;left:10322;top:468;width:489;height:169">
            <v:imagedata r:id="rId7" o:title=""/>
          </v:shape>
          <w10:wrap anchorx="page" anchory="page"/>
        </v:group>
      </w:pict>
    </w:r>
    <w:r>
      <w:pict>
        <v:group id="_x0000_s2695" style="position:absolute;margin-left:394.8pt;margin-top:38.2pt;width:145.8pt;height:13.35pt;z-index:-44602368;mso-position-horizontal-relative:page;mso-position-vertical-relative:page" coordorigin="7896,764" coordsize="2916,267">
          <v:shape id="_x0000_s2699" type="#_x0000_t75" style="position:absolute;left:7896;top:928;width:2902;height:102">
            <v:imagedata r:id="rId8" o:title=""/>
          </v:shape>
          <v:shape id="_x0000_s2698" type="#_x0000_t75" style="position:absolute;left:7900;top:770;width:169;height:158">
            <v:imagedata r:id="rId9" o:title=""/>
          </v:shape>
          <v:shape id="_x0000_s2697" style="position:absolute;left:7900;top:770;width:169;height:158" coordorigin="7900,771" coordsize="169,158" path="m7933,771r32,l7951,838r74,-67l8068,771r-71,62l8049,929r-37,l7973,854r-30,26l7933,929r-33,l7933,771xe" filled="f" strokecolor="#5b4279" strokeweight=".1249mm">
            <v:path arrowok="t"/>
          </v:shape>
          <v:shape id="_x0000_s2696" type="#_x0000_t75" style="position:absolute;left:8055;top:764;width:2757;height:171">
            <v:imagedata r:id="rId10" o:title=""/>
          </v:shape>
          <w10:wrap anchorx="page" anchory="page"/>
        </v:group>
      </w:pic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58829824" behindDoc="0" locked="0" layoutInCell="1" allowOverlap="1" wp14:anchorId="7506365A" wp14:editId="0A601282">
              <wp:simplePos x="0" y="0"/>
              <wp:positionH relativeFrom="column">
                <wp:posOffset>3119755</wp:posOffset>
              </wp:positionH>
              <wp:positionV relativeFrom="paragraph">
                <wp:posOffset>-250520</wp:posOffset>
              </wp:positionV>
              <wp:extent cx="3140628" cy="588396"/>
              <wp:effectExtent l="0" t="0" r="22225" b="21590"/>
              <wp:wrapNone/>
              <wp:docPr id="41" name="Rectangle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40628" cy="588396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116D" w:rsidRPr="00A76C77" w:rsidRDefault="00F4116D" w:rsidP="00C25E8E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RENCANA STRATEGIS (RENSTRA) 2021 – 2026</w:t>
                          </w:r>
                        </w:p>
                        <w:p w:rsidR="00F4116D" w:rsidRPr="00A76C77" w:rsidRDefault="00F4116D" w:rsidP="00C25E8E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(PERUBAHAN</w:t>
                          </w: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2023) KECAMATAN BONTOHARU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41" o:spid="_x0000_s1040" style="position:absolute;margin-left:245.65pt;margin-top:-19.75pt;width:247.3pt;height:46.35pt;z-index:45882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" fillcolor="white [3212]" strokecolor="white [3212]" strokeweight="2pt">
              <v:textbox>
                <w:txbxContent>
                  <w:p w:rsidR="008C25CD" w:rsidRPr="00A76C77" w:rsidRDefault="008C25CD" w:rsidP="00C25E8E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RENCANA STRATEGIS (RENSTRA) 2021 – 2026</w:t>
                    </w:r>
                  </w:p>
                  <w:p w:rsidR="008C25CD" w:rsidRPr="00A76C77" w:rsidRDefault="008C25CD" w:rsidP="00C25E8E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(PERUBAHAN</w:t>
                    </w: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 xml:space="preserve"> 2023) KECAMATAN BONTOHARU</w:t>
                    </w:r>
                  </w:p>
                </w:txbxContent>
              </v:textbox>
            </v:rect>
          </w:pict>
        </mc:Fallback>
      </mc:AlternateContent>
    </w:r>
    <w:r>
      <w:pict>
        <v:group id="_x0000_s2683" style="position:absolute;margin-left:358.1pt;margin-top:23.35pt;width:182.5pt;height:13.35pt;z-index:-44601344;mso-position-horizontal-relative:page;mso-position-vertical-relative:page" coordorigin="7162,467" coordsize="3650,2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691" type="#_x0000_t75" style="position:absolute;left:7161;top:631;width:3644;height:102">
            <v:imagedata r:id="rId1" o:title=""/>
          </v:shape>
          <v:shape id="_x0000_s2690" type="#_x0000_t75" style="position:absolute;left:7163;top:466;width:2728;height:171">
            <v:imagedata r:id="rId2" o:title=""/>
          </v:shape>
          <v:shape id="_x0000_s2689" type="#_x0000_t75" style="position:absolute;left:9896;top:472;width:222;height:159">
            <v:imagedata r:id="rId3" o:title=""/>
          </v:shape>
          <v:shape id="_x0000_s2688" style="position:absolute;left:9896;top:472;width:222;height:159" coordorigin="9897,472" coordsize="222,159" o:spt="100" adj="0,,0" path="m9962,472r15,l9988,476r9,8l10005,492r4,11l10009,515r,6l10008,527r-3,7l10003,540r-4,7l9993,553r-5,5l9981,565r-9,9l9962,583r-6,6l9953,593r-3,3l9947,599r-3,4l9998,603r-5,28l9897,631r1,-8l9900,616r3,-7l9907,602r4,-6l9917,589r5,-5l9928,578r8,-8l9946,560r11,-10l9963,543r3,-3l9971,535r4,-5l9976,526r2,-4l9979,518r,-3l9979,509r-1,-4l9975,502r-4,-4l9967,497r-4,l9958,497r-5,2l9950,502r-4,4l9943,513r-1,9l9911,518r3,-15l9919,492r9,-8l9937,476r11,-4l9962,472xm10100,472r18,l10085,631r-31,l10077,522r-7,4l10063,530r-9,3l10046,537r-8,2l10032,540r6,-27l10056,504r17,-10l10087,483r13,-11xe" filled="f" strokecolor="#5b4279" strokeweight=".1249mm">
            <v:stroke joinstyle="round"/>
            <v:formulas/>
            <v:path arrowok="t" o:connecttype="segments"/>
          </v:shape>
          <v:shape id="_x0000_s2687" type="#_x0000_t75" style="position:absolute;left:10127;top:562;width:123;height:23">
            <v:imagedata r:id="rId4" o:title=""/>
          </v:shape>
          <v:rect id="_x0000_s2686" style="position:absolute;left:10127;top:562;width:123;height:23" filled="f" strokecolor="#5b4279" strokeweight=".1249mm"/>
          <v:shape id="_x0000_s2685" type="#_x0000_t75" style="position:absolute;left:10326;top:472;width:481;height:162">
            <v:imagedata r:id="rId5" o:title=""/>
          </v:shape>
          <v:shape id="_x0000_s2684" type="#_x0000_t75" style="position:absolute;left:10322;top:468;width:489;height:169">
            <v:imagedata r:id="rId6" o:title=""/>
          </v:shape>
          <w10:wrap anchorx="page" anchory="page"/>
        </v:group>
      </w:pict>
    </w:r>
    <w:r>
      <w:pict>
        <v:group id="_x0000_s2678" style="position:absolute;margin-left:394.8pt;margin-top:38.2pt;width:145.8pt;height:13.35pt;z-index:-44600832;mso-position-horizontal-relative:page;mso-position-vertical-relative:page" coordorigin="7896,764" coordsize="2916,267">
          <v:shape id="_x0000_s2682" type="#_x0000_t75" style="position:absolute;left:7896;top:928;width:2902;height:102">
            <v:imagedata r:id="rId7" o:title=""/>
          </v:shape>
          <v:shape id="_x0000_s2681" type="#_x0000_t75" style="position:absolute;left:7900;top:770;width:169;height:158">
            <v:imagedata r:id="rId8" o:title=""/>
          </v:shape>
          <v:shape id="_x0000_s2680" style="position:absolute;left:7900;top:770;width:169;height:158" coordorigin="7900,771" coordsize="169,158" path="m7933,771r32,l7951,838r74,-67l8068,771r-71,62l8049,929r-37,l7973,854r-30,26l7933,929r-33,l7933,771xe" filled="f" strokecolor="#5b4279" strokeweight=".1249mm">
            <v:path arrowok="t"/>
          </v:shape>
          <v:shape id="_x0000_s2679" type="#_x0000_t75" style="position:absolute;left:8055;top:764;width:2757;height:171">
            <v:imagedata r:id="rId9" o:title=""/>
          </v:shape>
          <w10:wrap anchorx="page" anchory="page"/>
        </v:group>
      </w:pict>
    </w:r>
    <w:r>
      <w:pict>
        <v:group id="_x0000_s2675" style="position:absolute;margin-left:114.5pt;margin-top:54.25pt;width:466.6pt;height:7.3pt;z-index:-44600320;mso-position-horizontal-relative:page;mso-position-vertical-relative:page" coordorigin="2290,1085" coordsize="9332,146">
          <v:shape id="_x0000_s2677" type="#_x0000_t75" style="position:absolute;left:2289;top:1085;width:9332;height:146">
            <v:imagedata r:id="rId10" o:title=""/>
          </v:shape>
          <v:line id="_x0000_s2676" style="position:absolute" from="2342,1127" to="11567,1127" strokecolor="#9bba58" strokeweight="2pt"/>
          <w10:wrap anchorx="page" anchory="page"/>
        </v:group>
      </w:pic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58831872" behindDoc="0" locked="0" layoutInCell="1" allowOverlap="1" wp14:anchorId="19F61C27" wp14:editId="11A2D52B">
              <wp:simplePos x="0" y="0"/>
              <wp:positionH relativeFrom="column">
                <wp:posOffset>3119755</wp:posOffset>
              </wp:positionH>
              <wp:positionV relativeFrom="paragraph">
                <wp:posOffset>-298021</wp:posOffset>
              </wp:positionV>
              <wp:extent cx="3140628" cy="588396"/>
              <wp:effectExtent l="0" t="0" r="22225" b="21590"/>
              <wp:wrapNone/>
              <wp:docPr id="42" name="Rectangle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40628" cy="588396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116D" w:rsidRPr="00A76C77" w:rsidRDefault="00F4116D" w:rsidP="00C25E8E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RENCANA STRATEGIS (RENSTRA) 2021 – 2026</w:t>
                          </w:r>
                        </w:p>
                        <w:p w:rsidR="00F4116D" w:rsidRPr="00A76C77" w:rsidRDefault="00F4116D" w:rsidP="00C25E8E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(</w:t>
                          </w:r>
                          <w:r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PERUBAHAN</w:t>
                          </w: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2023) KECAMATAN BONTOHARU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42" o:spid="_x0000_s1041" style="position:absolute;margin-left:245.65pt;margin-top:-23.45pt;width:247.3pt;height:46.35pt;z-index:4588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" fillcolor="white [3212]" strokecolor="white [3212]" strokeweight="2pt">
              <v:textbox>
                <w:txbxContent>
                  <w:p w:rsidR="008C25CD" w:rsidRPr="00A76C77" w:rsidRDefault="008C25CD" w:rsidP="00C25E8E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RENCANA STRATEGIS (RENSTRA) 2021 – 2026</w:t>
                    </w:r>
                  </w:p>
                  <w:p w:rsidR="008C25CD" w:rsidRPr="00A76C77" w:rsidRDefault="008C25CD" w:rsidP="00C25E8E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(</w:t>
                    </w:r>
                    <w:r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PERUBAHAN</w:t>
                    </w: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 xml:space="preserve"> 2023) KECAMATAN BONTOHARU</w:t>
                    </w:r>
                  </w:p>
                </w:txbxContent>
              </v:textbox>
            </v:rect>
          </w:pict>
        </mc:Fallback>
      </mc:AlternateContent>
    </w:r>
    <w:r>
      <w:pict>
        <v:group id="_x0000_s2661" style="position:absolute;margin-left:358.1pt;margin-top:23.35pt;width:182.5pt;height:13.35pt;z-index:-44598784;mso-position-horizontal-relative:page;mso-position-vertical-relative:page" coordorigin="7162,467" coordsize="3650,2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669" type="#_x0000_t75" style="position:absolute;left:7161;top:631;width:3644;height:102">
            <v:imagedata r:id="rId1" o:title=""/>
          </v:shape>
          <v:shape id="_x0000_s2668" type="#_x0000_t75" style="position:absolute;left:7163;top:466;width:2728;height:171">
            <v:imagedata r:id="rId2" o:title=""/>
          </v:shape>
          <v:shape id="_x0000_s2667" type="#_x0000_t75" style="position:absolute;left:9896;top:472;width:222;height:159">
            <v:imagedata r:id="rId3" o:title=""/>
          </v:shape>
          <v:shape id="_x0000_s2666" style="position:absolute;left:9896;top:472;width:222;height:159" coordorigin="9897,472" coordsize="222,159" o:spt="100" adj="0,,0" path="m9962,472r15,l9988,476r9,8l10005,492r4,11l10009,515r,6l10008,527r-3,7l10003,540r-4,7l9993,553r-5,5l9981,565r-9,9l9962,583r-6,6l9953,593r-3,3l9947,599r-3,4l9998,603r-5,28l9897,631r1,-8l9900,616r3,-7l9907,602r4,-6l9917,589r5,-5l9928,578r8,-8l9946,560r11,-10l9963,543r3,-3l9971,535r4,-5l9976,526r2,-4l9979,518r,-3l9979,509r-1,-4l9975,502r-4,-4l9967,497r-4,l9958,497r-5,2l9950,502r-4,4l9943,513r-1,9l9911,518r3,-15l9919,492r9,-8l9937,476r11,-4l9962,472xm10100,472r18,l10085,631r-31,l10077,522r-7,4l10063,530r-9,3l10046,537r-8,2l10032,540r6,-27l10056,504r17,-10l10087,483r13,-11xe" filled="f" strokecolor="#5b4279" strokeweight=".1249mm">
            <v:stroke joinstyle="round"/>
            <v:formulas/>
            <v:path arrowok="t" o:connecttype="segments"/>
          </v:shape>
          <v:shape id="_x0000_s2665" type="#_x0000_t75" style="position:absolute;left:10127;top:562;width:123;height:23">
            <v:imagedata r:id="rId4" o:title=""/>
          </v:shape>
          <v:rect id="_x0000_s2664" style="position:absolute;left:10127;top:562;width:123;height:23" filled="f" strokecolor="#5b4279" strokeweight=".1249mm"/>
          <v:shape id="_x0000_s2663" type="#_x0000_t75" style="position:absolute;left:10326;top:472;width:481;height:162">
            <v:imagedata r:id="rId5" o:title=""/>
          </v:shape>
          <v:shape id="_x0000_s2662" type="#_x0000_t75" style="position:absolute;left:10322;top:468;width:489;height:169">
            <v:imagedata r:id="rId6" o:title=""/>
          </v:shape>
          <w10:wrap anchorx="page" anchory="page"/>
        </v:group>
      </w:pict>
    </w:r>
    <w:r>
      <w:pict>
        <v:group id="_x0000_s2656" style="position:absolute;margin-left:394.8pt;margin-top:38.2pt;width:145.8pt;height:13.35pt;z-index:-44598272;mso-position-horizontal-relative:page;mso-position-vertical-relative:page" coordorigin="7896,764" coordsize="2916,267">
          <v:shape id="_x0000_s2660" type="#_x0000_t75" style="position:absolute;left:7896;top:928;width:2902;height:102">
            <v:imagedata r:id="rId7" o:title=""/>
          </v:shape>
          <v:shape id="_x0000_s2659" type="#_x0000_t75" style="position:absolute;left:7900;top:770;width:169;height:158">
            <v:imagedata r:id="rId8" o:title=""/>
          </v:shape>
          <v:shape id="_x0000_s2658" style="position:absolute;left:7900;top:770;width:169;height:158" coordorigin="7900,771" coordsize="169,158" path="m7933,771r32,l7951,838r74,-67l8068,771r-71,62l8049,929r-37,l7973,854r-30,26l7933,929r-33,l7933,771xe" filled="f" strokecolor="#5b4279" strokeweight=".1249mm">
            <v:path arrowok="t"/>
          </v:shape>
          <v:shape id="_x0000_s2657" type="#_x0000_t75" style="position:absolute;left:8055;top:764;width:2757;height:171">
            <v:imagedata r:id="rId9" o:title=""/>
          </v:shape>
          <w10:wrap anchorx="page" anchory="page"/>
        </v:group>
      </w:pict>
    </w:r>
    <w:r>
      <w:pict>
        <v:group id="_x0000_s2653" style="position:absolute;margin-left:114.5pt;margin-top:54.25pt;width:466.6pt;height:7.3pt;z-index:-44597760;mso-position-horizontal-relative:page;mso-position-vertical-relative:page" coordorigin="2290,1085" coordsize="9332,146">
          <v:shape id="_x0000_s2655" type="#_x0000_t75" style="position:absolute;left:2289;top:1085;width:9332;height:146">
            <v:imagedata r:id="rId10" o:title=""/>
          </v:shape>
          <v:line id="_x0000_s2654" style="position:absolute" from="2342,1127" to="11567,1127" strokecolor="#9bba58" strokeweight="2pt"/>
          <w10:wrap anchorx="page" anchory="page"/>
        </v:group>
      </w:pic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58833920" behindDoc="0" locked="0" layoutInCell="1" allowOverlap="1" wp14:anchorId="70898B56" wp14:editId="67B34E10">
              <wp:simplePos x="0" y="0"/>
              <wp:positionH relativeFrom="column">
                <wp:posOffset>3119755</wp:posOffset>
              </wp:positionH>
              <wp:positionV relativeFrom="paragraph">
                <wp:posOffset>-274270</wp:posOffset>
              </wp:positionV>
              <wp:extent cx="3140628" cy="588396"/>
              <wp:effectExtent l="0" t="0" r="22225" b="21590"/>
              <wp:wrapNone/>
              <wp:docPr id="43" name="Rectangle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40628" cy="588396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116D" w:rsidRPr="00A76C77" w:rsidRDefault="00F4116D" w:rsidP="00C25E8E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RENCANA STRATEGIS (RENSTRA) 2021 – 2026</w:t>
                          </w:r>
                        </w:p>
                        <w:p w:rsidR="00F4116D" w:rsidRPr="00A76C77" w:rsidRDefault="00F4116D" w:rsidP="00C25E8E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(</w:t>
                          </w:r>
                          <w:r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PERUBAHAN</w:t>
                          </w: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2023) KECAMATAN BONTOHARU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43" o:spid="_x0000_s1042" style="position:absolute;margin-left:245.65pt;margin-top:-21.6pt;width:247.3pt;height:46.35pt;z-index:45883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" fillcolor="white [3212]" strokecolor="white [3212]" strokeweight="2pt">
              <v:textbox>
                <w:txbxContent>
                  <w:p w:rsidR="008C25CD" w:rsidRPr="00A76C77" w:rsidRDefault="008C25CD" w:rsidP="00C25E8E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RENCANA STRATEGIS (RENSTRA) 2021 – 2026</w:t>
                    </w:r>
                  </w:p>
                  <w:p w:rsidR="008C25CD" w:rsidRPr="00A76C77" w:rsidRDefault="008C25CD" w:rsidP="00C25E8E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(</w:t>
                    </w:r>
                    <w:r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PERUBAHAN</w:t>
                    </w: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 xml:space="preserve"> 2023) KECAMATAN BONTOHARU</w:t>
                    </w:r>
                  </w:p>
                </w:txbxContent>
              </v:textbox>
            </v:rect>
          </w:pict>
        </mc:Fallback>
      </mc:AlternateContent>
    </w:r>
    <w:r>
      <w:pict>
        <v:group id="_x0000_s2644" style="position:absolute;margin-left:358.1pt;margin-top:23.35pt;width:182.5pt;height:13.35pt;z-index:-44597248;mso-position-horizontal-relative:page;mso-position-vertical-relative:page" coordorigin="7162,467" coordsize="3650,2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652" type="#_x0000_t75" style="position:absolute;left:7161;top:631;width:3644;height:102">
            <v:imagedata r:id="rId1" o:title=""/>
          </v:shape>
          <v:shape id="_x0000_s2651" type="#_x0000_t75" style="position:absolute;left:7163;top:466;width:2728;height:171">
            <v:imagedata r:id="rId2" o:title=""/>
          </v:shape>
          <v:shape id="_x0000_s2650" type="#_x0000_t75" style="position:absolute;left:9896;top:472;width:222;height:159">
            <v:imagedata r:id="rId3" o:title=""/>
          </v:shape>
          <v:shape id="_x0000_s2649" style="position:absolute;left:9896;top:472;width:222;height:159" coordorigin="9897,472" coordsize="222,159" o:spt="100" adj="0,,0" path="m9962,472r15,l9988,476r9,8l10005,492r4,11l10009,515r,6l10008,527r-3,7l10003,540r-4,7l9993,553r-5,5l9981,565r-9,9l9962,583r-6,6l9953,593r-3,3l9947,599r-3,4l9998,603r-5,28l9897,631r1,-8l9900,616r3,-7l9907,602r4,-6l9917,589r5,-5l9928,578r8,-8l9946,560r11,-10l9963,543r3,-3l9971,535r4,-5l9976,526r2,-4l9979,518r,-3l9979,509r-1,-4l9975,502r-4,-4l9967,497r-4,l9958,497r-5,2l9950,502r-4,4l9943,513r-1,9l9911,518r3,-15l9919,492r9,-8l9937,476r11,-4l9962,472xm10100,472r18,l10085,631r-31,l10077,522r-7,4l10063,530r-9,3l10046,537r-8,2l10032,540r6,-27l10056,504r17,-10l10087,483r13,-11xe" filled="f" strokecolor="#5b4279" strokeweight=".1249mm">
            <v:stroke joinstyle="round"/>
            <v:formulas/>
            <v:path arrowok="t" o:connecttype="segments"/>
          </v:shape>
          <v:shape id="_x0000_s2648" type="#_x0000_t75" style="position:absolute;left:10127;top:562;width:123;height:23">
            <v:imagedata r:id="rId4" o:title=""/>
          </v:shape>
          <v:rect id="_x0000_s2647" style="position:absolute;left:10127;top:562;width:123;height:23" filled="f" strokecolor="#5b4279" strokeweight=".1249mm"/>
          <v:shape id="_x0000_s2646" type="#_x0000_t75" style="position:absolute;left:10326;top:472;width:481;height:162">
            <v:imagedata r:id="rId5" o:title=""/>
          </v:shape>
          <v:shape id="_x0000_s2645" type="#_x0000_t75" style="position:absolute;left:10322;top:468;width:489;height:169">
            <v:imagedata r:id="rId6" o:title=""/>
          </v:shape>
          <w10:wrap anchorx="page" anchory="page"/>
        </v:group>
      </w:pict>
    </w:r>
    <w:r>
      <w:pict>
        <v:group id="_x0000_s2639" style="position:absolute;margin-left:394.8pt;margin-top:38.2pt;width:145.8pt;height:13.35pt;z-index:-44596736;mso-position-horizontal-relative:page;mso-position-vertical-relative:page" coordorigin="7896,764" coordsize="2916,267">
          <v:shape id="_x0000_s2643" type="#_x0000_t75" style="position:absolute;left:7896;top:928;width:2902;height:102">
            <v:imagedata r:id="rId7" o:title=""/>
          </v:shape>
          <v:shape id="_x0000_s2642" type="#_x0000_t75" style="position:absolute;left:7900;top:770;width:169;height:158">
            <v:imagedata r:id="rId8" o:title=""/>
          </v:shape>
          <v:shape id="_x0000_s2641" style="position:absolute;left:7900;top:770;width:169;height:158" coordorigin="7900,771" coordsize="169,158" path="m7933,771r32,l7951,838r74,-67l8068,771r-71,62l8049,929r-37,l7973,854r-30,26l7933,929r-33,l7933,771xe" filled="f" strokecolor="#5b4279" strokeweight=".1249mm">
            <v:path arrowok="t"/>
          </v:shape>
          <v:shape id="_x0000_s2640" type="#_x0000_t75" style="position:absolute;left:8055;top:764;width:2757;height:171">
            <v:imagedata r:id="rId9" o:title=""/>
          </v:shape>
          <w10:wrap anchorx="page" anchory="page"/>
        </v:group>
      </w:pict>
    </w:r>
    <w:r>
      <w:pict>
        <v:group id="_x0000_s2636" style="position:absolute;margin-left:114.5pt;margin-top:54.25pt;width:466.6pt;height:7.3pt;z-index:-44596224;mso-position-horizontal-relative:page;mso-position-vertical-relative:page" coordorigin="2290,1085" coordsize="9332,146">
          <v:shape id="_x0000_s2638" type="#_x0000_t75" style="position:absolute;left:2289;top:1085;width:9332;height:146">
            <v:imagedata r:id="rId10" o:title=""/>
          </v:shape>
          <v:line id="_x0000_s2637" style="position:absolute" from="2342,1127" to="11567,1127" strokecolor="#9bba58" strokeweight="2pt"/>
          <w10:wrap anchorx="page" anchory="page"/>
        </v:group>
      </w:pic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58835968" behindDoc="0" locked="0" layoutInCell="1" allowOverlap="1" wp14:anchorId="4C8F244E" wp14:editId="2A709915">
              <wp:simplePos x="0" y="0"/>
              <wp:positionH relativeFrom="column">
                <wp:posOffset>3119755</wp:posOffset>
              </wp:positionH>
              <wp:positionV relativeFrom="paragraph">
                <wp:posOffset>-298021</wp:posOffset>
              </wp:positionV>
              <wp:extent cx="3140628" cy="588396"/>
              <wp:effectExtent l="0" t="0" r="22225" b="21590"/>
              <wp:wrapNone/>
              <wp:docPr id="44" name="Rectangle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40628" cy="588396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116D" w:rsidRPr="00A76C77" w:rsidRDefault="00F4116D" w:rsidP="00C25E8E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RENCANA STRATEGIS (RENSTRA) 2021 – 2026</w:t>
                          </w:r>
                        </w:p>
                        <w:p w:rsidR="00F4116D" w:rsidRPr="00A76C77" w:rsidRDefault="00F4116D" w:rsidP="00C25E8E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(</w:t>
                          </w:r>
                          <w:r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PERUBAHAN</w:t>
                          </w: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2023) KECAMATAN BONTOHARU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44" o:spid="_x0000_s1043" style="position:absolute;margin-left:245.65pt;margin-top:-23.45pt;width:247.3pt;height:46.35pt;z-index:45883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" fillcolor="white [3212]" strokecolor="white [3212]" strokeweight="2pt">
              <v:textbox>
                <w:txbxContent>
                  <w:p w:rsidR="008C25CD" w:rsidRPr="00A76C77" w:rsidRDefault="008C25CD" w:rsidP="00C25E8E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RENCANA STRATEGIS (RENSTRA) 2021 – 2026</w:t>
                    </w:r>
                  </w:p>
                  <w:p w:rsidR="008C25CD" w:rsidRPr="00A76C77" w:rsidRDefault="008C25CD" w:rsidP="00C25E8E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(</w:t>
                    </w:r>
                    <w:r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PERUBAHAN</w:t>
                    </w: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 xml:space="preserve"> 2023) KECAMATAN BONTOHARU</w:t>
                    </w:r>
                  </w:p>
                </w:txbxContent>
              </v:textbox>
            </v:rect>
          </w:pict>
        </mc:Fallback>
      </mc:AlternateContent>
    </w:r>
    <w:r>
      <w:pict>
        <v:group id="_x0000_s2627" style="position:absolute;margin-left:358.1pt;margin-top:23.35pt;width:182.5pt;height:13.35pt;z-index:-44595712;mso-position-horizontal-relative:page;mso-position-vertical-relative:page" coordorigin="7162,467" coordsize="3650,2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635" type="#_x0000_t75" style="position:absolute;left:7161;top:631;width:3644;height:102">
            <v:imagedata r:id="rId1" o:title=""/>
          </v:shape>
          <v:shape id="_x0000_s2634" type="#_x0000_t75" style="position:absolute;left:7163;top:466;width:2728;height:171">
            <v:imagedata r:id="rId2" o:title=""/>
          </v:shape>
          <v:shape id="_x0000_s2633" type="#_x0000_t75" style="position:absolute;left:9896;top:472;width:222;height:159">
            <v:imagedata r:id="rId3" o:title=""/>
          </v:shape>
          <v:shape id="_x0000_s2632" style="position:absolute;left:9896;top:472;width:222;height:159" coordorigin="9897,472" coordsize="222,159" o:spt="100" adj="0,,0" path="m9962,472r15,l9988,476r9,8l10005,492r4,11l10009,515r,6l10008,527r-3,7l10003,540r-4,7l9993,553r-5,5l9981,565r-9,9l9962,583r-6,6l9953,593r-3,3l9947,599r-3,4l9998,603r-5,28l9897,631r1,-8l9900,616r3,-7l9907,602r4,-6l9917,589r5,-5l9928,578r8,-8l9946,560r11,-10l9963,543r3,-3l9971,535r4,-5l9976,526r2,-4l9979,518r,-3l9979,509r-1,-4l9975,502r-4,-4l9967,497r-4,l9958,497r-5,2l9950,502r-4,4l9943,513r-1,9l9911,518r3,-15l9919,492r9,-8l9937,476r11,-4l9962,472xm10100,472r18,l10085,631r-31,l10077,522r-7,4l10063,530r-9,3l10046,537r-8,2l10032,540r6,-27l10056,504r17,-10l10087,483r13,-11xe" filled="f" strokecolor="#5b4279" strokeweight=".1249mm">
            <v:stroke joinstyle="round"/>
            <v:formulas/>
            <v:path arrowok="t" o:connecttype="segments"/>
          </v:shape>
          <v:shape id="_x0000_s2631" type="#_x0000_t75" style="position:absolute;left:10127;top:562;width:123;height:23">
            <v:imagedata r:id="rId4" o:title=""/>
          </v:shape>
          <v:rect id="_x0000_s2630" style="position:absolute;left:10127;top:562;width:123;height:23" filled="f" strokecolor="#5b4279" strokeweight=".1249mm"/>
          <v:shape id="_x0000_s2629" type="#_x0000_t75" style="position:absolute;left:10326;top:472;width:481;height:162">
            <v:imagedata r:id="rId5" o:title=""/>
          </v:shape>
          <v:shape id="_x0000_s2628" type="#_x0000_t75" style="position:absolute;left:10322;top:468;width:489;height:169">
            <v:imagedata r:id="rId6" o:title=""/>
          </v:shape>
          <w10:wrap anchorx="page" anchory="page"/>
        </v:group>
      </w:pict>
    </w:r>
    <w:r>
      <w:pict>
        <v:group id="_x0000_s2622" style="position:absolute;margin-left:394.8pt;margin-top:38.2pt;width:145.8pt;height:13.35pt;z-index:-44595200;mso-position-horizontal-relative:page;mso-position-vertical-relative:page" coordorigin="7896,764" coordsize="2916,267">
          <v:shape id="_x0000_s2626" type="#_x0000_t75" style="position:absolute;left:7896;top:928;width:2902;height:102">
            <v:imagedata r:id="rId7" o:title=""/>
          </v:shape>
          <v:shape id="_x0000_s2625" type="#_x0000_t75" style="position:absolute;left:7900;top:770;width:169;height:158">
            <v:imagedata r:id="rId8" o:title=""/>
          </v:shape>
          <v:shape id="_x0000_s2624" style="position:absolute;left:7900;top:770;width:169;height:158" coordorigin="7900,771" coordsize="169,158" path="m7933,771r32,l7951,838r74,-67l8068,771r-71,62l8049,929r-37,l7973,854r-30,26l7933,929r-33,l7933,771xe" filled="f" strokecolor="#5b4279" strokeweight=".1249mm">
            <v:path arrowok="t"/>
          </v:shape>
          <v:shape id="_x0000_s2623" type="#_x0000_t75" style="position:absolute;left:8055;top:764;width:2757;height:171">
            <v:imagedata r:id="rId9" o:title=""/>
          </v:shape>
          <w10:wrap anchorx="page" anchory="page"/>
        </v:group>
      </w:pict>
    </w:r>
    <w:r>
      <w:pict>
        <v:group id="_x0000_s2619" style="position:absolute;margin-left:114.5pt;margin-top:54.25pt;width:466.6pt;height:7.3pt;z-index:-44594688;mso-position-horizontal-relative:page;mso-position-vertical-relative:page" coordorigin="2290,1085" coordsize="9332,146">
          <v:shape id="_x0000_s2621" type="#_x0000_t75" style="position:absolute;left:2289;top:1085;width:9332;height:146">
            <v:imagedata r:id="rId10" o:title=""/>
          </v:shape>
          <v:line id="_x0000_s2620" style="position:absolute" from="2342,1127" to="11567,1127" strokecolor="#9bba58" strokeweight="2pt"/>
          <w10:wrap anchorx="page" anchory="page"/>
        </v:group>
      </w:pic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58838016" behindDoc="0" locked="0" layoutInCell="1" allowOverlap="1" wp14:anchorId="47FCEC34" wp14:editId="4CFE56EA">
              <wp:simplePos x="0" y="0"/>
              <wp:positionH relativeFrom="column">
                <wp:posOffset>3119755</wp:posOffset>
              </wp:positionH>
              <wp:positionV relativeFrom="paragraph">
                <wp:posOffset>-286146</wp:posOffset>
              </wp:positionV>
              <wp:extent cx="3140628" cy="588396"/>
              <wp:effectExtent l="0" t="0" r="22225" b="21590"/>
              <wp:wrapNone/>
              <wp:docPr id="45" name="Rectangle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40628" cy="588396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116D" w:rsidRPr="00A76C77" w:rsidRDefault="00F4116D" w:rsidP="00C25E8E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RENCANA STRATEGIS (RENSTRA) 2021 – 2026</w:t>
                          </w:r>
                        </w:p>
                        <w:p w:rsidR="00F4116D" w:rsidRPr="00A76C77" w:rsidRDefault="00F4116D" w:rsidP="00C25E8E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(</w:t>
                          </w:r>
                          <w:r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PERUBAHAN</w:t>
                          </w: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2023) KECAMATAN BONTOHARU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45" o:spid="_x0000_s1044" style="position:absolute;margin-left:245.65pt;margin-top:-22.55pt;width:247.3pt;height:46.35pt;z-index:45883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" fillcolor="white [3212]" strokecolor="white [3212]" strokeweight="2pt">
              <v:textbox>
                <w:txbxContent>
                  <w:p w:rsidR="008C25CD" w:rsidRPr="00A76C77" w:rsidRDefault="008C25CD" w:rsidP="00C25E8E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RENCANA STRATEGIS (RENSTRA) 2021 – 2026</w:t>
                    </w:r>
                  </w:p>
                  <w:p w:rsidR="008C25CD" w:rsidRPr="00A76C77" w:rsidRDefault="008C25CD" w:rsidP="00C25E8E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(</w:t>
                    </w:r>
                    <w:r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PERUBAHAN</w:t>
                    </w: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 xml:space="preserve"> 2023) KECAMATAN BONTOHARU</w:t>
                    </w:r>
                  </w:p>
                </w:txbxContent>
              </v:textbox>
            </v:rect>
          </w:pict>
        </mc:Fallback>
      </mc:AlternateContent>
    </w:r>
    <w:r>
      <w:pict>
        <v:group id="_x0000_s2610" style="position:absolute;margin-left:358.1pt;margin-top:23.35pt;width:182.5pt;height:13.35pt;z-index:-44594176;mso-position-horizontal-relative:page;mso-position-vertical-relative:page" coordorigin="7162,467" coordsize="3650,2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618" type="#_x0000_t75" style="position:absolute;left:7161;top:631;width:3644;height:102">
            <v:imagedata r:id="rId1" o:title=""/>
          </v:shape>
          <v:shape id="_x0000_s2617" type="#_x0000_t75" style="position:absolute;left:7163;top:466;width:2728;height:171">
            <v:imagedata r:id="rId2" o:title=""/>
          </v:shape>
          <v:shape id="_x0000_s2616" type="#_x0000_t75" style="position:absolute;left:9896;top:472;width:222;height:159">
            <v:imagedata r:id="rId3" o:title=""/>
          </v:shape>
          <v:shape id="_x0000_s2615" style="position:absolute;left:9896;top:472;width:222;height:159" coordorigin="9897,472" coordsize="222,159" o:spt="100" adj="0,,0" path="m9962,472r15,l9988,476r9,8l10005,492r4,11l10009,515r,6l10008,527r-3,7l10003,540r-4,7l9993,553r-5,5l9981,565r-9,9l9962,583r-6,6l9953,593r-3,3l9947,599r-3,4l9998,603r-5,28l9897,631r1,-8l9900,616r3,-7l9907,602r4,-6l9917,589r5,-5l9928,578r8,-8l9946,560r11,-10l9963,543r3,-3l9971,535r4,-5l9976,526r2,-4l9979,518r,-3l9979,509r-1,-4l9975,502r-4,-4l9967,497r-4,l9958,497r-5,2l9950,502r-4,4l9943,513r-1,9l9911,518r3,-15l9919,492r9,-8l9937,476r11,-4l9962,472xm10100,472r18,l10085,631r-31,l10077,522r-7,4l10063,530r-9,3l10046,537r-8,2l10032,540r6,-27l10056,504r17,-10l10087,483r13,-11xe" filled="f" strokecolor="#5b4279" strokeweight=".1249mm">
            <v:stroke joinstyle="round"/>
            <v:formulas/>
            <v:path arrowok="t" o:connecttype="segments"/>
          </v:shape>
          <v:shape id="_x0000_s2614" type="#_x0000_t75" style="position:absolute;left:10127;top:562;width:123;height:23">
            <v:imagedata r:id="rId4" o:title=""/>
          </v:shape>
          <v:rect id="_x0000_s2613" style="position:absolute;left:10127;top:562;width:123;height:23" filled="f" strokecolor="#5b4279" strokeweight=".1249mm"/>
          <v:shape id="_x0000_s2612" type="#_x0000_t75" style="position:absolute;left:10326;top:472;width:481;height:162">
            <v:imagedata r:id="rId5" o:title=""/>
          </v:shape>
          <v:shape id="_x0000_s2611" type="#_x0000_t75" style="position:absolute;left:10322;top:468;width:489;height:169">
            <v:imagedata r:id="rId6" o:title=""/>
          </v:shape>
          <w10:wrap anchorx="page" anchory="page"/>
        </v:group>
      </w:pict>
    </w:r>
    <w:r>
      <w:pict>
        <v:group id="_x0000_s2605" style="position:absolute;margin-left:394.8pt;margin-top:38.2pt;width:145.8pt;height:13.35pt;z-index:-44593664;mso-position-horizontal-relative:page;mso-position-vertical-relative:page" coordorigin="7896,764" coordsize="2916,267">
          <v:shape id="_x0000_s2609" type="#_x0000_t75" style="position:absolute;left:7896;top:928;width:2902;height:102">
            <v:imagedata r:id="rId7" o:title=""/>
          </v:shape>
          <v:shape id="_x0000_s2608" type="#_x0000_t75" style="position:absolute;left:7900;top:770;width:169;height:158">
            <v:imagedata r:id="rId8" o:title=""/>
          </v:shape>
          <v:shape id="_x0000_s2607" style="position:absolute;left:7900;top:770;width:169;height:158" coordorigin="7900,771" coordsize="169,158" path="m7933,771r32,l7951,838r74,-67l8068,771r-71,62l8049,929r-37,l7973,854r-30,26l7933,929r-33,l7933,771xe" filled="f" strokecolor="#5b4279" strokeweight=".1249mm">
            <v:path arrowok="t"/>
          </v:shape>
          <v:shape id="_x0000_s2606" type="#_x0000_t75" style="position:absolute;left:8055;top:764;width:2757;height:171">
            <v:imagedata r:id="rId9" o:title=""/>
          </v:shape>
          <w10:wrap anchorx="page" anchory="page"/>
        </v:group>
      </w:pict>
    </w:r>
    <w:r>
      <w:pict>
        <v:group id="_x0000_s2602" style="position:absolute;margin-left:114.5pt;margin-top:54.25pt;width:466.6pt;height:7.3pt;z-index:-44593152;mso-position-horizontal-relative:page;mso-position-vertical-relative:page" coordorigin="2290,1085" coordsize="9332,146">
          <v:shape id="_x0000_s2604" type="#_x0000_t75" style="position:absolute;left:2289;top:1085;width:9332;height:146">
            <v:imagedata r:id="rId10" o:title=""/>
          </v:shape>
          <v:line id="_x0000_s2603" style="position:absolute" from="2342,1127" to="11567,1127" strokecolor="#9bba58" strokeweight="2pt"/>
          <w10:wrap anchorx="page" anchory="page"/>
        </v:group>
      </w:pic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58840064" behindDoc="0" locked="0" layoutInCell="1" allowOverlap="1" wp14:anchorId="71F2F6D0" wp14:editId="10F389FE">
              <wp:simplePos x="0" y="0"/>
              <wp:positionH relativeFrom="column">
                <wp:posOffset>3119755</wp:posOffset>
              </wp:positionH>
              <wp:positionV relativeFrom="paragraph">
                <wp:posOffset>-309896</wp:posOffset>
              </wp:positionV>
              <wp:extent cx="3140628" cy="588396"/>
              <wp:effectExtent l="0" t="0" r="22225" b="21590"/>
              <wp:wrapNone/>
              <wp:docPr id="46" name="Rectangle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40628" cy="588396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116D" w:rsidRPr="00A76C77" w:rsidRDefault="00F4116D" w:rsidP="00C25E8E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RENCANA STRATEGIS (RENSTRA) 2021 – 2026</w:t>
                          </w:r>
                        </w:p>
                        <w:p w:rsidR="00F4116D" w:rsidRPr="00A76C77" w:rsidRDefault="00F4116D" w:rsidP="00C25E8E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(</w:t>
                          </w:r>
                          <w:r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PERUBAHAN</w:t>
                          </w: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2023) KECAMATAN BONTOHARU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46" o:spid="_x0000_s1045" style="position:absolute;margin-left:245.65pt;margin-top:-24.4pt;width:247.3pt;height:46.35pt;z-index:45884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" fillcolor="white [3212]" strokecolor="white [3212]" strokeweight="2pt">
              <v:textbox>
                <w:txbxContent>
                  <w:p w:rsidR="008C25CD" w:rsidRPr="00A76C77" w:rsidRDefault="008C25CD" w:rsidP="00C25E8E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RENCANA STRATEGIS (RENSTRA) 2021 – 2026</w:t>
                    </w:r>
                  </w:p>
                  <w:p w:rsidR="008C25CD" w:rsidRPr="00A76C77" w:rsidRDefault="008C25CD" w:rsidP="00C25E8E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(</w:t>
                    </w:r>
                    <w:r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PERUBAHAN</w:t>
                    </w: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 xml:space="preserve"> 2023) KECAMATAN BONTOHARU</w:t>
                    </w:r>
                  </w:p>
                </w:txbxContent>
              </v:textbox>
            </v:rect>
          </w:pict>
        </mc:Fallback>
      </mc:AlternateContent>
    </w:r>
    <w:r>
      <w:pict>
        <v:group id="_x0000_s2593" style="position:absolute;margin-left:358.1pt;margin-top:23.35pt;width:182.5pt;height:13.35pt;z-index:-44592640;mso-position-horizontal-relative:page;mso-position-vertical-relative:page" coordorigin="7162,467" coordsize="3650,2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601" type="#_x0000_t75" style="position:absolute;left:7161;top:631;width:3644;height:102">
            <v:imagedata r:id="rId1" o:title=""/>
          </v:shape>
          <v:shape id="_x0000_s2600" type="#_x0000_t75" style="position:absolute;left:7163;top:466;width:2728;height:171">
            <v:imagedata r:id="rId2" o:title=""/>
          </v:shape>
          <v:shape id="_x0000_s2599" type="#_x0000_t75" style="position:absolute;left:9896;top:472;width:222;height:159">
            <v:imagedata r:id="rId3" o:title=""/>
          </v:shape>
          <v:shape id="_x0000_s2598" style="position:absolute;left:9896;top:472;width:222;height:159" coordorigin="9897,472" coordsize="222,159" o:spt="100" adj="0,,0" path="m9962,472r15,l9988,476r9,8l10005,492r4,11l10009,515r,6l10008,527r-3,7l10003,540r-4,7l9993,553r-5,5l9981,565r-9,9l9962,583r-6,6l9953,593r-3,3l9947,599r-3,4l9998,603r-5,28l9897,631r1,-8l9900,616r3,-7l9907,602r4,-6l9917,589r5,-5l9928,578r8,-8l9946,560r11,-10l9963,543r3,-3l9971,535r4,-5l9976,526r2,-4l9979,518r,-3l9979,509r-1,-4l9975,502r-4,-4l9967,497r-4,l9958,497r-5,2l9950,502r-4,4l9943,513r-1,9l9911,518r3,-15l9919,492r9,-8l9937,476r11,-4l9962,472xm10100,472r18,l10085,631r-31,l10077,522r-7,4l10063,530r-9,3l10046,537r-8,2l10032,540r6,-27l10056,504r17,-10l10087,483r13,-11xe" filled="f" strokecolor="#5b4279" strokeweight=".1249mm">
            <v:stroke joinstyle="round"/>
            <v:formulas/>
            <v:path arrowok="t" o:connecttype="segments"/>
          </v:shape>
          <v:shape id="_x0000_s2597" type="#_x0000_t75" style="position:absolute;left:10127;top:562;width:123;height:23">
            <v:imagedata r:id="rId4" o:title=""/>
          </v:shape>
          <v:rect id="_x0000_s2596" style="position:absolute;left:10127;top:562;width:123;height:23" filled="f" strokecolor="#5b4279" strokeweight=".1249mm"/>
          <v:shape id="_x0000_s2595" type="#_x0000_t75" style="position:absolute;left:10326;top:472;width:481;height:162">
            <v:imagedata r:id="rId5" o:title=""/>
          </v:shape>
          <v:shape id="_x0000_s2594" type="#_x0000_t75" style="position:absolute;left:10322;top:468;width:489;height:169">
            <v:imagedata r:id="rId6" o:title=""/>
          </v:shape>
          <w10:wrap anchorx="page" anchory="page"/>
        </v:group>
      </w:pict>
    </w:r>
    <w:r>
      <w:pict>
        <v:group id="_x0000_s2588" style="position:absolute;margin-left:394.8pt;margin-top:38.2pt;width:145.8pt;height:13.35pt;z-index:-44592128;mso-position-horizontal-relative:page;mso-position-vertical-relative:page" coordorigin="7896,764" coordsize="2916,267">
          <v:shape id="_x0000_s2592" type="#_x0000_t75" style="position:absolute;left:7896;top:928;width:2902;height:102">
            <v:imagedata r:id="rId7" o:title=""/>
          </v:shape>
          <v:shape id="_x0000_s2591" type="#_x0000_t75" style="position:absolute;left:7900;top:770;width:169;height:158">
            <v:imagedata r:id="rId8" o:title=""/>
          </v:shape>
          <v:shape id="_x0000_s2590" style="position:absolute;left:7900;top:770;width:169;height:158" coordorigin="7900,771" coordsize="169,158" path="m7933,771r32,l7951,838r74,-67l8068,771r-71,62l8049,929r-37,l7973,854r-30,26l7933,929r-33,l7933,771xe" filled="f" strokecolor="#5b4279" strokeweight=".1249mm">
            <v:path arrowok="t"/>
          </v:shape>
          <v:shape id="_x0000_s2589" type="#_x0000_t75" style="position:absolute;left:8055;top:764;width:2757;height:171">
            <v:imagedata r:id="rId9" o:title=""/>
          </v:shape>
          <w10:wrap anchorx="page" anchory="page"/>
        </v:group>
      </w:pict>
    </w:r>
    <w:r>
      <w:pict>
        <v:group id="_x0000_s2585" style="position:absolute;margin-left:114.5pt;margin-top:54.25pt;width:466.6pt;height:7.3pt;z-index:-44591616;mso-position-horizontal-relative:page;mso-position-vertical-relative:page" coordorigin="2290,1085" coordsize="9332,146">
          <v:shape id="_x0000_s2587" type="#_x0000_t75" style="position:absolute;left:2289;top:1085;width:9332;height:146">
            <v:imagedata r:id="rId10" o:title=""/>
          </v:shape>
          <v:line id="_x0000_s2586" style="position:absolute" from="2342,1127" to="11567,1127" strokecolor="#9bba58" strokeweight="2pt"/>
          <w10:wrap anchorx="page" anchory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 w:rsidP="00D84935">
    <w:pPr>
      <w:pStyle w:val="BodyText"/>
      <w:tabs>
        <w:tab w:val="left" w:pos="9207"/>
      </w:tabs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58790912" behindDoc="0" locked="0" layoutInCell="1" allowOverlap="1" wp14:anchorId="4E66841A" wp14:editId="4DE6CBB6">
              <wp:simplePos x="0" y="0"/>
              <wp:positionH relativeFrom="column">
                <wp:posOffset>3106715</wp:posOffset>
              </wp:positionH>
              <wp:positionV relativeFrom="paragraph">
                <wp:posOffset>-216075</wp:posOffset>
              </wp:positionV>
              <wp:extent cx="3297600" cy="588396"/>
              <wp:effectExtent l="0" t="0" r="17145" b="21590"/>
              <wp:wrapNone/>
              <wp:docPr id="22" name="Rectangl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97600" cy="588396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116D" w:rsidRPr="00A76C77" w:rsidRDefault="00F4116D" w:rsidP="008F347A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RENCANA STRATEGIS (RENSTRA 2021 – 2026</w:t>
                          </w:r>
                        </w:p>
                        <w:p w:rsidR="00F4116D" w:rsidRPr="00A76C77" w:rsidRDefault="00F4116D" w:rsidP="008F347A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(PERUBAHAN</w:t>
                          </w: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2023) KECAMATAN BONTOHARU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2" o:spid="_x0000_s1029" style="position:absolute;margin-left:244.6pt;margin-top:-17pt;width:259.65pt;height:46.35pt;z-index:45879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" fillcolor="white [3212]" strokecolor="white [3212]" strokeweight="2pt">
              <v:textbox>
                <w:txbxContent>
                  <w:p w:rsidR="008C25CD" w:rsidRPr="00A76C77" w:rsidRDefault="008C25CD" w:rsidP="008F347A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RENCANA STRATEGIS (RENSTRA 2021 – 2026</w:t>
                    </w:r>
                  </w:p>
                  <w:p w:rsidR="008C25CD" w:rsidRPr="00A76C77" w:rsidRDefault="008C25CD" w:rsidP="008F347A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(PERUBAHAN</w:t>
                    </w: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 xml:space="preserve"> 2023) KECAMATAN BONTOHARU</w:t>
                    </w:r>
                  </w:p>
                </w:txbxContent>
              </v:textbox>
            </v:rect>
          </w:pict>
        </mc:Fallback>
      </mc:AlternateContent>
    </w:r>
    <w:r>
      <w:pict>
        <v:group id="_x0000_s3062" style="position:absolute;margin-left:114.5pt;margin-top:54.25pt;width:466.6pt;height:7.3pt;z-index:-44638208;mso-position-horizontal-relative:page;mso-position-vertical-relative:page" coordorigin="2290,1085" coordsize="9332,1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3064" type="#_x0000_t75" style="position:absolute;left:2289;top:1085;width:9332;height:146">
            <v:imagedata r:id="rId1" o:title=""/>
          </v:shape>
          <v:line id="_x0000_s3063" style="position:absolute" from="2342,1126" to="11567,1126" strokecolor="#9bba58" strokeweight="2pt"/>
          <w10:wrap anchorx="page" anchory="page"/>
        </v:group>
      </w:pict>
    </w:r>
    <w:r>
      <w:rPr>
        <w:sz w:val="20"/>
      </w:rPr>
      <w:tab/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58844160" behindDoc="0" locked="0" layoutInCell="1" allowOverlap="1" wp14:anchorId="1755EB9E" wp14:editId="563CC6B1">
              <wp:simplePos x="0" y="0"/>
              <wp:positionH relativeFrom="column">
                <wp:posOffset>3119755</wp:posOffset>
              </wp:positionH>
              <wp:positionV relativeFrom="paragraph">
                <wp:posOffset>-166930</wp:posOffset>
              </wp:positionV>
              <wp:extent cx="3140075" cy="588010"/>
              <wp:effectExtent l="0" t="0" r="22225" b="21590"/>
              <wp:wrapNone/>
              <wp:docPr id="48" name="Rectangle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40075" cy="58801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116D" w:rsidRPr="00A76C77" w:rsidRDefault="00F4116D" w:rsidP="00C25E8E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RENCANA STRATEGIS (RENSTRA) 2021 – 2026</w:t>
                          </w:r>
                        </w:p>
                        <w:p w:rsidR="00F4116D" w:rsidRPr="00A76C77" w:rsidRDefault="00F4116D" w:rsidP="00C25E8E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(</w:t>
                          </w:r>
                          <w:r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PERUBAHAN</w:t>
                          </w: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2023) KECAMATAN BONTOHARU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48" o:spid="_x0000_s1046" style="position:absolute;margin-left:245.65pt;margin-top:-13.15pt;width:247.25pt;height:46.3pt;z-index:45884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" fillcolor="white [3212]" strokecolor="white [3212]" strokeweight="2pt">
              <v:textbox>
                <w:txbxContent>
                  <w:p w:rsidR="008C25CD" w:rsidRPr="00A76C77" w:rsidRDefault="008C25CD" w:rsidP="00C25E8E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RENCANA STRATEGIS (RENSTRA) 2021 – 2026</w:t>
                    </w:r>
                  </w:p>
                  <w:p w:rsidR="008C25CD" w:rsidRPr="00A76C77" w:rsidRDefault="008C25CD" w:rsidP="00C25E8E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(</w:t>
                    </w:r>
                    <w:r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PERUBAHAN</w:t>
                    </w: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 xml:space="preserve"> 2023) KECAMATAN BONTOHARU</w:t>
                    </w:r>
                  </w:p>
                </w:txbxContent>
              </v:textbox>
            </v:rect>
          </w:pict>
        </mc:Fallback>
      </mc:AlternateContent>
    </w:r>
    <w:r>
      <w:pict>
        <v:group id="_x0000_s2576" style="position:absolute;margin-left:358.1pt;margin-top:23.35pt;width:182.5pt;height:13.35pt;z-index:-44591104;mso-position-horizontal-relative:page;mso-position-vertical-relative:page" coordorigin="7162,467" coordsize="3650,2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584" type="#_x0000_t75" style="position:absolute;left:7161;top:631;width:3644;height:102">
            <v:imagedata r:id="rId1" o:title=""/>
          </v:shape>
          <v:shape id="_x0000_s2583" type="#_x0000_t75" style="position:absolute;left:7163;top:466;width:2728;height:171">
            <v:imagedata r:id="rId2" o:title=""/>
          </v:shape>
          <v:shape id="_x0000_s2582" type="#_x0000_t75" style="position:absolute;left:9896;top:472;width:222;height:159">
            <v:imagedata r:id="rId3" o:title=""/>
          </v:shape>
          <v:shape id="_x0000_s2581" style="position:absolute;left:9896;top:472;width:222;height:159" coordorigin="9897,472" coordsize="222,159" o:spt="100" adj="0,,0" path="m9962,472r15,l9988,476r9,8l10005,492r4,11l10009,515r,6l10008,527r-3,7l10003,540r-4,7l9993,553r-5,5l9981,565r-9,9l9962,583r-6,6l9953,593r-3,3l9947,599r-3,4l9998,603r-5,28l9897,631r1,-8l9900,616r3,-7l9907,602r4,-6l9917,589r5,-5l9928,578r8,-8l9946,560r11,-10l9963,543r3,-3l9971,535r4,-5l9976,526r2,-4l9979,518r,-3l9979,509r-1,-4l9975,502r-4,-4l9967,497r-4,l9958,497r-5,2l9950,502r-4,4l9943,513r-1,9l9911,518r3,-15l9919,492r9,-8l9937,476r11,-4l9962,472xm10100,472r18,l10085,631r-31,l10077,522r-7,4l10063,530r-9,3l10046,537r-8,2l10032,540r6,-27l10056,504r17,-10l10087,483r13,-11xe" filled="f" strokecolor="#5b4279" strokeweight=".1249mm">
            <v:stroke joinstyle="round"/>
            <v:formulas/>
            <v:path arrowok="t" o:connecttype="segments"/>
          </v:shape>
          <v:shape id="_x0000_s2580" type="#_x0000_t75" style="position:absolute;left:10127;top:562;width:123;height:23">
            <v:imagedata r:id="rId4" o:title=""/>
          </v:shape>
          <v:rect id="_x0000_s2579" style="position:absolute;left:10127;top:562;width:123;height:23" filled="f" strokecolor="#5b4279" strokeweight=".1249mm"/>
          <v:shape id="_x0000_s2578" type="#_x0000_t75" style="position:absolute;left:10326;top:472;width:481;height:162">
            <v:imagedata r:id="rId5" o:title=""/>
          </v:shape>
          <v:shape id="_x0000_s2577" type="#_x0000_t75" style="position:absolute;left:10322;top:468;width:489;height:169">
            <v:imagedata r:id="rId6" o:title=""/>
          </v:shape>
          <w10:wrap anchorx="page" anchory="page"/>
        </v:group>
      </w:pict>
    </w:r>
    <w:r>
      <w:pict>
        <v:group id="_x0000_s2571" style="position:absolute;margin-left:394.8pt;margin-top:38.2pt;width:145.8pt;height:13.35pt;z-index:-44590592;mso-position-horizontal-relative:page;mso-position-vertical-relative:page" coordorigin="7896,764" coordsize="2916,267">
          <v:shape id="_x0000_s2575" type="#_x0000_t75" style="position:absolute;left:7896;top:928;width:2902;height:102">
            <v:imagedata r:id="rId7" o:title=""/>
          </v:shape>
          <v:shape id="_x0000_s2574" type="#_x0000_t75" style="position:absolute;left:7900;top:770;width:169;height:158">
            <v:imagedata r:id="rId8" o:title=""/>
          </v:shape>
          <v:shape id="_x0000_s2573" style="position:absolute;left:7900;top:770;width:169;height:158" coordorigin="7900,771" coordsize="169,158" path="m7933,771r32,l7951,838r74,-67l8068,771r-71,62l8049,929r-37,l7973,854r-30,26l7933,929r-33,l7933,771xe" filled="f" strokecolor="#5b4279" strokeweight=".1249mm">
            <v:path arrowok="t"/>
          </v:shape>
          <v:shape id="_x0000_s2572" type="#_x0000_t75" style="position:absolute;left:8055;top:764;width:2757;height:171">
            <v:imagedata r:id="rId9" o:title=""/>
          </v:shape>
          <w10:wrap anchorx="page" anchory="page"/>
        </v:group>
      </w:pict>
    </w:r>
    <w:r>
      <w:pict>
        <v:group id="_x0000_s2568" style="position:absolute;margin-left:114.5pt;margin-top:54.25pt;width:466.6pt;height:7.3pt;z-index:-44590080;mso-position-horizontal-relative:page;mso-position-vertical-relative:page" coordorigin="2290,1085" coordsize="9332,146">
          <v:shape id="_x0000_s2570" type="#_x0000_t75" style="position:absolute;left:2289;top:1085;width:9332;height:146">
            <v:imagedata r:id="rId10" o:title=""/>
          </v:shape>
          <v:line id="_x0000_s2569" style="position:absolute" from="2342,1127" to="11567,1127" strokecolor="#9bba58" strokeweight="2pt"/>
          <w10:wrap anchorx="page" anchory="page"/>
        </v:group>
      </w:pic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58846208" behindDoc="0" locked="0" layoutInCell="1" allowOverlap="1" wp14:anchorId="68FCFD91" wp14:editId="4C989318">
              <wp:simplePos x="0" y="0"/>
              <wp:positionH relativeFrom="column">
                <wp:posOffset>3119755</wp:posOffset>
              </wp:positionH>
              <wp:positionV relativeFrom="paragraph">
                <wp:posOffset>-262395</wp:posOffset>
              </wp:positionV>
              <wp:extent cx="3140628" cy="588396"/>
              <wp:effectExtent l="0" t="0" r="22225" b="21590"/>
              <wp:wrapNone/>
              <wp:docPr id="49" name="Rectang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40628" cy="588396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116D" w:rsidRPr="00A76C77" w:rsidRDefault="00F4116D" w:rsidP="00C25E8E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RENCANA STRATEGIS (RENSTRA) 2021 – 2026</w:t>
                          </w:r>
                        </w:p>
                        <w:p w:rsidR="00F4116D" w:rsidRPr="00A76C77" w:rsidRDefault="00F4116D" w:rsidP="00C25E8E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(</w:t>
                          </w:r>
                          <w:r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PERUBAHAN</w:t>
                          </w: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2023) KECAMATAN BONTOHARU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49" o:spid="_x0000_s1047" style="position:absolute;margin-left:245.65pt;margin-top:-20.65pt;width:247.3pt;height:46.35pt;z-index:45884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" fillcolor="white [3212]" strokecolor="white [3212]" strokeweight="2pt">
              <v:textbox>
                <w:txbxContent>
                  <w:p w:rsidR="008C25CD" w:rsidRPr="00A76C77" w:rsidRDefault="008C25CD" w:rsidP="00C25E8E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RENCANA STRATEGIS (RENSTRA) 2021 – 2026</w:t>
                    </w:r>
                  </w:p>
                  <w:p w:rsidR="008C25CD" w:rsidRPr="00A76C77" w:rsidRDefault="008C25CD" w:rsidP="00C25E8E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(</w:t>
                    </w:r>
                    <w:r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PERUBAHAN</w:t>
                    </w: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 xml:space="preserve"> 2023) KECAMATAN BONTOHARU</w:t>
                    </w:r>
                  </w:p>
                </w:txbxContent>
              </v:textbox>
            </v:rect>
          </w:pict>
        </mc:Fallback>
      </mc:AlternateContent>
    </w:r>
    <w:r>
      <w:pict>
        <v:group id="_x0000_s2554" style="position:absolute;margin-left:358.1pt;margin-top:23.35pt;width:182.5pt;height:13.35pt;z-index:-44588544;mso-position-horizontal-relative:page;mso-position-vertical-relative:page" coordorigin="7162,467" coordsize="3650,2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562" type="#_x0000_t75" style="position:absolute;left:7161;top:631;width:3644;height:102">
            <v:imagedata r:id="rId1" o:title=""/>
          </v:shape>
          <v:shape id="_x0000_s2561" type="#_x0000_t75" style="position:absolute;left:7163;top:466;width:2728;height:171">
            <v:imagedata r:id="rId2" o:title=""/>
          </v:shape>
          <v:shape id="_x0000_s2560" type="#_x0000_t75" style="position:absolute;left:9896;top:472;width:222;height:159">
            <v:imagedata r:id="rId3" o:title=""/>
          </v:shape>
          <v:shape id="_x0000_s2559" style="position:absolute;left:9896;top:472;width:222;height:159" coordorigin="9897,472" coordsize="222,159" o:spt="100" adj="0,,0" path="m9962,472r15,l9988,476r9,8l10005,492r4,11l10009,515r,6l10008,527r-3,7l10003,540r-4,7l9993,553r-5,5l9981,565r-9,9l9962,583r-6,6l9953,593r-3,3l9947,599r-3,4l9998,603r-5,28l9897,631r1,-8l9900,616r3,-7l9907,602r4,-6l9917,589r5,-5l9928,578r8,-8l9946,560r11,-10l9963,543r3,-3l9971,535r4,-5l9976,526r2,-4l9979,518r,-3l9979,509r-1,-4l9975,502r-4,-4l9967,497r-4,l9958,497r-5,2l9950,502r-4,4l9943,513r-1,9l9911,518r3,-15l9919,492r9,-8l9937,476r11,-4l9962,472xm10100,472r18,l10085,631r-31,l10077,522r-7,4l10063,530r-9,3l10046,537r-8,2l10032,540r6,-27l10056,504r17,-10l10087,483r13,-11xe" filled="f" strokecolor="#5b4279" strokeweight=".1249mm">
            <v:stroke joinstyle="round"/>
            <v:formulas/>
            <v:path arrowok="t" o:connecttype="segments"/>
          </v:shape>
          <v:shape id="_x0000_s2558" type="#_x0000_t75" style="position:absolute;left:10127;top:562;width:123;height:23">
            <v:imagedata r:id="rId4" o:title=""/>
          </v:shape>
          <v:rect id="_x0000_s2557" style="position:absolute;left:10127;top:562;width:123;height:23" filled="f" strokecolor="#5b4279" strokeweight=".1249mm"/>
          <v:shape id="_x0000_s2556" type="#_x0000_t75" style="position:absolute;left:10326;top:472;width:481;height:162">
            <v:imagedata r:id="rId5" o:title=""/>
          </v:shape>
          <v:shape id="_x0000_s2555" type="#_x0000_t75" style="position:absolute;left:10322;top:468;width:489;height:169">
            <v:imagedata r:id="rId6" o:title=""/>
          </v:shape>
          <w10:wrap anchorx="page" anchory="page"/>
        </v:group>
      </w:pict>
    </w:r>
    <w:r>
      <w:pict>
        <v:group id="_x0000_s2549" style="position:absolute;margin-left:394.8pt;margin-top:38.2pt;width:145.8pt;height:13.35pt;z-index:-44588032;mso-position-horizontal-relative:page;mso-position-vertical-relative:page" coordorigin="7896,764" coordsize="2916,267">
          <v:shape id="_x0000_s2553" type="#_x0000_t75" style="position:absolute;left:7896;top:928;width:2902;height:102">
            <v:imagedata r:id="rId7" o:title=""/>
          </v:shape>
          <v:shape id="_x0000_s2552" type="#_x0000_t75" style="position:absolute;left:7900;top:770;width:169;height:158">
            <v:imagedata r:id="rId8" o:title=""/>
          </v:shape>
          <v:shape id="_x0000_s2551" style="position:absolute;left:7900;top:770;width:169;height:158" coordorigin="7900,771" coordsize="169,158" path="m7933,771r32,l7951,838r74,-67l8068,771r-71,62l8049,929r-37,l7973,854r-30,26l7933,929r-33,l7933,771xe" filled="f" strokecolor="#5b4279" strokeweight=".1249mm">
            <v:path arrowok="t"/>
          </v:shape>
          <v:shape id="_x0000_s2550" type="#_x0000_t75" style="position:absolute;left:8055;top:764;width:2757;height:171">
            <v:imagedata r:id="rId9" o:title=""/>
          </v:shape>
          <w10:wrap anchorx="page" anchory="page"/>
        </v:group>
      </w:pict>
    </w:r>
    <w:r>
      <w:pict>
        <v:group id="_x0000_s2546" style="position:absolute;margin-left:114.5pt;margin-top:54.25pt;width:466.6pt;height:7.3pt;z-index:-44587520;mso-position-horizontal-relative:page;mso-position-vertical-relative:page" coordorigin="2290,1085" coordsize="9332,146">
          <v:shape id="_x0000_s2548" type="#_x0000_t75" style="position:absolute;left:2289;top:1085;width:9332;height:146">
            <v:imagedata r:id="rId10" o:title=""/>
          </v:shape>
          <v:line id="_x0000_s2547" style="position:absolute" from="2342,1127" to="11567,1127" strokecolor="#9bba58" strokeweight="2pt"/>
          <w10:wrap anchorx="page" anchory="page"/>
        </v:group>
      </w:pic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58848256" behindDoc="0" locked="0" layoutInCell="1" allowOverlap="1" wp14:anchorId="3511FE91" wp14:editId="0E5FC550">
              <wp:simplePos x="0" y="0"/>
              <wp:positionH relativeFrom="column">
                <wp:posOffset>2846622</wp:posOffset>
              </wp:positionH>
              <wp:positionV relativeFrom="paragraph">
                <wp:posOffset>-286146</wp:posOffset>
              </wp:positionV>
              <wp:extent cx="3140628" cy="588396"/>
              <wp:effectExtent l="0" t="0" r="22225" b="21590"/>
              <wp:wrapNone/>
              <wp:docPr id="50" name="Rectangle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40628" cy="588396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116D" w:rsidRPr="00A76C77" w:rsidRDefault="00F4116D" w:rsidP="00C25E8E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RENCANA STRATEGIS (RENSTRA) 2021 – 2026</w:t>
                          </w:r>
                        </w:p>
                        <w:p w:rsidR="00F4116D" w:rsidRPr="00A76C77" w:rsidRDefault="00F4116D" w:rsidP="00C25E8E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(</w:t>
                          </w:r>
                          <w:r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PERUBAHAN</w:t>
                          </w: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2023) KECAMATAN BONTOHARU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0" o:spid="_x0000_s1048" style="position:absolute;margin-left:224.15pt;margin-top:-22.55pt;width:247.3pt;height:46.35pt;z-index:45884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" fillcolor="white [3212]" strokecolor="white [3212]" strokeweight="2pt">
              <v:textbox>
                <w:txbxContent>
                  <w:p w:rsidR="008C25CD" w:rsidRPr="00A76C77" w:rsidRDefault="008C25CD" w:rsidP="00C25E8E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RENCANA STRATEGIS (RENSTRA) 2021 – 2026</w:t>
                    </w:r>
                  </w:p>
                  <w:p w:rsidR="008C25CD" w:rsidRPr="00A76C77" w:rsidRDefault="008C25CD" w:rsidP="00C25E8E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(</w:t>
                    </w:r>
                    <w:r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PERUBAHAN</w:t>
                    </w: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 xml:space="preserve"> 2023) KECAMATAN BONTOHARU</w:t>
                    </w:r>
                  </w:p>
                </w:txbxContent>
              </v:textbox>
            </v:rect>
          </w:pict>
        </mc:Fallback>
      </mc:AlternateContent>
    </w:r>
    <w:r>
      <w:pict>
        <v:group id="_x0000_s2532" style="position:absolute;margin-left:358.1pt;margin-top:23.35pt;width:182.5pt;height:13.35pt;z-index:-44585984;mso-position-horizontal-relative:page;mso-position-vertical-relative:page" coordorigin="7162,467" coordsize="3650,2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540" type="#_x0000_t75" style="position:absolute;left:7161;top:631;width:3644;height:102">
            <v:imagedata r:id="rId1" o:title=""/>
          </v:shape>
          <v:shape id="_x0000_s2539" type="#_x0000_t75" style="position:absolute;left:7163;top:466;width:2728;height:171">
            <v:imagedata r:id="rId2" o:title=""/>
          </v:shape>
          <v:shape id="_x0000_s2538" type="#_x0000_t75" style="position:absolute;left:9896;top:472;width:222;height:159">
            <v:imagedata r:id="rId3" o:title=""/>
          </v:shape>
          <v:shape id="_x0000_s2537" style="position:absolute;left:9896;top:472;width:222;height:159" coordorigin="9897,472" coordsize="222,159" o:spt="100" adj="0,,0" path="m9962,472r15,l9988,476r9,8l10005,492r4,11l10009,515r,6l10008,527r-3,7l10003,540r-4,7l9993,553r-5,5l9981,565r-9,9l9962,583r-6,6l9953,593r-3,3l9947,599r-3,4l9998,603r-5,28l9897,631r1,-8l9900,616r3,-7l9907,602r4,-6l9917,589r5,-5l9928,578r8,-8l9946,560r11,-10l9963,543r3,-3l9971,535r4,-5l9976,526r2,-4l9979,518r,-3l9979,509r-1,-4l9975,502r-4,-4l9967,497r-4,l9958,497r-5,2l9950,502r-4,4l9943,513r-1,9l9911,518r3,-15l9919,492r9,-8l9937,476r11,-4l9962,472xm10100,472r18,l10085,631r-31,l10077,522r-7,4l10063,530r-9,3l10046,537r-8,2l10032,540r6,-27l10056,504r17,-10l10087,483r13,-11xe" filled="f" strokecolor="#5b4279" strokeweight=".1249mm">
            <v:stroke joinstyle="round"/>
            <v:formulas/>
            <v:path arrowok="t" o:connecttype="segments"/>
          </v:shape>
          <v:shape id="_x0000_s2536" type="#_x0000_t75" style="position:absolute;left:10127;top:562;width:123;height:23">
            <v:imagedata r:id="rId4" o:title=""/>
          </v:shape>
          <v:rect id="_x0000_s2535" style="position:absolute;left:10127;top:562;width:123;height:23" filled="f" strokecolor="#5b4279" strokeweight=".1249mm"/>
          <v:shape id="_x0000_s2534" type="#_x0000_t75" style="position:absolute;left:10326;top:472;width:481;height:162">
            <v:imagedata r:id="rId5" o:title=""/>
          </v:shape>
          <v:shape id="_x0000_s2533" type="#_x0000_t75" style="position:absolute;left:10322;top:468;width:489;height:169">
            <v:imagedata r:id="rId6" o:title=""/>
          </v:shape>
          <w10:wrap anchorx="page" anchory="page"/>
        </v:group>
      </w:pict>
    </w:r>
    <w:r>
      <w:pict>
        <v:group id="_x0000_s2527" style="position:absolute;margin-left:394.8pt;margin-top:38.2pt;width:145.8pt;height:13.35pt;z-index:-44585472;mso-position-horizontal-relative:page;mso-position-vertical-relative:page" coordorigin="7896,764" coordsize="2916,267">
          <v:shape id="_x0000_s2531" type="#_x0000_t75" style="position:absolute;left:7896;top:928;width:2902;height:102">
            <v:imagedata r:id="rId7" o:title=""/>
          </v:shape>
          <v:shape id="_x0000_s2530" type="#_x0000_t75" style="position:absolute;left:7900;top:770;width:169;height:158">
            <v:imagedata r:id="rId8" o:title=""/>
          </v:shape>
          <v:shape id="_x0000_s2529" style="position:absolute;left:7900;top:770;width:169;height:158" coordorigin="7900,771" coordsize="169,158" path="m7933,771r32,l7951,838r74,-67l8068,771r-71,62l8049,929r-37,l7973,854r-30,26l7933,929r-33,l7933,771xe" filled="f" strokecolor="#5b4279" strokeweight=".1249mm">
            <v:path arrowok="t"/>
          </v:shape>
          <v:shape id="_x0000_s2528" type="#_x0000_t75" style="position:absolute;left:8055;top:764;width:2757;height:171">
            <v:imagedata r:id="rId9" o:title=""/>
          </v:shape>
          <w10:wrap anchorx="page" anchory="page"/>
        </v:group>
      </w:pict>
    </w:r>
    <w:r>
      <w:pict>
        <v:group id="_x0000_s2524" style="position:absolute;margin-left:114.5pt;margin-top:54.25pt;width:466.6pt;height:7.3pt;z-index:-44584960;mso-position-horizontal-relative:page;mso-position-vertical-relative:page" coordorigin="2290,1085" coordsize="9332,146">
          <v:shape id="_x0000_s2526" type="#_x0000_t75" style="position:absolute;left:2289;top:1085;width:9332;height:146">
            <v:imagedata r:id="rId10" o:title=""/>
          </v:shape>
          <v:line id="_x0000_s2525" style="position:absolute" from="2342,1127" to="11567,1127" strokecolor="#9bba58" strokeweight="2pt"/>
          <w10:wrap anchorx="page" anchory="page"/>
        </v:group>
      </w:pic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BodyText"/>
      <w:spacing w:line="14" w:lineRule="auto"/>
      <w:rPr>
        <w:sz w:val="2"/>
      </w:rPr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58850304" behindDoc="0" locked="0" layoutInCell="1" allowOverlap="1" wp14:anchorId="0F532B14" wp14:editId="04A8495A">
              <wp:simplePos x="0" y="0"/>
              <wp:positionH relativeFrom="column">
                <wp:posOffset>3615055</wp:posOffset>
              </wp:positionH>
              <wp:positionV relativeFrom="paragraph">
                <wp:posOffset>-226769</wp:posOffset>
              </wp:positionV>
              <wp:extent cx="3140628" cy="588396"/>
              <wp:effectExtent l="0" t="0" r="22225" b="21590"/>
              <wp:wrapNone/>
              <wp:docPr id="52" name="Rectangle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40628" cy="588396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116D" w:rsidRPr="00A76C77" w:rsidRDefault="00F4116D" w:rsidP="00C25E8E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RENCANA STRATEGIS (RENSTRA) 2021 – 2026</w:t>
                          </w:r>
                        </w:p>
                        <w:p w:rsidR="00F4116D" w:rsidRPr="00A76C77" w:rsidRDefault="00F4116D" w:rsidP="00C25E8E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(</w:t>
                          </w:r>
                          <w:r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PERUBAHAN</w:t>
                          </w: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2023) KECAMATAN BONTOHARU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2" o:spid="_x0000_s1049" style="position:absolute;margin-left:284.65pt;margin-top:-17.85pt;width:247.3pt;height:46.35pt;z-index:45885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" fillcolor="white [3212]" strokecolor="white [3212]" strokeweight="2pt">
              <v:textbox>
                <w:txbxContent>
                  <w:p w:rsidR="008C25CD" w:rsidRPr="00A76C77" w:rsidRDefault="008C25CD" w:rsidP="00C25E8E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RENCANA STRATEGIS (RENSTRA) 2021 – 2026</w:t>
                    </w:r>
                  </w:p>
                  <w:p w:rsidR="008C25CD" w:rsidRPr="00A76C77" w:rsidRDefault="008C25CD" w:rsidP="00C25E8E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(</w:t>
                    </w:r>
                    <w:r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PERUBAHAN</w:t>
                    </w: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 xml:space="preserve"> 2023) KECAMATAN BONTOHARU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id-ID" w:eastAsia="id-ID"/>
      </w:rPr>
      <mc:AlternateContent>
        <mc:Choice Requires="wpg">
          <w:drawing>
            <wp:anchor distT="0" distB="0" distL="114300" distR="114300" simplePos="0" relativeHeight="458733056" behindDoc="1" locked="0" layoutInCell="1" allowOverlap="1">
              <wp:simplePos x="0" y="0"/>
              <wp:positionH relativeFrom="page">
                <wp:posOffset>4547870</wp:posOffset>
              </wp:positionH>
              <wp:positionV relativeFrom="page">
                <wp:posOffset>296545</wp:posOffset>
              </wp:positionV>
              <wp:extent cx="2317750" cy="169545"/>
              <wp:effectExtent l="0" t="0" r="0" b="0"/>
              <wp:wrapNone/>
              <wp:docPr id="70" name="Group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317750" cy="169545"/>
                        <a:chOff x="7162" y="467"/>
                        <a:chExt cx="3650" cy="267"/>
                      </a:xfrm>
                    </wpg:grpSpPr>
                    <pic:pic xmlns:pic="http://schemas.openxmlformats.org/drawingml/2006/picture">
                      <pic:nvPicPr>
                        <pic:cNvPr id="71" name="Picture 47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161" y="631"/>
                          <a:ext cx="3644" cy="10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2" name="Picture 46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163" y="466"/>
                          <a:ext cx="2728" cy="17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4" name="Picture 4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896" y="472"/>
                          <a:ext cx="222" cy="15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87" name="AutoShape 467"/>
                      <wps:cNvSpPr>
                        <a:spLocks/>
                      </wps:cNvSpPr>
                      <wps:spPr bwMode="auto">
                        <a:xfrm>
                          <a:off x="9896" y="472"/>
                          <a:ext cx="222" cy="159"/>
                        </a:xfrm>
                        <a:custGeom>
                          <a:avLst/>
                          <a:gdLst>
                            <a:gd name="T0" fmla="+- 0 9977 9897"/>
                            <a:gd name="T1" fmla="*/ T0 w 222"/>
                            <a:gd name="T2" fmla="+- 0 472 472"/>
                            <a:gd name="T3" fmla="*/ 472 h 159"/>
                            <a:gd name="T4" fmla="+- 0 9997 9897"/>
                            <a:gd name="T5" fmla="*/ T4 w 222"/>
                            <a:gd name="T6" fmla="+- 0 484 472"/>
                            <a:gd name="T7" fmla="*/ 484 h 159"/>
                            <a:gd name="T8" fmla="+- 0 10009 9897"/>
                            <a:gd name="T9" fmla="*/ T8 w 222"/>
                            <a:gd name="T10" fmla="+- 0 503 472"/>
                            <a:gd name="T11" fmla="*/ 503 h 159"/>
                            <a:gd name="T12" fmla="+- 0 10009 9897"/>
                            <a:gd name="T13" fmla="*/ T12 w 222"/>
                            <a:gd name="T14" fmla="+- 0 521 472"/>
                            <a:gd name="T15" fmla="*/ 521 h 159"/>
                            <a:gd name="T16" fmla="+- 0 10005 9897"/>
                            <a:gd name="T17" fmla="*/ T16 w 222"/>
                            <a:gd name="T18" fmla="+- 0 534 472"/>
                            <a:gd name="T19" fmla="*/ 534 h 159"/>
                            <a:gd name="T20" fmla="+- 0 9999 9897"/>
                            <a:gd name="T21" fmla="*/ T20 w 222"/>
                            <a:gd name="T22" fmla="+- 0 547 472"/>
                            <a:gd name="T23" fmla="*/ 547 h 159"/>
                            <a:gd name="T24" fmla="+- 0 9988 9897"/>
                            <a:gd name="T25" fmla="*/ T24 w 222"/>
                            <a:gd name="T26" fmla="+- 0 558 472"/>
                            <a:gd name="T27" fmla="*/ 558 h 159"/>
                            <a:gd name="T28" fmla="+- 0 9972 9897"/>
                            <a:gd name="T29" fmla="*/ T28 w 222"/>
                            <a:gd name="T30" fmla="+- 0 574 472"/>
                            <a:gd name="T31" fmla="*/ 574 h 159"/>
                            <a:gd name="T32" fmla="+- 0 9956 9897"/>
                            <a:gd name="T33" fmla="*/ T32 w 222"/>
                            <a:gd name="T34" fmla="+- 0 589 472"/>
                            <a:gd name="T35" fmla="*/ 589 h 159"/>
                            <a:gd name="T36" fmla="+- 0 9950 9897"/>
                            <a:gd name="T37" fmla="*/ T36 w 222"/>
                            <a:gd name="T38" fmla="+- 0 596 472"/>
                            <a:gd name="T39" fmla="*/ 596 h 159"/>
                            <a:gd name="T40" fmla="+- 0 9944 9897"/>
                            <a:gd name="T41" fmla="*/ T40 w 222"/>
                            <a:gd name="T42" fmla="+- 0 603 472"/>
                            <a:gd name="T43" fmla="*/ 603 h 159"/>
                            <a:gd name="T44" fmla="+- 0 9993 9897"/>
                            <a:gd name="T45" fmla="*/ T44 w 222"/>
                            <a:gd name="T46" fmla="+- 0 631 472"/>
                            <a:gd name="T47" fmla="*/ 631 h 159"/>
                            <a:gd name="T48" fmla="+- 0 9898 9897"/>
                            <a:gd name="T49" fmla="*/ T48 w 222"/>
                            <a:gd name="T50" fmla="+- 0 623 472"/>
                            <a:gd name="T51" fmla="*/ 623 h 159"/>
                            <a:gd name="T52" fmla="+- 0 9903 9897"/>
                            <a:gd name="T53" fmla="*/ T52 w 222"/>
                            <a:gd name="T54" fmla="+- 0 609 472"/>
                            <a:gd name="T55" fmla="*/ 609 h 159"/>
                            <a:gd name="T56" fmla="+- 0 9911 9897"/>
                            <a:gd name="T57" fmla="*/ T56 w 222"/>
                            <a:gd name="T58" fmla="+- 0 596 472"/>
                            <a:gd name="T59" fmla="*/ 596 h 159"/>
                            <a:gd name="T60" fmla="+- 0 9922 9897"/>
                            <a:gd name="T61" fmla="*/ T60 w 222"/>
                            <a:gd name="T62" fmla="+- 0 584 472"/>
                            <a:gd name="T63" fmla="*/ 584 h 159"/>
                            <a:gd name="T64" fmla="+- 0 9936 9897"/>
                            <a:gd name="T65" fmla="*/ T64 w 222"/>
                            <a:gd name="T66" fmla="+- 0 570 472"/>
                            <a:gd name="T67" fmla="*/ 570 h 159"/>
                            <a:gd name="T68" fmla="+- 0 9957 9897"/>
                            <a:gd name="T69" fmla="*/ T68 w 222"/>
                            <a:gd name="T70" fmla="+- 0 550 472"/>
                            <a:gd name="T71" fmla="*/ 550 h 159"/>
                            <a:gd name="T72" fmla="+- 0 9966 9897"/>
                            <a:gd name="T73" fmla="*/ T72 w 222"/>
                            <a:gd name="T74" fmla="+- 0 540 472"/>
                            <a:gd name="T75" fmla="*/ 540 h 159"/>
                            <a:gd name="T76" fmla="+- 0 9975 9897"/>
                            <a:gd name="T77" fmla="*/ T76 w 222"/>
                            <a:gd name="T78" fmla="+- 0 530 472"/>
                            <a:gd name="T79" fmla="*/ 530 h 159"/>
                            <a:gd name="T80" fmla="+- 0 9978 9897"/>
                            <a:gd name="T81" fmla="*/ T80 w 222"/>
                            <a:gd name="T82" fmla="+- 0 522 472"/>
                            <a:gd name="T83" fmla="*/ 522 h 159"/>
                            <a:gd name="T84" fmla="+- 0 9979 9897"/>
                            <a:gd name="T85" fmla="*/ T84 w 222"/>
                            <a:gd name="T86" fmla="+- 0 515 472"/>
                            <a:gd name="T87" fmla="*/ 515 h 159"/>
                            <a:gd name="T88" fmla="+- 0 9978 9897"/>
                            <a:gd name="T89" fmla="*/ T88 w 222"/>
                            <a:gd name="T90" fmla="+- 0 505 472"/>
                            <a:gd name="T91" fmla="*/ 505 h 159"/>
                            <a:gd name="T92" fmla="+- 0 9971 9897"/>
                            <a:gd name="T93" fmla="*/ T92 w 222"/>
                            <a:gd name="T94" fmla="+- 0 498 472"/>
                            <a:gd name="T95" fmla="*/ 498 h 159"/>
                            <a:gd name="T96" fmla="+- 0 9963 9897"/>
                            <a:gd name="T97" fmla="*/ T96 w 222"/>
                            <a:gd name="T98" fmla="+- 0 497 472"/>
                            <a:gd name="T99" fmla="*/ 497 h 159"/>
                            <a:gd name="T100" fmla="+- 0 9953 9897"/>
                            <a:gd name="T101" fmla="*/ T100 w 222"/>
                            <a:gd name="T102" fmla="+- 0 499 472"/>
                            <a:gd name="T103" fmla="*/ 499 h 159"/>
                            <a:gd name="T104" fmla="+- 0 9946 9897"/>
                            <a:gd name="T105" fmla="*/ T104 w 222"/>
                            <a:gd name="T106" fmla="+- 0 506 472"/>
                            <a:gd name="T107" fmla="*/ 506 h 159"/>
                            <a:gd name="T108" fmla="+- 0 9942 9897"/>
                            <a:gd name="T109" fmla="*/ T108 w 222"/>
                            <a:gd name="T110" fmla="+- 0 522 472"/>
                            <a:gd name="T111" fmla="*/ 522 h 159"/>
                            <a:gd name="T112" fmla="+- 0 9914 9897"/>
                            <a:gd name="T113" fmla="*/ T112 w 222"/>
                            <a:gd name="T114" fmla="+- 0 503 472"/>
                            <a:gd name="T115" fmla="*/ 503 h 159"/>
                            <a:gd name="T116" fmla="+- 0 9928 9897"/>
                            <a:gd name="T117" fmla="*/ T116 w 222"/>
                            <a:gd name="T118" fmla="+- 0 484 472"/>
                            <a:gd name="T119" fmla="*/ 484 h 159"/>
                            <a:gd name="T120" fmla="+- 0 9948 9897"/>
                            <a:gd name="T121" fmla="*/ T120 w 222"/>
                            <a:gd name="T122" fmla="+- 0 472 472"/>
                            <a:gd name="T123" fmla="*/ 472 h 159"/>
                            <a:gd name="T124" fmla="+- 0 10100 9897"/>
                            <a:gd name="T125" fmla="*/ T124 w 222"/>
                            <a:gd name="T126" fmla="+- 0 472 472"/>
                            <a:gd name="T127" fmla="*/ 472 h 159"/>
                            <a:gd name="T128" fmla="+- 0 10085 9897"/>
                            <a:gd name="T129" fmla="*/ T128 w 222"/>
                            <a:gd name="T130" fmla="+- 0 631 472"/>
                            <a:gd name="T131" fmla="*/ 631 h 159"/>
                            <a:gd name="T132" fmla="+- 0 10077 9897"/>
                            <a:gd name="T133" fmla="*/ T132 w 222"/>
                            <a:gd name="T134" fmla="+- 0 522 472"/>
                            <a:gd name="T135" fmla="*/ 522 h 159"/>
                            <a:gd name="T136" fmla="+- 0 10063 9897"/>
                            <a:gd name="T137" fmla="*/ T136 w 222"/>
                            <a:gd name="T138" fmla="+- 0 530 472"/>
                            <a:gd name="T139" fmla="*/ 530 h 159"/>
                            <a:gd name="T140" fmla="+- 0 10046 9897"/>
                            <a:gd name="T141" fmla="*/ T140 w 222"/>
                            <a:gd name="T142" fmla="+- 0 537 472"/>
                            <a:gd name="T143" fmla="*/ 537 h 159"/>
                            <a:gd name="T144" fmla="+- 0 10032 9897"/>
                            <a:gd name="T145" fmla="*/ T144 w 222"/>
                            <a:gd name="T146" fmla="+- 0 540 472"/>
                            <a:gd name="T147" fmla="*/ 540 h 159"/>
                            <a:gd name="T148" fmla="+- 0 10056 9897"/>
                            <a:gd name="T149" fmla="*/ T148 w 222"/>
                            <a:gd name="T150" fmla="+- 0 504 472"/>
                            <a:gd name="T151" fmla="*/ 504 h 159"/>
                            <a:gd name="T152" fmla="+- 0 10087 9897"/>
                            <a:gd name="T153" fmla="*/ T152 w 222"/>
                            <a:gd name="T154" fmla="+- 0 483 472"/>
                            <a:gd name="T155" fmla="*/ 483 h 1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222" h="159">
                              <a:moveTo>
                                <a:pt x="65" y="0"/>
                              </a:moveTo>
                              <a:lnTo>
                                <a:pt x="80" y="0"/>
                              </a:lnTo>
                              <a:lnTo>
                                <a:pt x="91" y="4"/>
                              </a:lnTo>
                              <a:lnTo>
                                <a:pt x="100" y="12"/>
                              </a:lnTo>
                              <a:lnTo>
                                <a:pt x="108" y="20"/>
                              </a:lnTo>
                              <a:lnTo>
                                <a:pt x="112" y="31"/>
                              </a:lnTo>
                              <a:lnTo>
                                <a:pt x="112" y="43"/>
                              </a:lnTo>
                              <a:lnTo>
                                <a:pt x="112" y="49"/>
                              </a:lnTo>
                              <a:lnTo>
                                <a:pt x="111" y="55"/>
                              </a:lnTo>
                              <a:lnTo>
                                <a:pt x="108" y="62"/>
                              </a:lnTo>
                              <a:lnTo>
                                <a:pt x="106" y="68"/>
                              </a:lnTo>
                              <a:lnTo>
                                <a:pt x="102" y="75"/>
                              </a:lnTo>
                              <a:lnTo>
                                <a:pt x="96" y="81"/>
                              </a:lnTo>
                              <a:lnTo>
                                <a:pt x="91" y="86"/>
                              </a:lnTo>
                              <a:lnTo>
                                <a:pt x="84" y="93"/>
                              </a:lnTo>
                              <a:lnTo>
                                <a:pt x="75" y="102"/>
                              </a:lnTo>
                              <a:lnTo>
                                <a:pt x="65" y="111"/>
                              </a:lnTo>
                              <a:lnTo>
                                <a:pt x="59" y="117"/>
                              </a:lnTo>
                              <a:lnTo>
                                <a:pt x="56" y="121"/>
                              </a:lnTo>
                              <a:lnTo>
                                <a:pt x="53" y="124"/>
                              </a:lnTo>
                              <a:lnTo>
                                <a:pt x="50" y="127"/>
                              </a:lnTo>
                              <a:lnTo>
                                <a:pt x="47" y="131"/>
                              </a:lnTo>
                              <a:lnTo>
                                <a:pt x="101" y="131"/>
                              </a:lnTo>
                              <a:lnTo>
                                <a:pt x="96" y="159"/>
                              </a:lnTo>
                              <a:lnTo>
                                <a:pt x="0" y="159"/>
                              </a:lnTo>
                              <a:lnTo>
                                <a:pt x="1" y="151"/>
                              </a:lnTo>
                              <a:lnTo>
                                <a:pt x="3" y="144"/>
                              </a:lnTo>
                              <a:lnTo>
                                <a:pt x="6" y="137"/>
                              </a:lnTo>
                              <a:lnTo>
                                <a:pt x="10" y="130"/>
                              </a:lnTo>
                              <a:lnTo>
                                <a:pt x="14" y="124"/>
                              </a:lnTo>
                              <a:lnTo>
                                <a:pt x="20" y="117"/>
                              </a:lnTo>
                              <a:lnTo>
                                <a:pt x="25" y="112"/>
                              </a:lnTo>
                              <a:lnTo>
                                <a:pt x="31" y="106"/>
                              </a:lnTo>
                              <a:lnTo>
                                <a:pt x="39" y="98"/>
                              </a:lnTo>
                              <a:lnTo>
                                <a:pt x="49" y="88"/>
                              </a:lnTo>
                              <a:lnTo>
                                <a:pt x="60" y="78"/>
                              </a:lnTo>
                              <a:lnTo>
                                <a:pt x="66" y="71"/>
                              </a:lnTo>
                              <a:lnTo>
                                <a:pt x="69" y="68"/>
                              </a:lnTo>
                              <a:lnTo>
                                <a:pt x="74" y="63"/>
                              </a:lnTo>
                              <a:lnTo>
                                <a:pt x="78" y="58"/>
                              </a:lnTo>
                              <a:lnTo>
                                <a:pt x="79" y="54"/>
                              </a:lnTo>
                              <a:lnTo>
                                <a:pt x="81" y="50"/>
                              </a:lnTo>
                              <a:lnTo>
                                <a:pt x="82" y="46"/>
                              </a:lnTo>
                              <a:lnTo>
                                <a:pt x="82" y="43"/>
                              </a:lnTo>
                              <a:lnTo>
                                <a:pt x="82" y="37"/>
                              </a:lnTo>
                              <a:lnTo>
                                <a:pt x="81" y="33"/>
                              </a:lnTo>
                              <a:lnTo>
                                <a:pt x="78" y="30"/>
                              </a:lnTo>
                              <a:lnTo>
                                <a:pt x="74" y="26"/>
                              </a:lnTo>
                              <a:lnTo>
                                <a:pt x="70" y="25"/>
                              </a:lnTo>
                              <a:lnTo>
                                <a:pt x="66" y="25"/>
                              </a:lnTo>
                              <a:lnTo>
                                <a:pt x="61" y="25"/>
                              </a:lnTo>
                              <a:lnTo>
                                <a:pt x="56" y="27"/>
                              </a:lnTo>
                              <a:lnTo>
                                <a:pt x="53" y="30"/>
                              </a:lnTo>
                              <a:lnTo>
                                <a:pt x="49" y="34"/>
                              </a:lnTo>
                              <a:lnTo>
                                <a:pt x="46" y="41"/>
                              </a:lnTo>
                              <a:lnTo>
                                <a:pt x="45" y="50"/>
                              </a:lnTo>
                              <a:lnTo>
                                <a:pt x="14" y="46"/>
                              </a:lnTo>
                              <a:lnTo>
                                <a:pt x="17" y="31"/>
                              </a:lnTo>
                              <a:lnTo>
                                <a:pt x="22" y="20"/>
                              </a:lnTo>
                              <a:lnTo>
                                <a:pt x="31" y="12"/>
                              </a:lnTo>
                              <a:lnTo>
                                <a:pt x="40" y="4"/>
                              </a:lnTo>
                              <a:lnTo>
                                <a:pt x="51" y="0"/>
                              </a:lnTo>
                              <a:lnTo>
                                <a:pt x="65" y="0"/>
                              </a:lnTo>
                              <a:close/>
                              <a:moveTo>
                                <a:pt x="203" y="0"/>
                              </a:moveTo>
                              <a:lnTo>
                                <a:pt x="221" y="0"/>
                              </a:lnTo>
                              <a:lnTo>
                                <a:pt x="188" y="159"/>
                              </a:lnTo>
                              <a:lnTo>
                                <a:pt x="157" y="159"/>
                              </a:lnTo>
                              <a:lnTo>
                                <a:pt x="180" y="50"/>
                              </a:lnTo>
                              <a:lnTo>
                                <a:pt x="173" y="54"/>
                              </a:lnTo>
                              <a:lnTo>
                                <a:pt x="166" y="58"/>
                              </a:lnTo>
                              <a:lnTo>
                                <a:pt x="157" y="61"/>
                              </a:lnTo>
                              <a:lnTo>
                                <a:pt x="149" y="65"/>
                              </a:lnTo>
                              <a:lnTo>
                                <a:pt x="141" y="67"/>
                              </a:lnTo>
                              <a:lnTo>
                                <a:pt x="135" y="68"/>
                              </a:lnTo>
                              <a:lnTo>
                                <a:pt x="141" y="41"/>
                              </a:lnTo>
                              <a:lnTo>
                                <a:pt x="159" y="32"/>
                              </a:lnTo>
                              <a:lnTo>
                                <a:pt x="176" y="22"/>
                              </a:lnTo>
                              <a:lnTo>
                                <a:pt x="190" y="11"/>
                              </a:lnTo>
                              <a:lnTo>
                                <a:pt x="203" y="0"/>
                              </a:lnTo>
                              <a:close/>
                            </a:path>
                          </a:pathLst>
                        </a:custGeom>
                        <a:noFill/>
                        <a:ln w="4496">
                          <a:solidFill>
                            <a:srgbClr val="5B427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8" name="Picture 46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27" y="562"/>
                          <a:ext cx="123" cy="2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89" name="Rectangle 465"/>
                      <wps:cNvSpPr>
                        <a:spLocks noChangeArrowheads="1"/>
                      </wps:cNvSpPr>
                      <wps:spPr bwMode="auto">
                        <a:xfrm>
                          <a:off x="10127" y="562"/>
                          <a:ext cx="123" cy="23"/>
                        </a:xfrm>
                        <a:prstGeom prst="rect">
                          <a:avLst/>
                        </a:prstGeom>
                        <a:noFill/>
                        <a:ln w="4496">
                          <a:solidFill>
                            <a:srgbClr val="5B427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0" name="Picture 46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326" y="472"/>
                          <a:ext cx="481" cy="16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1" name="Picture 46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322" y="468"/>
                          <a:ext cx="489" cy="16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70" o:spid="_x0000_s1026" style="position:absolute;margin-left:358.1pt;margin-top:23.35pt;width:182.5pt;height:13.35pt;z-index:-44583424;mso-position-horizontal-relative:page;mso-position-vertical-relative:page" coordorigin="7162,467" coordsize="3650,2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70" o:spid="_x0000_s1027" type="#_x0000_t75" style="position:absolute;left:7161;top:631;width:3644;height:1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b9qzEAAAA2wAAAA8AAABkcnMvZG93bnJldi54bWxEj0FLw0AUhO+F/oflFbzZTQWNpN2WUmpR&#10;7MUo9PqafSbB7Nuw+9pGf70rCD0OM/MNs1gNrlNnCrH1bGA2zUARV962XBv4eH+6fQQVBdli55kM&#10;fFOE1XI8WmBh/YXf6FxKrRKEY4EGGpG+0DpWDTmMU98TJ+/TB4eSZKi1DXhJcNfpuyx70A5bTgsN&#10;9rRpqPoqT87A/rUUOexfMA/r3VZ+AufH+4MxN5NhPQclNMg1/N9+tgbyGfx9ST9AL3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Qb9qzEAAAA2wAAAA8AAAAAAAAAAAAAAAAA&#10;nwIAAGRycy9kb3ducmV2LnhtbFBLBQYAAAAABAAEAPcAAACQAwAAAAA=&#10;">
                <v:imagedata r:id="rId7" o:title=""/>
              </v:shape>
              <v:shape id="Picture 469" o:spid="_x0000_s1028" type="#_x0000_t75" style="position:absolute;left:7163;top:466;width:2728;height:1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eQkbDAAAA2wAAAA8AAABkcnMvZG93bnJldi54bWxEj9GKwjAURN8X/IdwBd/WVB9UukZZqoIi&#10;Yq37AZfm2pZtbkoTbf17Iyzs4zAzZ5jluje1eFDrKssKJuMIBHFudcWFgp/r7nMBwnlkjbVlUvAk&#10;B+vV4GOJsbYdX+iR+UIECLsYFZTeN7GULi/JoBvbhjh4N9sa9EG2hdQtdgFuajmNopk0WHFYKLGh&#10;pKT8N7sbBRUl2+jo75vsNk+kSw/p6XzqlBoN++8vEJ56/x/+a++1gvkU3l/CD5C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h5CRsMAAADbAAAADwAAAAAAAAAAAAAAAACf&#10;AgAAZHJzL2Rvd25yZXYueG1sUEsFBgAAAAAEAAQA9wAAAI8DAAAAAA==&#10;">
                <v:imagedata r:id="rId8" o:title=""/>
              </v:shape>
              <v:shape id="Picture 468" o:spid="_x0000_s1029" type="#_x0000_t75" style="position:absolute;left:9896;top:472;width:222;height: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iuUvEAAAA2wAAAA8AAABkcnMvZG93bnJldi54bWxEj0FrwkAUhO9C/8PyCr3ppk1RSbORUlpQ&#10;D6K2F2/P3dckmH0bstuY/ntXEDwOM/MNky8G24ieOl87VvA8SUAQa2dqLhX8fH+N5yB8QDbYOCYF&#10;/+RhUTyMcsyMO/OO+n0oRYSwz1BBFUKbSel1RRb9xLXE0ft1ncUQZVdK0+E5wm0jX5JkKi3WHBcq&#10;bOmjIn3a/9lI0dvPWXPCXk8PQzpbr9LN0aRKPT0O728gAg3hHr61l0bB/BWuX+IPkMU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jiuUvEAAAA2wAAAA8AAAAAAAAAAAAAAAAA&#10;nwIAAGRycy9kb3ducmV2LnhtbFBLBQYAAAAABAAEAPcAAACQAwAAAAA=&#10;">
                <v:imagedata r:id="rId9" o:title=""/>
              </v:shape>
              <v:shape id="AutoShape 467" o:spid="_x0000_s1030" style="position:absolute;left:9896;top:472;width:222;height:159;visibility:visible;mso-wrap-style:square;v-text-anchor:top" coordsize="222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r5TMUA&#10;AADbAAAADwAAAGRycy9kb3ducmV2LnhtbESPT4vCMBTE7wt+h/AEb2vqHlypRhFlYQ8ui38Oens0&#10;z7bavJQm27TffiMIHoeZ+Q2zWHWmEi01rrSsYDJOQBBnVpecKzgdv95nIJxH1lhZJgU9OVgtB28L&#10;TLUNvKf24HMRIexSVFB4X6dSuqwgg25sa+LoXW1j0EfZ5FI3GCLcVPIjSabSYMlxocCaNgVl98Of&#10;UbDlcJ1eTsdwa+/hp+/Pu99bnSk1GnbrOQhPnX+Fn+1vrWD2CY8v8Qf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KvlMxQAAANsAAAAPAAAAAAAAAAAAAAAAAJgCAABkcnMv&#10;ZG93bnJldi54bWxQSwUGAAAAAAQABAD1AAAAigMAAAAA&#10;" path="m65,l80,,91,4r9,8l108,20r4,11l112,43r,6l111,55r-3,7l106,68r-4,7l96,81r-5,5l84,93r-9,9l65,111r-6,6l56,121r-3,3l50,127r-3,4l101,131r-5,28l,159r1,-8l3,144r3,-7l10,130r4,-6l20,117r5,-5l31,106r8,-8l49,88,60,78r6,-7l69,68r5,-5l78,58r1,-4l81,50r1,-4l82,43r,-6l81,33,78,30,74,26,70,25r-4,l61,25r-5,2l53,30r-4,4l46,41r-1,9l14,46,17,31,22,20r9,-8l40,4,51,,65,xm203,r18,l188,159r-31,l180,50r-7,4l166,58r-9,3l149,65r-8,2l135,68r6,-27l159,32,176,22,190,11,203,xe" filled="f" strokecolor="#5b4279" strokeweight=".1249mm">
                <v:path arrowok="t" o:connecttype="custom" o:connectlocs="80,472;100,484;112,503;112,521;108,534;102,547;91,558;75,574;59,589;53,596;47,603;96,631;1,623;6,609;14,596;25,584;39,570;60,550;69,540;78,530;81,522;82,515;81,505;74,498;66,497;56,499;49,506;45,522;17,503;31,484;51,472;203,472;188,631;180,522;166,530;149,537;135,540;159,504;190,483" o:connectangles="0,0,0,0,0,0,0,0,0,0,0,0,0,0,0,0,0,0,0,0,0,0,0,0,0,0,0,0,0,0,0,0,0,0,0,0,0,0,0"/>
              </v:shape>
              <v:shape id="Picture 466" o:spid="_x0000_s1031" type="#_x0000_t75" style="position:absolute;left:10127;top:562;width:123;height: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36cKfDAAAA2wAAAA8AAABkcnMvZG93bnJldi54bWxET8tqAjEU3Rf6D+EWuimaqQvRqZmhtggi&#10;uPBVurydXDODk5shSXX8e7MQXB7Oe1b2thVn8qFxrOB9mIEgrpxu2CjY7xaDCYgQkTW2jknBlQKU&#10;xfPTDHPtLryh8zYakUI45KigjrHLpQxVTRbD0HXEiTs6bzEm6I3UHi8p3LZylGVjabHh1FBjR181&#10;Vaftv1XwZ6pDN/dv19/v+cpsFvv1KP5MlXp96T8/QETq40N8dy+1gkkam76kHyCL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fpwp8MAAADbAAAADwAAAAAAAAAAAAAAAACf&#10;AgAAZHJzL2Rvd25yZXYueG1sUEsFBgAAAAAEAAQA9wAAAI8DAAAAAA==&#10;">
                <v:imagedata r:id="rId10" o:title=""/>
              </v:shape>
              <v:rect id="Rectangle 465" o:spid="_x0000_s1032" style="position:absolute;left:10127;top:562;width:123;height: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fEpMUA&#10;AADbAAAADwAAAGRycy9kb3ducmV2LnhtbESPQWvCQBSE7wX/w/IK3uqmVUpMXUUrkvRSMHrx9sg+&#10;s6HZtyG7avz3bqHQ4zAz3zCL1WBbcaXeN44VvE4SEMSV0w3XCo6H3UsKwgdkja1jUnAnD6vl6GmB&#10;mXY33tO1DLWIEPYZKjAhdJmUvjJk0U9cRxy9s+sthij7WuoebxFuW/mWJO/SYsNxwWBHn4aqn/Ji&#10;FXxtU7d2s+llM/0uz0We7++n3aDU+HlYf4AINIT/8F+70ArSOfx+iT9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V8SkxQAAANsAAAAPAAAAAAAAAAAAAAAAAJgCAABkcnMv&#10;ZG93bnJldi54bWxQSwUGAAAAAAQABAD1AAAAigMAAAAA&#10;" filled="f" strokecolor="#5b4279" strokeweight=".1249mm"/>
              <v:shape id="Picture 464" o:spid="_x0000_s1033" type="#_x0000_t75" style="position:absolute;left:10326;top:472;width:481;height:1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fy1y9AAAA2wAAAA8AAABkcnMvZG93bnJldi54bWxET02LwjAQvS/4H8II3tbUBWWtRhFR8Lqu&#10;4nVsxqbYTEqTtfXfO4cFj4/3vVz3vlYPamMV2MBknIEiLoKtuDRw+t1/foOKCdliHZgMPCnCejX4&#10;WGJuQ8c/9DimUkkIxxwNuJSaXOtYOPIYx6EhFu4WWo9JYFtq22In4b7WX1k20x4rlgaHDW0dFffj&#10;n5de353LK7rp2V92t2uhJ6fNrjZmNOw3C1CJ+vQW/7sP1sBc1ssX+QF69QI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jJ/LXL0AAADbAAAADwAAAAAAAAAAAAAAAACfAgAAZHJz&#10;L2Rvd25yZXYueG1sUEsFBgAAAAAEAAQA9wAAAIkDAAAAAA==&#10;">
                <v:imagedata r:id="rId11" o:title=""/>
              </v:shape>
              <v:shape id="Picture 463" o:spid="_x0000_s1034" type="#_x0000_t75" style="position:absolute;left:10322;top:468;width:489;height:1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BienFAAAA2wAAAA8AAABkcnMvZG93bnJldi54bWxEj0FrwkAUhO9C/8PyCr2ZjUGKTd1IKQgi&#10;hRrbQ729Zl+zodm3IbvG+O9dQfA4zMw3zHI12lYM1PvGsYJZkoIgrpxuuFbw/bWeLkD4gKyxdUwK&#10;zuRhVTxMlphrd+KShn2oRYSwz1GBCaHLpfSVIYs+cR1x9P5cbzFE2ddS93iKcNvKLE2fpcWG44LB&#10;jt4NVf/7o1Xwsa13ofw0P7/pZq7Pu/KQVdlBqafH8e0VRKAx3MO39kYreJnB9Uv8AbK4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gYnpxQAAANsAAAAPAAAAAAAAAAAAAAAA&#10;AJ8CAABkcnMvZG93bnJldi54bWxQSwUGAAAAAAQABAD3AAAAkQMAAAAA&#10;">
                <v:imagedata r:id="rId12" o:title=""/>
              </v:shape>
              <w10:wrap anchorx="page" anchory="page"/>
            </v:group>
          </w:pict>
        </mc:Fallback>
      </mc:AlternateContent>
    </w:r>
    <w:r>
      <w:rPr>
        <w:noProof/>
        <w:lang w:val="id-ID" w:eastAsia="id-ID"/>
      </w:rPr>
      <mc:AlternateContent>
        <mc:Choice Requires="wpg">
          <w:drawing>
            <wp:anchor distT="0" distB="0" distL="114300" distR="114300" simplePos="0" relativeHeight="458733568" behindDoc="1" locked="0" layoutInCell="1" allowOverlap="1">
              <wp:simplePos x="0" y="0"/>
              <wp:positionH relativeFrom="page">
                <wp:posOffset>5013960</wp:posOffset>
              </wp:positionH>
              <wp:positionV relativeFrom="page">
                <wp:posOffset>485140</wp:posOffset>
              </wp:positionV>
              <wp:extent cx="1851660" cy="169545"/>
              <wp:effectExtent l="0" t="0" r="0" b="0"/>
              <wp:wrapNone/>
              <wp:docPr id="61" name="Group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851660" cy="169545"/>
                        <a:chOff x="7896" y="764"/>
                        <a:chExt cx="2916" cy="267"/>
                      </a:xfrm>
                    </wpg:grpSpPr>
                    <pic:pic xmlns:pic="http://schemas.openxmlformats.org/drawingml/2006/picture">
                      <pic:nvPicPr>
                        <pic:cNvPr id="62" name="Picture 46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896" y="928"/>
                          <a:ext cx="2902" cy="10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3" name="Picture 46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900" y="770"/>
                          <a:ext cx="169" cy="15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4" name="Freeform 459"/>
                      <wps:cNvSpPr>
                        <a:spLocks/>
                      </wps:cNvSpPr>
                      <wps:spPr bwMode="auto">
                        <a:xfrm>
                          <a:off x="7900" y="770"/>
                          <a:ext cx="169" cy="158"/>
                        </a:xfrm>
                        <a:custGeom>
                          <a:avLst/>
                          <a:gdLst>
                            <a:gd name="T0" fmla="+- 0 7933 7900"/>
                            <a:gd name="T1" fmla="*/ T0 w 169"/>
                            <a:gd name="T2" fmla="+- 0 771 771"/>
                            <a:gd name="T3" fmla="*/ 771 h 158"/>
                            <a:gd name="T4" fmla="+- 0 7965 7900"/>
                            <a:gd name="T5" fmla="*/ T4 w 169"/>
                            <a:gd name="T6" fmla="+- 0 771 771"/>
                            <a:gd name="T7" fmla="*/ 771 h 158"/>
                            <a:gd name="T8" fmla="+- 0 7951 7900"/>
                            <a:gd name="T9" fmla="*/ T8 w 169"/>
                            <a:gd name="T10" fmla="+- 0 838 771"/>
                            <a:gd name="T11" fmla="*/ 838 h 158"/>
                            <a:gd name="T12" fmla="+- 0 8025 7900"/>
                            <a:gd name="T13" fmla="*/ T12 w 169"/>
                            <a:gd name="T14" fmla="+- 0 771 771"/>
                            <a:gd name="T15" fmla="*/ 771 h 158"/>
                            <a:gd name="T16" fmla="+- 0 8068 7900"/>
                            <a:gd name="T17" fmla="*/ T16 w 169"/>
                            <a:gd name="T18" fmla="+- 0 771 771"/>
                            <a:gd name="T19" fmla="*/ 771 h 158"/>
                            <a:gd name="T20" fmla="+- 0 7997 7900"/>
                            <a:gd name="T21" fmla="*/ T20 w 169"/>
                            <a:gd name="T22" fmla="+- 0 833 771"/>
                            <a:gd name="T23" fmla="*/ 833 h 158"/>
                            <a:gd name="T24" fmla="+- 0 8049 7900"/>
                            <a:gd name="T25" fmla="*/ T24 w 169"/>
                            <a:gd name="T26" fmla="+- 0 929 771"/>
                            <a:gd name="T27" fmla="*/ 929 h 158"/>
                            <a:gd name="T28" fmla="+- 0 8012 7900"/>
                            <a:gd name="T29" fmla="*/ T28 w 169"/>
                            <a:gd name="T30" fmla="+- 0 929 771"/>
                            <a:gd name="T31" fmla="*/ 929 h 158"/>
                            <a:gd name="T32" fmla="+- 0 7973 7900"/>
                            <a:gd name="T33" fmla="*/ T32 w 169"/>
                            <a:gd name="T34" fmla="+- 0 854 771"/>
                            <a:gd name="T35" fmla="*/ 854 h 158"/>
                            <a:gd name="T36" fmla="+- 0 7943 7900"/>
                            <a:gd name="T37" fmla="*/ T36 w 169"/>
                            <a:gd name="T38" fmla="+- 0 880 771"/>
                            <a:gd name="T39" fmla="*/ 880 h 158"/>
                            <a:gd name="T40" fmla="+- 0 7933 7900"/>
                            <a:gd name="T41" fmla="*/ T40 w 169"/>
                            <a:gd name="T42" fmla="+- 0 929 771"/>
                            <a:gd name="T43" fmla="*/ 929 h 158"/>
                            <a:gd name="T44" fmla="+- 0 7900 7900"/>
                            <a:gd name="T45" fmla="*/ T44 w 169"/>
                            <a:gd name="T46" fmla="+- 0 929 771"/>
                            <a:gd name="T47" fmla="*/ 929 h 158"/>
                            <a:gd name="T48" fmla="+- 0 7933 7900"/>
                            <a:gd name="T49" fmla="*/ T48 w 169"/>
                            <a:gd name="T50" fmla="+- 0 771 771"/>
                            <a:gd name="T51" fmla="*/ 771 h 1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69" h="158">
                              <a:moveTo>
                                <a:pt x="33" y="0"/>
                              </a:moveTo>
                              <a:lnTo>
                                <a:pt x="65" y="0"/>
                              </a:lnTo>
                              <a:lnTo>
                                <a:pt x="51" y="67"/>
                              </a:lnTo>
                              <a:lnTo>
                                <a:pt x="125" y="0"/>
                              </a:lnTo>
                              <a:lnTo>
                                <a:pt x="168" y="0"/>
                              </a:lnTo>
                              <a:lnTo>
                                <a:pt x="97" y="62"/>
                              </a:lnTo>
                              <a:lnTo>
                                <a:pt x="149" y="158"/>
                              </a:lnTo>
                              <a:lnTo>
                                <a:pt x="112" y="158"/>
                              </a:lnTo>
                              <a:lnTo>
                                <a:pt x="73" y="83"/>
                              </a:lnTo>
                              <a:lnTo>
                                <a:pt x="43" y="109"/>
                              </a:lnTo>
                              <a:lnTo>
                                <a:pt x="33" y="158"/>
                              </a:lnTo>
                              <a:lnTo>
                                <a:pt x="0" y="158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noFill/>
                        <a:ln w="4496">
                          <a:solidFill>
                            <a:srgbClr val="5B427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9" name="Picture 45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055" y="764"/>
                          <a:ext cx="2757" cy="17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61" o:spid="_x0000_s1026" style="position:absolute;margin-left:394.8pt;margin-top:38.2pt;width:145.8pt;height:13.35pt;z-index:-44582912;mso-position-horizontal-relative:page;mso-position-vertical-relative:page" coordorigin="7896,764" coordsize="2916,2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">
              <v:shape id="Picture 461" o:spid="_x0000_s1027" type="#_x0000_t75" style="position:absolute;left:7896;top:928;width:2902;height:1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Z6djCAAAA2wAAAA8AAABkcnMvZG93bnJldi54bWxEj0FrwkAUhO8F/8PyBG910xzSELMRKQhe&#10;FKv+gEf2NQnNvo3ZNcb8erdQ8DjMzDdMvh5NKwbqXWNZwccyAkFcWt1wpeBy3r6nIJxH1thaJgUP&#10;crAuZm85Ztre+ZuGk69EgLDLUEHtfZdJ6cqaDLql7YiD92N7gz7IvpK6x3uAm1bGUZRIgw2HhRo7&#10;+qqp/D3djIKjvE6T7A7DYR9/HsuUKHVbUmoxHzcrEJ5G/wr/t3daQRLD35fwA2Tx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lWenYwgAAANsAAAAPAAAAAAAAAAAAAAAAAJ8C&#10;AABkcnMvZG93bnJldi54bWxQSwUGAAAAAAQABAD3AAAAjgMAAAAA&#10;">
                <v:imagedata r:id="rId16" o:title=""/>
              </v:shape>
              <v:shape id="Picture 460" o:spid="_x0000_s1028" type="#_x0000_t75" style="position:absolute;left:7900;top:770;width:169;height:1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0CQSDDAAAA2wAAAA8AAABkcnMvZG93bnJldi54bWxEj0FrAjEUhO8F/0N4Qi9Fs2oV3RpFBMGD&#10;l6oXb4/Nc7N287IkUbf/3giCx2FmvmHmy9bW4kY+VI4VDPoZCOLC6YpLBcfDpjcFESKyxtoxKfin&#10;AMtF52OOuXZ3/qXbPpYiQTjkqMDE2ORShsKQxdB3DXHyzs5bjEn6UmqP9wS3tRxm2URarDgtGGxo&#10;baj421+tgl32fZCbLzOejX1Z7M6X07q6nJT67LarHxCR2vgOv9pbrWAygueX9APk4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QJBIMMAAADbAAAADwAAAAAAAAAAAAAAAACf&#10;AgAAZHJzL2Rvd25yZXYueG1sUEsFBgAAAAAEAAQA9wAAAI8DAAAAAA==&#10;">
                <v:imagedata r:id="rId17" o:title=""/>
              </v:shape>
              <v:shape id="Freeform 459" o:spid="_x0000_s1029" style="position:absolute;left:7900;top:770;width:169;height:158;visibility:visible;mso-wrap-style:square;v-text-anchor:top" coordsize="169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hymMAA&#10;AADbAAAADwAAAGRycy9kb3ducmV2LnhtbERPy4rCMBTdD/gP4QpuhjH1yVBNiwhVtz4Wzu7S3GmL&#10;zU1pota/N4Lg4iwO58VZpp2pxY1aV1lWMBpGIIhzqysuFJyO2c8vCOeRNdaWScGDHKRJ72uJsbZ3&#10;3tPt4AsRStjFqKD0vomldHlJBt3QNsRB+7etQR9oW0jd4j2Um1qOo2guDVYcFkpsaF1SfjlcjYLJ&#10;LDsfNZObZN8bHdBsV48/pQb9brUA4anzH/M7vdMK5lN4fQk/QCZ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ohymMAAAADbAAAADwAAAAAAAAAAAAAAAACYAgAAZHJzL2Rvd25y&#10;ZXYueG1sUEsFBgAAAAAEAAQA9QAAAIUDAAAAAA==&#10;" path="m33,l65,,51,67,125,r43,l97,62r52,96l112,158,73,83,43,109,33,158,,158,33,xe" filled="f" strokecolor="#5b4279" strokeweight=".1249mm">
                <v:path arrowok="t" o:connecttype="custom" o:connectlocs="33,771;65,771;51,838;125,771;168,771;97,833;149,929;112,929;73,854;43,880;33,929;0,929;33,771" o:connectangles="0,0,0,0,0,0,0,0,0,0,0,0,0"/>
              </v:shape>
              <v:shape id="Picture 458" o:spid="_x0000_s1030" type="#_x0000_t75" style="position:absolute;left:8055;top:764;width:2757;height:1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6mMbDAAAA2wAAAA8AAABkcnMvZG93bnJldi54bWxEj09rAjEUxO+C3yE8oTfN2oPY1bi0Qot4&#10;2toePD42r9mlm5clyf7x2xuh0OMwM79h9sVkWzGQD41jBetVBoK4crpho+D76325BREissbWMSm4&#10;UYDiMJ/tMddu5E8aLtGIBOGQo4I6xi6XMlQ1WQwr1xEn78d5izFJb6T2OCa4beVzlm2kxYbTQo0d&#10;HWuqfi+9VdCajzcaylPZlGHbT/5srqMflXpaTK87EJGm+B/+a5+0gs0LPL6kHyAP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/qYxsMAAADbAAAADwAAAAAAAAAAAAAAAACf&#10;AgAAZHJzL2Rvd25yZXYueG1sUEsFBgAAAAAEAAQA9wAAAI8DAAAAAA==&#10;">
                <v:imagedata r:id="rId18" o:title=""/>
              </v:shape>
              <w10:wrap anchorx="page" anchory="page"/>
            </v:group>
          </w:pict>
        </mc:Fallback>
      </mc:AlternateContent>
    </w:r>
    <w:r>
      <w:rPr>
        <w:noProof/>
        <w:lang w:val="id-ID" w:eastAsia="id-ID"/>
      </w:rPr>
      <mc:AlternateContent>
        <mc:Choice Requires="wpg">
          <w:drawing>
            <wp:anchor distT="0" distB="0" distL="114300" distR="114300" simplePos="0" relativeHeight="458734080" behindDoc="1" locked="0" layoutInCell="1" allowOverlap="1">
              <wp:simplePos x="0" y="0"/>
              <wp:positionH relativeFrom="page">
                <wp:posOffset>1454150</wp:posOffset>
              </wp:positionH>
              <wp:positionV relativeFrom="page">
                <wp:posOffset>688975</wp:posOffset>
              </wp:positionV>
              <wp:extent cx="5925820" cy="92710"/>
              <wp:effectExtent l="0" t="0" r="0" b="0"/>
              <wp:wrapNone/>
              <wp:docPr id="19" name="Gro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25820" cy="92710"/>
                        <a:chOff x="2290" y="1085"/>
                        <a:chExt cx="9332" cy="146"/>
                      </a:xfrm>
                    </wpg:grpSpPr>
                    <pic:pic xmlns:pic="http://schemas.openxmlformats.org/drawingml/2006/picture">
                      <pic:nvPicPr>
                        <pic:cNvPr id="47" name="Picture 45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89" y="1085"/>
                          <a:ext cx="9332" cy="14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0" name="Line 455"/>
                      <wps:cNvCnPr/>
                      <wps:spPr bwMode="auto">
                        <a:xfrm>
                          <a:off x="2342" y="1127"/>
                          <a:ext cx="922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9BBA5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9" o:spid="_x0000_s1026" style="position:absolute;margin-left:114.5pt;margin-top:54.25pt;width:466.6pt;height:7.3pt;z-index:-44582400;mso-position-horizontal-relative:page;mso-position-vertical-relative:page" coordorigin="2290,1085" coordsize="9332,1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">
              <v:shape id="Picture 456" o:spid="_x0000_s1027" type="#_x0000_t75" style="position:absolute;left:2289;top:1085;width:9332;height:1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yoqfCAAAA2wAAAA8AAABkcnMvZG93bnJldi54bWxEj0FrwkAUhO9C/8PyCr3pRimmRFcpgiBC&#10;QaPt+TX7TEKzb8PumqT/3hUEj8PMfMMs14NpREfO15YVTCcJCOLC6ppLBefTdvwBwgdkjY1lUvBP&#10;Htarl9ESM217PlKXh1JECPsMFVQhtJmUvqjIoJ/Yljh6F+sMhihdKbXDPsJNI2dJMpcGa44LFba0&#10;qaj4y69GQf+Lx774Sr+NkzRNDzm67mev1Nvr8LkAEWgIz/CjvdMK3lO4f4k/QK5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cqKnwgAAANsAAAAPAAAAAAAAAAAAAAAAAJ8C&#10;AABkcnMvZG93bnJldi54bWxQSwUGAAAAAAQABAD3AAAAjgMAAAAA&#10;">
                <v:imagedata r:id="rId20" o:title=""/>
              </v:shape>
              <v:line id="Line 455" o:spid="_x0000_s1028" style="position:absolute;visibility:visible;mso-wrap-style:square" from="2342,1127" to="11567,1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725KsIAAADbAAAADwAAAGRycy9kb3ducmV2LnhtbERPz2vCMBS+C/4P4Q28aToPnXSmRQWh&#10;ONioG3h9a97asuYlNGnt/vvlMNjx4/u9L2bTi4kG31lW8LhJQBDXVnfcKPh4P693IHxA1thbJgU/&#10;5KHIl4s9ZtreuaLpGhoRQ9hnqKANwWVS+rolg35jHXHkvuxgMEQ4NFIPeI/hppfbJEmlwY5jQ4uO&#10;Ti3V39fRKNju3It/CsdbVV5e5acb++r2dlZq9TAfnkEEmsO/+M9dagVpXB+/xB8g8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725KsIAAADbAAAADwAAAAAAAAAAAAAA&#10;AAChAgAAZHJzL2Rvd25yZXYueG1sUEsFBgAAAAAEAAQA+QAAAJADAAAAAA==&#10;" strokecolor="#9bba58" strokeweight="2pt"/>
              <w10:wrap anchorx="page" anchory="page"/>
            </v:group>
          </w:pict>
        </mc:Fallback>
      </mc:AlternateConten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58854400" behindDoc="0" locked="0" layoutInCell="1" allowOverlap="1" wp14:anchorId="6BDBF7B5" wp14:editId="70BACC45">
              <wp:simplePos x="0" y="0"/>
              <wp:positionH relativeFrom="column">
                <wp:posOffset>3615055</wp:posOffset>
              </wp:positionH>
              <wp:positionV relativeFrom="paragraph">
                <wp:posOffset>-262395</wp:posOffset>
              </wp:positionV>
              <wp:extent cx="3140628" cy="588396"/>
              <wp:effectExtent l="0" t="0" r="22225" b="21590"/>
              <wp:wrapNone/>
              <wp:docPr id="54" name="Rectangle 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40628" cy="588396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116D" w:rsidRPr="00A76C77" w:rsidRDefault="00F4116D" w:rsidP="00C25E8E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RENCANA STRATEGIS (RENSTRA) 2021 – 2026</w:t>
                          </w:r>
                        </w:p>
                        <w:p w:rsidR="00F4116D" w:rsidRPr="00A76C77" w:rsidRDefault="00F4116D" w:rsidP="00C25E8E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(</w:t>
                          </w:r>
                          <w:r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PERUBAHAN</w:t>
                          </w: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2023) KECAMATAN BONTOHARU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4" o:spid="_x0000_s1050" style="position:absolute;margin-left:284.65pt;margin-top:-20.65pt;width:247.3pt;height:46.35pt;z-index:45885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" fillcolor="white [3212]" strokecolor="white [3212]" strokeweight="2pt">
              <v:textbox>
                <w:txbxContent>
                  <w:p w:rsidR="008C25CD" w:rsidRPr="00A76C77" w:rsidRDefault="008C25CD" w:rsidP="00C25E8E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RENCANA STRATEGIS (RENSTRA) 2021 – 2026</w:t>
                    </w:r>
                  </w:p>
                  <w:p w:rsidR="008C25CD" w:rsidRPr="00A76C77" w:rsidRDefault="008C25CD" w:rsidP="00C25E8E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(</w:t>
                    </w:r>
                    <w:r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PERUBAHAN</w:t>
                    </w: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 xml:space="preserve"> 2023) KECAMATAN BONTOHARU</w:t>
                    </w:r>
                  </w:p>
                </w:txbxContent>
              </v:textbox>
            </v:rect>
          </w:pict>
        </mc:Fallback>
      </mc:AlternateContent>
    </w:r>
    <w:r>
      <w:pict>
        <v:group id="_x0000_s2471" style="position:absolute;margin-left:358.1pt;margin-top:23.35pt;width:182.5pt;height:13.35pt;z-index:-44579328;mso-position-horizontal-relative:page;mso-position-vertical-relative:page" coordorigin="7162,467" coordsize="3650,2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479" type="#_x0000_t75" style="position:absolute;left:7161;top:631;width:3644;height:102">
            <v:imagedata r:id="rId1" o:title=""/>
          </v:shape>
          <v:shape id="_x0000_s2478" type="#_x0000_t75" style="position:absolute;left:7163;top:466;width:2728;height:171">
            <v:imagedata r:id="rId2" o:title=""/>
          </v:shape>
          <v:shape id="_x0000_s2477" type="#_x0000_t75" style="position:absolute;left:9896;top:472;width:222;height:159">
            <v:imagedata r:id="rId3" o:title=""/>
          </v:shape>
          <v:shape id="_x0000_s2476" style="position:absolute;left:9896;top:472;width:222;height:159" coordorigin="9897,472" coordsize="222,159" o:spt="100" adj="0,,0" path="m9962,472r15,l9988,476r9,8l10005,492r4,11l10009,515r,6l10008,527r-3,7l10003,540r-4,7l9993,553r-5,5l9981,565r-9,9l9962,583r-6,6l9953,593r-3,3l9947,599r-3,4l9998,603r-5,28l9897,631r1,-8l9900,616r3,-7l9907,602r4,-6l9917,589r5,-5l9928,578r8,-8l9946,560r11,-10l9963,543r3,-3l9971,535r4,-5l9976,526r2,-4l9979,518r,-3l9979,509r-1,-4l9975,502r-4,-4l9967,497r-4,l9958,497r-5,2l9950,502r-4,4l9943,513r-1,9l9911,518r3,-15l9919,492r9,-8l9937,476r11,-4l9962,472xm10100,472r18,l10085,631r-31,l10077,522r-7,4l10063,530r-9,3l10046,537r-8,2l10032,540r6,-27l10056,504r17,-10l10087,483r13,-11xe" filled="f" strokecolor="#5b4279" strokeweight=".1249mm">
            <v:stroke joinstyle="round"/>
            <v:formulas/>
            <v:path arrowok="t" o:connecttype="segments"/>
          </v:shape>
          <v:shape id="_x0000_s2475" type="#_x0000_t75" style="position:absolute;left:10127;top:562;width:123;height:23">
            <v:imagedata r:id="rId4" o:title=""/>
          </v:shape>
          <v:rect id="_x0000_s2474" style="position:absolute;left:10127;top:562;width:123;height:23" filled="f" strokecolor="#5b4279" strokeweight=".1249mm"/>
          <v:shape id="_x0000_s2473" type="#_x0000_t75" style="position:absolute;left:10326;top:472;width:481;height:162">
            <v:imagedata r:id="rId5" o:title=""/>
          </v:shape>
          <v:shape id="_x0000_s2472" type="#_x0000_t75" style="position:absolute;left:10322;top:468;width:489;height:169">
            <v:imagedata r:id="rId6" o:title=""/>
          </v:shape>
          <w10:wrap anchorx="page" anchory="page"/>
        </v:group>
      </w:pict>
    </w:r>
    <w:r>
      <w:pict>
        <v:group id="_x0000_s2466" style="position:absolute;margin-left:394.8pt;margin-top:38.2pt;width:145.8pt;height:13.35pt;z-index:-44578816;mso-position-horizontal-relative:page;mso-position-vertical-relative:page" coordorigin="7896,764" coordsize="2916,267">
          <v:shape id="_x0000_s2470" type="#_x0000_t75" style="position:absolute;left:7896;top:928;width:2902;height:102">
            <v:imagedata r:id="rId7" o:title=""/>
          </v:shape>
          <v:shape id="_x0000_s2469" type="#_x0000_t75" style="position:absolute;left:7900;top:770;width:169;height:158">
            <v:imagedata r:id="rId8" o:title=""/>
          </v:shape>
          <v:shape id="_x0000_s2468" style="position:absolute;left:7900;top:770;width:169;height:158" coordorigin="7900,771" coordsize="169,158" path="m7933,771r32,l7951,838r74,-67l8068,771r-71,62l8049,929r-37,l7973,854r-30,26l7933,929r-33,l7933,771xe" filled="f" strokecolor="#5b4279" strokeweight=".1249mm">
            <v:path arrowok="t"/>
          </v:shape>
          <v:shape id="_x0000_s2467" type="#_x0000_t75" style="position:absolute;left:8055;top:764;width:2757;height:171">
            <v:imagedata r:id="rId9" o:title=""/>
          </v:shape>
          <w10:wrap anchorx="page" anchory="page"/>
        </v:group>
      </w:pict>
    </w:r>
    <w:r>
      <w:pict>
        <v:group id="_x0000_s2463" style="position:absolute;margin-left:114.5pt;margin-top:54.25pt;width:466.6pt;height:7.3pt;z-index:-44578304;mso-position-horizontal-relative:page;mso-position-vertical-relative:page" coordorigin="2290,1085" coordsize="9332,146">
          <v:shape id="_x0000_s2465" type="#_x0000_t75" style="position:absolute;left:2289;top:1085;width:9332;height:146">
            <v:imagedata r:id="rId10" o:title=""/>
          </v:shape>
          <v:line id="_x0000_s2464" style="position:absolute" from="2342,1127" to="11567,1127" strokecolor="#9bba58" strokeweight="2pt"/>
          <w10:wrap anchorx="page" anchory="page"/>
        </v:group>
      </w:pic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58856448" behindDoc="0" locked="0" layoutInCell="1" allowOverlap="1" wp14:anchorId="359825F5" wp14:editId="28F4E6B8">
              <wp:simplePos x="0" y="0"/>
              <wp:positionH relativeFrom="column">
                <wp:posOffset>3615055</wp:posOffset>
              </wp:positionH>
              <wp:positionV relativeFrom="paragraph">
                <wp:posOffset>-262395</wp:posOffset>
              </wp:positionV>
              <wp:extent cx="3140628" cy="588396"/>
              <wp:effectExtent l="0" t="0" r="22225" b="21590"/>
              <wp:wrapNone/>
              <wp:docPr id="55" name="Rectangle 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40628" cy="588396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116D" w:rsidRPr="00A76C77" w:rsidRDefault="00F4116D" w:rsidP="00C25E8E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RENCANA STRATEGIS (RENSTRA) 2021 – 2026</w:t>
                          </w:r>
                        </w:p>
                        <w:p w:rsidR="00F4116D" w:rsidRPr="00A76C77" w:rsidRDefault="00F4116D" w:rsidP="00C25E8E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(</w:t>
                          </w:r>
                          <w:r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PERUBAHAN</w:t>
                          </w: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2023) KECAMATAN BONTOHARU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5" o:spid="_x0000_s1051" style="position:absolute;margin-left:284.65pt;margin-top:-20.65pt;width:247.3pt;height:46.35pt;z-index:45885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" fillcolor="white [3212]" strokecolor="white [3212]" strokeweight="2pt">
              <v:textbox>
                <w:txbxContent>
                  <w:p w:rsidR="008C25CD" w:rsidRPr="00A76C77" w:rsidRDefault="008C25CD" w:rsidP="00C25E8E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RENCANA STRATEGIS (RENSTRA) 2021 – 2026</w:t>
                    </w:r>
                  </w:p>
                  <w:p w:rsidR="008C25CD" w:rsidRPr="00A76C77" w:rsidRDefault="008C25CD" w:rsidP="00C25E8E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(</w:t>
                    </w:r>
                    <w:r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PERUBAHAN</w:t>
                    </w: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 xml:space="preserve"> 2023) KECAMATAN BONTOHARU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id-ID" w:eastAsia="id-ID"/>
      </w:rPr>
      <mc:AlternateContent>
        <mc:Choice Requires="wpg">
          <w:drawing>
            <wp:anchor distT="0" distB="0" distL="114300" distR="114300" simplePos="0" relativeHeight="458738688" behindDoc="1" locked="0" layoutInCell="1" allowOverlap="1" wp14:anchorId="5643FBF5" wp14:editId="0925BB0D">
              <wp:simplePos x="0" y="0"/>
              <wp:positionH relativeFrom="page">
                <wp:posOffset>4547870</wp:posOffset>
              </wp:positionH>
              <wp:positionV relativeFrom="page">
                <wp:posOffset>296545</wp:posOffset>
              </wp:positionV>
              <wp:extent cx="2317750" cy="169545"/>
              <wp:effectExtent l="0" t="0" r="0" b="0"/>
              <wp:wrapNone/>
              <wp:docPr id="10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317750" cy="169545"/>
                        <a:chOff x="7162" y="467"/>
                        <a:chExt cx="3650" cy="267"/>
                      </a:xfrm>
                    </wpg:grpSpPr>
                    <pic:pic xmlns:pic="http://schemas.openxmlformats.org/drawingml/2006/picture">
                      <pic:nvPicPr>
                        <pic:cNvPr id="11" name="Picture 4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161" y="631"/>
                          <a:ext cx="3644" cy="10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4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163" y="466"/>
                          <a:ext cx="2728" cy="17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" name="Picture 4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896" y="472"/>
                          <a:ext cx="222" cy="15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4" name="AutoShape 411"/>
                      <wps:cNvSpPr>
                        <a:spLocks/>
                      </wps:cNvSpPr>
                      <wps:spPr bwMode="auto">
                        <a:xfrm>
                          <a:off x="9896" y="472"/>
                          <a:ext cx="222" cy="159"/>
                        </a:xfrm>
                        <a:custGeom>
                          <a:avLst/>
                          <a:gdLst>
                            <a:gd name="T0" fmla="+- 0 9977 9897"/>
                            <a:gd name="T1" fmla="*/ T0 w 222"/>
                            <a:gd name="T2" fmla="+- 0 472 472"/>
                            <a:gd name="T3" fmla="*/ 472 h 159"/>
                            <a:gd name="T4" fmla="+- 0 9997 9897"/>
                            <a:gd name="T5" fmla="*/ T4 w 222"/>
                            <a:gd name="T6" fmla="+- 0 484 472"/>
                            <a:gd name="T7" fmla="*/ 484 h 159"/>
                            <a:gd name="T8" fmla="+- 0 10009 9897"/>
                            <a:gd name="T9" fmla="*/ T8 w 222"/>
                            <a:gd name="T10" fmla="+- 0 503 472"/>
                            <a:gd name="T11" fmla="*/ 503 h 159"/>
                            <a:gd name="T12" fmla="+- 0 10009 9897"/>
                            <a:gd name="T13" fmla="*/ T12 w 222"/>
                            <a:gd name="T14" fmla="+- 0 521 472"/>
                            <a:gd name="T15" fmla="*/ 521 h 159"/>
                            <a:gd name="T16" fmla="+- 0 10005 9897"/>
                            <a:gd name="T17" fmla="*/ T16 w 222"/>
                            <a:gd name="T18" fmla="+- 0 534 472"/>
                            <a:gd name="T19" fmla="*/ 534 h 159"/>
                            <a:gd name="T20" fmla="+- 0 9999 9897"/>
                            <a:gd name="T21" fmla="*/ T20 w 222"/>
                            <a:gd name="T22" fmla="+- 0 547 472"/>
                            <a:gd name="T23" fmla="*/ 547 h 159"/>
                            <a:gd name="T24" fmla="+- 0 9988 9897"/>
                            <a:gd name="T25" fmla="*/ T24 w 222"/>
                            <a:gd name="T26" fmla="+- 0 558 472"/>
                            <a:gd name="T27" fmla="*/ 558 h 159"/>
                            <a:gd name="T28" fmla="+- 0 9972 9897"/>
                            <a:gd name="T29" fmla="*/ T28 w 222"/>
                            <a:gd name="T30" fmla="+- 0 574 472"/>
                            <a:gd name="T31" fmla="*/ 574 h 159"/>
                            <a:gd name="T32" fmla="+- 0 9956 9897"/>
                            <a:gd name="T33" fmla="*/ T32 w 222"/>
                            <a:gd name="T34" fmla="+- 0 589 472"/>
                            <a:gd name="T35" fmla="*/ 589 h 159"/>
                            <a:gd name="T36" fmla="+- 0 9950 9897"/>
                            <a:gd name="T37" fmla="*/ T36 w 222"/>
                            <a:gd name="T38" fmla="+- 0 596 472"/>
                            <a:gd name="T39" fmla="*/ 596 h 159"/>
                            <a:gd name="T40" fmla="+- 0 9944 9897"/>
                            <a:gd name="T41" fmla="*/ T40 w 222"/>
                            <a:gd name="T42" fmla="+- 0 603 472"/>
                            <a:gd name="T43" fmla="*/ 603 h 159"/>
                            <a:gd name="T44" fmla="+- 0 9993 9897"/>
                            <a:gd name="T45" fmla="*/ T44 w 222"/>
                            <a:gd name="T46" fmla="+- 0 631 472"/>
                            <a:gd name="T47" fmla="*/ 631 h 159"/>
                            <a:gd name="T48" fmla="+- 0 9898 9897"/>
                            <a:gd name="T49" fmla="*/ T48 w 222"/>
                            <a:gd name="T50" fmla="+- 0 623 472"/>
                            <a:gd name="T51" fmla="*/ 623 h 159"/>
                            <a:gd name="T52" fmla="+- 0 9903 9897"/>
                            <a:gd name="T53" fmla="*/ T52 w 222"/>
                            <a:gd name="T54" fmla="+- 0 609 472"/>
                            <a:gd name="T55" fmla="*/ 609 h 159"/>
                            <a:gd name="T56" fmla="+- 0 9911 9897"/>
                            <a:gd name="T57" fmla="*/ T56 w 222"/>
                            <a:gd name="T58" fmla="+- 0 596 472"/>
                            <a:gd name="T59" fmla="*/ 596 h 159"/>
                            <a:gd name="T60" fmla="+- 0 9922 9897"/>
                            <a:gd name="T61" fmla="*/ T60 w 222"/>
                            <a:gd name="T62" fmla="+- 0 584 472"/>
                            <a:gd name="T63" fmla="*/ 584 h 159"/>
                            <a:gd name="T64" fmla="+- 0 9936 9897"/>
                            <a:gd name="T65" fmla="*/ T64 w 222"/>
                            <a:gd name="T66" fmla="+- 0 570 472"/>
                            <a:gd name="T67" fmla="*/ 570 h 159"/>
                            <a:gd name="T68" fmla="+- 0 9957 9897"/>
                            <a:gd name="T69" fmla="*/ T68 w 222"/>
                            <a:gd name="T70" fmla="+- 0 550 472"/>
                            <a:gd name="T71" fmla="*/ 550 h 159"/>
                            <a:gd name="T72" fmla="+- 0 9966 9897"/>
                            <a:gd name="T73" fmla="*/ T72 w 222"/>
                            <a:gd name="T74" fmla="+- 0 540 472"/>
                            <a:gd name="T75" fmla="*/ 540 h 159"/>
                            <a:gd name="T76" fmla="+- 0 9975 9897"/>
                            <a:gd name="T77" fmla="*/ T76 w 222"/>
                            <a:gd name="T78" fmla="+- 0 530 472"/>
                            <a:gd name="T79" fmla="*/ 530 h 159"/>
                            <a:gd name="T80" fmla="+- 0 9978 9897"/>
                            <a:gd name="T81" fmla="*/ T80 w 222"/>
                            <a:gd name="T82" fmla="+- 0 522 472"/>
                            <a:gd name="T83" fmla="*/ 522 h 159"/>
                            <a:gd name="T84" fmla="+- 0 9979 9897"/>
                            <a:gd name="T85" fmla="*/ T84 w 222"/>
                            <a:gd name="T86" fmla="+- 0 515 472"/>
                            <a:gd name="T87" fmla="*/ 515 h 159"/>
                            <a:gd name="T88" fmla="+- 0 9978 9897"/>
                            <a:gd name="T89" fmla="*/ T88 w 222"/>
                            <a:gd name="T90" fmla="+- 0 505 472"/>
                            <a:gd name="T91" fmla="*/ 505 h 159"/>
                            <a:gd name="T92" fmla="+- 0 9971 9897"/>
                            <a:gd name="T93" fmla="*/ T92 w 222"/>
                            <a:gd name="T94" fmla="+- 0 498 472"/>
                            <a:gd name="T95" fmla="*/ 498 h 159"/>
                            <a:gd name="T96" fmla="+- 0 9963 9897"/>
                            <a:gd name="T97" fmla="*/ T96 w 222"/>
                            <a:gd name="T98" fmla="+- 0 497 472"/>
                            <a:gd name="T99" fmla="*/ 497 h 159"/>
                            <a:gd name="T100" fmla="+- 0 9953 9897"/>
                            <a:gd name="T101" fmla="*/ T100 w 222"/>
                            <a:gd name="T102" fmla="+- 0 499 472"/>
                            <a:gd name="T103" fmla="*/ 499 h 159"/>
                            <a:gd name="T104" fmla="+- 0 9946 9897"/>
                            <a:gd name="T105" fmla="*/ T104 w 222"/>
                            <a:gd name="T106" fmla="+- 0 506 472"/>
                            <a:gd name="T107" fmla="*/ 506 h 159"/>
                            <a:gd name="T108" fmla="+- 0 9942 9897"/>
                            <a:gd name="T109" fmla="*/ T108 w 222"/>
                            <a:gd name="T110" fmla="+- 0 522 472"/>
                            <a:gd name="T111" fmla="*/ 522 h 159"/>
                            <a:gd name="T112" fmla="+- 0 9914 9897"/>
                            <a:gd name="T113" fmla="*/ T112 w 222"/>
                            <a:gd name="T114" fmla="+- 0 503 472"/>
                            <a:gd name="T115" fmla="*/ 503 h 159"/>
                            <a:gd name="T116" fmla="+- 0 9928 9897"/>
                            <a:gd name="T117" fmla="*/ T116 w 222"/>
                            <a:gd name="T118" fmla="+- 0 484 472"/>
                            <a:gd name="T119" fmla="*/ 484 h 159"/>
                            <a:gd name="T120" fmla="+- 0 9948 9897"/>
                            <a:gd name="T121" fmla="*/ T120 w 222"/>
                            <a:gd name="T122" fmla="+- 0 472 472"/>
                            <a:gd name="T123" fmla="*/ 472 h 159"/>
                            <a:gd name="T124" fmla="+- 0 10100 9897"/>
                            <a:gd name="T125" fmla="*/ T124 w 222"/>
                            <a:gd name="T126" fmla="+- 0 472 472"/>
                            <a:gd name="T127" fmla="*/ 472 h 159"/>
                            <a:gd name="T128" fmla="+- 0 10085 9897"/>
                            <a:gd name="T129" fmla="*/ T128 w 222"/>
                            <a:gd name="T130" fmla="+- 0 631 472"/>
                            <a:gd name="T131" fmla="*/ 631 h 159"/>
                            <a:gd name="T132" fmla="+- 0 10077 9897"/>
                            <a:gd name="T133" fmla="*/ T132 w 222"/>
                            <a:gd name="T134" fmla="+- 0 522 472"/>
                            <a:gd name="T135" fmla="*/ 522 h 159"/>
                            <a:gd name="T136" fmla="+- 0 10063 9897"/>
                            <a:gd name="T137" fmla="*/ T136 w 222"/>
                            <a:gd name="T138" fmla="+- 0 530 472"/>
                            <a:gd name="T139" fmla="*/ 530 h 159"/>
                            <a:gd name="T140" fmla="+- 0 10046 9897"/>
                            <a:gd name="T141" fmla="*/ T140 w 222"/>
                            <a:gd name="T142" fmla="+- 0 537 472"/>
                            <a:gd name="T143" fmla="*/ 537 h 159"/>
                            <a:gd name="T144" fmla="+- 0 10032 9897"/>
                            <a:gd name="T145" fmla="*/ T144 w 222"/>
                            <a:gd name="T146" fmla="+- 0 540 472"/>
                            <a:gd name="T147" fmla="*/ 540 h 159"/>
                            <a:gd name="T148" fmla="+- 0 10056 9897"/>
                            <a:gd name="T149" fmla="*/ T148 w 222"/>
                            <a:gd name="T150" fmla="+- 0 504 472"/>
                            <a:gd name="T151" fmla="*/ 504 h 159"/>
                            <a:gd name="T152" fmla="+- 0 10087 9897"/>
                            <a:gd name="T153" fmla="*/ T152 w 222"/>
                            <a:gd name="T154" fmla="+- 0 483 472"/>
                            <a:gd name="T155" fmla="*/ 483 h 1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222" h="159">
                              <a:moveTo>
                                <a:pt x="65" y="0"/>
                              </a:moveTo>
                              <a:lnTo>
                                <a:pt x="80" y="0"/>
                              </a:lnTo>
                              <a:lnTo>
                                <a:pt x="91" y="4"/>
                              </a:lnTo>
                              <a:lnTo>
                                <a:pt x="100" y="12"/>
                              </a:lnTo>
                              <a:lnTo>
                                <a:pt x="108" y="20"/>
                              </a:lnTo>
                              <a:lnTo>
                                <a:pt x="112" y="31"/>
                              </a:lnTo>
                              <a:lnTo>
                                <a:pt x="112" y="43"/>
                              </a:lnTo>
                              <a:lnTo>
                                <a:pt x="112" y="49"/>
                              </a:lnTo>
                              <a:lnTo>
                                <a:pt x="111" y="55"/>
                              </a:lnTo>
                              <a:lnTo>
                                <a:pt x="108" y="62"/>
                              </a:lnTo>
                              <a:lnTo>
                                <a:pt x="106" y="68"/>
                              </a:lnTo>
                              <a:lnTo>
                                <a:pt x="102" y="75"/>
                              </a:lnTo>
                              <a:lnTo>
                                <a:pt x="96" y="81"/>
                              </a:lnTo>
                              <a:lnTo>
                                <a:pt x="91" y="86"/>
                              </a:lnTo>
                              <a:lnTo>
                                <a:pt x="84" y="93"/>
                              </a:lnTo>
                              <a:lnTo>
                                <a:pt x="75" y="102"/>
                              </a:lnTo>
                              <a:lnTo>
                                <a:pt x="65" y="111"/>
                              </a:lnTo>
                              <a:lnTo>
                                <a:pt x="59" y="117"/>
                              </a:lnTo>
                              <a:lnTo>
                                <a:pt x="56" y="121"/>
                              </a:lnTo>
                              <a:lnTo>
                                <a:pt x="53" y="124"/>
                              </a:lnTo>
                              <a:lnTo>
                                <a:pt x="50" y="127"/>
                              </a:lnTo>
                              <a:lnTo>
                                <a:pt x="47" y="131"/>
                              </a:lnTo>
                              <a:lnTo>
                                <a:pt x="101" y="131"/>
                              </a:lnTo>
                              <a:lnTo>
                                <a:pt x="96" y="159"/>
                              </a:lnTo>
                              <a:lnTo>
                                <a:pt x="0" y="159"/>
                              </a:lnTo>
                              <a:lnTo>
                                <a:pt x="1" y="151"/>
                              </a:lnTo>
                              <a:lnTo>
                                <a:pt x="3" y="144"/>
                              </a:lnTo>
                              <a:lnTo>
                                <a:pt x="6" y="137"/>
                              </a:lnTo>
                              <a:lnTo>
                                <a:pt x="10" y="130"/>
                              </a:lnTo>
                              <a:lnTo>
                                <a:pt x="14" y="124"/>
                              </a:lnTo>
                              <a:lnTo>
                                <a:pt x="20" y="117"/>
                              </a:lnTo>
                              <a:lnTo>
                                <a:pt x="25" y="112"/>
                              </a:lnTo>
                              <a:lnTo>
                                <a:pt x="31" y="106"/>
                              </a:lnTo>
                              <a:lnTo>
                                <a:pt x="39" y="98"/>
                              </a:lnTo>
                              <a:lnTo>
                                <a:pt x="49" y="88"/>
                              </a:lnTo>
                              <a:lnTo>
                                <a:pt x="60" y="78"/>
                              </a:lnTo>
                              <a:lnTo>
                                <a:pt x="66" y="71"/>
                              </a:lnTo>
                              <a:lnTo>
                                <a:pt x="69" y="68"/>
                              </a:lnTo>
                              <a:lnTo>
                                <a:pt x="74" y="63"/>
                              </a:lnTo>
                              <a:lnTo>
                                <a:pt x="78" y="58"/>
                              </a:lnTo>
                              <a:lnTo>
                                <a:pt x="79" y="54"/>
                              </a:lnTo>
                              <a:lnTo>
                                <a:pt x="81" y="50"/>
                              </a:lnTo>
                              <a:lnTo>
                                <a:pt x="82" y="46"/>
                              </a:lnTo>
                              <a:lnTo>
                                <a:pt x="82" y="43"/>
                              </a:lnTo>
                              <a:lnTo>
                                <a:pt x="82" y="37"/>
                              </a:lnTo>
                              <a:lnTo>
                                <a:pt x="81" y="33"/>
                              </a:lnTo>
                              <a:lnTo>
                                <a:pt x="78" y="30"/>
                              </a:lnTo>
                              <a:lnTo>
                                <a:pt x="74" y="26"/>
                              </a:lnTo>
                              <a:lnTo>
                                <a:pt x="70" y="25"/>
                              </a:lnTo>
                              <a:lnTo>
                                <a:pt x="66" y="25"/>
                              </a:lnTo>
                              <a:lnTo>
                                <a:pt x="61" y="25"/>
                              </a:lnTo>
                              <a:lnTo>
                                <a:pt x="56" y="27"/>
                              </a:lnTo>
                              <a:lnTo>
                                <a:pt x="53" y="30"/>
                              </a:lnTo>
                              <a:lnTo>
                                <a:pt x="49" y="34"/>
                              </a:lnTo>
                              <a:lnTo>
                                <a:pt x="46" y="41"/>
                              </a:lnTo>
                              <a:lnTo>
                                <a:pt x="45" y="50"/>
                              </a:lnTo>
                              <a:lnTo>
                                <a:pt x="14" y="46"/>
                              </a:lnTo>
                              <a:lnTo>
                                <a:pt x="17" y="31"/>
                              </a:lnTo>
                              <a:lnTo>
                                <a:pt x="22" y="20"/>
                              </a:lnTo>
                              <a:lnTo>
                                <a:pt x="31" y="12"/>
                              </a:lnTo>
                              <a:lnTo>
                                <a:pt x="40" y="4"/>
                              </a:lnTo>
                              <a:lnTo>
                                <a:pt x="51" y="0"/>
                              </a:lnTo>
                              <a:lnTo>
                                <a:pt x="65" y="0"/>
                              </a:lnTo>
                              <a:close/>
                              <a:moveTo>
                                <a:pt x="203" y="0"/>
                              </a:moveTo>
                              <a:lnTo>
                                <a:pt x="221" y="0"/>
                              </a:lnTo>
                              <a:lnTo>
                                <a:pt x="188" y="159"/>
                              </a:lnTo>
                              <a:lnTo>
                                <a:pt x="157" y="159"/>
                              </a:lnTo>
                              <a:lnTo>
                                <a:pt x="180" y="50"/>
                              </a:lnTo>
                              <a:lnTo>
                                <a:pt x="173" y="54"/>
                              </a:lnTo>
                              <a:lnTo>
                                <a:pt x="166" y="58"/>
                              </a:lnTo>
                              <a:lnTo>
                                <a:pt x="157" y="61"/>
                              </a:lnTo>
                              <a:lnTo>
                                <a:pt x="149" y="65"/>
                              </a:lnTo>
                              <a:lnTo>
                                <a:pt x="141" y="67"/>
                              </a:lnTo>
                              <a:lnTo>
                                <a:pt x="135" y="68"/>
                              </a:lnTo>
                              <a:lnTo>
                                <a:pt x="141" y="41"/>
                              </a:lnTo>
                              <a:lnTo>
                                <a:pt x="159" y="32"/>
                              </a:lnTo>
                              <a:lnTo>
                                <a:pt x="176" y="22"/>
                              </a:lnTo>
                              <a:lnTo>
                                <a:pt x="190" y="11"/>
                              </a:lnTo>
                              <a:lnTo>
                                <a:pt x="203" y="0"/>
                              </a:lnTo>
                              <a:close/>
                            </a:path>
                          </a:pathLst>
                        </a:custGeom>
                        <a:noFill/>
                        <a:ln w="4496">
                          <a:solidFill>
                            <a:srgbClr val="5B427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" name="Picture 4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27" y="562"/>
                          <a:ext cx="123" cy="2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6" name="Rectangle 409"/>
                      <wps:cNvSpPr>
                        <a:spLocks noChangeArrowheads="1"/>
                      </wps:cNvSpPr>
                      <wps:spPr bwMode="auto">
                        <a:xfrm>
                          <a:off x="10127" y="562"/>
                          <a:ext cx="123" cy="23"/>
                        </a:xfrm>
                        <a:prstGeom prst="rect">
                          <a:avLst/>
                        </a:prstGeom>
                        <a:noFill/>
                        <a:ln w="4496">
                          <a:solidFill>
                            <a:srgbClr val="5B427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" name="Picture 4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326" y="472"/>
                          <a:ext cx="481" cy="16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Picture 40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322" y="468"/>
                          <a:ext cx="489" cy="16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0" o:spid="_x0000_s1026" style="position:absolute;margin-left:358.1pt;margin-top:23.35pt;width:182.5pt;height:13.35pt;z-index:-44577792;mso-position-horizontal-relative:page;mso-position-vertical-relative:page" coordorigin="7162,467" coordsize="3650,2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14" o:spid="_x0000_s1027" type="#_x0000_t75" style="position:absolute;left:7161;top:631;width:3644;height:1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EEwzBAAAA2wAAAA8AAABkcnMvZG93bnJldi54bWxET01rwkAQvRf8D8sI3upGwSqpq4hosdSL&#10;acHrNDtNQrOzYXeqsb++Wyj0No/3Oct171p1oRAbzwYm4wwUceltw5WBt9f9/QJUFGSLrWcycKMI&#10;69Xgbom59Vc+0aWQSqUQjjkaqEW6XOtY1uQwjn1HnLgPHxxKgqHSNuA1hbtWT7PsQTtsODXU2NG2&#10;pvKz+HIGji+FyPn4jPOwedrJd+D5++xszGjYbx5BCfXyL/5zH2yaP4HfX9IBev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nEEwzBAAAA2wAAAA8AAAAAAAAAAAAAAAAAnwIA&#10;AGRycy9kb3ducmV2LnhtbFBLBQYAAAAABAAEAPcAAACNAwAAAAA=&#10;">
                <v:imagedata r:id="rId7" o:title=""/>
              </v:shape>
              <v:shape id="Picture 413" o:spid="_x0000_s1028" type="#_x0000_t75" style="position:absolute;left:7163;top:466;width:2728;height:1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Bp+bAAAAA2wAAAA8AAABkcnMvZG93bnJldi54bWxET82KwjAQvgu+QxjBm6brwZVqlKUqKCLW&#10;ug8wNGNbtpmUJtr69mZhYW/z8f3OatObWjypdZVlBR/TCARxbnXFhYLv236yAOE8ssbaMil4kYPN&#10;ejhYYaxtx1d6Zr4QIYRdjApK75tYSpeXZNBNbUMcuLttDfoA20LqFrsQbmo5i6K5NFhxaCixoaSk&#10;/Cd7GAUVJbvo5B/b7P6ZSJce0/Pl3Ck1HvVfSxCeev8v/nMfdJg/g99fwgFy/QY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58Gn5sAAAADbAAAADwAAAAAAAAAAAAAAAACfAgAA&#10;ZHJzL2Rvd25yZXYueG1sUEsFBgAAAAAEAAQA9wAAAIwDAAAAAA==&#10;">
                <v:imagedata r:id="rId8" o:title=""/>
              </v:shape>
              <v:shape id="Picture 412" o:spid="_x0000_s1029" type="#_x0000_t75" style="position:absolute;left:9896;top:472;width:222;height: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8BtLjFAAAA2wAAAA8AAABkcnMvZG93bnJldi54bWxEj0FrwkAQhe+C/2EZwVvdtAEt0U0oYqF6&#10;KG3ai7dxd0yC2dmQ3cb477uFgrcZ3nvfvNkUo23FQL1vHCt4XCQgiLUzDVcKvr9eH55B+IBssHVM&#10;Cm7kocinkw1mxl35k4YyVCJC2GeooA6hy6T0uiaLfuE64qidXW8xxLWvpOnxGuG2lU9JspQWG44X&#10;auxoW5O+lD82UvTHbtVecNDL45iuDvv0/WRSpeaz8WUNItAY7ub/9JuJ9VP4+yUOI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AbS4xQAAANsAAAAPAAAAAAAAAAAAAAAA&#10;AJ8CAABkcnMvZG93bnJldi54bWxQSwUGAAAAAAQABAD3AAAAkQMAAAAA&#10;">
                <v:imagedata r:id="rId9" o:title=""/>
              </v:shape>
              <v:shape id="AutoShape 411" o:spid="_x0000_s1030" style="position:absolute;left:9896;top:472;width:222;height:159;visibility:visible;mso-wrap-style:square;v-text-anchor:top" coordsize="222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LyvMMA&#10;AADbAAAADwAAAGRycy9kb3ducmV2LnhtbERPS2vCQBC+C/0PyxS86UYRKdFNEEvBQ0vxcWhvQ3ZM&#10;otnZkN1mk3/fLQi9zcf3nG0+mEb01LnasoLFPAFBXFhdc6ngcn6bvYBwHlljY5kUjOQgz54mW0y1&#10;DXyk/uRLEUPYpaig8r5NpXRFRQbd3LbEkbvazqCPsCul7jDEcNPIZZKspcGaY0OFLe0rKu6nH6Pg&#10;lcN1/X05h1t/Dx/j+PX+eWsLpabPw24DwtPg/8UP90HH+Sv4+yUe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LyvMMAAADbAAAADwAAAAAAAAAAAAAAAACYAgAAZHJzL2Rv&#10;d25yZXYueG1sUEsFBgAAAAAEAAQA9QAAAIgDAAAAAA==&#10;" path="m65,l80,,91,4r9,8l108,20r4,11l112,43r,6l111,55r-3,7l106,68r-4,7l96,81r-5,5l84,93r-9,9l65,111r-6,6l56,121r-3,3l50,127r-3,4l101,131r-5,28l,159r1,-8l3,144r3,-7l10,130r4,-6l20,117r5,-5l31,106r8,-8l49,88,60,78r6,-7l69,68r5,-5l78,58r1,-4l81,50r1,-4l82,43r,-6l81,33,78,30,74,26,70,25r-4,l61,25r-5,2l53,30r-4,4l46,41r-1,9l14,46,17,31,22,20r9,-8l40,4,51,,65,xm203,r18,l188,159r-31,l180,50r-7,4l166,58r-9,3l149,65r-8,2l135,68r6,-27l159,32,176,22,190,11,203,xe" filled="f" strokecolor="#5b4279" strokeweight=".1249mm">
                <v:path arrowok="t" o:connecttype="custom" o:connectlocs="80,472;100,484;112,503;112,521;108,534;102,547;91,558;75,574;59,589;53,596;47,603;96,631;1,623;6,609;14,596;25,584;39,570;60,550;69,540;78,530;81,522;82,515;81,505;74,498;66,497;56,499;49,506;45,522;17,503;31,484;51,472;203,472;188,631;180,522;166,530;149,537;135,540;159,504;190,483" o:connectangles="0,0,0,0,0,0,0,0,0,0,0,0,0,0,0,0,0,0,0,0,0,0,0,0,0,0,0,0,0,0,0,0,0,0,0,0,0,0,0"/>
              </v:shape>
              <v:shape id="Picture 410" o:spid="_x0000_s1031" type="#_x0000_t75" style="position:absolute;left:10127;top:562;width:123;height: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xSr7DAAAA2wAAAA8AAABkcnMvZG93bnJldi54bWxET01rAjEQvQv+hzCCF9FshZa6NYpWhFLo&#10;QbtKj9PNNLu4mSxJquu/bwqCt3m8z5kvO9uIM/lQO1bwMMlAEJdO12wUFJ/b8TOIEJE1No5JwZUC&#10;LBf93hxz7S68o/M+GpFCOOSooIqxzaUMZUUWw8S1xIn7cd5iTNAbqT1eUrht5DTLnqTFmlNDhS29&#10;VlSe9r9WwbcpD+3aj65fm/W72W2Lj2k8zpQaDrrVC4hIXbyLb+43neY/wv8v6QC5+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/FKvsMAAADbAAAADwAAAAAAAAAAAAAAAACf&#10;AgAAZHJzL2Rvd25yZXYueG1sUEsFBgAAAAAEAAQA9wAAAI8DAAAAAA==&#10;">
                <v:imagedata r:id="rId10" o:title=""/>
              </v:shape>
              <v:rect id="Rectangle 409" o:spid="_x0000_s1032" style="position:absolute;left:10127;top:562;width:123;height: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LFUcAA&#10;AADbAAAADwAAAGRycy9kb3ducmV2LnhtbERPTYvCMBC9C/6HMII3TXcVkWoUdRH1IrR68TY0Y1u2&#10;mZQmav33RhC8zeN9znzZmkrcqXGlZQU/wwgEcWZ1ybmC82k7mIJwHlljZZkUPMnBctHtzDHW9sEJ&#10;3VOfixDCLkYFhfd1LKXLCjLohrYmDtzVNgZ9gE0udYOPEG4q+RtFE2mw5NBQYE2bgrL/9GYUHP6m&#10;dmXHo9t6dEyv+90ueV62rVL9XruagfDU+q/4497rMH8C71/C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MLFUcAAAADbAAAADwAAAAAAAAAAAAAAAACYAgAAZHJzL2Rvd25y&#10;ZXYueG1sUEsFBgAAAAAEAAQA9QAAAIUDAAAAAA==&#10;" filled="f" strokecolor="#5b4279" strokeweight=".1249mm"/>
              <v:shape id="Picture 408" o:spid="_x0000_s1033" type="#_x0000_t75" style="position:absolute;left:10326;top:472;width:481;height:1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lUHLCAAAA2wAAAA8AAABkcnMvZG93bnJldi54bWxEj0FrwkAQhe+C/2EZoTfdWNBK6ipSUvDa&#10;NMHrmB2zodnZkN0m6b/vCoK3Gd6b973ZHyfbioF63zhWsF4lIIgrpxuuFRTfn8sdCB+QNbaOScEf&#10;eTge5rM9ptqN/EVDHmoRQ9inqMCE0KVS+sqQRb9yHXHUbq63GOLa11L3OMZw28rXJNlKiw1HgsGO&#10;PgxVP/mvjVw7lvUVzaa0l+x2reS6OGWtUi+L6fQOItAUnubH9VnH+m9w/yUOIA/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pVBywgAAANsAAAAPAAAAAAAAAAAAAAAAAJ8C&#10;AABkcnMvZG93bnJldi54bWxQSwUGAAAAAAQABAD3AAAAjgMAAAAA&#10;">
                <v:imagedata r:id="rId11" o:title=""/>
              </v:shape>
              <v:shape id="Picture 407" o:spid="_x0000_s1034" type="#_x0000_t75" style="position:absolute;left:10322;top:468;width:489;height:1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oIy7FAAAA2wAAAA8AAABkcnMvZG93bnJldi54bWxEj0FrwkAQhe8F/8Mygre6aZBSUleRgiBS&#10;0Nge6m3MjtlgdjZktxr/vXMo9DbDe/PeN/Pl4Ft1pT42gQ28TDNQxFWwDdcGvr/Wz2+gYkK22AYm&#10;A3eKsFyMnuZY2HDjkq6HVCsJ4VigAZdSV2gdK0ce4zR0xKKdQ+8xydrX2vZ4k3Df6jzLXrXHhqXB&#10;YUcfjqrL4dcb+NzW+1Tu3M8p28zsfV8e8yo/GjMZD6t3UImG9G/+u95YwRdY+UUG0Is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qaCMuxQAAANsAAAAPAAAAAAAAAAAAAAAA&#10;AJ8CAABkcnMvZG93bnJldi54bWxQSwUGAAAAAAQABAD3AAAAkQMAAAAA&#10;">
                <v:imagedata r:id="rId12" o:title=""/>
              </v:shape>
              <w10:wrap anchorx="page" anchory="page"/>
            </v:group>
          </w:pict>
        </mc:Fallback>
      </mc:AlternateContent>
    </w:r>
    <w:r>
      <w:rPr>
        <w:noProof/>
        <w:lang w:val="id-ID" w:eastAsia="id-ID"/>
      </w:rPr>
      <mc:AlternateContent>
        <mc:Choice Requires="wpg">
          <w:drawing>
            <wp:anchor distT="0" distB="0" distL="114300" distR="114300" simplePos="0" relativeHeight="458739200" behindDoc="1" locked="0" layoutInCell="1" allowOverlap="1" wp14:anchorId="07859B6C" wp14:editId="2BA82C77">
              <wp:simplePos x="0" y="0"/>
              <wp:positionH relativeFrom="page">
                <wp:posOffset>5013960</wp:posOffset>
              </wp:positionH>
              <wp:positionV relativeFrom="page">
                <wp:posOffset>485140</wp:posOffset>
              </wp:positionV>
              <wp:extent cx="1851660" cy="169545"/>
              <wp:effectExtent l="0" t="0" r="0" b="0"/>
              <wp:wrapNone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851660" cy="169545"/>
                        <a:chOff x="7896" y="764"/>
                        <a:chExt cx="2916" cy="267"/>
                      </a:xfrm>
                    </wpg:grpSpPr>
                    <pic:pic xmlns:pic="http://schemas.openxmlformats.org/drawingml/2006/picture">
                      <pic:nvPicPr>
                        <pic:cNvPr id="6" name="Picture 4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896" y="928"/>
                          <a:ext cx="2902" cy="10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40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900" y="770"/>
                          <a:ext cx="169" cy="15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8" name="Freeform 403"/>
                      <wps:cNvSpPr>
                        <a:spLocks/>
                      </wps:cNvSpPr>
                      <wps:spPr bwMode="auto">
                        <a:xfrm>
                          <a:off x="7900" y="770"/>
                          <a:ext cx="169" cy="158"/>
                        </a:xfrm>
                        <a:custGeom>
                          <a:avLst/>
                          <a:gdLst>
                            <a:gd name="T0" fmla="+- 0 7933 7900"/>
                            <a:gd name="T1" fmla="*/ T0 w 169"/>
                            <a:gd name="T2" fmla="+- 0 771 771"/>
                            <a:gd name="T3" fmla="*/ 771 h 158"/>
                            <a:gd name="T4" fmla="+- 0 7965 7900"/>
                            <a:gd name="T5" fmla="*/ T4 w 169"/>
                            <a:gd name="T6" fmla="+- 0 771 771"/>
                            <a:gd name="T7" fmla="*/ 771 h 158"/>
                            <a:gd name="T8" fmla="+- 0 7951 7900"/>
                            <a:gd name="T9" fmla="*/ T8 w 169"/>
                            <a:gd name="T10" fmla="+- 0 838 771"/>
                            <a:gd name="T11" fmla="*/ 838 h 158"/>
                            <a:gd name="T12" fmla="+- 0 8025 7900"/>
                            <a:gd name="T13" fmla="*/ T12 w 169"/>
                            <a:gd name="T14" fmla="+- 0 771 771"/>
                            <a:gd name="T15" fmla="*/ 771 h 158"/>
                            <a:gd name="T16" fmla="+- 0 8068 7900"/>
                            <a:gd name="T17" fmla="*/ T16 w 169"/>
                            <a:gd name="T18" fmla="+- 0 771 771"/>
                            <a:gd name="T19" fmla="*/ 771 h 158"/>
                            <a:gd name="T20" fmla="+- 0 7997 7900"/>
                            <a:gd name="T21" fmla="*/ T20 w 169"/>
                            <a:gd name="T22" fmla="+- 0 833 771"/>
                            <a:gd name="T23" fmla="*/ 833 h 158"/>
                            <a:gd name="T24" fmla="+- 0 8049 7900"/>
                            <a:gd name="T25" fmla="*/ T24 w 169"/>
                            <a:gd name="T26" fmla="+- 0 929 771"/>
                            <a:gd name="T27" fmla="*/ 929 h 158"/>
                            <a:gd name="T28" fmla="+- 0 8012 7900"/>
                            <a:gd name="T29" fmla="*/ T28 w 169"/>
                            <a:gd name="T30" fmla="+- 0 929 771"/>
                            <a:gd name="T31" fmla="*/ 929 h 158"/>
                            <a:gd name="T32" fmla="+- 0 7973 7900"/>
                            <a:gd name="T33" fmla="*/ T32 w 169"/>
                            <a:gd name="T34" fmla="+- 0 854 771"/>
                            <a:gd name="T35" fmla="*/ 854 h 158"/>
                            <a:gd name="T36" fmla="+- 0 7943 7900"/>
                            <a:gd name="T37" fmla="*/ T36 w 169"/>
                            <a:gd name="T38" fmla="+- 0 880 771"/>
                            <a:gd name="T39" fmla="*/ 880 h 158"/>
                            <a:gd name="T40" fmla="+- 0 7933 7900"/>
                            <a:gd name="T41" fmla="*/ T40 w 169"/>
                            <a:gd name="T42" fmla="+- 0 929 771"/>
                            <a:gd name="T43" fmla="*/ 929 h 158"/>
                            <a:gd name="T44" fmla="+- 0 7900 7900"/>
                            <a:gd name="T45" fmla="*/ T44 w 169"/>
                            <a:gd name="T46" fmla="+- 0 929 771"/>
                            <a:gd name="T47" fmla="*/ 929 h 158"/>
                            <a:gd name="T48" fmla="+- 0 7933 7900"/>
                            <a:gd name="T49" fmla="*/ T48 w 169"/>
                            <a:gd name="T50" fmla="+- 0 771 771"/>
                            <a:gd name="T51" fmla="*/ 771 h 1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69" h="158">
                              <a:moveTo>
                                <a:pt x="33" y="0"/>
                              </a:moveTo>
                              <a:lnTo>
                                <a:pt x="65" y="0"/>
                              </a:lnTo>
                              <a:lnTo>
                                <a:pt x="51" y="67"/>
                              </a:lnTo>
                              <a:lnTo>
                                <a:pt x="125" y="0"/>
                              </a:lnTo>
                              <a:lnTo>
                                <a:pt x="168" y="0"/>
                              </a:lnTo>
                              <a:lnTo>
                                <a:pt x="97" y="62"/>
                              </a:lnTo>
                              <a:lnTo>
                                <a:pt x="149" y="158"/>
                              </a:lnTo>
                              <a:lnTo>
                                <a:pt x="112" y="158"/>
                              </a:lnTo>
                              <a:lnTo>
                                <a:pt x="73" y="83"/>
                              </a:lnTo>
                              <a:lnTo>
                                <a:pt x="43" y="109"/>
                              </a:lnTo>
                              <a:lnTo>
                                <a:pt x="33" y="158"/>
                              </a:lnTo>
                              <a:lnTo>
                                <a:pt x="0" y="158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noFill/>
                        <a:ln w="4496">
                          <a:solidFill>
                            <a:srgbClr val="5B427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" name="Picture 4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055" y="764"/>
                          <a:ext cx="2757" cy="17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5" o:spid="_x0000_s1026" style="position:absolute;margin-left:394.8pt;margin-top:38.2pt;width:145.8pt;height:13.35pt;z-index:-44577280;mso-position-horizontal-relative:page;mso-position-vertical-relative:page" coordorigin="7896,764" coordsize="2916,2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">
              <v:shape id="Picture 405" o:spid="_x0000_s1027" type="#_x0000_t75" style="position:absolute;left:7896;top:928;width:2902;height:1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+0co++AAAA2gAAAA8AAABkcnMvZG93bnJldi54bWxEj80KwjAQhO+C7xBW8KapHrRUo4ggeFH8&#10;e4ClWdtis6lNrNWnN4LgcZiZb5j5sjWlaKh2hWUFo2EEgji1uuBMweW8GcQgnEfWWFomBS9ysFx0&#10;O3NMtH3ykZqTz0SAsEtQQe59lUjp0pwMuqGtiIN3tbVBH2SdSV3jM8BNKcdRNJEGCw4LOVa0zim9&#10;nR5GwUHe329Z7Zv9bjw9pDFR7DakVL/XrmYgPLX+H/61t1rBBL5Xwg2Qiw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D+0co++AAAA2gAAAA8AAAAAAAAAAAAAAAAAnwIAAGRy&#10;cy9kb3ducmV2LnhtbFBLBQYAAAAABAAEAPcAAACKAwAAAAA=&#10;">
                <v:imagedata r:id="rId16" o:title=""/>
              </v:shape>
              <v:shape id="Picture 404" o:spid="_x0000_s1028" type="#_x0000_t75" style="position:absolute;left:7900;top:770;width:169;height:1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1mrB/FAAAA2gAAAA8AAABkcnMvZG93bnJldi54bWxEj81qwzAQhO+FvIPYQC8lkVOan7qWQwkE&#10;esilSS65LdbGcmKtjKTa7ttXhUKPw8x8wxTb0baiJx8axwoW8wwEceV0w7WC82k/24AIEVlj65gU&#10;fFOAbTl5KDDXbuBP6o+xFgnCIUcFJsYulzJUhiyGueuIk3d13mJM0tdSexwS3LbyOctW0mLDacFg&#10;RztD1f34ZRUcspeT3D+Z5evS19XhervsmttFqcfp+P4GItIY/8N/7Q+tYA2/V9INkO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ZqwfxQAAANoAAAAPAAAAAAAAAAAAAAAA&#10;AJ8CAABkcnMvZG93bnJldi54bWxQSwUGAAAAAAQABAD3AAAAkQMAAAAA&#10;">
                <v:imagedata r:id="rId17" o:title=""/>
              </v:shape>
              <v:shape id="Freeform 403" o:spid="_x0000_s1029" style="position:absolute;left:7900;top:770;width:169;height:158;visibility:visible;mso-wrap-style:square;v-text-anchor:top" coordsize="169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AsysMA&#10;AADaAAAADwAAAGRycy9kb3ducmV2LnhtbESPQWvCQBCF7wX/wzIFL6Vuamgp0VVEiHpt7EFvQ3ZM&#10;QrOzIbs1yb93DoUe5jDMm/fet96OrlV36kPj2cDbIgFFXHrbcGXg+5y/foIKEdli65kMTBRgu5k9&#10;rTGzfuAvuhexUmLCIUMDdYxdpnUoa3IYFr4jltvN9w6jrH2lbY+DmLtWL5PkQztsWBJq7GhfU/lT&#10;/DoD6Xt+OVumkOYvByvTHXfT1Zj587hbgYo0xn/x3/fJGpCugiIYoD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FAsysMAAADaAAAADwAAAAAAAAAAAAAAAACYAgAAZHJzL2Rv&#10;d25yZXYueG1sUEsFBgAAAAAEAAQA9QAAAIgDAAAAAA==&#10;" path="m33,l65,,51,67,125,r43,l97,62r52,96l112,158,73,83,43,109,33,158,,158,33,xe" filled="f" strokecolor="#5b4279" strokeweight=".1249mm">
                <v:path arrowok="t" o:connecttype="custom" o:connectlocs="33,771;65,771;51,838;125,771;168,771;97,833;149,929;112,929;73,854;43,880;33,929;0,929;33,771" o:connectangles="0,0,0,0,0,0,0,0,0,0,0,0,0"/>
              </v:shape>
              <v:shape id="Picture 402" o:spid="_x0000_s1030" type="#_x0000_t75" style="position:absolute;left:8055;top:764;width:2757;height:1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alq7CAAAA2gAAAA8AAABkcnMvZG93bnJldi54bWxEj81qwzAQhO+FvIPYQG61nB5C4kYxTaEl&#10;5OQkPfS4WFvZ1FoZSf7p21eBQo/DzHzD7MvZdmIkH1rHCtZZDoK4drplo+Dj9va4BREissbOMSn4&#10;oQDlYfGwx0K7iS80XqMRCcKhQAVNjH0hZagbshgy1xMn78t5izFJb6T2OCW47eRTnm+kxZbTQoM9&#10;vTZUf18Hq6Az70caq1PVVmE7zP5sPic/KbVazi/PICLN8T/81z5pBTu4X0k3QB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WpauwgAAANoAAAAPAAAAAAAAAAAAAAAAAJ8C&#10;AABkcnMvZG93bnJldi54bWxQSwUGAAAAAAQABAD3AAAAjgMAAAAA&#10;">
                <v:imagedata r:id="rId18" o:title=""/>
              </v:shape>
              <w10:wrap anchorx="page" anchory="page"/>
            </v:group>
          </w:pict>
        </mc:Fallback>
      </mc:AlternateContent>
    </w:r>
    <w:r>
      <w:rPr>
        <w:noProof/>
        <w:lang w:val="id-ID" w:eastAsia="id-ID"/>
      </w:rPr>
      <mc:AlternateContent>
        <mc:Choice Requires="wpg">
          <w:drawing>
            <wp:anchor distT="0" distB="0" distL="114300" distR="114300" simplePos="0" relativeHeight="458739712" behindDoc="1" locked="0" layoutInCell="1" allowOverlap="1" wp14:anchorId="6DBEADD7" wp14:editId="471FFE6D">
              <wp:simplePos x="0" y="0"/>
              <wp:positionH relativeFrom="page">
                <wp:posOffset>1454150</wp:posOffset>
              </wp:positionH>
              <wp:positionV relativeFrom="page">
                <wp:posOffset>688975</wp:posOffset>
              </wp:positionV>
              <wp:extent cx="5925820" cy="9271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25820" cy="92710"/>
                        <a:chOff x="2290" y="1085"/>
                        <a:chExt cx="9332" cy="146"/>
                      </a:xfrm>
                    </wpg:grpSpPr>
                    <pic:pic xmlns:pic="http://schemas.openxmlformats.org/drawingml/2006/picture">
                      <pic:nvPicPr>
                        <pic:cNvPr id="3" name="Picture 4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89" y="1085"/>
                          <a:ext cx="9332" cy="14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" name="Line 399"/>
                      <wps:cNvCnPr/>
                      <wps:spPr bwMode="auto">
                        <a:xfrm>
                          <a:off x="2342" y="1127"/>
                          <a:ext cx="922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9BBA5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" o:spid="_x0000_s1026" style="position:absolute;margin-left:114.5pt;margin-top:54.25pt;width:466.6pt;height:7.3pt;z-index:-44576768;mso-position-horizontal-relative:page;mso-position-vertical-relative:page" coordorigin="2290,1085" coordsize="9332,1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">
              <v:shape id="Picture 400" o:spid="_x0000_s1027" type="#_x0000_t75" style="position:absolute;left:2289;top:1085;width:9332;height:1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4m6vBAAAA2gAAAA8AAABkcnMvZG93bnJldi54bWxEj0FrwkAUhO8F/8PyhN7qJi1Uia5BBKEI&#10;Qk2r52f2mQSzb8PumsR/3y0Uehxm5htmlY+mFT0531hWkM4SEMSl1Q1XCr6/di8LED4ga2wtk4IH&#10;ecjXk6cVZtoOfKS+CJWIEPYZKqhD6DIpfVmTQT+zHXH0rtYZDFG6SmqHQ4SbVr4mybs02HBcqLGj&#10;bU3lrbgbBcMFj0N5mJ+Mk5TOPwt0/Xmv1PN03CxBBBrDf/iv/aEVvMHvlXgD5Po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74m6vBAAAA2gAAAA8AAAAAAAAAAAAAAAAAnwIA&#10;AGRycy9kb3ducmV2LnhtbFBLBQYAAAAABAAEAPcAAACNAwAAAAA=&#10;">
                <v:imagedata r:id="rId20" o:title=""/>
              </v:shape>
              <v:line id="Line 399" o:spid="_x0000_s1028" style="position:absolute;visibility:visible;mso-wrap-style:square" from="2342,1127" to="11567,1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fBCcQAAADaAAAADwAAAGRycy9kb3ducmV2LnhtbESPQWvCQBSE7wX/w/KE3urGUFpJXYMK&#10;QrDQElvw+pp9JsHs2yW7xvjvu4WCx2FmvmGW+Wg6MVDvW8sK5rMEBHFldcu1gu+v3dMChA/IGjvL&#10;pOBGHvLV5GGJmbZXLmk4hFpECPsMFTQhuExKXzVk0M+sI47eyfYGQ5R9LXWP1wg3nUyT5EUabDku&#10;NOho21B1PlyMgnTh3v1r2BzLYv8hf9ylK4+fO6Uep+P6DUSgMdzD/+1CK3iGvyvxBsjV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N8EJxAAAANoAAAAPAAAAAAAAAAAA&#10;AAAAAKECAABkcnMvZG93bnJldi54bWxQSwUGAAAAAAQABAD5AAAAkgMAAAAA&#10;" strokecolor="#9bba58" strokeweight="2pt"/>
              <w10:wrap anchorx="page" anchory="page"/>
            </v:group>
          </w:pict>
        </mc:Fallback>
      </mc:AlternateConten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58858496" behindDoc="0" locked="0" layoutInCell="1" allowOverlap="1" wp14:anchorId="01B02B0E" wp14:editId="5E70651E">
              <wp:simplePos x="0" y="0"/>
              <wp:positionH relativeFrom="column">
                <wp:posOffset>3615055</wp:posOffset>
              </wp:positionH>
              <wp:positionV relativeFrom="paragraph">
                <wp:posOffset>-262395</wp:posOffset>
              </wp:positionV>
              <wp:extent cx="3140628" cy="588396"/>
              <wp:effectExtent l="0" t="0" r="22225" b="21590"/>
              <wp:wrapNone/>
              <wp:docPr id="56" name="Rectangle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40628" cy="588396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116D" w:rsidRPr="00A76C77" w:rsidRDefault="00F4116D" w:rsidP="00C25E8E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RENCANA STRATEGIS (RENSTRA) 2021 – 2026</w:t>
                          </w:r>
                        </w:p>
                        <w:p w:rsidR="00F4116D" w:rsidRPr="00A76C77" w:rsidRDefault="00F4116D" w:rsidP="00C25E8E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(</w:t>
                          </w:r>
                          <w:r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PERUBAHAN</w:t>
                          </w: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2023) KECAMATAN BONTOHARU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6" o:spid="_x0000_s1052" style="position:absolute;margin-left:284.65pt;margin-top:-20.65pt;width:247.3pt;height:46.35pt;z-index:45885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" fillcolor="white [3212]" strokecolor="white [3212]" strokeweight="2pt">
              <v:textbox>
                <w:txbxContent>
                  <w:p w:rsidR="008C25CD" w:rsidRPr="00A76C77" w:rsidRDefault="008C25CD" w:rsidP="00C25E8E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RENCANA STRATEGIS (RENSTRA) 2021 – 2026</w:t>
                    </w:r>
                  </w:p>
                  <w:p w:rsidR="008C25CD" w:rsidRPr="00A76C77" w:rsidRDefault="008C25CD" w:rsidP="00C25E8E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(</w:t>
                    </w:r>
                    <w:r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PERUBAHAN</w:t>
                    </w: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 xml:space="preserve"> 2023) KECAMATAN BONTOHARU</w:t>
                    </w:r>
                  </w:p>
                </w:txbxContent>
              </v:textbox>
            </v:rect>
          </w:pict>
        </mc:Fallback>
      </mc:AlternateContent>
    </w:r>
    <w:r>
      <w:pict>
        <v:group id="_x0000_s2437" style="position:absolute;margin-left:358.1pt;margin-top:23.35pt;width:182.5pt;height:13.35pt;z-index:-44576256;mso-position-horizontal-relative:page;mso-position-vertical-relative:page" coordorigin="7162,467" coordsize="3650,2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445" type="#_x0000_t75" style="position:absolute;left:7161;top:631;width:3644;height:102">
            <v:imagedata r:id="rId1" o:title=""/>
          </v:shape>
          <v:shape id="_x0000_s2444" type="#_x0000_t75" style="position:absolute;left:7163;top:466;width:2728;height:171">
            <v:imagedata r:id="rId2" o:title=""/>
          </v:shape>
          <v:shape id="_x0000_s2443" type="#_x0000_t75" style="position:absolute;left:9896;top:472;width:222;height:159">
            <v:imagedata r:id="rId3" o:title=""/>
          </v:shape>
          <v:shape id="_x0000_s2442" style="position:absolute;left:9896;top:472;width:222;height:159" coordorigin="9897,472" coordsize="222,159" o:spt="100" adj="0,,0" path="m9962,472r15,l9988,476r9,8l10005,492r4,11l10009,515r,6l10008,527r-3,7l10003,540r-4,7l9993,553r-5,5l9981,565r-9,9l9962,583r-6,6l9953,593r-3,3l9947,599r-3,4l9998,603r-5,28l9897,631r1,-8l9900,616r3,-7l9907,602r4,-6l9917,589r5,-5l9928,578r8,-8l9946,560r11,-10l9963,543r3,-3l9971,535r4,-5l9976,526r2,-4l9979,518r,-3l9979,509r-1,-4l9975,502r-4,-4l9967,497r-4,l9958,497r-5,2l9950,502r-4,4l9943,513r-1,9l9911,518r3,-15l9919,492r9,-8l9937,476r11,-4l9962,472xm10100,472r18,l10085,631r-31,l10077,522r-7,4l10063,530r-9,3l10046,537r-8,2l10032,540r6,-27l10056,504r17,-10l10087,483r13,-11xe" filled="f" strokecolor="#5b4279" strokeweight=".1249mm">
            <v:stroke joinstyle="round"/>
            <v:formulas/>
            <v:path arrowok="t" o:connecttype="segments"/>
          </v:shape>
          <v:shape id="_x0000_s2441" type="#_x0000_t75" style="position:absolute;left:10127;top:562;width:123;height:23">
            <v:imagedata r:id="rId4" o:title=""/>
          </v:shape>
          <v:rect id="_x0000_s2440" style="position:absolute;left:10127;top:562;width:123;height:23" filled="f" strokecolor="#5b4279" strokeweight=".1249mm"/>
          <v:shape id="_x0000_s2439" type="#_x0000_t75" style="position:absolute;left:10326;top:472;width:481;height:162">
            <v:imagedata r:id="rId5" o:title=""/>
          </v:shape>
          <v:shape id="_x0000_s2438" type="#_x0000_t75" style="position:absolute;left:10322;top:468;width:489;height:169">
            <v:imagedata r:id="rId6" o:title=""/>
          </v:shape>
          <w10:wrap anchorx="page" anchory="page"/>
        </v:group>
      </w:pict>
    </w:r>
    <w:r>
      <w:pict>
        <v:group id="_x0000_s2432" style="position:absolute;margin-left:394.8pt;margin-top:38.2pt;width:145.8pt;height:13.35pt;z-index:-44575744;mso-position-horizontal-relative:page;mso-position-vertical-relative:page" coordorigin="7896,764" coordsize="2916,267">
          <v:shape id="_x0000_s2436" type="#_x0000_t75" style="position:absolute;left:7896;top:928;width:2902;height:102">
            <v:imagedata r:id="rId7" o:title=""/>
          </v:shape>
          <v:shape id="_x0000_s2435" type="#_x0000_t75" style="position:absolute;left:7900;top:770;width:169;height:158">
            <v:imagedata r:id="rId8" o:title=""/>
          </v:shape>
          <v:shape id="_x0000_s2434" style="position:absolute;left:7900;top:770;width:169;height:158" coordorigin="7900,771" coordsize="169,158" path="m7933,771r32,l7951,838r74,-67l8068,771r-71,62l8049,929r-37,l7973,854r-30,26l7933,929r-33,l7933,771xe" filled="f" strokecolor="#5b4279" strokeweight=".1249mm">
            <v:path arrowok="t"/>
          </v:shape>
          <v:shape id="_x0000_s2433" type="#_x0000_t75" style="position:absolute;left:8055;top:764;width:2757;height:171">
            <v:imagedata r:id="rId9" o:title=""/>
          </v:shape>
          <w10:wrap anchorx="page" anchory="page"/>
        </v:group>
      </w:pict>
    </w:r>
    <w:r>
      <w:pict>
        <v:group id="_x0000_s2429" style="position:absolute;margin-left:114.5pt;margin-top:54.25pt;width:466.6pt;height:7.3pt;z-index:-44575232;mso-position-horizontal-relative:page;mso-position-vertical-relative:page" coordorigin="2290,1085" coordsize="9332,146">
          <v:shape id="_x0000_s2431" type="#_x0000_t75" style="position:absolute;left:2289;top:1085;width:9332;height:146">
            <v:imagedata r:id="rId10" o:title=""/>
          </v:shape>
          <v:line id="_x0000_s2430" style="position:absolute" from="2342,1127" to="11567,1127" strokecolor="#9bba58" strokeweight="2pt"/>
          <w10:wrap anchorx="page" anchory="page"/>
        </v:group>
      </w:pict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58860544" behindDoc="0" locked="0" layoutInCell="1" allowOverlap="1" wp14:anchorId="02554ED6" wp14:editId="1DBE275C">
              <wp:simplePos x="0" y="0"/>
              <wp:positionH relativeFrom="column">
                <wp:posOffset>3615055</wp:posOffset>
              </wp:positionH>
              <wp:positionV relativeFrom="paragraph">
                <wp:posOffset>-238644</wp:posOffset>
              </wp:positionV>
              <wp:extent cx="3140628" cy="588396"/>
              <wp:effectExtent l="0" t="0" r="22225" b="21590"/>
              <wp:wrapNone/>
              <wp:docPr id="57" name="Rectangle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40628" cy="588396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116D" w:rsidRPr="00A76C77" w:rsidRDefault="00F4116D" w:rsidP="00C25E8E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RENCANA STRATEGIS (RENSTRA) 2021 – 2026</w:t>
                          </w:r>
                        </w:p>
                        <w:p w:rsidR="00F4116D" w:rsidRPr="00A76C77" w:rsidRDefault="00F4116D" w:rsidP="00C25E8E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(</w:t>
                          </w:r>
                          <w:r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PERUBAHAN</w:t>
                          </w: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2023) KECAMATAN BONTOHARU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7" o:spid="_x0000_s1053" style="position:absolute;margin-left:284.65pt;margin-top:-18.8pt;width:247.3pt;height:46.35pt;z-index:45886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" fillcolor="white [3212]" strokecolor="white [3212]" strokeweight="2pt">
              <v:textbox>
                <w:txbxContent>
                  <w:p w:rsidR="008C25CD" w:rsidRPr="00A76C77" w:rsidRDefault="008C25CD" w:rsidP="00C25E8E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RENCANA STRATEGIS (RENSTRA) 2021 – 2026</w:t>
                    </w:r>
                  </w:p>
                  <w:p w:rsidR="008C25CD" w:rsidRPr="00A76C77" w:rsidRDefault="008C25CD" w:rsidP="00C25E8E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(</w:t>
                    </w:r>
                    <w:r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PERUBAHAN</w:t>
                    </w: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 xml:space="preserve"> 2023) KECAMATAN BONTOHARU</w:t>
                    </w:r>
                  </w:p>
                </w:txbxContent>
              </v:textbox>
            </v:rect>
          </w:pict>
        </mc:Fallback>
      </mc:AlternateContent>
    </w:r>
    <w:r>
      <w:pict>
        <v:group id="_x0000_s2415" style="position:absolute;margin-left:358.1pt;margin-top:23.35pt;width:182.5pt;height:13.35pt;z-index:-44573696;mso-position-horizontal-relative:page;mso-position-vertical-relative:page" coordorigin="7162,467" coordsize="3650,2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423" type="#_x0000_t75" style="position:absolute;left:7161;top:631;width:3644;height:102">
            <v:imagedata r:id="rId1" o:title=""/>
          </v:shape>
          <v:shape id="_x0000_s2422" type="#_x0000_t75" style="position:absolute;left:7163;top:466;width:2728;height:171">
            <v:imagedata r:id="rId2" o:title=""/>
          </v:shape>
          <v:shape id="_x0000_s2421" type="#_x0000_t75" style="position:absolute;left:9896;top:472;width:222;height:159">
            <v:imagedata r:id="rId3" o:title=""/>
          </v:shape>
          <v:shape id="_x0000_s2420" style="position:absolute;left:9896;top:472;width:222;height:159" coordorigin="9897,472" coordsize="222,159" o:spt="100" adj="0,,0" path="m9962,472r15,l9988,476r9,8l10005,492r4,11l10009,515r,6l10008,527r-3,7l10003,540r-4,7l9993,553r-5,5l9981,565r-9,9l9962,583r-6,6l9953,593r-3,3l9947,599r-3,4l9998,603r-5,28l9897,631r1,-8l9900,616r3,-7l9907,602r4,-6l9917,589r5,-5l9928,578r8,-8l9946,560r11,-10l9963,543r3,-3l9971,535r4,-5l9976,526r2,-4l9979,518r,-3l9979,509r-1,-4l9975,502r-4,-4l9967,497r-4,l9958,497r-5,2l9950,502r-4,4l9943,513r-1,9l9911,518r3,-15l9919,492r9,-8l9937,476r11,-4l9962,472xm10100,472r18,l10085,631r-31,l10077,522r-7,4l10063,530r-9,3l10046,537r-8,2l10032,540r6,-27l10056,504r17,-10l10087,483r13,-11xe" filled="f" strokecolor="#5b4279" strokeweight=".1249mm">
            <v:stroke joinstyle="round"/>
            <v:formulas/>
            <v:path arrowok="t" o:connecttype="segments"/>
          </v:shape>
          <v:shape id="_x0000_s2419" type="#_x0000_t75" style="position:absolute;left:10127;top:562;width:123;height:23">
            <v:imagedata r:id="rId4" o:title=""/>
          </v:shape>
          <v:rect id="_x0000_s2418" style="position:absolute;left:10127;top:562;width:123;height:23" filled="f" strokecolor="#5b4279" strokeweight=".1249mm"/>
          <v:shape id="_x0000_s2417" type="#_x0000_t75" style="position:absolute;left:10326;top:472;width:481;height:162">
            <v:imagedata r:id="rId5" o:title=""/>
          </v:shape>
          <v:shape id="_x0000_s2416" type="#_x0000_t75" style="position:absolute;left:10322;top:468;width:489;height:169">
            <v:imagedata r:id="rId6" o:title=""/>
          </v:shape>
          <w10:wrap anchorx="page" anchory="page"/>
        </v:group>
      </w:pict>
    </w:r>
    <w:r>
      <w:pict>
        <v:group id="_x0000_s2410" style="position:absolute;margin-left:394.8pt;margin-top:38.2pt;width:145.8pt;height:13.35pt;z-index:-44573184;mso-position-horizontal-relative:page;mso-position-vertical-relative:page" coordorigin="7896,764" coordsize="2916,267">
          <v:shape id="_x0000_s2414" type="#_x0000_t75" style="position:absolute;left:7896;top:928;width:2902;height:102">
            <v:imagedata r:id="rId7" o:title=""/>
          </v:shape>
          <v:shape id="_x0000_s2413" type="#_x0000_t75" style="position:absolute;left:7900;top:770;width:169;height:158">
            <v:imagedata r:id="rId8" o:title=""/>
          </v:shape>
          <v:shape id="_x0000_s2412" style="position:absolute;left:7900;top:770;width:169;height:158" coordorigin="7900,771" coordsize="169,158" path="m7933,771r32,l7951,838r74,-67l8068,771r-71,62l8049,929r-37,l7973,854r-30,26l7933,929r-33,l7933,771xe" filled="f" strokecolor="#5b4279" strokeweight=".1249mm">
            <v:path arrowok="t"/>
          </v:shape>
          <v:shape id="_x0000_s2411" type="#_x0000_t75" style="position:absolute;left:8055;top:764;width:2757;height:171">
            <v:imagedata r:id="rId9" o:title=""/>
          </v:shape>
          <w10:wrap anchorx="page" anchory="page"/>
        </v:group>
      </w:pict>
    </w:r>
    <w:r>
      <w:pict>
        <v:group id="_x0000_s2407" style="position:absolute;margin-left:114.5pt;margin-top:54.25pt;width:466.6pt;height:7.3pt;z-index:-44572672;mso-position-horizontal-relative:page;mso-position-vertical-relative:page" coordorigin="2290,1085" coordsize="9332,146">
          <v:shape id="_x0000_s2409" type="#_x0000_t75" style="position:absolute;left:2289;top:1085;width:9332;height:146">
            <v:imagedata r:id="rId10" o:title=""/>
          </v:shape>
          <v:line id="_x0000_s2408" style="position:absolute" from="2342,1127" to="11567,1127" strokecolor="#9bba58" strokeweight="2pt"/>
          <w10:wrap anchorx="page" anchory="page"/>
        </v:group>
      </w:pict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58862592" behindDoc="0" locked="0" layoutInCell="1" allowOverlap="1" wp14:anchorId="5074EE0C" wp14:editId="30DD27D0">
              <wp:simplePos x="0" y="0"/>
              <wp:positionH relativeFrom="column">
                <wp:posOffset>3615055</wp:posOffset>
              </wp:positionH>
              <wp:positionV relativeFrom="paragraph">
                <wp:posOffset>-285635</wp:posOffset>
              </wp:positionV>
              <wp:extent cx="3140628" cy="588396"/>
              <wp:effectExtent l="0" t="0" r="22225" b="21590"/>
              <wp:wrapNone/>
              <wp:docPr id="58" name="Rectangle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40628" cy="588396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116D" w:rsidRPr="00A76C77" w:rsidRDefault="00F4116D" w:rsidP="00C25E8E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RENCANA STRATEGIS (RENSTRA) 2021 – 2026</w:t>
                          </w:r>
                        </w:p>
                        <w:p w:rsidR="00F4116D" w:rsidRPr="00A76C77" w:rsidRDefault="00F4116D" w:rsidP="00C25E8E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(</w:t>
                          </w:r>
                          <w:r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PERUBAHAN</w:t>
                          </w: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2023) KECAMATAN BONTOHARU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8" o:spid="_x0000_s1054" style="position:absolute;margin-left:284.65pt;margin-top:-22.5pt;width:247.3pt;height:46.35pt;z-index:45886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" fillcolor="white [3212]" strokecolor="white [3212]" strokeweight="2pt">
              <v:textbox>
                <w:txbxContent>
                  <w:p w:rsidR="008C25CD" w:rsidRPr="00A76C77" w:rsidRDefault="008C25CD" w:rsidP="00C25E8E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RENCANA STRATEGIS (RENSTRA) 2021 – 2026</w:t>
                    </w:r>
                  </w:p>
                  <w:p w:rsidR="008C25CD" w:rsidRPr="00A76C77" w:rsidRDefault="008C25CD" w:rsidP="00C25E8E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(</w:t>
                    </w:r>
                    <w:r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PERUBAHAN</w:t>
                    </w: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 xml:space="preserve"> 2023) KECAMATAN BONTOHARU</w:t>
                    </w:r>
                  </w:p>
                </w:txbxContent>
              </v:textbox>
            </v:rect>
          </w:pict>
        </mc:Fallback>
      </mc:AlternateContent>
    </w:r>
    <w:r>
      <w:pict>
        <v:group id="_x0000_s2398" style="position:absolute;margin-left:358.1pt;margin-top:23.35pt;width:182.5pt;height:13.35pt;z-index:-44572160;mso-position-horizontal-relative:page;mso-position-vertical-relative:page" coordorigin="7162,467" coordsize="3650,2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406" type="#_x0000_t75" style="position:absolute;left:7161;top:631;width:3644;height:102">
            <v:imagedata r:id="rId1" o:title=""/>
          </v:shape>
          <v:shape id="_x0000_s2405" type="#_x0000_t75" style="position:absolute;left:7163;top:466;width:2728;height:171">
            <v:imagedata r:id="rId2" o:title=""/>
          </v:shape>
          <v:shape id="_x0000_s2404" type="#_x0000_t75" style="position:absolute;left:9896;top:472;width:222;height:159">
            <v:imagedata r:id="rId3" o:title=""/>
          </v:shape>
          <v:shape id="_x0000_s2403" style="position:absolute;left:9896;top:472;width:222;height:159" coordorigin="9897,472" coordsize="222,159" o:spt="100" adj="0,,0" path="m9962,472r15,l9988,476r9,8l10005,492r4,11l10009,515r,6l10008,527r-3,7l10003,540r-4,7l9993,553r-5,5l9981,565r-9,9l9962,583r-6,6l9953,593r-3,3l9947,599r-3,4l9998,603r-5,28l9897,631r1,-8l9900,616r3,-7l9907,602r4,-6l9917,589r5,-5l9928,578r8,-8l9946,560r11,-10l9963,543r3,-3l9971,535r4,-5l9976,526r2,-4l9979,518r,-3l9979,509r-1,-4l9975,502r-4,-4l9967,497r-4,l9958,497r-5,2l9950,502r-4,4l9943,513r-1,9l9911,518r3,-15l9919,492r9,-8l9937,476r11,-4l9962,472xm10100,472r18,l10085,631r-31,l10077,522r-7,4l10063,530r-9,3l10046,537r-8,2l10032,540r6,-27l10056,504r17,-10l10087,483r13,-11xe" filled="f" strokecolor="#5b4279" strokeweight=".1249mm">
            <v:stroke joinstyle="round"/>
            <v:formulas/>
            <v:path arrowok="t" o:connecttype="segments"/>
          </v:shape>
          <v:shape id="_x0000_s2402" type="#_x0000_t75" style="position:absolute;left:10127;top:562;width:123;height:23">
            <v:imagedata r:id="rId4" o:title=""/>
          </v:shape>
          <v:rect id="_x0000_s2401" style="position:absolute;left:10127;top:562;width:123;height:23" filled="f" strokecolor="#5b4279" strokeweight=".1249mm"/>
          <v:shape id="_x0000_s2400" type="#_x0000_t75" style="position:absolute;left:10326;top:472;width:481;height:162">
            <v:imagedata r:id="rId5" o:title=""/>
          </v:shape>
          <v:shape id="_x0000_s2399" type="#_x0000_t75" style="position:absolute;left:10322;top:468;width:489;height:169">
            <v:imagedata r:id="rId6" o:title=""/>
          </v:shape>
          <w10:wrap anchorx="page" anchory="page"/>
        </v:group>
      </w:pict>
    </w:r>
    <w:r>
      <w:pict>
        <v:group id="_x0000_s2393" style="position:absolute;margin-left:394.8pt;margin-top:38.2pt;width:145.8pt;height:13.35pt;z-index:-44571648;mso-position-horizontal-relative:page;mso-position-vertical-relative:page" coordorigin="7896,764" coordsize="2916,267">
          <v:shape id="_x0000_s2397" type="#_x0000_t75" style="position:absolute;left:7896;top:928;width:2902;height:102">
            <v:imagedata r:id="rId7" o:title=""/>
          </v:shape>
          <v:shape id="_x0000_s2396" type="#_x0000_t75" style="position:absolute;left:7900;top:770;width:169;height:158">
            <v:imagedata r:id="rId8" o:title=""/>
          </v:shape>
          <v:shape id="_x0000_s2395" style="position:absolute;left:7900;top:770;width:169;height:158" coordorigin="7900,771" coordsize="169,158" path="m7933,771r32,l7951,838r74,-67l8068,771r-71,62l8049,929r-37,l7973,854r-30,26l7933,929r-33,l7933,771xe" filled="f" strokecolor="#5b4279" strokeweight=".1249mm">
            <v:path arrowok="t"/>
          </v:shape>
          <v:shape id="_x0000_s2394" type="#_x0000_t75" style="position:absolute;left:8055;top:764;width:2757;height:171">
            <v:imagedata r:id="rId9" o:title=""/>
          </v:shape>
          <w10:wrap anchorx="page" anchory="page"/>
        </v:group>
      </w:pict>
    </w:r>
    <w:r>
      <w:pict>
        <v:group id="_x0000_s2390" style="position:absolute;margin-left:114.5pt;margin-top:54.25pt;width:466.6pt;height:7.3pt;z-index:-44571136;mso-position-horizontal-relative:page;mso-position-vertical-relative:page" coordorigin="2290,1085" coordsize="9332,146">
          <v:shape id="_x0000_s2392" type="#_x0000_t75" style="position:absolute;left:2289;top:1085;width:9332;height:146">
            <v:imagedata r:id="rId10" o:title=""/>
          </v:shape>
          <v:line id="_x0000_s2391" style="position:absolute" from="2342,1127" to="11567,1127" strokecolor="#9bba58" strokeweight="2pt"/>
          <w10:wrap anchorx="page" anchory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Header"/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58864640" behindDoc="0" locked="0" layoutInCell="1" allowOverlap="1" wp14:anchorId="07B65BCF" wp14:editId="79ECBC6F">
              <wp:simplePos x="0" y="0"/>
              <wp:positionH relativeFrom="column">
                <wp:posOffset>7081704</wp:posOffset>
              </wp:positionH>
              <wp:positionV relativeFrom="paragraph">
                <wp:posOffset>46883</wp:posOffset>
              </wp:positionV>
              <wp:extent cx="3321269" cy="627862"/>
              <wp:effectExtent l="0" t="0" r="12700" b="20320"/>
              <wp:wrapNone/>
              <wp:docPr id="65" name="Rectangle 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321269" cy="627862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116D" w:rsidRPr="00A76C77" w:rsidRDefault="00F4116D" w:rsidP="00C25E8E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RENCANA STRATEGIS (RENSTRA) 2021 – 2026</w:t>
                          </w:r>
                        </w:p>
                        <w:p w:rsidR="00F4116D" w:rsidRPr="00A76C77" w:rsidRDefault="00F4116D" w:rsidP="00C25E8E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(</w:t>
                          </w:r>
                          <w:r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PERUBAHAN</w:t>
                          </w: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2023) KECAMATAN BONTOHARU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65" o:spid="_x0000_s1055" style="position:absolute;margin-left:557.6pt;margin-top:3.7pt;width:261.5pt;height:49.45pt;z-index:45886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" fillcolor="white [3212]" strokecolor="white [3212]" strokeweight="2pt">
              <v:textbox>
                <w:txbxContent>
                  <w:p w:rsidR="008C25CD" w:rsidRPr="00A76C77" w:rsidRDefault="008C25CD" w:rsidP="00C25E8E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RENCANA STRATEGIS (RENSTRA) 2021 – 2026</w:t>
                    </w:r>
                  </w:p>
                  <w:p w:rsidR="008C25CD" w:rsidRPr="00A76C77" w:rsidRDefault="008C25CD" w:rsidP="00C25E8E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(</w:t>
                    </w:r>
                    <w:r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PERUBAHAN</w:t>
                    </w: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 xml:space="preserve"> 2023) KECAMATAN BONTOHARU</w:t>
                    </w:r>
                  </w:p>
                </w:txbxContent>
              </v:textbox>
            </v:rect>
          </w:pict>
        </mc:Fallback>
      </mc:AlternateContent>
    </w:r>
    <w:r>
      <w:pict>
        <v:group id="_x0000_s2368" style="position:absolute;margin-left:171.1pt;margin-top:54.25pt;width:466.6pt;height:7.3pt;z-index:-44568576;mso-position-horizontal-relative:page;mso-position-vertical-relative:page" coordorigin="3422,1085" coordsize="9332,1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370" type="#_x0000_t75" style="position:absolute;left:3422;top:1085;width:9332;height:146">
            <v:imagedata r:id="rId1" o:title=""/>
          </v:shape>
          <v:line id="_x0000_s2369" style="position:absolute" from="3476,1126" to="12701,1126" strokecolor="#9bba58" strokeweight="2pt"/>
          <w10:wrap anchorx="page" anchory="page"/>
        </v:group>
      </w:pict>
    </w: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58868736" behindDoc="0" locked="0" layoutInCell="1" allowOverlap="1" wp14:anchorId="68FCFD91" wp14:editId="4C989318">
              <wp:simplePos x="0" y="0"/>
              <wp:positionH relativeFrom="column">
                <wp:posOffset>7812818</wp:posOffset>
              </wp:positionH>
              <wp:positionV relativeFrom="paragraph">
                <wp:posOffset>-248615</wp:posOffset>
              </wp:positionV>
              <wp:extent cx="3140628" cy="588396"/>
              <wp:effectExtent l="0" t="0" r="22225" b="21590"/>
              <wp:wrapNone/>
              <wp:docPr id="67" name="Rectangle 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40628" cy="588396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116D" w:rsidRPr="00A76C77" w:rsidRDefault="00F4116D" w:rsidP="00C25E8E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RENCANA STRATEGIS (RENSTRA) 2021 – 2026</w:t>
                          </w:r>
                        </w:p>
                        <w:p w:rsidR="00F4116D" w:rsidRPr="00A76C77" w:rsidRDefault="00F4116D" w:rsidP="00C25E8E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(</w:t>
                          </w:r>
                          <w:r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PERUBAHAN</w:t>
                          </w: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2023) KECAMATAN BONTOHARU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67" o:spid="_x0000_s1056" style="position:absolute;margin-left:615.2pt;margin-top:-19.6pt;width:247.3pt;height:46.35pt;z-index:45886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" fillcolor="white [3212]" strokecolor="white [3212]" strokeweight="2pt">
              <v:textbox>
                <w:txbxContent>
                  <w:p w:rsidR="008C25CD" w:rsidRPr="00A76C77" w:rsidRDefault="008C25CD" w:rsidP="00C25E8E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RENCANA STRATEGIS (RENSTRA) 2021 – 2026</w:t>
                    </w:r>
                  </w:p>
                  <w:p w:rsidR="008C25CD" w:rsidRPr="00A76C77" w:rsidRDefault="008C25CD" w:rsidP="00C25E8E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(</w:t>
                    </w:r>
                    <w:r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PERUBAHAN</w:t>
                    </w: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 xml:space="preserve"> 2023) KECAMATAN BONTOHARU</w:t>
                    </w:r>
                  </w:p>
                </w:txbxContent>
              </v:textbox>
            </v:rect>
          </w:pict>
        </mc:Fallback>
      </mc:AlternateContent>
    </w:r>
    <w:r>
      <w:pict>
        <v:group id="_x0000_s2333" style="position:absolute;margin-left:777.95pt;margin-top:23.2pt;width:182.5pt;height:13.35pt;z-index:-44564992;mso-position-horizontal-relative:page;mso-position-vertical-relative:page" coordorigin="15559,464" coordsize="3650,2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341" type="#_x0000_t75" style="position:absolute;left:15559;top:628;width:3644;height:102">
            <v:imagedata r:id="rId1" o:title=""/>
          </v:shape>
          <v:shape id="_x0000_s2340" type="#_x0000_t75" style="position:absolute;left:15560;top:464;width:2728;height:171">
            <v:imagedata r:id="rId2" o:title=""/>
          </v:shape>
          <v:shape id="_x0000_s2339" type="#_x0000_t75" style="position:absolute;left:18294;top:469;width:222;height:159">
            <v:imagedata r:id="rId3" o:title=""/>
          </v:shape>
          <v:shape id="_x0000_s2338" style="position:absolute;left:18294;top:469;width:222;height:159" coordorigin="18294,470" coordsize="222,159" o:spt="100" adj="0,,0" path="m18360,470r14,l18386,474r8,8l18403,490r4,10l18407,512r,7l18406,525r-3,6l18400,538r-4,6l18390,551r-4,5l18379,563r-10,9l18360,581r-7,6l18350,590r-3,3l18344,597r-3,4l18396,601r-6,28l18294,629r1,-8l18297,614r4,-7l18305,600r4,-7l18314,587r5,-5l18326,575r8,-8l18344,558r10,-10l18361,541r3,-3l18369,532r3,-5l18374,523r2,-4l18377,516r,-4l18377,507r-2,-4l18372,499r-3,-3l18365,494r-5,l18355,494r-4,2l18347,500r-3,4l18341,510r-2,10l18309,515r2,-14l18317,490r9,-8l18335,474r11,-4l18360,470xm18497,470r19,l18483,629r-32,l18474,519r-6,4l18461,527r-9,4l18444,534r-8,3l18429,538r6,-28l18454,501r17,-9l18485,481r12,-11xe" filled="f" strokecolor="#5b4279" strokeweight=".1249mm">
            <v:stroke joinstyle="round"/>
            <v:formulas/>
            <v:path arrowok="t" o:connecttype="segments"/>
          </v:shape>
          <v:shape id="_x0000_s2337" type="#_x0000_t75" style="position:absolute;left:18525;top:560;width:123;height:23">
            <v:imagedata r:id="rId4" o:title=""/>
          </v:shape>
          <v:rect id="_x0000_s2336" style="position:absolute;left:18525;top:560;width:123;height:23" filled="f" strokecolor="#5b4279" strokeweight=".1249mm"/>
          <v:shape id="_x0000_s2335" type="#_x0000_t75" style="position:absolute;left:18723;top:470;width:481;height:162">
            <v:imagedata r:id="rId5" o:title=""/>
          </v:shape>
          <v:shape id="_x0000_s2334" type="#_x0000_t75" style="position:absolute;left:18720;top:466;width:489;height:169">
            <v:imagedata r:id="rId6" o:title=""/>
          </v:shape>
          <w10:wrap anchorx="page" anchory="page"/>
        </v:group>
      </w:pict>
    </w:r>
    <w:r>
      <w:pict>
        <v:group id="_x0000_s2328" style="position:absolute;margin-left:814.7pt;margin-top:38.2pt;width:145.8pt;height:13.35pt;z-index:-44564480;mso-position-horizontal-relative:page;mso-position-vertical-relative:page" coordorigin="16294,764" coordsize="2916,267">
          <v:shape id="_x0000_s2332" type="#_x0000_t75" style="position:absolute;left:16293;top:928;width:2902;height:102">
            <v:imagedata r:id="rId7" o:title=""/>
          </v:shape>
          <v:shape id="_x0000_s2331" type="#_x0000_t75" style="position:absolute;left:16297;top:770;width:169;height:158">
            <v:imagedata r:id="rId8" o:title=""/>
          </v:shape>
          <v:shape id="_x0000_s2330" style="position:absolute;left:16297;top:770;width:169;height:158" coordorigin="16298,771" coordsize="169,158" path="m16331,771r32,l16349,838r73,-67l16466,771r-71,62l16447,929r-37,l16371,854r-31,26l16330,929r-32,l16331,771xe" filled="f" strokecolor="#5b4279" strokeweight=".1249mm">
            <v:path arrowok="t"/>
          </v:shape>
          <v:shape id="_x0000_s2329" type="#_x0000_t75" style="position:absolute;left:16452;top:764;width:2757;height:171">
            <v:imagedata r:id="rId9" o:title=""/>
          </v:shape>
          <w10:wrap anchorx="page" anchory="page"/>
        </v:group>
      </w:pict>
    </w:r>
    <w:r>
      <w:pict>
        <v:group id="_x0000_s2325" style="position:absolute;margin-left:171.1pt;margin-top:54.25pt;width:466.6pt;height:7.3pt;z-index:-44563968;mso-position-horizontal-relative:page;mso-position-vertical-relative:page" coordorigin="3422,1085" coordsize="9332,146">
          <v:shape id="_x0000_s2327" type="#_x0000_t75" style="position:absolute;left:3422;top:1085;width:9332;height:146">
            <v:imagedata r:id="rId10" o:title=""/>
          </v:shape>
          <v:line id="_x0000_s2326" style="position:absolute" from="3476,1126" to="12701,1126" strokecolor="#9bba58" strokeweight="2pt"/>
          <w10:wrap anchorx="page" anchory="page"/>
        </v:group>
      </w:pict>
    </w: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BodyText"/>
      <w:spacing w:line="14" w:lineRule="auto"/>
      <w:rPr>
        <w:sz w:val="2"/>
      </w:rPr>
    </w:pP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58870784" behindDoc="0" locked="0" layoutInCell="1" allowOverlap="1" wp14:anchorId="68FCFD91" wp14:editId="4C989318">
              <wp:simplePos x="0" y="0"/>
              <wp:positionH relativeFrom="column">
                <wp:posOffset>8002822</wp:posOffset>
              </wp:positionH>
              <wp:positionV relativeFrom="paragraph">
                <wp:posOffset>-189238</wp:posOffset>
              </wp:positionV>
              <wp:extent cx="3140628" cy="588396"/>
              <wp:effectExtent l="0" t="0" r="22225" b="21590"/>
              <wp:wrapNone/>
              <wp:docPr id="73" name="Rectangle 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40628" cy="588396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116D" w:rsidRPr="00A76C77" w:rsidRDefault="00F4116D" w:rsidP="00C25E8E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RENCANA STRATEGIS (RENSTRA) 2021 – 2026</w:t>
                          </w:r>
                        </w:p>
                        <w:p w:rsidR="00F4116D" w:rsidRPr="00A76C77" w:rsidRDefault="00F4116D" w:rsidP="00C25E8E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(</w:t>
                          </w:r>
                          <w:r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PERUBAHAN</w:t>
                          </w: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2023) KECAMATAN BONTOHARU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73" o:spid="_x0000_s1057" style="position:absolute;margin-left:630.15pt;margin-top:-14.9pt;width:247.3pt;height:46.35pt;z-index:45887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" fillcolor="white [3212]" strokecolor="white [3212]" strokeweight="2pt">
              <v:textbox>
                <w:txbxContent>
                  <w:p w:rsidR="008C25CD" w:rsidRPr="00A76C77" w:rsidRDefault="008C25CD" w:rsidP="00C25E8E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RENCANA STRATEGIS (RENSTRA) 2021 – 2026</w:t>
                    </w:r>
                  </w:p>
                  <w:p w:rsidR="008C25CD" w:rsidRPr="00A76C77" w:rsidRDefault="008C25CD" w:rsidP="00C25E8E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(</w:t>
                    </w:r>
                    <w:r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PERUBAHAN</w:t>
                    </w: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 xml:space="preserve"> 2023) KECAMATAN BONTOHARU</w:t>
                    </w:r>
                  </w:p>
                </w:txbxContent>
              </v:textbox>
            </v:rect>
          </w:pict>
        </mc:Fallback>
      </mc:AlternateContent>
    </w:r>
    <w:r>
      <w:pict>
        <v:group id="_x0000_s2309" style="position:absolute;margin-left:777.95pt;margin-top:23.2pt;width:182.5pt;height:13.35pt;z-index:-44562432;mso-position-horizontal-relative:page;mso-position-vertical-relative:page" coordorigin="15559,464" coordsize="3650,2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317" type="#_x0000_t75" style="position:absolute;left:15559;top:628;width:3644;height:102">
            <v:imagedata r:id="rId1" o:title=""/>
          </v:shape>
          <v:shape id="_x0000_s2316" type="#_x0000_t75" style="position:absolute;left:15560;top:464;width:2728;height:171">
            <v:imagedata r:id="rId2" o:title=""/>
          </v:shape>
          <v:shape id="_x0000_s2315" type="#_x0000_t75" style="position:absolute;left:18294;top:469;width:222;height:159">
            <v:imagedata r:id="rId3" o:title=""/>
          </v:shape>
          <v:shape id="_x0000_s2314" style="position:absolute;left:18294;top:469;width:222;height:159" coordorigin="18294,470" coordsize="222,159" o:spt="100" adj="0,,0" path="m18360,470r14,l18386,474r8,8l18403,490r4,10l18407,512r,7l18406,525r-3,6l18400,538r-4,6l18390,551r-4,5l18379,563r-10,9l18360,581r-7,6l18350,590r-3,3l18344,597r-3,4l18396,601r-6,28l18294,629r1,-8l18297,614r4,-7l18305,600r4,-7l18314,587r5,-5l18326,575r8,-8l18344,558r10,-10l18361,541r3,-3l18369,532r3,-5l18374,523r2,-4l18377,516r,-4l18377,507r-2,-4l18372,499r-3,-3l18365,494r-5,l18355,494r-4,2l18347,500r-3,4l18341,510r-2,10l18309,515r2,-14l18317,490r9,-8l18335,474r11,-4l18360,470xm18497,470r19,l18483,629r-32,l18474,519r-6,4l18461,527r-9,4l18444,534r-8,3l18429,538r6,-28l18454,501r17,-9l18485,481r12,-11xe" filled="f" strokecolor="#5b4279" strokeweight=".1249mm">
            <v:stroke joinstyle="round"/>
            <v:formulas/>
            <v:path arrowok="t" o:connecttype="segments"/>
          </v:shape>
          <v:shape id="_x0000_s2313" type="#_x0000_t75" style="position:absolute;left:18525;top:560;width:123;height:23">
            <v:imagedata r:id="rId4" o:title=""/>
          </v:shape>
          <v:rect id="_x0000_s2312" style="position:absolute;left:18525;top:560;width:123;height:23" filled="f" strokecolor="#5b4279" strokeweight=".1249mm"/>
          <v:shape id="_x0000_s2311" type="#_x0000_t75" style="position:absolute;left:18723;top:470;width:481;height:162">
            <v:imagedata r:id="rId5" o:title=""/>
          </v:shape>
          <v:shape id="_x0000_s2310" type="#_x0000_t75" style="position:absolute;left:18720;top:466;width:489;height:169">
            <v:imagedata r:id="rId6" o:title=""/>
          </v:shape>
          <w10:wrap anchorx="page" anchory="page"/>
        </v:group>
      </w:pict>
    </w:r>
    <w:r>
      <w:pict>
        <v:group id="_x0000_s2304" style="position:absolute;margin-left:814.7pt;margin-top:38.2pt;width:145.8pt;height:13.35pt;z-index:-44561920;mso-position-horizontal-relative:page;mso-position-vertical-relative:page" coordorigin="16294,764" coordsize="2916,267">
          <v:shape id="_x0000_s2308" type="#_x0000_t75" style="position:absolute;left:16293;top:928;width:2902;height:102">
            <v:imagedata r:id="rId7" o:title=""/>
          </v:shape>
          <v:shape id="_x0000_s2307" type="#_x0000_t75" style="position:absolute;left:16297;top:770;width:169;height:158">
            <v:imagedata r:id="rId8" o:title=""/>
          </v:shape>
          <v:shape id="_x0000_s2306" style="position:absolute;left:16297;top:770;width:169;height:158" coordorigin="16298,771" coordsize="169,158" path="m16331,771r32,l16349,838r73,-67l16466,771r-71,62l16447,929r-37,l16371,854r-31,26l16330,929r-32,l16331,771xe" filled="f" strokecolor="#5b4279" strokeweight=".1249mm">
            <v:path arrowok="t"/>
          </v:shape>
          <v:shape id="_x0000_s2305" type="#_x0000_t75" style="position:absolute;left:16452;top:764;width:2757;height:171">
            <v:imagedata r:id="rId9" o:title=""/>
          </v:shape>
          <w10:wrap anchorx="page" anchory="page"/>
        </v:group>
      </w:pict>
    </w:r>
    <w:r>
      <w:pict>
        <v:group id="_x0000_s2301" style="position:absolute;margin-left:171.1pt;margin-top:54.25pt;width:466.6pt;height:7.3pt;z-index:-44561408;mso-position-horizontal-relative:page;mso-position-vertical-relative:page" coordorigin="3422,1085" coordsize="9332,146">
          <v:shape id="_x0000_s2303" type="#_x0000_t75" style="position:absolute;left:3422;top:1085;width:9332;height:146">
            <v:imagedata r:id="rId10" o:title=""/>
          </v:shape>
          <v:line id="_x0000_s2302" style="position:absolute" from="3476,1126" to="12701,1126" strokecolor="#9bba58" strokeweight="2pt"/>
          <w10:wrap anchorx="page" anchory="page"/>
        </v:group>
      </w:pict>
    </w: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58872832" behindDoc="0" locked="0" layoutInCell="1" allowOverlap="1" wp14:anchorId="05D40E38" wp14:editId="33321CF6">
              <wp:simplePos x="0" y="0"/>
              <wp:positionH relativeFrom="column">
                <wp:posOffset>7753440</wp:posOffset>
              </wp:positionH>
              <wp:positionV relativeFrom="paragraph">
                <wp:posOffset>-129862</wp:posOffset>
              </wp:positionV>
              <wp:extent cx="3140628" cy="588396"/>
              <wp:effectExtent l="0" t="0" r="22225" b="21590"/>
              <wp:wrapNone/>
              <wp:docPr id="74" name="Rectangle 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40628" cy="588396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116D" w:rsidRPr="00A76C77" w:rsidRDefault="00F4116D" w:rsidP="00C25E8E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RENCANA STRATEGIS (RENSTRA) 2021 – 2026</w:t>
                          </w:r>
                        </w:p>
                        <w:p w:rsidR="00F4116D" w:rsidRPr="00A76C77" w:rsidRDefault="00F4116D" w:rsidP="00C25E8E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(</w:t>
                          </w:r>
                          <w:r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PERUBAHAN</w:t>
                          </w: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2023) KECAMATAN BONTOHARU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74" o:spid="_x0000_s1058" style="position:absolute;margin-left:610.5pt;margin-top:-10.25pt;width:247.3pt;height:46.35pt;z-index:45887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" fillcolor="white [3212]" strokecolor="white [3212]" strokeweight="2pt">
              <v:textbox>
                <w:txbxContent>
                  <w:p w:rsidR="008C25CD" w:rsidRPr="00A76C77" w:rsidRDefault="008C25CD" w:rsidP="00C25E8E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RENCANA STRATEGIS (RENSTRA) 2021 – 2026</w:t>
                    </w:r>
                  </w:p>
                  <w:p w:rsidR="008C25CD" w:rsidRPr="00A76C77" w:rsidRDefault="008C25CD" w:rsidP="00C25E8E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(</w:t>
                    </w:r>
                    <w:r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PERUBAHAN</w:t>
                    </w: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 xml:space="preserve"> 2023) KECAMATAN BONTOHARU</w:t>
                    </w:r>
                  </w:p>
                </w:txbxContent>
              </v:textbox>
            </v:rect>
          </w:pict>
        </mc:Fallback>
      </mc:AlternateContent>
    </w:r>
    <w:r>
      <w:pict>
        <v:group id="_x0000_s2279" style="position:absolute;margin-left:777.95pt;margin-top:23.2pt;width:182.5pt;height:13.35pt;z-index:-44555264;mso-position-horizontal-relative:page;mso-position-vertical-relative:page" coordorigin="15559,464" coordsize="3650,2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287" type="#_x0000_t75" style="position:absolute;left:15559;top:628;width:3644;height:102">
            <v:imagedata r:id="rId1" o:title=""/>
          </v:shape>
          <v:shape id="_x0000_s2286" type="#_x0000_t75" style="position:absolute;left:15560;top:464;width:2728;height:171">
            <v:imagedata r:id="rId2" o:title=""/>
          </v:shape>
          <v:shape id="_x0000_s2285" type="#_x0000_t75" style="position:absolute;left:18294;top:469;width:222;height:159">
            <v:imagedata r:id="rId3" o:title=""/>
          </v:shape>
          <v:shape id="_x0000_s2284" style="position:absolute;left:18294;top:469;width:222;height:159" coordorigin="18294,470" coordsize="222,159" o:spt="100" adj="0,,0" path="m18360,470r14,l18386,474r8,8l18403,490r4,10l18407,512r,7l18406,525r-3,6l18400,538r-4,6l18390,551r-4,5l18379,563r-10,9l18360,581r-7,6l18350,590r-3,3l18344,597r-3,4l18396,601r-6,28l18294,629r1,-8l18297,614r4,-7l18305,600r4,-7l18314,587r5,-5l18326,575r8,-8l18344,558r10,-10l18361,541r3,-3l18369,532r3,-5l18374,523r2,-4l18377,516r,-4l18377,507r-2,-4l18372,499r-3,-3l18365,494r-5,l18355,494r-4,2l18347,500r-3,4l18341,510r-2,10l18309,515r2,-14l18317,490r9,-8l18335,474r11,-4l18360,470xm18497,470r19,l18483,629r-32,l18474,519r-6,4l18461,527r-9,4l18444,534r-8,3l18429,538r6,-28l18454,501r17,-9l18485,481r12,-11xe" filled="f" strokecolor="#5b4279" strokeweight=".1249mm">
            <v:stroke joinstyle="round"/>
            <v:formulas/>
            <v:path arrowok="t" o:connecttype="segments"/>
          </v:shape>
          <v:shape id="_x0000_s2283" type="#_x0000_t75" style="position:absolute;left:18525;top:560;width:123;height:23">
            <v:imagedata r:id="rId4" o:title=""/>
          </v:shape>
          <v:rect id="_x0000_s2282" style="position:absolute;left:18525;top:560;width:123;height:23" filled="f" strokecolor="#5b4279" strokeweight=".1249mm"/>
          <v:shape id="_x0000_s2281" type="#_x0000_t75" style="position:absolute;left:18723;top:470;width:481;height:162">
            <v:imagedata r:id="rId5" o:title=""/>
          </v:shape>
          <v:shape id="_x0000_s2280" type="#_x0000_t75" style="position:absolute;left:18720;top:466;width:489;height:169">
            <v:imagedata r:id="rId6" o:title=""/>
          </v:shape>
          <w10:wrap anchorx="page" anchory="page"/>
        </v:group>
      </w:pict>
    </w:r>
    <w:r>
      <w:pict>
        <v:group id="_x0000_s2274" style="position:absolute;margin-left:814.7pt;margin-top:38.2pt;width:145.8pt;height:13.35pt;z-index:-44554752;mso-position-horizontal-relative:page;mso-position-vertical-relative:page" coordorigin="16294,764" coordsize="2916,267">
          <v:shape id="_x0000_s2278" type="#_x0000_t75" style="position:absolute;left:16293;top:928;width:2902;height:102">
            <v:imagedata r:id="rId7" o:title=""/>
          </v:shape>
          <v:shape id="_x0000_s2277" type="#_x0000_t75" style="position:absolute;left:16297;top:770;width:169;height:158">
            <v:imagedata r:id="rId8" o:title=""/>
          </v:shape>
          <v:shape id="_x0000_s2276" style="position:absolute;left:16297;top:770;width:169;height:158" coordorigin="16298,771" coordsize="169,158" path="m16331,771r32,l16349,838r73,-67l16466,771r-71,62l16447,929r-37,l16371,854r-31,26l16330,929r-32,l16331,771xe" filled="f" strokecolor="#5b4279" strokeweight=".1249mm">
            <v:path arrowok="t"/>
          </v:shape>
          <v:shape id="_x0000_s2275" type="#_x0000_t75" style="position:absolute;left:16452;top:764;width:2757;height:171">
            <v:imagedata r:id="rId9" o:title=""/>
          </v:shape>
          <w10:wrap anchorx="page" anchory="page"/>
        </v:group>
      </w:pict>
    </w:r>
    <w:r>
      <w:pict>
        <v:group id="_x0000_s2271" style="position:absolute;margin-left:171.1pt;margin-top:54.25pt;width:466.6pt;height:7.3pt;z-index:-44554240;mso-position-horizontal-relative:page;mso-position-vertical-relative:page" coordorigin="3422,1085" coordsize="9332,146">
          <v:shape id="_x0000_s2273" type="#_x0000_t75" style="position:absolute;left:3422;top:1085;width:9332;height:146">
            <v:imagedata r:id="rId10" o:title=""/>
          </v:shape>
          <v:line id="_x0000_s2272" style="position:absolute" from="3476,1126" to="12701,1126" strokecolor="#9bba58" strokeweight="2pt"/>
          <w10:wrap anchorx="page" anchory="page"/>
        </v:group>
      </w:pict>
    </w: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58874880" behindDoc="0" locked="0" layoutInCell="1" allowOverlap="1" wp14:anchorId="68FCFD91" wp14:editId="4C989318">
              <wp:simplePos x="0" y="0"/>
              <wp:positionH relativeFrom="column">
                <wp:posOffset>7943446</wp:posOffset>
              </wp:positionH>
              <wp:positionV relativeFrom="paragraph">
                <wp:posOffset>-153612</wp:posOffset>
              </wp:positionV>
              <wp:extent cx="3140628" cy="588396"/>
              <wp:effectExtent l="0" t="0" r="22225" b="21590"/>
              <wp:wrapNone/>
              <wp:docPr id="75" name="Rectangle 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40628" cy="588396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116D" w:rsidRPr="00A76C77" w:rsidRDefault="00F4116D" w:rsidP="00C25E8E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RENCANA STRATEGIS (RENSTRA) 2021 – 2026</w:t>
                          </w:r>
                        </w:p>
                        <w:p w:rsidR="00F4116D" w:rsidRPr="00A76C77" w:rsidRDefault="00F4116D" w:rsidP="00C25E8E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(</w:t>
                          </w:r>
                          <w:r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PERUBAHAN</w:t>
                          </w: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2023) KECAMATAN BONTOHARU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75" o:spid="_x0000_s1059" style="position:absolute;margin-left:625.45pt;margin-top:-12.1pt;width:247.3pt;height:46.35pt;z-index:45887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" fillcolor="white [3212]" strokecolor="white [3212]" strokeweight="2pt">
              <v:textbox>
                <w:txbxContent>
                  <w:p w:rsidR="008C25CD" w:rsidRPr="00A76C77" w:rsidRDefault="008C25CD" w:rsidP="00C25E8E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RENCANA STRATEGIS (RENSTRA) 2021 – 2026</w:t>
                    </w:r>
                  </w:p>
                  <w:p w:rsidR="008C25CD" w:rsidRPr="00A76C77" w:rsidRDefault="008C25CD" w:rsidP="00C25E8E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(</w:t>
                    </w:r>
                    <w:r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PERUBAHAN</w:t>
                    </w: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 xml:space="preserve"> 2023) KECAMATAN BONTOHARU</w:t>
                    </w:r>
                  </w:p>
                </w:txbxContent>
              </v:textbox>
            </v:rect>
          </w:pict>
        </mc:Fallback>
      </mc:AlternateContent>
    </w:r>
    <w:r>
      <w:pict>
        <v:group id="_x0000_s2257" style="position:absolute;margin-left:777.95pt;margin-top:23.2pt;width:182.5pt;height:13.35pt;z-index:-44552704;mso-position-horizontal-relative:page;mso-position-vertical-relative:page" coordorigin="15559,464" coordsize="3650,2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265" type="#_x0000_t75" style="position:absolute;left:15559;top:628;width:3644;height:102">
            <v:imagedata r:id="rId1" o:title=""/>
          </v:shape>
          <v:shape id="_x0000_s2264" type="#_x0000_t75" style="position:absolute;left:15560;top:464;width:2728;height:171">
            <v:imagedata r:id="rId2" o:title=""/>
          </v:shape>
          <v:shape id="_x0000_s2263" type="#_x0000_t75" style="position:absolute;left:18294;top:469;width:222;height:159">
            <v:imagedata r:id="rId3" o:title=""/>
          </v:shape>
          <v:shape id="_x0000_s2262" style="position:absolute;left:18294;top:469;width:222;height:159" coordorigin="18294,470" coordsize="222,159" o:spt="100" adj="0,,0" path="m18360,470r14,l18386,474r8,8l18403,490r4,10l18407,512r,7l18406,525r-3,6l18400,538r-4,6l18390,551r-4,5l18379,563r-10,9l18360,581r-7,6l18350,590r-3,3l18344,597r-3,4l18396,601r-6,28l18294,629r1,-8l18297,614r4,-7l18305,600r4,-7l18314,587r5,-5l18326,575r8,-8l18344,558r10,-10l18361,541r3,-3l18369,532r3,-5l18374,523r2,-4l18377,516r,-4l18377,507r-2,-4l18372,499r-3,-3l18365,494r-5,l18355,494r-4,2l18347,500r-3,4l18341,510r-2,10l18309,515r2,-14l18317,490r9,-8l18335,474r11,-4l18360,470xm18497,470r19,l18483,629r-32,l18474,519r-6,4l18461,527r-9,4l18444,534r-8,3l18429,538r6,-28l18454,501r17,-9l18485,481r12,-11xe" filled="f" strokecolor="#5b4279" strokeweight=".1249mm">
            <v:stroke joinstyle="round"/>
            <v:formulas/>
            <v:path arrowok="t" o:connecttype="segments"/>
          </v:shape>
          <v:shape id="_x0000_s2261" type="#_x0000_t75" style="position:absolute;left:18525;top:560;width:123;height:23">
            <v:imagedata r:id="rId4" o:title=""/>
          </v:shape>
          <v:rect id="_x0000_s2260" style="position:absolute;left:18525;top:560;width:123;height:23" filled="f" strokecolor="#5b4279" strokeweight=".1249mm"/>
          <v:shape id="_x0000_s2259" type="#_x0000_t75" style="position:absolute;left:18723;top:470;width:481;height:162">
            <v:imagedata r:id="rId5" o:title=""/>
          </v:shape>
          <v:shape id="_x0000_s2258" type="#_x0000_t75" style="position:absolute;left:18720;top:466;width:489;height:169">
            <v:imagedata r:id="rId6" o:title=""/>
          </v:shape>
          <w10:wrap anchorx="page" anchory="page"/>
        </v:group>
      </w:pict>
    </w:r>
    <w:r>
      <w:pict>
        <v:group id="_x0000_s2252" style="position:absolute;margin-left:814.7pt;margin-top:38.2pt;width:145.8pt;height:13.35pt;z-index:-44552192;mso-position-horizontal-relative:page;mso-position-vertical-relative:page" coordorigin="16294,764" coordsize="2916,267">
          <v:shape id="_x0000_s2256" type="#_x0000_t75" style="position:absolute;left:16293;top:928;width:2902;height:102">
            <v:imagedata r:id="rId7" o:title=""/>
          </v:shape>
          <v:shape id="_x0000_s2255" type="#_x0000_t75" style="position:absolute;left:16297;top:770;width:169;height:158">
            <v:imagedata r:id="rId8" o:title=""/>
          </v:shape>
          <v:shape id="_x0000_s2254" style="position:absolute;left:16297;top:770;width:169;height:158" coordorigin="16298,771" coordsize="169,158" path="m16331,771r32,l16349,838r73,-67l16466,771r-71,62l16447,929r-37,l16371,854r-31,26l16330,929r-32,l16331,771xe" filled="f" strokecolor="#5b4279" strokeweight=".1249mm">
            <v:path arrowok="t"/>
          </v:shape>
          <v:shape id="_x0000_s2253" type="#_x0000_t75" style="position:absolute;left:16452;top:764;width:2757;height:171">
            <v:imagedata r:id="rId9" o:title=""/>
          </v:shape>
          <w10:wrap anchorx="page" anchory="page"/>
        </v:group>
      </w:pict>
    </w:r>
    <w:r>
      <w:pict>
        <v:group id="_x0000_s2249" style="position:absolute;margin-left:171.1pt;margin-top:54.25pt;width:466.6pt;height:7.3pt;z-index:-44551680;mso-position-horizontal-relative:page;mso-position-vertical-relative:page" coordorigin="3422,1085" coordsize="9332,146">
          <v:shape id="_x0000_s2251" type="#_x0000_t75" style="position:absolute;left:3422;top:1085;width:9332;height:146">
            <v:imagedata r:id="rId10" o:title=""/>
          </v:shape>
          <v:line id="_x0000_s2250" style="position:absolute" from="3476,1126" to="12701,1126" strokecolor="#9bba58" strokeweight="2pt"/>
          <w10:wrap anchorx="page" anchory="page"/>
        </v:group>
      </w:pict>
    </w: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58876928" behindDoc="0" locked="0" layoutInCell="1" allowOverlap="1" wp14:anchorId="68FCFD91" wp14:editId="4C989318">
              <wp:simplePos x="0" y="0"/>
              <wp:positionH relativeFrom="column">
                <wp:posOffset>7741565</wp:posOffset>
              </wp:positionH>
              <wp:positionV relativeFrom="paragraph">
                <wp:posOffset>-165487</wp:posOffset>
              </wp:positionV>
              <wp:extent cx="3140628" cy="588396"/>
              <wp:effectExtent l="0" t="0" r="22225" b="21590"/>
              <wp:wrapNone/>
              <wp:docPr id="76" name="Rectangle 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40628" cy="588396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116D" w:rsidRPr="00A76C77" w:rsidRDefault="00F4116D" w:rsidP="00C25E8E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RENCANA STRATEGIS (RENSTRA) 2021 – 2026</w:t>
                          </w:r>
                        </w:p>
                        <w:p w:rsidR="00F4116D" w:rsidRPr="00A76C77" w:rsidRDefault="00F4116D" w:rsidP="00C25E8E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(</w:t>
                          </w:r>
                          <w:r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PERUBAHAN</w:t>
                          </w: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2023) KECAMATAN BONTOHARU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76" o:spid="_x0000_s1060" style="position:absolute;margin-left:609.55pt;margin-top:-13.05pt;width:247.3pt;height:46.35pt;z-index:45887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" fillcolor="white [3212]" strokecolor="white [3212]" strokeweight="2pt">
              <v:textbox>
                <w:txbxContent>
                  <w:p w:rsidR="008C25CD" w:rsidRPr="00A76C77" w:rsidRDefault="008C25CD" w:rsidP="00C25E8E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RENCANA STRATEGIS (RENSTRA) 2021 – 2026</w:t>
                    </w:r>
                  </w:p>
                  <w:p w:rsidR="008C25CD" w:rsidRPr="00A76C77" w:rsidRDefault="008C25CD" w:rsidP="00C25E8E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(</w:t>
                    </w:r>
                    <w:r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PERUBAHAN</w:t>
                    </w: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 xml:space="preserve"> 2023) KECAMATAN BONTOHARU</w:t>
                    </w:r>
                  </w:p>
                </w:txbxContent>
              </v:textbox>
            </v:rect>
          </w:pict>
        </mc:Fallback>
      </mc:AlternateContent>
    </w:r>
    <w:r>
      <w:pict>
        <v:group id="_x0000_s2237" style="position:absolute;margin-left:777.95pt;margin-top:23.2pt;width:182.5pt;height:13.35pt;z-index:-44550656;mso-position-horizontal-relative:page;mso-position-vertical-relative:page" coordorigin="15559,464" coordsize="3650,2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245" type="#_x0000_t75" style="position:absolute;left:15559;top:628;width:3644;height:102">
            <v:imagedata r:id="rId1" o:title=""/>
          </v:shape>
          <v:shape id="_x0000_s2244" type="#_x0000_t75" style="position:absolute;left:15560;top:464;width:2728;height:171">
            <v:imagedata r:id="rId2" o:title=""/>
          </v:shape>
          <v:shape id="_x0000_s2243" type="#_x0000_t75" style="position:absolute;left:18294;top:469;width:222;height:159">
            <v:imagedata r:id="rId3" o:title=""/>
          </v:shape>
          <v:shape id="_x0000_s2242" style="position:absolute;left:18294;top:469;width:222;height:159" coordorigin="18294,470" coordsize="222,159" o:spt="100" adj="0,,0" path="m18360,470r14,l18386,474r8,8l18403,490r4,10l18407,512r,7l18406,525r-3,6l18400,538r-4,6l18390,551r-4,5l18379,563r-10,9l18360,581r-7,6l18350,590r-3,3l18344,597r-3,4l18396,601r-6,28l18294,629r1,-8l18297,614r4,-7l18305,600r4,-7l18314,587r5,-5l18326,575r8,-8l18344,558r10,-10l18361,541r3,-3l18369,532r3,-5l18374,523r2,-4l18377,516r,-4l18377,507r-2,-4l18372,499r-3,-3l18365,494r-5,l18355,494r-4,2l18347,500r-3,4l18341,510r-2,10l18309,515r2,-14l18317,490r9,-8l18335,474r11,-4l18360,470xm18497,470r19,l18483,629r-32,l18474,519r-6,4l18461,527r-9,4l18444,534r-8,3l18429,538r6,-28l18454,501r17,-9l18485,481r12,-11xe" filled="f" strokecolor="#5b4279" strokeweight=".1249mm">
            <v:stroke joinstyle="round"/>
            <v:formulas/>
            <v:path arrowok="t" o:connecttype="segments"/>
          </v:shape>
          <v:shape id="_x0000_s2241" type="#_x0000_t75" style="position:absolute;left:18525;top:560;width:123;height:23">
            <v:imagedata r:id="rId4" o:title=""/>
          </v:shape>
          <v:rect id="_x0000_s2240" style="position:absolute;left:18525;top:560;width:123;height:23" filled="f" strokecolor="#5b4279" strokeweight=".1249mm"/>
          <v:shape id="_x0000_s2239" type="#_x0000_t75" style="position:absolute;left:18723;top:470;width:481;height:162">
            <v:imagedata r:id="rId5" o:title=""/>
          </v:shape>
          <v:shape id="_x0000_s2238" type="#_x0000_t75" style="position:absolute;left:18720;top:466;width:489;height:169">
            <v:imagedata r:id="rId6" o:title=""/>
          </v:shape>
          <w10:wrap anchorx="page" anchory="page"/>
        </v:group>
      </w:pict>
    </w:r>
    <w:r>
      <w:pict>
        <v:group id="_x0000_s2232" style="position:absolute;margin-left:814.7pt;margin-top:38.2pt;width:145.8pt;height:13.35pt;z-index:-44550144;mso-position-horizontal-relative:page;mso-position-vertical-relative:page" coordorigin="16294,764" coordsize="2916,267">
          <v:shape id="_x0000_s2236" type="#_x0000_t75" style="position:absolute;left:16293;top:928;width:2902;height:102">
            <v:imagedata r:id="rId7" o:title=""/>
          </v:shape>
          <v:shape id="_x0000_s2235" type="#_x0000_t75" style="position:absolute;left:16297;top:770;width:169;height:158">
            <v:imagedata r:id="rId8" o:title=""/>
          </v:shape>
          <v:shape id="_x0000_s2234" style="position:absolute;left:16297;top:770;width:169;height:158" coordorigin="16298,771" coordsize="169,158" path="m16331,771r32,l16349,838r73,-67l16466,771r-71,62l16447,929r-37,l16371,854r-31,26l16330,929r-32,l16331,771xe" filled="f" strokecolor="#5b4279" strokeweight=".1249mm">
            <v:path arrowok="t"/>
          </v:shape>
          <v:shape id="_x0000_s2233" type="#_x0000_t75" style="position:absolute;left:16452;top:764;width:2757;height:171">
            <v:imagedata r:id="rId9" o:title=""/>
          </v:shape>
          <w10:wrap anchorx="page" anchory="page"/>
        </v:group>
      </w:pict>
    </w:r>
    <w:r>
      <w:pict>
        <v:group id="_x0000_s2229" style="position:absolute;margin-left:171.1pt;margin-top:54.25pt;width:466.6pt;height:7.3pt;z-index:-44549632;mso-position-horizontal-relative:page;mso-position-vertical-relative:page" coordorigin="3422,1085" coordsize="9332,146">
          <v:shape id="_x0000_s2231" type="#_x0000_t75" style="position:absolute;left:3422;top:1085;width:9332;height:146">
            <v:imagedata r:id="rId10" o:title=""/>
          </v:shape>
          <v:line id="_x0000_s2230" style="position:absolute" from="3476,1126" to="12701,1126" strokecolor="#9bba58" strokeweight="2pt"/>
          <w10:wrap anchorx="page" anchory="page"/>
        </v:group>
      </w:pict>
    </w: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58878976" behindDoc="0" locked="0" layoutInCell="1" allowOverlap="1" wp14:anchorId="68FCFD91" wp14:editId="4C989318">
              <wp:simplePos x="0" y="0"/>
              <wp:positionH relativeFrom="column">
                <wp:posOffset>7800942</wp:posOffset>
              </wp:positionH>
              <wp:positionV relativeFrom="paragraph">
                <wp:posOffset>-224864</wp:posOffset>
              </wp:positionV>
              <wp:extent cx="3140628" cy="588396"/>
              <wp:effectExtent l="0" t="0" r="22225" b="21590"/>
              <wp:wrapNone/>
              <wp:docPr id="77" name="Rectangle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40628" cy="588396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116D" w:rsidRPr="00A76C77" w:rsidRDefault="00F4116D" w:rsidP="00C25E8E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RENCANA STRATEGIS (RENSTRA) 2021 – 2026</w:t>
                          </w:r>
                        </w:p>
                        <w:p w:rsidR="00F4116D" w:rsidRPr="00A76C77" w:rsidRDefault="00F4116D" w:rsidP="00C25E8E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(</w:t>
                          </w:r>
                          <w:r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PERUBAHAN</w:t>
                          </w: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2023) KECAMATAN BONTOHARU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77" o:spid="_x0000_s1061" style="position:absolute;margin-left:614.25pt;margin-top:-17.7pt;width:247.3pt;height:46.35pt;z-index:45887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" fillcolor="white [3212]" strokecolor="white [3212]" strokeweight="2pt">
              <v:textbox>
                <w:txbxContent>
                  <w:p w:rsidR="008C25CD" w:rsidRPr="00A76C77" w:rsidRDefault="008C25CD" w:rsidP="00C25E8E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RENCANA STRATEGIS (RENSTRA) 2021 – 2026</w:t>
                    </w:r>
                  </w:p>
                  <w:p w:rsidR="008C25CD" w:rsidRPr="00A76C77" w:rsidRDefault="008C25CD" w:rsidP="00C25E8E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(</w:t>
                    </w:r>
                    <w:r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PERUBAHAN</w:t>
                    </w: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 xml:space="preserve"> 2023) KECAMATAN BONTOHARU</w:t>
                    </w:r>
                  </w:p>
                </w:txbxContent>
              </v:textbox>
            </v:rect>
          </w:pict>
        </mc:Fallback>
      </mc:AlternateContent>
    </w:r>
    <w:r>
      <w:pict>
        <v:group id="_x0000_s2215" style="position:absolute;margin-left:777.95pt;margin-top:23.2pt;width:182.5pt;height:13.35pt;z-index:-44548096;mso-position-horizontal-relative:page;mso-position-vertical-relative:page" coordorigin="15559,464" coordsize="3650,2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223" type="#_x0000_t75" style="position:absolute;left:15559;top:628;width:3644;height:102">
            <v:imagedata r:id="rId1" o:title=""/>
          </v:shape>
          <v:shape id="_x0000_s2222" type="#_x0000_t75" style="position:absolute;left:15560;top:464;width:2728;height:171">
            <v:imagedata r:id="rId2" o:title=""/>
          </v:shape>
          <v:shape id="_x0000_s2221" type="#_x0000_t75" style="position:absolute;left:18294;top:469;width:222;height:159">
            <v:imagedata r:id="rId3" o:title=""/>
          </v:shape>
          <v:shape id="_x0000_s2220" style="position:absolute;left:18294;top:469;width:222;height:159" coordorigin="18294,470" coordsize="222,159" o:spt="100" adj="0,,0" path="m18360,470r14,l18386,474r8,8l18403,490r4,10l18407,512r,7l18406,525r-3,6l18400,538r-4,6l18390,551r-4,5l18379,563r-10,9l18360,581r-7,6l18350,590r-3,3l18344,597r-3,4l18396,601r-6,28l18294,629r1,-8l18297,614r4,-7l18305,600r4,-7l18314,587r5,-5l18326,575r8,-8l18344,558r10,-10l18361,541r3,-3l18369,532r3,-5l18374,523r2,-4l18377,516r,-4l18377,507r-2,-4l18372,499r-3,-3l18365,494r-5,l18355,494r-4,2l18347,500r-3,4l18341,510r-2,10l18309,515r2,-14l18317,490r9,-8l18335,474r11,-4l18360,470xm18497,470r19,l18483,629r-32,l18474,519r-6,4l18461,527r-9,4l18444,534r-8,3l18429,538r6,-28l18454,501r17,-9l18485,481r12,-11xe" filled="f" strokecolor="#5b4279" strokeweight=".1249mm">
            <v:stroke joinstyle="round"/>
            <v:formulas/>
            <v:path arrowok="t" o:connecttype="segments"/>
          </v:shape>
          <v:shape id="_x0000_s2219" type="#_x0000_t75" style="position:absolute;left:18525;top:560;width:123;height:23">
            <v:imagedata r:id="rId4" o:title=""/>
          </v:shape>
          <v:rect id="_x0000_s2218" style="position:absolute;left:18525;top:560;width:123;height:23" filled="f" strokecolor="#5b4279" strokeweight=".1249mm"/>
          <v:shape id="_x0000_s2217" type="#_x0000_t75" style="position:absolute;left:18723;top:470;width:481;height:162">
            <v:imagedata r:id="rId5" o:title=""/>
          </v:shape>
          <v:shape id="_x0000_s2216" type="#_x0000_t75" style="position:absolute;left:18720;top:466;width:489;height:169">
            <v:imagedata r:id="rId6" o:title=""/>
          </v:shape>
          <w10:wrap anchorx="page" anchory="page"/>
        </v:group>
      </w:pict>
    </w:r>
    <w:r>
      <w:pict>
        <v:group id="_x0000_s2210" style="position:absolute;margin-left:814.7pt;margin-top:38.2pt;width:145.8pt;height:13.35pt;z-index:-44547584;mso-position-horizontal-relative:page;mso-position-vertical-relative:page" coordorigin="16294,764" coordsize="2916,267">
          <v:shape id="_x0000_s2214" type="#_x0000_t75" style="position:absolute;left:16293;top:928;width:2902;height:102">
            <v:imagedata r:id="rId7" o:title=""/>
          </v:shape>
          <v:shape id="_x0000_s2213" type="#_x0000_t75" style="position:absolute;left:16297;top:770;width:169;height:158">
            <v:imagedata r:id="rId8" o:title=""/>
          </v:shape>
          <v:shape id="_x0000_s2212" style="position:absolute;left:16297;top:770;width:169;height:158" coordorigin="16298,771" coordsize="169,158" path="m16331,771r32,l16349,838r73,-67l16466,771r-71,62l16447,929r-37,l16371,854r-31,26l16330,929r-32,l16331,771xe" filled="f" strokecolor="#5b4279" strokeweight=".1249mm">
            <v:path arrowok="t"/>
          </v:shape>
          <v:shape id="_x0000_s2211" type="#_x0000_t75" style="position:absolute;left:16452;top:764;width:2757;height:171">
            <v:imagedata r:id="rId9" o:title=""/>
          </v:shape>
          <w10:wrap anchorx="page" anchory="page"/>
        </v:group>
      </w:pict>
    </w:r>
    <w:r>
      <w:pict>
        <v:group id="_x0000_s2207" style="position:absolute;margin-left:171.1pt;margin-top:54.25pt;width:466.6pt;height:7.3pt;z-index:-44547072;mso-position-horizontal-relative:page;mso-position-vertical-relative:page" coordorigin="3422,1085" coordsize="9332,146">
          <v:shape id="_x0000_s2209" type="#_x0000_t75" style="position:absolute;left:3422;top:1085;width:9332;height:146">
            <v:imagedata r:id="rId10" o:title=""/>
          </v:shape>
          <v:line id="_x0000_s2208" style="position:absolute" from="3476,1126" to="12701,1126" strokecolor="#9bba58" strokeweight="2pt"/>
          <w10:wrap anchorx="page" anchory="page"/>
        </v:group>
      </w:pict>
    </w: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58881024" behindDoc="0" locked="0" layoutInCell="1" allowOverlap="1" wp14:anchorId="68FCFD91" wp14:editId="4C989318">
              <wp:simplePos x="0" y="0"/>
              <wp:positionH relativeFrom="column">
                <wp:posOffset>7717814</wp:posOffset>
              </wp:positionH>
              <wp:positionV relativeFrom="paragraph">
                <wp:posOffset>-153613</wp:posOffset>
              </wp:positionV>
              <wp:extent cx="3140628" cy="588396"/>
              <wp:effectExtent l="0" t="0" r="22225" b="21590"/>
              <wp:wrapNone/>
              <wp:docPr id="78" name="Rectangle 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40628" cy="588396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116D" w:rsidRPr="00A76C77" w:rsidRDefault="00F4116D" w:rsidP="00F136C2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RENCANA STRATEGIS (RENSTRA) 2021 – 2026</w:t>
                          </w:r>
                        </w:p>
                        <w:p w:rsidR="00F4116D" w:rsidRPr="00A76C77" w:rsidRDefault="00F4116D" w:rsidP="00F136C2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(</w:t>
                          </w:r>
                          <w:r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PERUBAHAN</w:t>
                          </w: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2023) KECAMATAN BONTOHARU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78" o:spid="_x0000_s1062" style="position:absolute;margin-left:607.7pt;margin-top:-12.1pt;width:247.3pt;height:46.35pt;z-index:45888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" fillcolor="white [3212]" strokecolor="white [3212]" strokeweight="2pt">
              <v:textbox>
                <w:txbxContent>
                  <w:p w:rsidR="008C25CD" w:rsidRPr="00A76C77" w:rsidRDefault="008C25CD" w:rsidP="00F136C2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RENCANA STRATEGIS (RENSTRA) 2021 – 2026</w:t>
                    </w:r>
                  </w:p>
                  <w:p w:rsidR="008C25CD" w:rsidRPr="00A76C77" w:rsidRDefault="008C25CD" w:rsidP="00F136C2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(</w:t>
                    </w:r>
                    <w:r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PERUBAHAN</w:t>
                    </w: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 xml:space="preserve"> 2023) KECAMATAN BONTOHARU</w:t>
                    </w:r>
                  </w:p>
                </w:txbxContent>
              </v:textbox>
            </v:rect>
          </w:pict>
        </mc:Fallback>
      </mc:AlternateContent>
    </w:r>
    <w:r>
      <w:pict>
        <v:group id="_x0000_s2195" style="position:absolute;margin-left:777.95pt;margin-top:23.2pt;width:182.5pt;height:13.35pt;z-index:-44546048;mso-position-horizontal-relative:page;mso-position-vertical-relative:page" coordorigin="15559,464" coordsize="3650,2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203" type="#_x0000_t75" style="position:absolute;left:15559;top:628;width:3644;height:102">
            <v:imagedata r:id="rId1" o:title=""/>
          </v:shape>
          <v:shape id="_x0000_s2202" type="#_x0000_t75" style="position:absolute;left:15560;top:464;width:2728;height:171">
            <v:imagedata r:id="rId2" o:title=""/>
          </v:shape>
          <v:shape id="_x0000_s2201" type="#_x0000_t75" style="position:absolute;left:18294;top:469;width:222;height:159">
            <v:imagedata r:id="rId3" o:title=""/>
          </v:shape>
          <v:shape id="_x0000_s2200" style="position:absolute;left:18294;top:469;width:222;height:159" coordorigin="18294,470" coordsize="222,159" o:spt="100" adj="0,,0" path="m18360,470r14,l18386,474r8,8l18403,490r4,10l18407,512r,7l18406,525r-3,6l18400,538r-4,6l18390,551r-4,5l18379,563r-10,9l18360,581r-7,6l18350,590r-3,3l18344,597r-3,4l18396,601r-6,28l18294,629r1,-8l18297,614r4,-7l18305,600r4,-7l18314,587r5,-5l18326,575r8,-8l18344,558r10,-10l18361,541r3,-3l18369,532r3,-5l18374,523r2,-4l18377,516r,-4l18377,507r-2,-4l18372,499r-3,-3l18365,494r-5,l18355,494r-4,2l18347,500r-3,4l18341,510r-2,10l18309,515r2,-14l18317,490r9,-8l18335,474r11,-4l18360,470xm18497,470r19,l18483,629r-32,l18474,519r-6,4l18461,527r-9,4l18444,534r-8,3l18429,538r6,-28l18454,501r17,-9l18485,481r12,-11xe" filled="f" strokecolor="#5b4279" strokeweight=".1249mm">
            <v:stroke joinstyle="round"/>
            <v:formulas/>
            <v:path arrowok="t" o:connecttype="segments"/>
          </v:shape>
          <v:shape id="_x0000_s2199" type="#_x0000_t75" style="position:absolute;left:18525;top:560;width:123;height:23">
            <v:imagedata r:id="rId4" o:title=""/>
          </v:shape>
          <v:rect id="_x0000_s2198" style="position:absolute;left:18525;top:560;width:123;height:23" filled="f" strokecolor="#5b4279" strokeweight=".1249mm"/>
          <v:shape id="_x0000_s2197" type="#_x0000_t75" style="position:absolute;left:18723;top:470;width:481;height:162">
            <v:imagedata r:id="rId5" o:title=""/>
          </v:shape>
          <v:shape id="_x0000_s2196" type="#_x0000_t75" style="position:absolute;left:18720;top:466;width:489;height:169">
            <v:imagedata r:id="rId6" o:title=""/>
          </v:shape>
          <w10:wrap anchorx="page" anchory="page"/>
        </v:group>
      </w:pict>
    </w:r>
    <w:r>
      <w:pict>
        <v:group id="_x0000_s2190" style="position:absolute;margin-left:814.7pt;margin-top:38.2pt;width:145.8pt;height:13.35pt;z-index:-44545536;mso-position-horizontal-relative:page;mso-position-vertical-relative:page" coordorigin="16294,764" coordsize="2916,267">
          <v:shape id="_x0000_s2194" type="#_x0000_t75" style="position:absolute;left:16293;top:928;width:2902;height:102">
            <v:imagedata r:id="rId7" o:title=""/>
          </v:shape>
          <v:shape id="_x0000_s2193" type="#_x0000_t75" style="position:absolute;left:16297;top:770;width:169;height:158">
            <v:imagedata r:id="rId8" o:title=""/>
          </v:shape>
          <v:shape id="_x0000_s2192" style="position:absolute;left:16297;top:770;width:169;height:158" coordorigin="16298,771" coordsize="169,158" path="m16331,771r32,l16349,838r73,-67l16466,771r-71,62l16447,929r-37,l16371,854r-31,26l16330,929r-32,l16331,771xe" filled="f" strokecolor="#5b4279" strokeweight=".1249mm">
            <v:path arrowok="t"/>
          </v:shape>
          <v:shape id="_x0000_s2191" type="#_x0000_t75" style="position:absolute;left:16452;top:764;width:2757;height:171">
            <v:imagedata r:id="rId9" o:title=""/>
          </v:shape>
          <w10:wrap anchorx="page" anchory="page"/>
        </v:group>
      </w:pict>
    </w:r>
    <w:r>
      <w:pict>
        <v:group id="_x0000_s2187" style="position:absolute;margin-left:171.1pt;margin-top:54.25pt;width:466.6pt;height:7.3pt;z-index:-44545024;mso-position-horizontal-relative:page;mso-position-vertical-relative:page" coordorigin="3422,1085" coordsize="9332,146">
          <v:shape id="_x0000_s2189" type="#_x0000_t75" style="position:absolute;left:3422;top:1085;width:9332;height:146">
            <v:imagedata r:id="rId10" o:title=""/>
          </v:shape>
          <v:line id="_x0000_s2188" style="position:absolute" from="3476,1126" to="12701,1126" strokecolor="#9bba58" strokeweight="2pt"/>
          <w10:wrap anchorx="page" anchory="page"/>
        </v:group>
      </w:pict>
    </w: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58883072" behindDoc="0" locked="0" layoutInCell="1" allowOverlap="1" wp14:anchorId="68FCFD91" wp14:editId="4C989318">
              <wp:simplePos x="0" y="0"/>
              <wp:positionH relativeFrom="column">
                <wp:posOffset>7800942</wp:posOffset>
              </wp:positionH>
              <wp:positionV relativeFrom="paragraph">
                <wp:posOffset>-284241</wp:posOffset>
              </wp:positionV>
              <wp:extent cx="3140628" cy="588396"/>
              <wp:effectExtent l="0" t="0" r="22225" b="21590"/>
              <wp:wrapNone/>
              <wp:docPr id="79" name="Rectangle 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40628" cy="588396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116D" w:rsidRPr="00A76C77" w:rsidRDefault="00F4116D" w:rsidP="00F136C2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RENCANA STRATEGIS (RENSTRA) 2021 – 2026</w:t>
                          </w:r>
                        </w:p>
                        <w:p w:rsidR="00F4116D" w:rsidRPr="00A76C77" w:rsidRDefault="00F4116D" w:rsidP="00F136C2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(</w:t>
                          </w:r>
                          <w:r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PERUBAHAN</w:t>
                          </w: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2023) KECAMATAN BONTOHARU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79" o:spid="_x0000_s1063" style="position:absolute;margin-left:614.25pt;margin-top:-22.4pt;width:247.3pt;height:46.35pt;z-index:45888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" fillcolor="white [3212]" strokecolor="white [3212]" strokeweight="2pt">
              <v:textbox>
                <w:txbxContent>
                  <w:p w:rsidR="008C25CD" w:rsidRPr="00A76C77" w:rsidRDefault="008C25CD" w:rsidP="00F136C2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RENCANA STRATEGIS (RENSTRA) 2021 – 2026</w:t>
                    </w:r>
                  </w:p>
                  <w:p w:rsidR="008C25CD" w:rsidRPr="00A76C77" w:rsidRDefault="008C25CD" w:rsidP="00F136C2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(</w:t>
                    </w:r>
                    <w:r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PERUBAHAN</w:t>
                    </w: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 xml:space="preserve"> 2023) KECAMATAN BONTOHARU</w:t>
                    </w:r>
                  </w:p>
                </w:txbxContent>
              </v:textbox>
            </v:rect>
          </w:pict>
        </mc:Fallback>
      </mc:AlternateContent>
    </w:r>
    <w:r>
      <w:pict>
        <v:group id="_x0000_s2174" style="position:absolute;margin-left:777.95pt;margin-top:23.2pt;width:182.5pt;height:13.35pt;z-index:-44544000;mso-position-horizontal-relative:page;mso-position-vertical-relative:page" coordorigin="15559,464" coordsize="3650,2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82" type="#_x0000_t75" style="position:absolute;left:15559;top:628;width:3644;height:102">
            <v:imagedata r:id="rId1" o:title=""/>
          </v:shape>
          <v:shape id="_x0000_s2181" type="#_x0000_t75" style="position:absolute;left:15560;top:464;width:2728;height:171">
            <v:imagedata r:id="rId2" o:title=""/>
          </v:shape>
          <v:shape id="_x0000_s2180" type="#_x0000_t75" style="position:absolute;left:18294;top:469;width:222;height:159">
            <v:imagedata r:id="rId3" o:title=""/>
          </v:shape>
          <v:shape id="_x0000_s2179" style="position:absolute;left:18294;top:469;width:222;height:159" coordorigin="18294,470" coordsize="222,159" o:spt="100" adj="0,,0" path="m18360,470r14,l18386,474r8,8l18403,490r4,10l18407,512r,7l18406,525r-3,6l18400,538r-4,6l18390,551r-4,5l18379,563r-10,9l18360,581r-7,6l18350,590r-3,3l18344,597r-3,4l18396,601r-6,28l18294,629r1,-8l18297,614r4,-7l18305,600r4,-7l18314,587r5,-5l18326,575r8,-8l18344,558r10,-10l18361,541r3,-3l18369,532r3,-5l18374,523r2,-4l18377,516r,-4l18377,507r-2,-4l18372,499r-3,-3l18365,494r-5,l18355,494r-4,2l18347,500r-3,4l18341,510r-2,10l18309,515r2,-14l18317,490r9,-8l18335,474r11,-4l18360,470xm18497,470r19,l18483,629r-32,l18474,519r-6,4l18461,527r-9,4l18444,534r-8,3l18429,538r6,-28l18454,501r17,-9l18485,481r12,-11xe" filled="f" strokecolor="#5b4279" strokeweight=".1249mm">
            <v:stroke joinstyle="round"/>
            <v:formulas/>
            <v:path arrowok="t" o:connecttype="segments"/>
          </v:shape>
          <v:shape id="_x0000_s2178" type="#_x0000_t75" style="position:absolute;left:18525;top:560;width:123;height:23">
            <v:imagedata r:id="rId4" o:title=""/>
          </v:shape>
          <v:rect id="_x0000_s2177" style="position:absolute;left:18525;top:560;width:123;height:23" filled="f" strokecolor="#5b4279" strokeweight=".1249mm"/>
          <v:shape id="_x0000_s2176" type="#_x0000_t75" style="position:absolute;left:18723;top:470;width:481;height:162">
            <v:imagedata r:id="rId5" o:title=""/>
          </v:shape>
          <v:shape id="_x0000_s2175" type="#_x0000_t75" style="position:absolute;left:18720;top:466;width:489;height:169">
            <v:imagedata r:id="rId6" o:title=""/>
          </v:shape>
          <w10:wrap anchorx="page" anchory="page"/>
        </v:group>
      </w:pict>
    </w:r>
    <w:r>
      <w:pict>
        <v:group id="_x0000_s2169" style="position:absolute;margin-left:814.7pt;margin-top:38.2pt;width:145.8pt;height:13.35pt;z-index:-44543488;mso-position-horizontal-relative:page;mso-position-vertical-relative:page" coordorigin="16294,764" coordsize="2916,267">
          <v:shape id="_x0000_s2173" type="#_x0000_t75" style="position:absolute;left:16293;top:928;width:2902;height:102">
            <v:imagedata r:id="rId7" o:title=""/>
          </v:shape>
          <v:shape id="_x0000_s2172" type="#_x0000_t75" style="position:absolute;left:16297;top:770;width:169;height:158">
            <v:imagedata r:id="rId8" o:title=""/>
          </v:shape>
          <v:shape id="_x0000_s2171" style="position:absolute;left:16297;top:770;width:169;height:158" coordorigin="16298,771" coordsize="169,158" path="m16331,771r32,l16349,838r73,-67l16466,771r-71,62l16447,929r-37,l16371,854r-31,26l16330,929r-32,l16331,771xe" filled="f" strokecolor="#5b4279" strokeweight=".1249mm">
            <v:path arrowok="t"/>
          </v:shape>
          <v:shape id="_x0000_s2170" type="#_x0000_t75" style="position:absolute;left:16452;top:764;width:2757;height:171">
            <v:imagedata r:id="rId9" o:title=""/>
          </v:shape>
          <w10:wrap anchorx="page" anchory="page"/>
        </v:group>
      </w:pict>
    </w:r>
    <w:r>
      <w:pict>
        <v:group id="_x0000_s2166" style="position:absolute;margin-left:171.1pt;margin-top:54.25pt;width:466.6pt;height:7.3pt;z-index:-44542976;mso-position-horizontal-relative:page;mso-position-vertical-relative:page" coordorigin="3422,1085" coordsize="9332,146">
          <v:shape id="_x0000_s2168" type="#_x0000_t75" style="position:absolute;left:3422;top:1085;width:9332;height:146">
            <v:imagedata r:id="rId10" o:title=""/>
          </v:shape>
          <v:line id="_x0000_s2167" style="position:absolute" from="3476,1126" to="12701,1126" strokecolor="#9bba58" strokeweight="2pt"/>
          <w10:wrap anchorx="page" anchory="page"/>
        </v:group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58799104" behindDoc="0" locked="0" layoutInCell="1" allowOverlap="1" wp14:anchorId="5334BE70" wp14:editId="297AAE86">
              <wp:simplePos x="0" y="0"/>
              <wp:positionH relativeFrom="column">
                <wp:posOffset>3040231</wp:posOffset>
              </wp:positionH>
              <wp:positionV relativeFrom="paragraph">
                <wp:posOffset>-224790</wp:posOffset>
              </wp:positionV>
              <wp:extent cx="3140628" cy="588396"/>
              <wp:effectExtent l="0" t="0" r="22225" b="21590"/>
              <wp:wrapNone/>
              <wp:docPr id="26" name="Rectangl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40628" cy="588396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116D" w:rsidRPr="00A76C77" w:rsidRDefault="00F4116D" w:rsidP="008F347A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RENCANA STRATEGIS (RENSTRA) 2021 – 2026</w:t>
                          </w:r>
                        </w:p>
                        <w:p w:rsidR="00F4116D" w:rsidRPr="00A76C77" w:rsidRDefault="00F4116D" w:rsidP="008F347A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(PERUBAHAN</w:t>
                          </w: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2023) KECAMATAN BONTOHARU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6" o:spid="_x0000_s1030" style="position:absolute;margin-left:239.4pt;margin-top:-17.7pt;width:247.3pt;height:46.35pt;z-index:45879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" fillcolor="white [3212]" strokecolor="white [3212]" strokeweight="2pt">
              <v:textbox>
                <w:txbxContent>
                  <w:p w:rsidR="008C25CD" w:rsidRPr="00A76C77" w:rsidRDefault="008C25CD" w:rsidP="008F347A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RENCANA STRATEGIS (RENSTRA) 2021 – 2026</w:t>
                    </w:r>
                  </w:p>
                  <w:p w:rsidR="008C25CD" w:rsidRPr="00A76C77" w:rsidRDefault="008C25CD" w:rsidP="008F347A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(PERUBAHAN</w:t>
                    </w: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 xml:space="preserve"> 2023) KECAMATAN BONTOHARU</w:t>
                    </w:r>
                  </w:p>
                </w:txbxContent>
              </v:textbox>
            </v:rect>
          </w:pict>
        </mc:Fallback>
      </mc:AlternateContent>
    </w:r>
    <w:r>
      <w:pict>
        <v:group id="_x0000_s2982" style="position:absolute;margin-left:294.6pt;margin-top:23.2pt;width:245.85pt;height:13.35pt;z-index:-44631040;mso-position-horizontal-relative:page;mso-position-vertical-relative:page" coordorigin="5892,464" coordsize="4917,2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992" type="#_x0000_t75" style="position:absolute;left:5892;top:628;width:4913;height:102">
            <v:imagedata r:id="rId1" o:title=""/>
          </v:shape>
          <v:shape id="_x0000_s2991" type="#_x0000_t75" style="position:absolute;left:5893;top:464;width:2422;height:171">
            <v:imagedata r:id="rId2" o:title=""/>
          </v:shape>
          <v:shape id="_x0000_s2990" type="#_x0000_t75" style="position:absolute;left:8383;top:468;width:1185;height:208">
            <v:imagedata r:id="rId3" o:title=""/>
          </v:shape>
          <v:shape id="_x0000_s2989" style="position:absolute;left:8383;top:468;width:1185;height:208" coordorigin="8383,468" coordsize="1185,208" o:spt="100" adj="0,,0" path="m9445,504r-38,64l9454,568r-9,-64xm9257,497r-9,43l9265,540r18,l9294,539r6,-2l9306,534r4,-3l9314,527r3,-5l9318,518r,-5l9318,507r-2,-4l9311,500r-2,-2l9302,497r-9,l9257,497xm8513,497r-9,43l8521,540r18,l8550,539r6,-2l8562,534r4,-3l8570,527r3,-5l8574,518r,-5l8574,507r-2,-4l8567,500r-2,-2l8558,497r-9,l8513,497xm9432,471r37,l9494,629r-31,l9458,594r-62,l9377,629r-34,l9432,471xm9230,471r70,l9312,471r10,1l9328,474r7,3l9341,481r4,7l9349,495r2,8l9351,512r,14l9347,537r-8,8l9332,551r-8,5l9314,559r-12,3l9306,565r4,5l9314,576r6,11l9325,599r7,14l9338,629r-35,l9301,621r-4,-9l9292,600r-5,-13l9282,577r-4,-7l9273,566r-4,-2l9264,563r-8,l9243,563r-14,66l9197,629r33,-158xm9085,471r124,l9204,497r-46,l9131,629r-33,l9126,497r-47,l9085,471xm8791,471r30,l8864,577r22,-106l8916,471r-33,158l8853,629,8810,523r-22,106l8758,629r33,-158xm8644,471r117,l8755,497r-84,l8663,533r82,l8739,559r-81,l8648,602r92,l8734,629r-123,l8644,471xm8486,471r70,l8568,471r10,1l8584,474r7,3l8597,481r4,7l8605,495r2,8l8607,512r,14l8603,537r-8,8l8588,551r-8,5l8570,559r-12,3l8562,565r4,5l8570,576r6,11l8581,599r7,14l8594,629r-35,l8557,621r-4,-9l8548,600r-5,-13l8538,577r-4,-7l8529,566r-4,-2l8520,563r-8,l8499,563r-14,66l8453,629r33,-158xm9530,468r21,l9555,478r4,11l9562,499r2,11l9567,524r1,13l9568,548r,11l9567,570r-3,11l9561,592r-4,12l9552,615r-6,11l9540,638r-6,7l9528,654r-8,10l9510,675r-23,l9496,663r9,-11l9512,641r6,-11l9524,619r4,-11l9532,596r3,-12l9537,571r2,-12l9540,547r1,-12l9541,524r-1,-11l9538,503r-1,-10l9534,481r-4,-13xm8996,468r13,1l9021,471r10,4l9039,481r10,9l9055,501r1,15l9025,517r-1,-7l9021,504r-5,-4l9012,496r-7,-2l8996,494r-9,l8980,495r-4,4l8973,502r-2,4l8971,511r,4l8972,519r4,3l8979,525r8,4l8999,534r19,8l9029,548r5,5l9041,560r4,10l9045,581r,14l9040,607r-11,10l9020,623r-11,5l8997,630r-14,1l8969,631r-12,-2l8947,625r-10,-5l8930,614r-4,-8l8922,597r-2,-9l8920,578r31,-2l8952,586r1,6l8956,596r5,6l8970,604r13,l8993,604r8,-2l9006,599r5,-4l9013,590r,-5l9013,580r-2,-4l9007,573r-3,-2l8997,567r-12,-6l8972,556r-9,-4l8958,548r-6,-3l8948,540r-4,-6l8941,529r-1,-7l8940,514r,-13l8944,490r10,-9l8962,475r10,-4l8983,469r13,-1xm8441,468r24,l8455,480r-8,11l8439,503r-6,10l8428,524r-5,12l8420,547r-3,13l8414,572r-2,12l8411,597r,12l8411,619r1,11l8413,640r2,10l8418,662r4,13l8401,675r-4,-10l8393,655r-3,-11l8388,634r-3,-14l8383,607r,-12l8384,584r1,-11l8387,562r3,-11l8394,540r5,-12l8405,517r7,-11l8417,498r7,-9l8432,479r9,-11xe" filled="f" strokecolor="#5b4279" strokeweight=".1249mm">
            <v:stroke joinstyle="round"/>
            <v:formulas/>
            <v:path arrowok="t" o:connecttype="segments"/>
          </v:shape>
          <v:shape id="_x0000_s2988" type="#_x0000_t75" style="position:absolute;left:9651;top:469;width:467;height:162">
            <v:imagedata r:id="rId4" o:title=""/>
          </v:shape>
          <v:shape id="_x0000_s2987" style="position:absolute;left:9651;top:469;width:467;height:162" coordorigin="9652,470" coordsize="467,162" o:spt="100" adj="0,,0" path="m9842,495r-5,l9832,498r-5,5l9823,510r-4,9l9815,530r-4,13l9809,555r-2,11l9806,575r-1,9l9805,592r2,6l9810,602r2,3l9816,607r4,l9826,607r5,-3l9835,599r5,-7l9844,583r4,-12l9851,557r4,-17l9857,527r,-10l9857,509r-2,-5l9853,500r-3,-3l9846,495r-4,xm9962,470r15,l9988,474r9,8l10005,490r4,10l10009,512r,7l10008,525r-3,6l10003,538r-4,6l9993,551r-5,5l9981,563r-9,9l9962,581r-6,6l9953,590r-3,3l9947,597r-3,4l9998,601r-5,28l9897,629r1,-8l9900,614r3,-7l9907,600r4,-7l9917,587r5,-5l9928,575r8,-8l9946,558r11,-10l9963,541r3,-3l9971,532r4,-5l9976,523r2,-4l9979,516r,-4l9979,507r-1,-4l9975,499r-4,-3l9967,494r-4,l9958,494r-5,2l9950,500r-4,4l9943,510r-1,10l9911,515r3,-14l9919,490r9,-8l9937,474r11,-4l9962,470xm9843,470r13,l9866,475r9,9l9880,492r4,9l9886,512r1,12l9886,537r-1,12l9882,562r-4,14l9873,589r-6,11l9861,609r-7,8l9843,627r-11,4l9819,631r-13,l9796,627r-9,-9l9782,610r-4,-9l9776,590r-1,-13l9776,565r1,-12l9780,541r3,-12l9788,515r6,-12l9801,493r8,-8l9819,475r11,-5l9843,470xm9717,470r15,l9743,474r9,8l9760,490r4,10l9764,512r,7l9763,525r-2,6l9758,538r-4,6l9748,551r-4,5l9737,563r-10,9l9717,581r-6,6l9708,590r-3,3l9702,597r-3,4l9754,601r-6,28l9652,629r1,-8l9655,614r4,-7l9662,600r5,-7l9672,587r5,-5l9683,575r8,-8l9701,558r11,-10l9719,541r2,-3l9726,532r4,-5l9732,523r2,-4l9734,516r,-4l9734,507r-1,-4l9730,499r-3,-3l9723,494r-5,l9713,494r-4,2l9705,500r-4,4l9699,510r-2,10l9666,515r3,-14l9675,490r9,-8l9692,474r12,-4l9717,470xm10100,470r18,l10085,629r-31,l10077,519r-7,4l10063,527r-9,4l10046,534r-8,3l10032,538r6,-28l10056,501r17,-9l10087,481r13,-11xe" filled="f" strokecolor="#5b4279" strokeweight=".1249mm">
            <v:stroke joinstyle="round"/>
            <v:formulas/>
            <v:path arrowok="t" o:connecttype="segments"/>
          </v:shape>
          <v:shape id="_x0000_s2986" type="#_x0000_t75" style="position:absolute;left:10127;top:560;width:123;height:23">
            <v:imagedata r:id="rId5" o:title=""/>
          </v:shape>
          <v:rect id="_x0000_s2985" style="position:absolute;left:10127;top:560;width:123;height:23" filled="f" strokecolor="#5b4279" strokeweight=".1249mm"/>
          <v:shape id="_x0000_s2984" type="#_x0000_t75" style="position:absolute;left:10326;top:470;width:479;height:162">
            <v:imagedata r:id="rId6" o:title=""/>
          </v:shape>
          <v:shape id="_x0000_s2983" type="#_x0000_t75" style="position:absolute;left:10322;top:466;width:486;height:169">
            <v:imagedata r:id="rId7" o:title=""/>
          </v:shape>
          <w10:wrap anchorx="page" anchory="page"/>
        </v:group>
      </w:pict>
    </w:r>
    <w:r>
      <w:pict>
        <v:group id="_x0000_s2976" style="position:absolute;margin-left:394.8pt;margin-top:38.2pt;width:145.8pt;height:13.35pt;z-index:-44630528;mso-position-horizontal-relative:page;mso-position-vertical-relative:page" coordorigin="7896,764" coordsize="2916,267">
          <v:shape id="_x0000_s2981" type="#_x0000_t75" style="position:absolute;left:7896;top:928;width:2902;height:102">
            <v:imagedata r:id="rId8" o:title=""/>
          </v:shape>
          <v:shape id="_x0000_s2980" type="#_x0000_t75" style="position:absolute;left:7900;top:768;width:1418;height:164">
            <v:imagedata r:id="rId9" o:title=""/>
          </v:shape>
          <v:shape id="_x0000_s2979" style="position:absolute;left:7900;top:768;width:1418;height:164" coordorigin="7900,768" coordsize="1418,164" o:spt="100" adj="0,,0" path="m9090,804r-38,64l9099,868r-9,-64xm8797,804r-38,64l8806,868r-9,-64xm8454,804r-38,64l8463,868r-9,-64xm9192,771r30,l9265,877r22,-106l9317,771r-33,158l9254,929,9211,823r-22,106l9159,929r33,-158xm9077,771r36,l9139,929r-31,l9103,894r-63,l9021,929r-33,l9077,771xm8888,771r125,l9007,797r-46,l8934,929r-33,l8929,797r-46,l8888,771xm8784,771r37,l8846,929r-31,l8810,894r-62,l8729,929r-34,l8784,771xm8555,771r46,l8606,881r54,-110l8707,771r-33,158l8644,929r31,-131l8613,929r-31,l8576,797r-25,132l8522,929r33,-158xm8441,771r36,l8503,929r-31,l8467,894r-63,l8385,929r-33,l8441,771xm8092,771r117,l8203,797r-84,l8111,833r82,l8187,859r-81,l8096,902r92,l8182,929r-123,l8092,771xm7933,771r32,l7951,838r74,-67l8068,771r-71,62l8049,929r-37,l7973,854r-30,26l7933,929r-33,l7933,771xm8300,768r13,1l8324,771r9,5l8342,782r7,7l8355,798r3,10l8361,819r-32,3l8328,813r-4,-7l8319,802r-4,-4l8308,796r-8,l8291,796r-9,3l8275,804r-8,6l8261,818r-5,12l8251,841r-2,12l8249,865r,12l8252,887r6,7l8264,901r8,3l8281,904r8,l8297,902r7,-6l8311,891r5,-8l8320,872r32,5l8347,889r-7,11l8333,910r-9,8l8314,924r-11,4l8291,931r-12,1l8265,931r-12,-4l8242,922r-9,-8l8226,904r-5,-11l8218,879r-1,-16l8218,850r2,-12l8223,826r5,-12l8234,804r7,-10l8249,787r9,-7l8268,775r10,-4l8289,769r11,-1xe" filled="f" strokecolor="#5b4279" strokeweight=".1249mm">
            <v:stroke joinstyle="round"/>
            <v:formulas/>
            <v:path arrowok="t" o:connecttype="segments"/>
          </v:shape>
          <v:shape id="_x0000_s2978" type="#_x0000_t75" style="position:absolute;left:9378;top:768;width:1430;height:164">
            <v:imagedata r:id="rId10" o:title=""/>
          </v:shape>
          <v:shape id="_x0000_s2977" style="position:absolute;left:9378;top:768;width:1430;height:164" coordorigin="9378,768" coordsize="1430,164" o:spt="100" adj="0,,0" path="m9425,862r-9,41l9448,903r13,l9470,903r4,-2l9479,899r3,-3l9485,892r3,-3l9489,884r,-4l9489,875r-2,-4l9483,867r-4,-3l9473,862r-9,l9425,862xm10422,804r-38,64l10431,868r-9,-64xm10551,797r-9,43l10559,840r17,l10588,839r6,-2l10599,834r5,-3l10607,827r3,-5l10612,818r,-5l10612,807r-2,-4l10605,800r-3,-2l10596,797r-10,l10551,797xm9438,797r-7,38l9455,835r12,l9475,834r4,-2l9484,831r4,-3l9490,824r3,-3l9494,817r,-4l9494,809r-1,-3l9491,803r-3,-3l9485,799r-4,-1l9478,797r-5,l9464,797r-26,xm10099,795r-12,2l10077,801r-9,7l10060,817r-7,12l10049,841r-3,12l10045,866r,11l10048,886r7,7l10062,901r8,3l10081,904r9,l10098,902r8,-6l10114,890r7,-9l10126,869r6,-11l10134,846r,-11l10134,823r-3,-10l10124,806r-6,-7l10109,795r-10,xm9633,795r-11,2l9612,801r-10,7l9594,817r-6,12l9583,841r-3,12l9579,866r,11l9583,886r6,7l9596,901r9,3l9615,904r9,l9633,902r8,-6l9649,890r6,-9l9661,869r5,-11l9669,846r,-11l9669,823r-4,-10l9659,806r-7,-7l9643,795r-10,xm10681,771r33,l10696,857r-5,21l10691,879r,2l10691,883r,6l10693,894r5,4l10702,902r7,2l10718,904r8,l10732,903r5,-3l10742,897r4,-4l10749,887r3,-6l10755,871r3,-14l10776,771r32,l10790,857r-3,13l10784,881r-3,10l10777,899r-5,10l10765,916r-11,6l10744,928r-12,3l10716,931r-13,l10692,928r-10,-4l10674,918r-10,-9l10659,897r,-14l10659,880r1,-3l10660,874r,-3l10662,865r2,-11l10681,771xm10524,771r70,l10606,771r9,1l10622,774r7,3l10634,781r4,7l10642,795r2,8l10644,812r,14l10640,837r-8,8l10626,851r-9,5l10607,859r-11,3l10600,865r4,5l10608,876r5,11l10619,899r6,14l10632,929r-35,l10594,921r-3,-9l10586,900r-6,-13l10576,877r-5,-7l10566,866r-3,-2l10558,863r-8,l10537,863r-14,66l10491,929r33,-158xm10409,771r36,l10471,929r-31,l10435,894r-63,l10353,929r-33,l10409,771xm10209,771r33,l10229,832r61,l10303,771r32,l10302,929r-32,l10284,858r-61,l10209,929r-33,l10209,771xm9891,771r125,l10010,797r-45,l9937,929r-33,l9932,797r-46,l9891,771xm9744,771r30,l9817,877r22,-106l9869,771r-33,158l9806,929,9763,823r-22,106l9711,929r33,-158xm9412,771r54,l9477,771r8,l9490,772r8,1l9504,775r6,3l9515,782r4,4l9522,791r3,6l9526,803r,6l9526,818r-2,7l9519,832r-5,6l9507,843r-11,4l9505,849r6,4l9515,858r5,6l9522,871r,7l9522,887r-2,9l9514,905r-5,8l9501,919r-9,4l9482,927r-13,2l9453,929r-75,l9412,771xm10101,768r14,1l10128,773r11,5l10149,786r8,10l10162,807r4,13l10167,835r-1,12l10164,859r-4,12l10155,883r-6,11l10141,904r-8,8l10123,919r-10,6l10102,928r-12,3l10077,932r-14,l10050,928r-10,-6l10030,915r-7,-8l10019,897r-4,-10l10013,877r,-10l10013,857r1,-9l10017,837r4,-14l10026,811r8,-10l10041,791r10,-8l10062,777r9,-4l10081,770r10,-1l10101,768xm9636,768r14,1l9662,773r11,5l9683,786r8,10l9697,807r3,13l9701,835r-1,12l9698,859r-3,12l9689,883r-6,11l9676,904r-9,8l9657,919r-10,6l9636,928r-12,3l9612,932r-15,l9585,928r-10,-6l9565,915r-7,-8l9554,897r-5,-10l9547,877r,-10l9547,857r2,-9l9552,837r3,-14l9561,811r7,-10l9576,791r9,-8l9597,777r9,-4l9615,770r10,-1l9636,768xe" filled="f" strokecolor="#5b4279" strokeweight=".1249mm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2973" style="position:absolute;margin-left:114.5pt;margin-top:54.25pt;width:466.6pt;height:7.3pt;z-index:-44630016;mso-position-horizontal-relative:page;mso-position-vertical-relative:page" coordorigin="2290,1085" coordsize="9332,146">
          <v:shape id="_x0000_s2975" type="#_x0000_t75" style="position:absolute;left:2289;top:1085;width:9332;height:146">
            <v:imagedata r:id="rId11" o:title=""/>
          </v:shape>
          <v:line id="_x0000_s2974" style="position:absolute" from="2342,1126" to="11567,1126" strokecolor="#9bba58" strokeweight="2pt"/>
          <w10:wrap anchorx="page" anchory="page"/>
        </v:group>
      </w:pict>
    </w: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58885120" behindDoc="0" locked="0" layoutInCell="1" allowOverlap="1" wp14:anchorId="68FCFD91" wp14:editId="4C989318">
              <wp:simplePos x="0" y="0"/>
              <wp:positionH relativeFrom="column">
                <wp:posOffset>7729690</wp:posOffset>
              </wp:positionH>
              <wp:positionV relativeFrom="paragraph">
                <wp:posOffset>-177363</wp:posOffset>
              </wp:positionV>
              <wp:extent cx="3140628" cy="588396"/>
              <wp:effectExtent l="0" t="0" r="22225" b="21590"/>
              <wp:wrapNone/>
              <wp:docPr id="80" name="Rectangle 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40628" cy="588396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116D" w:rsidRPr="00A76C77" w:rsidRDefault="00F4116D" w:rsidP="00F136C2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RENCANA STRATEGIS (RENSTRA) 2021 – 2026</w:t>
                          </w:r>
                        </w:p>
                        <w:p w:rsidR="00F4116D" w:rsidRPr="00A76C77" w:rsidRDefault="00F4116D" w:rsidP="00F136C2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(</w:t>
                          </w:r>
                          <w:r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PERUBAHAN</w:t>
                          </w: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2023) KECAMATAN BONTOHARU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80" o:spid="_x0000_s1064" style="position:absolute;margin-left:608.65pt;margin-top:-13.95pt;width:247.3pt;height:46.35pt;z-index:45888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" fillcolor="white [3212]" strokecolor="white [3212]" strokeweight="2pt">
              <v:textbox>
                <w:txbxContent>
                  <w:p w:rsidR="008C25CD" w:rsidRPr="00A76C77" w:rsidRDefault="008C25CD" w:rsidP="00F136C2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RENCANA STRATEGIS (RENSTRA) 2021 – 2026</w:t>
                    </w:r>
                  </w:p>
                  <w:p w:rsidR="008C25CD" w:rsidRPr="00A76C77" w:rsidRDefault="008C25CD" w:rsidP="00F136C2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(</w:t>
                    </w:r>
                    <w:r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PERUBAHAN</w:t>
                    </w: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 xml:space="preserve"> 2023) KECAMATAN BONTOHARU</w:t>
                    </w:r>
                  </w:p>
                </w:txbxContent>
              </v:textbox>
            </v:rect>
          </w:pict>
        </mc:Fallback>
      </mc:AlternateContent>
    </w:r>
    <w:r>
      <w:pict>
        <v:group id="_x0000_s2152" style="position:absolute;margin-left:777.95pt;margin-top:23.2pt;width:182.5pt;height:13.35pt;z-index:-44541440;mso-position-horizontal-relative:page;mso-position-vertical-relative:page" coordorigin="15559,464" coordsize="3650,2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60" type="#_x0000_t75" style="position:absolute;left:15559;top:628;width:3644;height:102">
            <v:imagedata r:id="rId1" o:title=""/>
          </v:shape>
          <v:shape id="_x0000_s2159" type="#_x0000_t75" style="position:absolute;left:15560;top:464;width:2728;height:171">
            <v:imagedata r:id="rId2" o:title=""/>
          </v:shape>
          <v:shape id="_x0000_s2158" type="#_x0000_t75" style="position:absolute;left:18294;top:469;width:222;height:159">
            <v:imagedata r:id="rId3" o:title=""/>
          </v:shape>
          <v:shape id="_x0000_s2157" style="position:absolute;left:18294;top:469;width:222;height:159" coordorigin="18294,470" coordsize="222,159" o:spt="100" adj="0,,0" path="m18360,470r14,l18386,474r8,8l18403,490r4,10l18407,512r,7l18406,525r-3,6l18400,538r-4,6l18390,551r-4,5l18379,563r-10,9l18360,581r-7,6l18350,590r-3,3l18344,597r-3,4l18396,601r-6,28l18294,629r1,-8l18297,614r4,-7l18305,600r4,-7l18314,587r5,-5l18326,575r8,-8l18344,558r10,-10l18361,541r3,-3l18369,532r3,-5l18374,523r2,-4l18377,516r,-4l18377,507r-2,-4l18372,499r-3,-3l18365,494r-5,l18355,494r-4,2l18347,500r-3,4l18341,510r-2,10l18309,515r2,-14l18317,490r9,-8l18335,474r11,-4l18360,470xm18497,470r19,l18483,629r-32,l18474,519r-6,4l18461,527r-9,4l18444,534r-8,3l18429,538r6,-28l18454,501r17,-9l18485,481r12,-11xe" filled="f" strokecolor="#5b4279" strokeweight=".1249mm">
            <v:stroke joinstyle="round"/>
            <v:formulas/>
            <v:path arrowok="t" o:connecttype="segments"/>
          </v:shape>
          <v:shape id="_x0000_s2156" type="#_x0000_t75" style="position:absolute;left:18525;top:560;width:123;height:23">
            <v:imagedata r:id="rId4" o:title=""/>
          </v:shape>
          <v:rect id="_x0000_s2155" style="position:absolute;left:18525;top:560;width:123;height:23" filled="f" strokecolor="#5b4279" strokeweight=".1249mm"/>
          <v:shape id="_x0000_s2154" type="#_x0000_t75" style="position:absolute;left:18723;top:470;width:481;height:162">
            <v:imagedata r:id="rId5" o:title=""/>
          </v:shape>
          <v:shape id="_x0000_s2153" type="#_x0000_t75" style="position:absolute;left:18720;top:466;width:489;height:169">
            <v:imagedata r:id="rId6" o:title=""/>
          </v:shape>
          <w10:wrap anchorx="page" anchory="page"/>
        </v:group>
      </w:pict>
    </w:r>
    <w:r>
      <w:pict>
        <v:group id="_x0000_s2147" style="position:absolute;margin-left:814.7pt;margin-top:38.2pt;width:145.8pt;height:13.35pt;z-index:-44540928;mso-position-horizontal-relative:page;mso-position-vertical-relative:page" coordorigin="16294,764" coordsize="2916,267">
          <v:shape id="_x0000_s2151" type="#_x0000_t75" style="position:absolute;left:16293;top:928;width:2902;height:102">
            <v:imagedata r:id="rId7" o:title=""/>
          </v:shape>
          <v:shape id="_x0000_s2150" type="#_x0000_t75" style="position:absolute;left:16297;top:770;width:169;height:158">
            <v:imagedata r:id="rId8" o:title=""/>
          </v:shape>
          <v:shape id="_x0000_s2149" style="position:absolute;left:16297;top:770;width:169;height:158" coordorigin="16298,771" coordsize="169,158" path="m16331,771r32,l16349,838r73,-67l16466,771r-71,62l16447,929r-37,l16371,854r-31,26l16330,929r-32,l16331,771xe" filled="f" strokecolor="#5b4279" strokeweight=".1249mm">
            <v:path arrowok="t"/>
          </v:shape>
          <v:shape id="_x0000_s2148" type="#_x0000_t75" style="position:absolute;left:16452;top:764;width:2757;height:171">
            <v:imagedata r:id="rId9" o:title=""/>
          </v:shape>
          <w10:wrap anchorx="page" anchory="page"/>
        </v:group>
      </w:pict>
    </w:r>
    <w:r>
      <w:pict>
        <v:group id="_x0000_s2144" style="position:absolute;margin-left:171.1pt;margin-top:54.25pt;width:466.6pt;height:7.3pt;z-index:-44540416;mso-position-horizontal-relative:page;mso-position-vertical-relative:page" coordorigin="3422,1085" coordsize="9332,146">
          <v:shape id="_x0000_s2146" type="#_x0000_t75" style="position:absolute;left:3422;top:1085;width:9332;height:146">
            <v:imagedata r:id="rId10" o:title=""/>
          </v:shape>
          <v:line id="_x0000_s2145" style="position:absolute" from="3476,1126" to="12701,1126" strokecolor="#9bba58" strokeweight="2pt"/>
          <w10:wrap anchorx="page" anchory="page"/>
        </v:group>
      </w:pict>
    </w: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58889216" behindDoc="0" locked="0" layoutInCell="1" allowOverlap="1" wp14:anchorId="6CA5205D" wp14:editId="15D78CC5">
              <wp:simplePos x="0" y="0"/>
              <wp:positionH relativeFrom="column">
                <wp:posOffset>7920083</wp:posOffset>
              </wp:positionH>
              <wp:positionV relativeFrom="paragraph">
                <wp:posOffset>-184876</wp:posOffset>
              </wp:positionV>
              <wp:extent cx="3767455" cy="859155"/>
              <wp:effectExtent l="0" t="0" r="23495" b="17145"/>
              <wp:wrapNone/>
              <wp:docPr id="82" name="Rectangle 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67455" cy="85915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116D" w:rsidRPr="00A76C77" w:rsidRDefault="00F4116D" w:rsidP="00F136C2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RENCANA STRATEGIS (RENSTRA) 2021 – 2026</w:t>
                          </w:r>
                        </w:p>
                        <w:p w:rsidR="00F4116D" w:rsidRPr="00A76C77" w:rsidRDefault="00F4116D" w:rsidP="00F136C2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(</w:t>
                          </w:r>
                          <w:r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PERUBAHAN</w:t>
                          </w: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2023) KECAMATAN BONTOHARU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82" o:spid="_x0000_s1065" style="position:absolute;margin-left:623.65pt;margin-top:-14.55pt;width:296.65pt;height:67.65pt;z-index:45888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" fillcolor="white [3212]" strokecolor="white [3212]" strokeweight="2pt">
              <v:textbox>
                <w:txbxContent>
                  <w:p w:rsidR="006B4393" w:rsidRPr="00A76C77" w:rsidRDefault="006B4393" w:rsidP="00F136C2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RENCANA STRATEGIS (RENSTRA) 2021 – 2026</w:t>
                    </w:r>
                  </w:p>
                  <w:p w:rsidR="006B4393" w:rsidRPr="00A76C77" w:rsidRDefault="006B4393" w:rsidP="00F136C2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(</w:t>
                    </w:r>
                    <w:r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PERUBAHAN</w:t>
                    </w: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 xml:space="preserve"> 2023) KECAMATAN BONTOHARU</w:t>
                    </w:r>
                  </w:p>
                </w:txbxContent>
              </v:textbox>
            </v:rect>
          </w:pict>
        </mc:Fallback>
      </mc:AlternateContent>
    </w:r>
    <w:r>
      <w:pict>
        <v:group id="_x0000_s2115" style="position:absolute;margin-left:777.95pt;margin-top:23.2pt;width:182.5pt;height:13.35pt;z-index:-44537856;mso-position-horizontal-relative:page;mso-position-vertical-relative:page" coordorigin="15559,464" coordsize="3650,2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23" type="#_x0000_t75" style="position:absolute;left:15559;top:628;width:3644;height:102">
            <v:imagedata r:id="rId1" o:title=""/>
          </v:shape>
          <v:shape id="_x0000_s2122" type="#_x0000_t75" style="position:absolute;left:15560;top:464;width:2728;height:171">
            <v:imagedata r:id="rId2" o:title=""/>
          </v:shape>
          <v:shape id="_x0000_s2121" type="#_x0000_t75" style="position:absolute;left:18294;top:469;width:222;height:159">
            <v:imagedata r:id="rId3" o:title=""/>
          </v:shape>
          <v:shape id="_x0000_s2120" style="position:absolute;left:18294;top:469;width:222;height:159" coordorigin="18294,470" coordsize="222,159" o:spt="100" adj="0,,0" path="m18360,470r14,l18386,474r8,8l18403,490r4,10l18407,512r,7l18406,525r-3,6l18400,538r-4,6l18390,551r-4,5l18379,563r-10,9l18360,581r-7,6l18350,590r-3,3l18344,597r-3,4l18396,601r-6,28l18294,629r1,-8l18297,614r4,-7l18305,600r4,-7l18314,587r5,-5l18326,575r8,-8l18344,558r10,-10l18361,541r3,-3l18369,532r3,-5l18374,523r2,-4l18377,516r,-4l18377,507r-2,-4l18372,499r-3,-3l18365,494r-5,l18355,494r-4,2l18347,500r-3,4l18341,510r-2,10l18309,515r2,-14l18317,490r9,-8l18335,474r11,-4l18360,470xm18497,470r19,l18483,629r-32,l18474,519r-6,4l18461,527r-9,4l18444,534r-8,3l18429,538r6,-28l18454,501r17,-9l18485,481r12,-11xe" filled="f" strokecolor="#5b4279" strokeweight=".1249mm">
            <v:stroke joinstyle="round"/>
            <v:formulas/>
            <v:path arrowok="t" o:connecttype="segments"/>
          </v:shape>
          <v:shape id="_x0000_s2119" type="#_x0000_t75" style="position:absolute;left:18525;top:560;width:123;height:23">
            <v:imagedata r:id="rId4" o:title=""/>
          </v:shape>
          <v:rect id="_x0000_s2118" style="position:absolute;left:18525;top:560;width:123;height:23" filled="f" strokecolor="#5b4279" strokeweight=".1249mm"/>
          <v:shape id="_x0000_s2117" type="#_x0000_t75" style="position:absolute;left:18723;top:470;width:481;height:162">
            <v:imagedata r:id="rId5" o:title=""/>
          </v:shape>
          <v:shape id="_x0000_s2116" type="#_x0000_t75" style="position:absolute;left:18720;top:466;width:489;height:169">
            <v:imagedata r:id="rId6" o:title=""/>
          </v:shape>
          <w10:wrap anchorx="page" anchory="page"/>
        </v:group>
      </w:pict>
    </w:r>
    <w:r>
      <w:pict>
        <v:group id="_x0000_s2110" style="position:absolute;margin-left:814.7pt;margin-top:38.2pt;width:145.8pt;height:13.35pt;z-index:-44537344;mso-position-horizontal-relative:page;mso-position-vertical-relative:page" coordorigin="16294,764" coordsize="2916,267">
          <v:shape id="_x0000_s2114" type="#_x0000_t75" style="position:absolute;left:16293;top:928;width:2902;height:102">
            <v:imagedata r:id="rId7" o:title=""/>
          </v:shape>
          <v:shape id="_x0000_s2113" type="#_x0000_t75" style="position:absolute;left:16297;top:770;width:169;height:158">
            <v:imagedata r:id="rId8" o:title=""/>
          </v:shape>
          <v:shape id="_x0000_s2112" style="position:absolute;left:16297;top:770;width:169;height:158" coordorigin="16298,771" coordsize="169,158" path="m16331,771r32,l16349,838r73,-67l16466,771r-71,62l16447,929r-37,l16371,854r-31,26l16330,929r-32,l16331,771xe" filled="f" strokecolor="#5b4279" strokeweight=".1249mm">
            <v:path arrowok="t"/>
          </v:shape>
          <v:shape id="_x0000_s2111" type="#_x0000_t75" style="position:absolute;left:16452;top:764;width:2757;height:171">
            <v:imagedata r:id="rId9" o:title=""/>
          </v:shape>
          <w10:wrap anchorx="page" anchory="page"/>
        </v:group>
      </w:pict>
    </w:r>
    <w:r>
      <w:pict>
        <v:group id="_x0000_s2107" style="position:absolute;margin-left:171.1pt;margin-top:54.25pt;width:466.6pt;height:7.3pt;z-index:-44536832;mso-position-horizontal-relative:page;mso-position-vertical-relative:page" coordorigin="3422,1085" coordsize="9332,146">
          <v:shape id="_x0000_s2109" type="#_x0000_t75" style="position:absolute;left:3422;top:1085;width:9332;height:146">
            <v:imagedata r:id="rId10" o:title=""/>
          </v:shape>
          <v:line id="_x0000_s2108" style="position:absolute" from="3476,1126" to="12701,1126" strokecolor="#9bba58" strokeweight="2pt"/>
          <w10:wrap anchorx="page" anchory="page"/>
        </v:group>
      </w:pict>
    </w:r>
  </w:p>
  <w:p w:rsidR="00F4116D" w:rsidRDefault="00F4116D"/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BodyText"/>
      <w:spacing w:line="14" w:lineRule="auto"/>
      <w:rPr>
        <w:sz w:val="2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58891264" behindDoc="0" locked="0" layoutInCell="1" allowOverlap="1" wp14:anchorId="6CFDF5D8" wp14:editId="65CD42AC">
              <wp:simplePos x="0" y="0"/>
              <wp:positionH relativeFrom="column">
                <wp:posOffset>3043555</wp:posOffset>
              </wp:positionH>
              <wp:positionV relativeFrom="paragraph">
                <wp:posOffset>224155</wp:posOffset>
              </wp:positionV>
              <wp:extent cx="3140628" cy="588396"/>
              <wp:effectExtent l="0" t="0" r="22225" b="21590"/>
              <wp:wrapNone/>
              <wp:docPr id="83" name="Rectangle 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40628" cy="588396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116D" w:rsidRPr="00A76C77" w:rsidRDefault="00F4116D" w:rsidP="00F136C2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RENCANA STRATEGIS (RENSTRA) 2021 – 2026</w:t>
                          </w:r>
                        </w:p>
                        <w:p w:rsidR="00F4116D" w:rsidRPr="00A76C77" w:rsidRDefault="00F4116D" w:rsidP="00F136C2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(</w:t>
                          </w:r>
                          <w:r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PERUBAHAN</w:t>
                          </w: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2023) KECAMATAN BONTOHARU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83" o:spid="_x0000_s1066" style="position:absolute;margin-left:239.65pt;margin-top:17.65pt;width:247.3pt;height:46.35pt;z-index:45889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" fillcolor="white [3212]" strokecolor="white [3212]" strokeweight="2pt">
              <v:textbox>
                <w:txbxContent>
                  <w:p w:rsidR="008C25CD" w:rsidRPr="00A76C77" w:rsidRDefault="008C25CD" w:rsidP="00F136C2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RENCANA STRATEGIS (RENSTRA) 2021 – 2026</w:t>
                    </w:r>
                  </w:p>
                  <w:p w:rsidR="008C25CD" w:rsidRPr="00A76C77" w:rsidRDefault="008C25CD" w:rsidP="00F136C2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(</w:t>
                    </w:r>
                    <w:r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PERUBAHAN</w:t>
                    </w: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 xml:space="preserve"> 2023) KECAMATAN BONTOHARU</w:t>
                    </w:r>
                  </w:p>
                </w:txbxContent>
              </v:textbox>
            </v:rect>
          </w:pict>
        </mc:Fallback>
      </mc:AlternateContent>
    </w:r>
  </w:p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58895360" behindDoc="0" locked="0" layoutInCell="1" allowOverlap="1" wp14:anchorId="68FCFD91" wp14:editId="4C989318">
              <wp:simplePos x="0" y="0"/>
              <wp:positionH relativeFrom="column">
                <wp:posOffset>6757110</wp:posOffset>
              </wp:positionH>
              <wp:positionV relativeFrom="paragraph">
                <wp:posOffset>-240533</wp:posOffset>
              </wp:positionV>
              <wp:extent cx="3140628" cy="588396"/>
              <wp:effectExtent l="0" t="0" r="22225" b="21590"/>
              <wp:wrapNone/>
              <wp:docPr id="85" name="Rectangle 8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40628" cy="588396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116D" w:rsidRPr="00A76C77" w:rsidRDefault="00F4116D" w:rsidP="00F136C2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RENCANA STRATEGIS (RENSTRA) 2021 – 2026</w:t>
                          </w:r>
                        </w:p>
                        <w:p w:rsidR="00F4116D" w:rsidRPr="00A76C77" w:rsidRDefault="00F4116D" w:rsidP="00F136C2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(</w:t>
                          </w:r>
                          <w:r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PERUBAHAN</w:t>
                          </w: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2023) KECAMATAN BONTOHARU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85" o:spid="_x0000_s1067" style="position:absolute;margin-left:532.05pt;margin-top:-18.95pt;width:247.3pt;height:46.35pt;z-index:45889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" fillcolor="white [3212]" strokecolor="white [3212]" strokeweight="2pt">
              <v:textbox>
                <w:txbxContent>
                  <w:p w:rsidR="008C25CD" w:rsidRPr="00A76C77" w:rsidRDefault="008C25CD" w:rsidP="00F136C2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RENCANA STRATEGIS (RENSTRA) 2021 – 2026</w:t>
                    </w:r>
                  </w:p>
                  <w:p w:rsidR="008C25CD" w:rsidRPr="00A76C77" w:rsidRDefault="008C25CD" w:rsidP="00F136C2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(</w:t>
                    </w:r>
                    <w:r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PERUBAHAN</w:t>
                    </w: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 xml:space="preserve"> 2023) KECAMATAN BONTOHARU</w:t>
                    </w:r>
                  </w:p>
                </w:txbxContent>
              </v:textbox>
            </v:rect>
          </w:pict>
        </mc:Fallback>
      </mc:AlternateContent>
    </w:r>
    <w:r>
      <w:pict>
        <v:group id="_x0000_s2078" style="position:absolute;margin-left:646.1pt;margin-top:23.35pt;width:182.5pt;height:13.35pt;z-index:-44534272;mso-position-horizontal-relative:page;mso-position-vertical-relative:page" coordorigin="12922,467" coordsize="3650,2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86" type="#_x0000_t75" style="position:absolute;left:12921;top:631;width:3644;height:102">
            <v:imagedata r:id="rId1" o:title=""/>
          </v:shape>
          <v:shape id="_x0000_s2085" type="#_x0000_t75" style="position:absolute;left:12923;top:466;width:2728;height:171">
            <v:imagedata r:id="rId2" o:title=""/>
          </v:shape>
          <v:shape id="_x0000_s2084" type="#_x0000_t75" style="position:absolute;left:15656;top:472;width:222;height:159">
            <v:imagedata r:id="rId3" o:title=""/>
          </v:shape>
          <v:shape id="_x0000_s2083" style="position:absolute;left:15656;top:472;width:222;height:159" coordorigin="15657,472" coordsize="222,159" o:spt="100" adj="0,,0" path="m15722,472r15,l15748,476r9,8l15765,492r4,11l15769,515r,6l15768,527r-3,7l15763,540r-4,7l15753,553r-5,5l15741,565r-9,9l15722,583r-6,6l15713,593r-3,3l15707,599r-3,4l15758,603r-5,28l15657,631r1,-8l15660,616r3,-7l15667,602r4,-6l15677,589r5,-5l15688,578r8,-8l15706,560r11,-10l15723,543r3,-3l15731,535r4,-5l15736,526r2,-4l15739,518r,-3l15739,509r-1,-4l15735,502r-4,-4l15727,497r-4,l15718,497r-5,2l15710,502r-4,4l15703,513r-1,9l15671,518r3,-15l15679,492r9,-8l15697,476r11,-4l15722,472xm15860,472r18,l15845,631r-31,l15837,522r-7,4l15823,530r-9,3l15806,537r-8,2l15792,540r6,-27l15816,504r17,-10l15847,483r13,-11xe" filled="f" strokecolor="#5b4279" strokeweight=".1249mm">
            <v:stroke joinstyle="round"/>
            <v:formulas/>
            <v:path arrowok="t" o:connecttype="segments"/>
          </v:shape>
          <v:shape id="_x0000_s2082" type="#_x0000_t75" style="position:absolute;left:15887;top:562;width:123;height:23">
            <v:imagedata r:id="rId4" o:title=""/>
          </v:shape>
          <v:rect id="_x0000_s2081" style="position:absolute;left:15887;top:562;width:123;height:23" filled="f" strokecolor="#5b4279" strokeweight=".1249mm"/>
          <v:shape id="_x0000_s2080" type="#_x0000_t75" style="position:absolute;left:16086;top:472;width:481;height:162">
            <v:imagedata r:id="rId5" o:title=""/>
          </v:shape>
          <v:shape id="_x0000_s2079" type="#_x0000_t75" style="position:absolute;left:16082;top:468;width:489;height:169">
            <v:imagedata r:id="rId6" o:title=""/>
          </v:shape>
          <w10:wrap anchorx="page" anchory="page"/>
        </v:group>
      </w:pict>
    </w:r>
    <w:r>
      <w:pict>
        <v:group id="_x0000_s2073" style="position:absolute;margin-left:682.8pt;margin-top:38.2pt;width:145.8pt;height:13.35pt;z-index:-44533760;mso-position-horizontal-relative:page;mso-position-vertical-relative:page" coordorigin="13656,764" coordsize="2916,267">
          <v:shape id="_x0000_s2077" type="#_x0000_t75" style="position:absolute;left:13656;top:928;width:2902;height:102">
            <v:imagedata r:id="rId7" o:title=""/>
          </v:shape>
          <v:shape id="_x0000_s2076" type="#_x0000_t75" style="position:absolute;left:13660;top:770;width:169;height:158">
            <v:imagedata r:id="rId8" o:title=""/>
          </v:shape>
          <v:shape id="_x0000_s2075" style="position:absolute;left:13660;top:770;width:169;height:158" coordorigin="13660,771" coordsize="169,158" path="m13693,771r32,l13711,838r74,-67l13828,771r-71,62l13809,929r-37,l13733,854r-30,26l13693,929r-33,l13693,771xe" filled="f" strokecolor="#5b4279" strokeweight=".1249mm">
            <v:path arrowok="t"/>
          </v:shape>
          <v:shape id="_x0000_s2074" type="#_x0000_t75" style="position:absolute;left:13815;top:764;width:2757;height:171">
            <v:imagedata r:id="rId9" o:title=""/>
          </v:shape>
          <w10:wrap anchorx="page" anchory="page"/>
        </v:group>
      </w:pict>
    </w:r>
    <w:r>
      <w:pict>
        <v:group id="_x0000_s2070" style="position:absolute;margin-left:73.1pt;margin-top:54.25pt;width:466.6pt;height:7.3pt;z-index:-44533248;mso-position-horizontal-relative:page;mso-position-vertical-relative:page" coordorigin="1462,1085" coordsize="9332,146">
          <v:shape id="_x0000_s2072" type="#_x0000_t75" style="position:absolute;left:1461;top:1085;width:9332;height:146">
            <v:imagedata r:id="rId10" o:title=""/>
          </v:shape>
          <v:line id="_x0000_s2071" style="position:absolute" from="1514,1127" to="10739,1127" strokecolor="#9bba58" strokeweight="2pt"/>
          <w10:wrap anchorx="page" anchory="page"/>
        </v:group>
      </w:pict>
    </w:r>
  </w:p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58897408" behindDoc="0" locked="0" layoutInCell="1" allowOverlap="1" wp14:anchorId="68FCFD91" wp14:editId="4C989318">
              <wp:simplePos x="0" y="0"/>
              <wp:positionH relativeFrom="column">
                <wp:posOffset>3124703</wp:posOffset>
              </wp:positionH>
              <wp:positionV relativeFrom="paragraph">
                <wp:posOffset>-204997</wp:posOffset>
              </wp:positionV>
              <wp:extent cx="3140628" cy="588396"/>
              <wp:effectExtent l="0" t="0" r="22225" b="21590"/>
              <wp:wrapNone/>
              <wp:docPr id="86" name="Rectangle 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40628" cy="588396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116D" w:rsidRPr="00A76C77" w:rsidRDefault="00F4116D" w:rsidP="00F136C2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RENCANA STRATEGIS (RENSTRA) 2021 – 2026</w:t>
                          </w:r>
                        </w:p>
                        <w:p w:rsidR="00F4116D" w:rsidRPr="00A76C77" w:rsidRDefault="00F4116D" w:rsidP="00F136C2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(</w:t>
                          </w:r>
                          <w:r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PERUBAHAN</w:t>
                          </w: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2023) KECAMATAN BONTOHARU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86" o:spid="_x0000_s1068" style="position:absolute;margin-left:246.05pt;margin-top:-16.15pt;width:247.3pt;height:46.35pt;z-index:45889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" fillcolor="white [3212]" strokecolor="white [3212]" strokeweight="2pt">
              <v:textbox>
                <w:txbxContent>
                  <w:p w:rsidR="008C25CD" w:rsidRPr="00A76C77" w:rsidRDefault="008C25CD" w:rsidP="00F136C2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RENCANA STRATEGIS (RENSTRA) 2021 – 2026</w:t>
                    </w:r>
                  </w:p>
                  <w:p w:rsidR="008C25CD" w:rsidRPr="00A76C77" w:rsidRDefault="008C25CD" w:rsidP="00F136C2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(</w:t>
                    </w:r>
                    <w:r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PERUBAHAN</w:t>
                    </w: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 xml:space="preserve"> 2023) KECAMATAN BONTOHARU</w:t>
                    </w:r>
                  </w:p>
                </w:txbxContent>
              </v:textbox>
            </v:rect>
          </w:pict>
        </mc:Fallback>
      </mc:AlternateContent>
    </w:r>
    <w:r>
      <w:pict>
        <v:group id="_x0000_s2061" style="position:absolute;margin-left:358.1pt;margin-top:23.35pt;width:182.5pt;height:13.35pt;z-index:-44532736;mso-position-horizontal-relative:page;mso-position-vertical-relative:page" coordorigin="7162,467" coordsize="3650,2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9" type="#_x0000_t75" style="position:absolute;left:7161;top:631;width:3644;height:102">
            <v:imagedata r:id="rId1" o:title=""/>
          </v:shape>
          <v:shape id="_x0000_s2068" type="#_x0000_t75" style="position:absolute;left:7163;top:466;width:2728;height:171">
            <v:imagedata r:id="rId2" o:title=""/>
          </v:shape>
          <v:shape id="_x0000_s2067" type="#_x0000_t75" style="position:absolute;left:9896;top:472;width:222;height:159">
            <v:imagedata r:id="rId3" o:title=""/>
          </v:shape>
          <v:shape id="_x0000_s2066" style="position:absolute;left:9896;top:472;width:222;height:159" coordorigin="9897,472" coordsize="222,159" o:spt="100" adj="0,,0" path="m9962,472r15,l9988,476r9,8l10005,492r4,11l10009,515r,6l10008,527r-3,7l10003,540r-4,7l9993,553r-5,5l9981,565r-9,9l9962,583r-6,6l9953,593r-3,3l9947,599r-3,4l9998,603r-5,28l9897,631r1,-8l9900,616r3,-7l9907,602r4,-6l9917,589r5,-5l9928,578r8,-8l9946,560r11,-10l9963,543r3,-3l9971,535r4,-5l9976,526r2,-4l9979,518r,-3l9979,509r-1,-4l9975,502r-4,-4l9967,497r-4,l9958,497r-5,2l9950,502r-4,4l9943,513r-1,9l9911,518r3,-15l9919,492r9,-8l9937,476r11,-4l9962,472xm10100,472r18,l10085,631r-31,l10077,522r-7,4l10063,530r-9,3l10046,537r-8,2l10032,540r6,-27l10056,504r17,-10l10087,483r13,-11xe" filled="f" strokecolor="#5b4279" strokeweight=".1249mm">
            <v:stroke joinstyle="round"/>
            <v:formulas/>
            <v:path arrowok="t" o:connecttype="segments"/>
          </v:shape>
          <v:shape id="_x0000_s2065" type="#_x0000_t75" style="position:absolute;left:10127;top:562;width:123;height:23">
            <v:imagedata r:id="rId4" o:title=""/>
          </v:shape>
          <v:rect id="_x0000_s2064" style="position:absolute;left:10127;top:562;width:123;height:23" filled="f" strokecolor="#5b4279" strokeweight=".1249mm"/>
          <v:shape id="_x0000_s2063" type="#_x0000_t75" style="position:absolute;left:10326;top:472;width:481;height:162">
            <v:imagedata r:id="rId5" o:title=""/>
          </v:shape>
          <v:shape id="_x0000_s2062" type="#_x0000_t75" style="position:absolute;left:10322;top:468;width:489;height:169">
            <v:imagedata r:id="rId6" o:title=""/>
          </v:shape>
          <w10:wrap anchorx="page" anchory="page"/>
        </v:group>
      </w:pict>
    </w:r>
    <w:r>
      <w:pict>
        <v:group id="_x0000_s2056" style="position:absolute;margin-left:394.8pt;margin-top:38.2pt;width:145.8pt;height:13.35pt;z-index:-44532224;mso-position-horizontal-relative:page;mso-position-vertical-relative:page" coordorigin="7896,764" coordsize="2916,267">
          <v:shape id="_x0000_s2060" type="#_x0000_t75" style="position:absolute;left:7896;top:928;width:2902;height:102">
            <v:imagedata r:id="rId7" o:title=""/>
          </v:shape>
          <v:shape id="_x0000_s2059" type="#_x0000_t75" style="position:absolute;left:7900;top:770;width:169;height:158">
            <v:imagedata r:id="rId8" o:title=""/>
          </v:shape>
          <v:shape id="_x0000_s2058" style="position:absolute;left:7900;top:770;width:169;height:158" coordorigin="7900,771" coordsize="169,158" path="m7933,771r32,l7951,838r74,-67l8068,771r-71,62l8049,929r-37,l7973,854r-30,26l7933,929r-33,l7933,771xe" filled="f" strokecolor="#5b4279" strokeweight=".1249mm">
            <v:path arrowok="t"/>
          </v:shape>
          <v:shape id="_x0000_s2057" type="#_x0000_t75" style="position:absolute;left:8055;top:764;width:2757;height:171">
            <v:imagedata r:id="rId9" o:title=""/>
          </v:shape>
          <w10:wrap anchorx="page" anchory="page"/>
        </v:group>
      </w:pict>
    </w:r>
    <w:r>
      <w:pict>
        <v:group id="_x0000_s2053" style="position:absolute;margin-left:114.5pt;margin-top:54.25pt;width:466.6pt;height:7.3pt;z-index:-44531712;mso-position-horizontal-relative:page;mso-position-vertical-relative:page" coordorigin="2290,1085" coordsize="9332,146">
          <v:shape id="_x0000_s2055" type="#_x0000_t75" style="position:absolute;left:2289;top:1085;width:9332;height:146">
            <v:imagedata r:id="rId10" o:title=""/>
          </v:shape>
          <v:line id="_x0000_s2054" style="position:absolute" from="2342,1127" to="11567,1127" strokecolor="#9bba58" strokeweight="2pt"/>
          <w10:wrap anchorx="page" anchory="page"/>
        </v:group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58801152" behindDoc="0" locked="0" layoutInCell="1" allowOverlap="1" wp14:anchorId="68FCFD91" wp14:editId="4C989318">
              <wp:simplePos x="0" y="0"/>
              <wp:positionH relativeFrom="column">
                <wp:posOffset>2663545</wp:posOffset>
              </wp:positionH>
              <wp:positionV relativeFrom="paragraph">
                <wp:posOffset>-177363</wp:posOffset>
              </wp:positionV>
              <wp:extent cx="3140628" cy="588396"/>
              <wp:effectExtent l="0" t="0" r="22225" b="21590"/>
              <wp:wrapNone/>
              <wp:docPr id="27" name="Rectangle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40628" cy="588396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116D" w:rsidRPr="00A76C77" w:rsidRDefault="00F4116D" w:rsidP="008F347A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RENCANA STRATEGIS (RENSTRA) 2021 – 2026</w:t>
                          </w:r>
                        </w:p>
                        <w:p w:rsidR="00F4116D" w:rsidRPr="00A76C77" w:rsidRDefault="00F4116D" w:rsidP="008F347A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(PERUBAHAN</w:t>
                          </w: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2023) KECAMATAN BONTOHARU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7" o:spid="_x0000_s1031" style="position:absolute;margin-left:209.75pt;margin-top:-13.95pt;width:247.3pt;height:46.35pt;z-index:45880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" fillcolor="white [3212]" strokecolor="white [3212]" strokeweight="2pt">
              <v:textbox>
                <w:txbxContent>
                  <w:p w:rsidR="008C25CD" w:rsidRPr="00A76C77" w:rsidRDefault="008C25CD" w:rsidP="008F347A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RENCANA STRATEGIS (RENSTRA) 2021 – 2026</w:t>
                    </w:r>
                  </w:p>
                  <w:p w:rsidR="008C25CD" w:rsidRPr="00A76C77" w:rsidRDefault="008C25CD" w:rsidP="008F347A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(PERUBAHAN</w:t>
                    </w: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 xml:space="preserve"> 2023) KECAMATAN BONTOHARU</w:t>
                    </w:r>
                  </w:p>
                </w:txbxContent>
              </v:textbox>
            </v:rect>
          </w:pict>
        </mc:Fallback>
      </mc:AlternateContent>
    </w:r>
    <w:r>
      <w:pict>
        <v:group id="_x0000_s2958" style="position:absolute;margin-left:294.6pt;margin-top:23.2pt;width:245.85pt;height:13.35pt;z-index:-44628480;mso-position-horizontal-relative:page;mso-position-vertical-relative:page" coordorigin="5892,464" coordsize="4917,2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968" type="#_x0000_t75" style="position:absolute;left:5892;top:628;width:4913;height:102">
            <v:imagedata r:id="rId1" o:title=""/>
          </v:shape>
          <v:shape id="_x0000_s2967" type="#_x0000_t75" style="position:absolute;left:5893;top:464;width:2422;height:171">
            <v:imagedata r:id="rId2" o:title=""/>
          </v:shape>
          <v:shape id="_x0000_s2966" type="#_x0000_t75" style="position:absolute;left:8383;top:468;width:1185;height:208">
            <v:imagedata r:id="rId3" o:title=""/>
          </v:shape>
          <v:shape id="_x0000_s2965" style="position:absolute;left:8383;top:468;width:1185;height:208" coordorigin="8383,468" coordsize="1185,208" o:spt="100" adj="0,,0" path="m9445,504r-38,64l9454,568r-9,-64xm9257,497r-9,43l9265,540r18,l9294,539r6,-2l9306,534r4,-3l9314,527r3,-5l9318,518r,-5l9318,507r-2,-4l9311,500r-2,-2l9302,497r-9,l9257,497xm8513,497r-9,43l8521,540r18,l8550,539r6,-2l8562,534r4,-3l8570,527r3,-5l8574,518r,-5l8574,507r-2,-4l8567,500r-2,-2l8558,497r-9,l8513,497xm9432,471r37,l9494,629r-31,l9458,594r-62,l9377,629r-34,l9432,471xm9230,471r70,l9312,471r10,1l9328,474r7,3l9341,481r4,7l9349,495r2,8l9351,512r,14l9347,537r-8,8l9332,551r-8,5l9314,559r-12,3l9306,565r4,5l9314,576r6,11l9325,599r7,14l9338,629r-35,l9301,621r-4,-9l9292,600r-5,-13l9282,577r-4,-7l9273,566r-4,-2l9264,563r-8,l9243,563r-14,66l9197,629r33,-158xm9085,471r124,l9204,497r-46,l9131,629r-33,l9126,497r-47,l9085,471xm8791,471r30,l8864,577r22,-106l8916,471r-33,158l8853,629,8810,523r-22,106l8758,629r33,-158xm8644,471r117,l8755,497r-84,l8663,533r82,l8739,559r-81,l8648,602r92,l8734,629r-123,l8644,471xm8486,471r70,l8568,471r10,1l8584,474r7,3l8597,481r4,7l8605,495r2,8l8607,512r,14l8603,537r-8,8l8588,551r-8,5l8570,559r-12,3l8562,565r4,5l8570,576r6,11l8581,599r7,14l8594,629r-35,l8557,621r-4,-9l8548,600r-5,-13l8538,577r-4,-7l8529,566r-4,-2l8520,563r-8,l8499,563r-14,66l8453,629r33,-158xm9530,468r21,l9555,478r4,11l9562,499r2,11l9567,524r1,13l9568,548r,11l9567,570r-3,11l9561,592r-4,12l9552,615r-6,11l9540,638r-6,7l9528,654r-8,10l9510,675r-23,l9496,663r9,-11l9512,641r6,-11l9524,619r4,-11l9532,596r3,-12l9537,571r2,-12l9540,547r1,-12l9541,524r-1,-11l9538,503r-1,-10l9534,481r-4,-13xm8996,468r13,1l9021,471r10,4l9039,481r10,9l9055,501r1,15l9025,517r-1,-7l9021,504r-5,-4l9012,496r-7,-2l8996,494r-9,l8980,495r-4,4l8973,502r-2,4l8971,511r,4l8972,519r4,3l8979,525r8,4l8999,534r19,8l9029,548r5,5l9041,560r4,10l9045,581r,14l9040,607r-11,10l9020,623r-11,5l8997,630r-14,1l8969,631r-12,-2l8947,625r-10,-5l8930,614r-4,-8l8922,597r-2,-9l8920,578r31,-2l8952,586r1,6l8956,596r5,6l8970,604r13,l8993,604r8,-2l9006,599r5,-4l9013,590r,-5l9013,580r-2,-4l9007,573r-3,-2l8997,567r-12,-6l8972,556r-9,-4l8958,548r-6,-3l8948,540r-4,-6l8941,529r-1,-7l8940,514r,-13l8944,490r10,-9l8962,475r10,-4l8983,469r13,-1xm8441,468r24,l8455,480r-8,11l8439,503r-6,10l8428,524r-5,12l8420,547r-3,13l8414,572r-2,12l8411,597r,12l8411,619r1,11l8413,640r2,10l8418,662r4,13l8401,675r-4,-10l8393,655r-3,-11l8388,634r-3,-14l8383,607r,-12l8384,584r1,-11l8387,562r3,-11l8394,540r5,-12l8405,517r7,-11l8417,498r7,-9l8432,479r9,-11xe" filled="f" strokecolor="#5b4279" strokeweight=".1249mm">
            <v:stroke joinstyle="round"/>
            <v:formulas/>
            <v:path arrowok="t" o:connecttype="segments"/>
          </v:shape>
          <v:shape id="_x0000_s2964" type="#_x0000_t75" style="position:absolute;left:9651;top:469;width:467;height:162">
            <v:imagedata r:id="rId4" o:title=""/>
          </v:shape>
          <v:shape id="_x0000_s2963" style="position:absolute;left:9651;top:469;width:467;height:162" coordorigin="9652,470" coordsize="467,162" o:spt="100" adj="0,,0" path="m9842,495r-5,l9832,498r-5,5l9823,510r-4,9l9815,530r-4,13l9809,555r-2,11l9806,575r-1,9l9805,592r2,6l9810,602r2,3l9816,607r4,l9826,607r5,-3l9835,599r5,-7l9844,583r4,-12l9851,557r4,-17l9857,527r,-10l9857,509r-2,-5l9853,500r-3,-3l9846,495r-4,xm9962,470r15,l9988,474r9,8l10005,490r4,10l10009,512r,7l10008,525r-3,6l10003,538r-4,6l9993,551r-5,5l9981,563r-9,9l9962,581r-6,6l9953,590r-3,3l9947,597r-3,4l9998,601r-5,28l9897,629r1,-8l9900,614r3,-7l9907,600r4,-7l9917,587r5,-5l9928,575r8,-8l9946,558r11,-10l9963,541r3,-3l9971,532r4,-5l9976,523r2,-4l9979,516r,-4l9979,507r-1,-4l9975,499r-4,-3l9967,494r-4,l9958,494r-5,2l9950,500r-4,4l9943,510r-1,10l9911,515r3,-14l9919,490r9,-8l9937,474r11,-4l9962,470xm9843,470r13,l9866,475r9,9l9880,492r4,9l9886,512r1,12l9886,537r-1,12l9882,562r-4,14l9873,589r-6,11l9861,609r-7,8l9843,627r-11,4l9819,631r-13,l9796,627r-9,-9l9782,610r-4,-9l9776,590r-1,-13l9776,565r1,-12l9780,541r3,-12l9788,515r6,-12l9801,493r8,-8l9819,475r11,-5l9843,470xm9717,470r15,l9743,474r9,8l9760,490r4,10l9764,512r,7l9763,525r-2,6l9758,538r-4,6l9748,551r-4,5l9737,563r-10,9l9717,581r-6,6l9708,590r-3,3l9702,597r-3,4l9754,601r-6,28l9652,629r1,-8l9655,614r4,-7l9662,600r5,-7l9672,587r5,-5l9683,575r8,-8l9701,558r11,-10l9719,541r2,-3l9726,532r4,-5l9732,523r2,-4l9734,516r,-4l9734,507r-1,-4l9730,499r-3,-3l9723,494r-5,l9713,494r-4,2l9705,500r-4,4l9699,510r-2,10l9666,515r3,-14l9675,490r9,-8l9692,474r12,-4l9717,470xm10100,470r18,l10085,629r-31,l10077,519r-7,4l10063,527r-9,4l10046,534r-8,3l10032,538r6,-28l10056,501r17,-9l10087,481r13,-11xe" filled="f" strokecolor="#5b4279" strokeweight=".1249mm">
            <v:stroke joinstyle="round"/>
            <v:formulas/>
            <v:path arrowok="t" o:connecttype="segments"/>
          </v:shape>
          <v:shape id="_x0000_s2962" type="#_x0000_t75" style="position:absolute;left:10127;top:560;width:123;height:23">
            <v:imagedata r:id="rId5" o:title=""/>
          </v:shape>
          <v:rect id="_x0000_s2961" style="position:absolute;left:10127;top:560;width:123;height:23" filled="f" strokecolor="#5b4279" strokeweight=".1249mm"/>
          <v:shape id="_x0000_s2960" type="#_x0000_t75" style="position:absolute;left:10326;top:470;width:479;height:162">
            <v:imagedata r:id="rId6" o:title=""/>
          </v:shape>
          <v:shape id="_x0000_s2959" type="#_x0000_t75" style="position:absolute;left:10322;top:466;width:486;height:169">
            <v:imagedata r:id="rId7" o:title=""/>
          </v:shape>
          <w10:wrap anchorx="page" anchory="page"/>
        </v:group>
      </w:pict>
    </w:r>
    <w:r>
      <w:pict>
        <v:group id="_x0000_s2952" style="position:absolute;margin-left:394.8pt;margin-top:38.2pt;width:145.8pt;height:13.35pt;z-index:-44627968;mso-position-horizontal-relative:page;mso-position-vertical-relative:page" coordorigin="7896,764" coordsize="2916,267">
          <v:shape id="_x0000_s2957" type="#_x0000_t75" style="position:absolute;left:7896;top:928;width:2902;height:102">
            <v:imagedata r:id="rId8" o:title=""/>
          </v:shape>
          <v:shape id="_x0000_s2956" type="#_x0000_t75" style="position:absolute;left:7900;top:768;width:1418;height:164">
            <v:imagedata r:id="rId9" o:title=""/>
          </v:shape>
          <v:shape id="_x0000_s2955" style="position:absolute;left:7900;top:768;width:1418;height:164" coordorigin="7900,768" coordsize="1418,164" o:spt="100" adj="0,,0" path="m9090,804r-38,64l9099,868r-9,-64xm8797,804r-38,64l8806,868r-9,-64xm8454,804r-38,64l8463,868r-9,-64xm9192,771r30,l9265,877r22,-106l9317,771r-33,158l9254,929,9211,823r-22,106l9159,929r33,-158xm9077,771r36,l9139,929r-31,l9103,894r-63,l9021,929r-33,l9077,771xm8888,771r125,l9007,797r-46,l8934,929r-33,l8929,797r-46,l8888,771xm8784,771r37,l8846,929r-31,l8810,894r-62,l8729,929r-34,l8784,771xm8555,771r46,l8606,881r54,-110l8707,771r-33,158l8644,929r31,-131l8613,929r-31,l8576,797r-25,132l8522,929r33,-158xm8441,771r36,l8503,929r-31,l8467,894r-63,l8385,929r-33,l8441,771xm8092,771r117,l8203,797r-84,l8111,833r82,l8187,859r-81,l8096,902r92,l8182,929r-123,l8092,771xm7933,771r32,l7951,838r74,-67l8068,771r-71,62l8049,929r-37,l7973,854r-30,26l7933,929r-33,l7933,771xm8300,768r13,1l8324,771r9,5l8342,782r7,7l8355,798r3,10l8361,819r-32,3l8328,813r-4,-7l8319,802r-4,-4l8308,796r-8,l8291,796r-9,3l8275,804r-8,6l8261,818r-5,12l8251,841r-2,12l8249,865r,12l8252,887r6,7l8264,901r8,3l8281,904r8,l8297,902r7,-6l8311,891r5,-8l8320,872r32,5l8347,889r-7,11l8333,910r-9,8l8314,924r-11,4l8291,931r-12,1l8265,931r-12,-4l8242,922r-9,-8l8226,904r-5,-11l8218,879r-1,-16l8218,850r2,-12l8223,826r5,-12l8234,804r7,-10l8249,787r9,-7l8268,775r10,-4l8289,769r11,-1xe" filled="f" strokecolor="#5b4279" strokeweight=".1249mm">
            <v:stroke joinstyle="round"/>
            <v:formulas/>
            <v:path arrowok="t" o:connecttype="segments"/>
          </v:shape>
          <v:shape id="_x0000_s2954" type="#_x0000_t75" style="position:absolute;left:9378;top:768;width:1430;height:164">
            <v:imagedata r:id="rId10" o:title=""/>
          </v:shape>
          <v:shape id="_x0000_s2953" style="position:absolute;left:9378;top:768;width:1430;height:164" coordorigin="9378,768" coordsize="1430,164" o:spt="100" adj="0,,0" path="m9425,862r-9,41l9448,903r13,l9470,903r4,-2l9479,899r3,-3l9485,892r3,-3l9489,884r,-4l9489,875r-2,-4l9483,867r-4,-3l9473,862r-9,l9425,862xm10422,804r-38,64l10431,868r-9,-64xm10551,797r-9,43l10559,840r17,l10588,839r6,-2l10599,834r5,-3l10607,827r3,-5l10612,818r,-5l10612,807r-2,-4l10605,800r-3,-2l10596,797r-10,l10551,797xm9438,797r-7,38l9455,835r12,l9475,834r4,-2l9484,831r4,-3l9490,824r3,-3l9494,817r,-4l9494,809r-1,-3l9491,803r-3,-3l9485,799r-4,-1l9478,797r-5,l9464,797r-26,xm10099,795r-12,2l10077,801r-9,7l10060,817r-7,12l10049,841r-3,12l10045,866r,11l10048,886r7,7l10062,901r8,3l10081,904r9,l10098,902r8,-6l10114,890r7,-9l10126,869r6,-11l10134,846r,-11l10134,823r-3,-10l10124,806r-6,-7l10109,795r-10,xm9633,795r-11,2l9612,801r-10,7l9594,817r-6,12l9583,841r-3,12l9579,866r,11l9583,886r6,7l9596,901r9,3l9615,904r9,l9633,902r8,-6l9649,890r6,-9l9661,869r5,-11l9669,846r,-11l9669,823r-4,-10l9659,806r-7,-7l9643,795r-10,xm10681,771r33,l10696,857r-5,21l10691,879r,2l10691,883r,6l10693,894r5,4l10702,902r7,2l10718,904r8,l10732,903r5,-3l10742,897r4,-4l10749,887r3,-6l10755,871r3,-14l10776,771r32,l10790,857r-3,13l10784,881r-3,10l10777,899r-5,10l10765,916r-11,6l10744,928r-12,3l10716,931r-13,l10692,928r-10,-4l10674,918r-10,-9l10659,897r,-14l10659,880r1,-3l10660,874r,-3l10662,865r2,-11l10681,771xm10524,771r70,l10606,771r9,1l10622,774r7,3l10634,781r4,7l10642,795r2,8l10644,812r,14l10640,837r-8,8l10626,851r-9,5l10607,859r-11,3l10600,865r4,5l10608,876r5,11l10619,899r6,14l10632,929r-35,l10594,921r-3,-9l10586,900r-6,-13l10576,877r-5,-7l10566,866r-3,-2l10558,863r-8,l10537,863r-14,66l10491,929r33,-158xm10409,771r36,l10471,929r-31,l10435,894r-63,l10353,929r-33,l10409,771xm10209,771r33,l10229,832r61,l10303,771r32,l10302,929r-32,l10284,858r-61,l10209,929r-33,l10209,771xm9891,771r125,l10010,797r-45,l9937,929r-33,l9932,797r-46,l9891,771xm9744,771r30,l9817,877r22,-106l9869,771r-33,158l9806,929,9763,823r-22,106l9711,929r33,-158xm9412,771r54,l9477,771r8,l9490,772r8,1l9504,775r6,3l9515,782r4,4l9522,791r3,6l9526,803r,6l9526,818r-2,7l9519,832r-5,6l9507,843r-11,4l9505,849r6,4l9515,858r5,6l9522,871r,7l9522,887r-2,9l9514,905r-5,8l9501,919r-9,4l9482,927r-13,2l9453,929r-75,l9412,771xm10101,768r14,1l10128,773r11,5l10149,786r8,10l10162,807r4,13l10167,835r-1,12l10164,859r-4,12l10155,883r-6,11l10141,904r-8,8l10123,919r-10,6l10102,928r-12,3l10077,932r-14,l10050,928r-10,-6l10030,915r-7,-8l10019,897r-4,-10l10013,877r,-10l10013,857r1,-9l10017,837r4,-14l10026,811r8,-10l10041,791r10,-8l10062,777r9,-4l10081,770r10,-1l10101,768xm9636,768r14,1l9662,773r11,5l9683,786r8,10l9697,807r3,13l9701,835r-1,12l9698,859r-3,12l9689,883r-6,11l9676,904r-9,8l9657,919r-10,6l9636,928r-12,3l9612,932r-15,l9585,928r-10,-6l9565,915r-7,-8l9554,897r-5,-10l9547,877r,-10l9547,857r2,-9l9552,837r3,-14l9561,811r7,-10l9576,791r9,-8l9597,777r9,-4l9615,770r10,-1l9636,768xe" filled="f" strokecolor="#5b4279" strokeweight=".1249mm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2949" style="position:absolute;margin-left:114.5pt;margin-top:54.25pt;width:466.6pt;height:7.3pt;z-index:-44627456;mso-position-horizontal-relative:page;mso-position-vertical-relative:page" coordorigin="2290,1085" coordsize="9332,146">
          <v:shape id="_x0000_s2951" type="#_x0000_t75" style="position:absolute;left:2289;top:1085;width:9332;height:146">
            <v:imagedata r:id="rId11" o:title=""/>
          </v:shape>
          <v:line id="_x0000_s2950" style="position:absolute" from="2342,1126" to="11567,1126" strokecolor="#9bba58" strokeweight="2pt"/>
          <w10:wrap anchorx="page" anchory="page"/>
        </v:group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58803200" behindDoc="0" locked="0" layoutInCell="1" allowOverlap="1" wp14:anchorId="15017FFE" wp14:editId="7597E001">
              <wp:simplePos x="0" y="0"/>
              <wp:positionH relativeFrom="column">
                <wp:posOffset>2663544</wp:posOffset>
              </wp:positionH>
              <wp:positionV relativeFrom="paragraph">
                <wp:posOffset>-177363</wp:posOffset>
              </wp:positionV>
              <wp:extent cx="3140628" cy="588396"/>
              <wp:effectExtent l="0" t="0" r="22225" b="21590"/>
              <wp:wrapNone/>
              <wp:docPr id="28" name="Rectangl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40628" cy="588396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116D" w:rsidRPr="00A76C77" w:rsidRDefault="00F4116D" w:rsidP="008F347A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RENCANA STRATEGIS (RENSTRA) 2021 – 2026</w:t>
                          </w:r>
                        </w:p>
                        <w:p w:rsidR="00F4116D" w:rsidRPr="00A76C77" w:rsidRDefault="00F4116D" w:rsidP="008F347A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(PERUBAHAN </w:t>
                          </w: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2023) KECAMATAN BONTOHARU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8" o:spid="_x0000_s1032" style="position:absolute;margin-left:209.75pt;margin-top:-13.95pt;width:247.3pt;height:46.35pt;z-index:45880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" fillcolor="white [3212]" strokecolor="white [3212]" strokeweight="2pt">
              <v:textbox>
                <w:txbxContent>
                  <w:p w:rsidR="008C25CD" w:rsidRPr="00A76C77" w:rsidRDefault="008C25CD" w:rsidP="008F347A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RENCANA STRATEGIS (RENSTRA) 2021 – 2026</w:t>
                    </w:r>
                  </w:p>
                  <w:p w:rsidR="008C25CD" w:rsidRPr="00A76C77" w:rsidRDefault="008C25CD" w:rsidP="008F347A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 xml:space="preserve">(PERUBAHAN </w:t>
                    </w: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2023) KECAMATAN BONTOHARU</w:t>
                    </w:r>
                  </w:p>
                </w:txbxContent>
              </v:textbox>
            </v:rect>
          </w:pict>
        </mc:Fallback>
      </mc:AlternateContent>
    </w:r>
    <w:r>
      <w:pict>
        <v:group id="_x0000_s2933" style="position:absolute;margin-left:294.6pt;margin-top:23.2pt;width:245.85pt;height:13.35pt;z-index:-44625920;mso-position-horizontal-relative:page;mso-position-vertical-relative:page" coordorigin="5892,464" coordsize="4917,2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943" type="#_x0000_t75" style="position:absolute;left:5892;top:628;width:4913;height:102">
            <v:imagedata r:id="rId1" o:title=""/>
          </v:shape>
          <v:shape id="_x0000_s2942" type="#_x0000_t75" style="position:absolute;left:5893;top:464;width:2422;height:171">
            <v:imagedata r:id="rId2" o:title=""/>
          </v:shape>
          <v:shape id="_x0000_s2941" type="#_x0000_t75" style="position:absolute;left:8383;top:468;width:1185;height:208">
            <v:imagedata r:id="rId3" o:title=""/>
          </v:shape>
          <v:shape id="_x0000_s2940" style="position:absolute;left:8383;top:468;width:1185;height:208" coordorigin="8383,468" coordsize="1185,208" o:spt="100" adj="0,,0" path="m9445,504r-38,64l9454,568r-9,-64xm9257,497r-9,43l9265,540r18,l9294,539r6,-2l9306,534r4,-3l9314,527r3,-5l9318,518r,-5l9318,507r-2,-4l9311,500r-2,-2l9302,497r-9,l9257,497xm8513,497r-9,43l8521,540r18,l8550,539r6,-2l8562,534r4,-3l8570,527r3,-5l8574,518r,-5l8574,507r-2,-4l8567,500r-2,-2l8558,497r-9,l8513,497xm9432,471r37,l9494,629r-31,l9458,594r-62,l9377,629r-34,l9432,471xm9230,471r70,l9312,471r10,1l9328,474r7,3l9341,481r4,7l9349,495r2,8l9351,512r,14l9347,537r-8,8l9332,551r-8,5l9314,559r-12,3l9306,565r4,5l9314,576r6,11l9325,599r7,14l9338,629r-35,l9301,621r-4,-9l9292,600r-5,-13l9282,577r-4,-7l9273,566r-4,-2l9264,563r-8,l9243,563r-14,66l9197,629r33,-158xm9085,471r124,l9204,497r-46,l9131,629r-33,l9126,497r-47,l9085,471xm8791,471r30,l8864,577r22,-106l8916,471r-33,158l8853,629,8810,523r-22,106l8758,629r33,-158xm8644,471r117,l8755,497r-84,l8663,533r82,l8739,559r-81,l8648,602r92,l8734,629r-123,l8644,471xm8486,471r70,l8568,471r10,1l8584,474r7,3l8597,481r4,7l8605,495r2,8l8607,512r,14l8603,537r-8,8l8588,551r-8,5l8570,559r-12,3l8562,565r4,5l8570,576r6,11l8581,599r7,14l8594,629r-35,l8557,621r-4,-9l8548,600r-5,-13l8538,577r-4,-7l8529,566r-4,-2l8520,563r-8,l8499,563r-14,66l8453,629r33,-158xm9530,468r21,l9555,478r4,11l9562,499r2,11l9567,524r1,13l9568,548r,11l9567,570r-3,11l9561,592r-4,12l9552,615r-6,11l9540,638r-6,7l9528,654r-8,10l9510,675r-23,l9496,663r9,-11l9512,641r6,-11l9524,619r4,-11l9532,596r3,-12l9537,571r2,-12l9540,547r1,-12l9541,524r-1,-11l9538,503r-1,-10l9534,481r-4,-13xm8996,468r13,1l9021,471r10,4l9039,481r10,9l9055,501r1,15l9025,517r-1,-7l9021,504r-5,-4l9012,496r-7,-2l8996,494r-9,l8980,495r-4,4l8973,502r-2,4l8971,511r,4l8972,519r4,3l8979,525r8,4l8999,534r19,8l9029,548r5,5l9041,560r4,10l9045,581r,14l9040,607r-11,10l9020,623r-11,5l8997,630r-14,1l8969,631r-12,-2l8947,625r-10,-5l8930,614r-4,-8l8922,597r-2,-9l8920,578r31,-2l8952,586r1,6l8956,596r5,6l8970,604r13,l8993,604r8,-2l9006,599r5,-4l9013,590r,-5l9013,580r-2,-4l9007,573r-3,-2l8997,567r-12,-6l8972,556r-9,-4l8958,548r-6,-3l8948,540r-4,-6l8941,529r-1,-7l8940,514r,-13l8944,490r10,-9l8962,475r10,-4l8983,469r13,-1xm8441,468r24,l8455,480r-8,11l8439,503r-6,10l8428,524r-5,12l8420,547r-3,13l8414,572r-2,12l8411,597r,12l8411,619r1,11l8413,640r2,10l8418,662r4,13l8401,675r-4,-10l8393,655r-3,-11l8388,634r-3,-14l8383,607r,-12l8384,584r1,-11l8387,562r3,-11l8394,540r5,-12l8405,517r7,-11l8417,498r7,-9l8432,479r9,-11xe" filled="f" strokecolor="#5b4279" strokeweight=".1249mm">
            <v:stroke joinstyle="round"/>
            <v:formulas/>
            <v:path arrowok="t" o:connecttype="segments"/>
          </v:shape>
          <v:shape id="_x0000_s2939" type="#_x0000_t75" style="position:absolute;left:9651;top:469;width:467;height:162">
            <v:imagedata r:id="rId4" o:title=""/>
          </v:shape>
          <v:shape id="_x0000_s2938" style="position:absolute;left:9651;top:469;width:467;height:162" coordorigin="9652,470" coordsize="467,162" o:spt="100" adj="0,,0" path="m9842,495r-5,l9832,498r-5,5l9823,510r-4,9l9815,530r-4,13l9809,555r-2,11l9806,575r-1,9l9805,592r2,6l9810,602r2,3l9816,607r4,l9826,607r5,-3l9835,599r5,-7l9844,583r4,-12l9851,557r4,-17l9857,527r,-10l9857,509r-2,-5l9853,500r-3,-3l9846,495r-4,xm9962,470r15,l9988,474r9,8l10005,490r4,10l10009,512r,7l10008,525r-3,6l10003,538r-4,6l9993,551r-5,5l9981,563r-9,9l9962,581r-6,6l9953,590r-3,3l9947,597r-3,4l9998,601r-5,28l9897,629r1,-8l9900,614r3,-7l9907,600r4,-7l9917,587r5,-5l9928,575r8,-8l9946,558r11,-10l9963,541r3,-3l9971,532r4,-5l9976,523r2,-4l9979,516r,-4l9979,507r-1,-4l9975,499r-4,-3l9967,494r-4,l9958,494r-5,2l9950,500r-4,4l9943,510r-1,10l9911,515r3,-14l9919,490r9,-8l9937,474r11,-4l9962,470xm9843,470r13,l9866,475r9,9l9880,492r4,9l9886,512r1,12l9886,537r-1,12l9882,562r-4,14l9873,589r-6,11l9861,609r-7,8l9843,627r-11,4l9819,631r-13,l9796,627r-9,-9l9782,610r-4,-9l9776,590r-1,-13l9776,565r1,-12l9780,541r3,-12l9788,515r6,-12l9801,493r8,-8l9819,475r11,-5l9843,470xm9717,470r15,l9743,474r9,8l9760,490r4,10l9764,512r,7l9763,525r-2,6l9758,538r-4,6l9748,551r-4,5l9737,563r-10,9l9717,581r-6,6l9708,590r-3,3l9702,597r-3,4l9754,601r-6,28l9652,629r1,-8l9655,614r4,-7l9662,600r5,-7l9672,587r5,-5l9683,575r8,-8l9701,558r11,-10l9719,541r2,-3l9726,532r4,-5l9732,523r2,-4l9734,516r,-4l9734,507r-1,-4l9730,499r-3,-3l9723,494r-5,l9713,494r-4,2l9705,500r-4,4l9699,510r-2,10l9666,515r3,-14l9675,490r9,-8l9692,474r12,-4l9717,470xm10100,470r18,l10085,629r-31,l10077,519r-7,4l10063,527r-9,4l10046,534r-8,3l10032,538r6,-28l10056,501r17,-9l10087,481r13,-11xe" filled="f" strokecolor="#5b4279" strokeweight=".1249mm">
            <v:stroke joinstyle="round"/>
            <v:formulas/>
            <v:path arrowok="t" o:connecttype="segments"/>
          </v:shape>
          <v:shape id="_x0000_s2937" type="#_x0000_t75" style="position:absolute;left:10127;top:560;width:123;height:23">
            <v:imagedata r:id="rId5" o:title=""/>
          </v:shape>
          <v:rect id="_x0000_s2936" style="position:absolute;left:10127;top:560;width:123;height:23" filled="f" strokecolor="#5b4279" strokeweight=".1249mm"/>
          <v:shape id="_x0000_s2935" type="#_x0000_t75" style="position:absolute;left:10326;top:470;width:479;height:162">
            <v:imagedata r:id="rId6" o:title=""/>
          </v:shape>
          <v:shape id="_x0000_s2934" type="#_x0000_t75" style="position:absolute;left:10322;top:466;width:486;height:169">
            <v:imagedata r:id="rId7" o:title=""/>
          </v:shape>
          <w10:wrap anchorx="page" anchory="page"/>
        </v:group>
      </w:pict>
    </w:r>
    <w:r>
      <w:pict>
        <v:group id="_x0000_s2927" style="position:absolute;margin-left:394.8pt;margin-top:38.2pt;width:145.8pt;height:13.35pt;z-index:-44625408;mso-position-horizontal-relative:page;mso-position-vertical-relative:page" coordorigin="7896,764" coordsize="2916,267">
          <v:shape id="_x0000_s2932" type="#_x0000_t75" style="position:absolute;left:7896;top:928;width:2902;height:102">
            <v:imagedata r:id="rId8" o:title=""/>
          </v:shape>
          <v:shape id="_x0000_s2931" type="#_x0000_t75" style="position:absolute;left:7900;top:768;width:1418;height:164">
            <v:imagedata r:id="rId9" o:title=""/>
          </v:shape>
          <v:shape id="_x0000_s2930" style="position:absolute;left:7900;top:768;width:1418;height:164" coordorigin="7900,768" coordsize="1418,164" o:spt="100" adj="0,,0" path="m9090,804r-38,64l9099,868r-9,-64xm8797,804r-38,64l8806,868r-9,-64xm8454,804r-38,64l8463,868r-9,-64xm9192,771r30,l9265,877r22,-106l9317,771r-33,158l9254,929,9211,823r-22,106l9159,929r33,-158xm9077,771r36,l9139,929r-31,l9103,894r-63,l9021,929r-33,l9077,771xm8888,771r125,l9007,797r-46,l8934,929r-33,l8929,797r-46,l8888,771xm8784,771r37,l8846,929r-31,l8810,894r-62,l8729,929r-34,l8784,771xm8555,771r46,l8606,881r54,-110l8707,771r-33,158l8644,929r31,-131l8613,929r-31,l8576,797r-25,132l8522,929r33,-158xm8441,771r36,l8503,929r-31,l8467,894r-63,l8385,929r-33,l8441,771xm8092,771r117,l8203,797r-84,l8111,833r82,l8187,859r-81,l8096,902r92,l8182,929r-123,l8092,771xm7933,771r32,l7951,838r74,-67l8068,771r-71,62l8049,929r-37,l7973,854r-30,26l7933,929r-33,l7933,771xm8300,768r13,1l8324,771r9,5l8342,782r7,7l8355,798r3,10l8361,819r-32,3l8328,813r-4,-7l8319,802r-4,-4l8308,796r-8,l8291,796r-9,3l8275,804r-8,6l8261,818r-5,12l8251,841r-2,12l8249,865r,12l8252,887r6,7l8264,901r8,3l8281,904r8,l8297,902r7,-6l8311,891r5,-8l8320,872r32,5l8347,889r-7,11l8333,910r-9,8l8314,924r-11,4l8291,931r-12,1l8265,931r-12,-4l8242,922r-9,-8l8226,904r-5,-11l8218,879r-1,-16l8218,850r2,-12l8223,826r5,-12l8234,804r7,-10l8249,787r9,-7l8268,775r10,-4l8289,769r11,-1xe" filled="f" strokecolor="#5b4279" strokeweight=".1249mm">
            <v:stroke joinstyle="round"/>
            <v:formulas/>
            <v:path arrowok="t" o:connecttype="segments"/>
          </v:shape>
          <v:shape id="_x0000_s2929" type="#_x0000_t75" style="position:absolute;left:9378;top:768;width:1430;height:164">
            <v:imagedata r:id="rId10" o:title=""/>
          </v:shape>
          <v:shape id="_x0000_s2928" style="position:absolute;left:9378;top:768;width:1430;height:164" coordorigin="9378,768" coordsize="1430,164" o:spt="100" adj="0,,0" path="m9425,862r-9,41l9448,903r13,l9470,903r4,-2l9479,899r3,-3l9485,892r3,-3l9489,884r,-4l9489,875r-2,-4l9483,867r-4,-3l9473,862r-9,l9425,862xm10422,804r-38,64l10431,868r-9,-64xm10551,797r-9,43l10559,840r17,l10588,839r6,-2l10599,834r5,-3l10607,827r3,-5l10612,818r,-5l10612,807r-2,-4l10605,800r-3,-2l10596,797r-10,l10551,797xm9438,797r-7,38l9455,835r12,l9475,834r4,-2l9484,831r4,-3l9490,824r3,-3l9494,817r,-4l9494,809r-1,-3l9491,803r-3,-3l9485,799r-4,-1l9478,797r-5,l9464,797r-26,xm10099,795r-12,2l10077,801r-9,7l10060,817r-7,12l10049,841r-3,12l10045,866r,11l10048,886r7,7l10062,901r8,3l10081,904r9,l10098,902r8,-6l10114,890r7,-9l10126,869r6,-11l10134,846r,-11l10134,823r-3,-10l10124,806r-6,-7l10109,795r-10,xm9633,795r-11,2l9612,801r-10,7l9594,817r-6,12l9583,841r-3,12l9579,866r,11l9583,886r6,7l9596,901r9,3l9615,904r9,l9633,902r8,-6l9649,890r6,-9l9661,869r5,-11l9669,846r,-11l9669,823r-4,-10l9659,806r-7,-7l9643,795r-10,xm10681,771r33,l10696,857r-5,21l10691,879r,2l10691,883r,6l10693,894r5,4l10702,902r7,2l10718,904r8,l10732,903r5,-3l10742,897r4,-4l10749,887r3,-6l10755,871r3,-14l10776,771r32,l10790,857r-3,13l10784,881r-3,10l10777,899r-5,10l10765,916r-11,6l10744,928r-12,3l10716,931r-13,l10692,928r-10,-4l10674,918r-10,-9l10659,897r,-14l10659,880r1,-3l10660,874r,-3l10662,865r2,-11l10681,771xm10524,771r70,l10606,771r9,1l10622,774r7,3l10634,781r4,7l10642,795r2,8l10644,812r,14l10640,837r-8,8l10626,851r-9,5l10607,859r-11,3l10600,865r4,5l10608,876r5,11l10619,899r6,14l10632,929r-35,l10594,921r-3,-9l10586,900r-6,-13l10576,877r-5,-7l10566,866r-3,-2l10558,863r-8,l10537,863r-14,66l10491,929r33,-158xm10409,771r36,l10471,929r-31,l10435,894r-63,l10353,929r-33,l10409,771xm10209,771r33,l10229,832r61,l10303,771r32,l10302,929r-32,l10284,858r-61,l10209,929r-33,l10209,771xm9891,771r125,l10010,797r-45,l9937,929r-33,l9932,797r-46,l9891,771xm9744,771r30,l9817,877r22,-106l9869,771r-33,158l9806,929,9763,823r-22,106l9711,929r33,-158xm9412,771r54,l9477,771r8,l9490,772r8,1l9504,775r6,3l9515,782r4,4l9522,791r3,6l9526,803r,6l9526,818r-2,7l9519,832r-5,6l9507,843r-11,4l9505,849r6,4l9515,858r5,6l9522,871r,7l9522,887r-2,9l9514,905r-5,8l9501,919r-9,4l9482,927r-13,2l9453,929r-75,l9412,771xm10101,768r14,1l10128,773r11,5l10149,786r8,10l10162,807r4,13l10167,835r-1,12l10164,859r-4,12l10155,883r-6,11l10141,904r-8,8l10123,919r-10,6l10102,928r-12,3l10077,932r-14,l10050,928r-10,-6l10030,915r-7,-8l10019,897r-4,-10l10013,877r,-10l10013,857r1,-9l10017,837r4,-14l10026,811r8,-10l10041,791r10,-8l10062,777r9,-4l10081,770r10,-1l10101,768xm9636,768r14,1l9662,773r11,5l9683,786r8,10l9697,807r3,13l9701,835r-1,12l9698,859r-3,12l9689,883r-6,11l9676,904r-9,8l9657,919r-10,6l9636,928r-12,3l9612,932r-15,l9585,928r-10,-6l9565,915r-7,-8l9554,897r-5,-10l9547,877r,-10l9547,857r2,-9l9552,837r3,-14l9561,811r7,-10l9576,791r9,-8l9597,777r9,-4l9615,770r10,-1l9636,768xe" filled="f" strokecolor="#5b4279" strokeweight=".1249mm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2924" style="position:absolute;margin-left:114.5pt;margin-top:54.25pt;width:466.6pt;height:7.3pt;z-index:-44624896;mso-position-horizontal-relative:page;mso-position-vertical-relative:page" coordorigin="2290,1085" coordsize="9332,146">
          <v:shape id="_x0000_s2926" type="#_x0000_t75" style="position:absolute;left:2289;top:1085;width:9332;height:146">
            <v:imagedata r:id="rId11" o:title=""/>
          </v:shape>
          <v:line id="_x0000_s2925" style="position:absolute" from="2342,1126" to="11567,1126" strokecolor="#9bba58" strokeweight="2pt"/>
          <w10:wrap anchorx="page" anchory="page"/>
        </v:group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58805248" behindDoc="0" locked="0" layoutInCell="1" allowOverlap="1" wp14:anchorId="37252B81" wp14:editId="2802CCCE">
              <wp:simplePos x="0" y="0"/>
              <wp:positionH relativeFrom="column">
                <wp:posOffset>2663190</wp:posOffset>
              </wp:positionH>
              <wp:positionV relativeFrom="paragraph">
                <wp:posOffset>-141671</wp:posOffset>
              </wp:positionV>
              <wp:extent cx="3140628" cy="588396"/>
              <wp:effectExtent l="0" t="0" r="22225" b="21590"/>
              <wp:wrapNone/>
              <wp:docPr id="29" name="Rectangl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40628" cy="588396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116D" w:rsidRPr="00A76C77" w:rsidRDefault="00F4116D" w:rsidP="008F347A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RENCANA STRATEGIS (RENSTRA) 2021 – 2026</w:t>
                          </w:r>
                        </w:p>
                        <w:p w:rsidR="00F4116D" w:rsidRPr="00A76C77" w:rsidRDefault="00F4116D" w:rsidP="008F347A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(</w:t>
                          </w:r>
                          <w:r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PERUBAHAN</w:t>
                          </w: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2023) KECAMATAN BONTOHARU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9" o:spid="_x0000_s1033" style="position:absolute;margin-left:209.7pt;margin-top:-11.15pt;width:247.3pt;height:46.35pt;z-index:45880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" fillcolor="white [3212]" strokecolor="white [3212]" strokeweight="2pt">
              <v:textbox>
                <w:txbxContent>
                  <w:p w:rsidR="008C25CD" w:rsidRPr="00A76C77" w:rsidRDefault="008C25CD" w:rsidP="008F347A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RENCANA STRATEGIS (RENSTRA) 2021 – 2026</w:t>
                    </w:r>
                  </w:p>
                  <w:p w:rsidR="008C25CD" w:rsidRPr="00A76C77" w:rsidRDefault="008C25CD" w:rsidP="008F347A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(</w:t>
                    </w:r>
                    <w:r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PERUBAHAN</w:t>
                    </w: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 xml:space="preserve"> 2023) KECAMATAN BONTOHARU</w:t>
                    </w:r>
                  </w:p>
                </w:txbxContent>
              </v:textbox>
            </v:rect>
          </w:pict>
        </mc:Fallback>
      </mc:AlternateContent>
    </w:r>
    <w:r>
      <w:pict>
        <v:group id="_x0000_s2910" style="position:absolute;margin-left:294.6pt;margin-top:23.2pt;width:245.85pt;height:13.35pt;z-index:-44623872;mso-position-horizontal-relative:page;mso-position-vertical-relative:page" coordorigin="5892,464" coordsize="4917,2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920" type="#_x0000_t75" style="position:absolute;left:5892;top:628;width:4913;height:102">
            <v:imagedata r:id="rId1" o:title=""/>
          </v:shape>
          <v:shape id="_x0000_s2919" type="#_x0000_t75" style="position:absolute;left:5893;top:464;width:2422;height:171">
            <v:imagedata r:id="rId2" o:title=""/>
          </v:shape>
          <v:shape id="_x0000_s2918" type="#_x0000_t75" style="position:absolute;left:8383;top:468;width:1185;height:208">
            <v:imagedata r:id="rId3" o:title=""/>
          </v:shape>
          <v:shape id="_x0000_s2917" style="position:absolute;left:8383;top:468;width:1185;height:208" coordorigin="8383,468" coordsize="1185,208" o:spt="100" adj="0,,0" path="m9445,504r-38,64l9454,568r-9,-64xm9257,497r-9,43l9265,540r18,l9294,539r6,-2l9306,534r4,-3l9314,527r3,-5l9318,518r,-5l9318,507r-2,-4l9311,500r-2,-2l9302,497r-9,l9257,497xm8513,497r-9,43l8521,540r18,l8550,539r6,-2l8562,534r4,-3l8570,527r3,-5l8574,518r,-5l8574,507r-2,-4l8567,500r-2,-2l8558,497r-9,l8513,497xm9432,471r37,l9494,629r-31,l9458,594r-62,l9377,629r-34,l9432,471xm9230,471r70,l9312,471r10,1l9328,474r7,3l9341,481r4,7l9349,495r2,8l9351,512r,14l9347,537r-8,8l9332,551r-8,5l9314,559r-12,3l9306,565r4,5l9314,576r6,11l9325,599r7,14l9338,629r-35,l9301,621r-4,-9l9292,600r-5,-13l9282,577r-4,-7l9273,566r-4,-2l9264,563r-8,l9243,563r-14,66l9197,629r33,-158xm9085,471r124,l9204,497r-46,l9131,629r-33,l9126,497r-47,l9085,471xm8791,471r30,l8864,577r22,-106l8916,471r-33,158l8853,629,8810,523r-22,106l8758,629r33,-158xm8644,471r117,l8755,497r-84,l8663,533r82,l8739,559r-81,l8648,602r92,l8734,629r-123,l8644,471xm8486,471r70,l8568,471r10,1l8584,474r7,3l8597,481r4,7l8605,495r2,8l8607,512r,14l8603,537r-8,8l8588,551r-8,5l8570,559r-12,3l8562,565r4,5l8570,576r6,11l8581,599r7,14l8594,629r-35,l8557,621r-4,-9l8548,600r-5,-13l8538,577r-4,-7l8529,566r-4,-2l8520,563r-8,l8499,563r-14,66l8453,629r33,-158xm9530,468r21,l9555,478r4,11l9562,499r2,11l9567,524r1,13l9568,548r,11l9567,570r-3,11l9561,592r-4,12l9552,615r-6,11l9540,638r-6,7l9528,654r-8,10l9510,675r-23,l9496,663r9,-11l9512,641r6,-11l9524,619r4,-11l9532,596r3,-12l9537,571r2,-12l9540,547r1,-12l9541,524r-1,-11l9538,503r-1,-10l9534,481r-4,-13xm8996,468r13,1l9021,471r10,4l9039,481r10,9l9055,501r1,15l9025,517r-1,-7l9021,504r-5,-4l9012,496r-7,-2l8996,494r-9,l8980,495r-4,4l8973,502r-2,4l8971,511r,4l8972,519r4,3l8979,525r8,4l8999,534r19,8l9029,548r5,5l9041,560r4,10l9045,581r,14l9040,607r-11,10l9020,623r-11,5l8997,630r-14,1l8969,631r-12,-2l8947,625r-10,-5l8930,614r-4,-8l8922,597r-2,-9l8920,578r31,-2l8952,586r1,6l8956,596r5,6l8970,604r13,l8993,604r8,-2l9006,599r5,-4l9013,590r,-5l9013,580r-2,-4l9007,573r-3,-2l8997,567r-12,-6l8972,556r-9,-4l8958,548r-6,-3l8948,540r-4,-6l8941,529r-1,-7l8940,514r,-13l8944,490r10,-9l8962,475r10,-4l8983,469r13,-1xm8441,468r24,l8455,480r-8,11l8439,503r-6,10l8428,524r-5,12l8420,547r-3,13l8414,572r-2,12l8411,597r,12l8411,619r1,11l8413,640r2,10l8418,662r4,13l8401,675r-4,-10l8393,655r-3,-11l8388,634r-3,-14l8383,607r,-12l8384,584r1,-11l8387,562r3,-11l8394,540r5,-12l8405,517r7,-11l8417,498r7,-9l8432,479r9,-11xe" filled="f" strokecolor="#5b4279" strokeweight=".1249mm">
            <v:stroke joinstyle="round"/>
            <v:formulas/>
            <v:path arrowok="t" o:connecttype="segments"/>
          </v:shape>
          <v:shape id="_x0000_s2916" type="#_x0000_t75" style="position:absolute;left:9651;top:469;width:467;height:162">
            <v:imagedata r:id="rId4" o:title=""/>
          </v:shape>
          <v:shape id="_x0000_s2915" style="position:absolute;left:9651;top:469;width:467;height:162" coordorigin="9652,470" coordsize="467,162" o:spt="100" adj="0,,0" path="m9842,495r-5,l9832,498r-5,5l9823,510r-4,9l9815,530r-4,13l9809,555r-2,11l9806,575r-1,9l9805,592r2,6l9810,602r2,3l9816,607r4,l9826,607r5,-3l9835,599r5,-7l9844,583r4,-12l9851,557r4,-17l9857,527r,-10l9857,509r-2,-5l9853,500r-3,-3l9846,495r-4,xm9962,470r15,l9988,474r9,8l10005,490r4,10l10009,512r,7l10008,525r-3,6l10003,538r-4,6l9993,551r-5,5l9981,563r-9,9l9962,581r-6,6l9953,590r-3,3l9947,597r-3,4l9998,601r-5,28l9897,629r1,-8l9900,614r3,-7l9907,600r4,-7l9917,587r5,-5l9928,575r8,-8l9946,558r11,-10l9963,541r3,-3l9971,532r4,-5l9976,523r2,-4l9979,516r,-4l9979,507r-1,-4l9975,499r-4,-3l9967,494r-4,l9958,494r-5,2l9950,500r-4,4l9943,510r-1,10l9911,515r3,-14l9919,490r9,-8l9937,474r11,-4l9962,470xm9843,470r13,l9866,475r9,9l9880,492r4,9l9886,512r1,12l9886,537r-1,12l9882,562r-4,14l9873,589r-6,11l9861,609r-7,8l9843,627r-11,4l9819,631r-13,l9796,627r-9,-9l9782,610r-4,-9l9776,590r-1,-13l9776,565r1,-12l9780,541r3,-12l9788,515r6,-12l9801,493r8,-8l9819,475r11,-5l9843,470xm9717,470r15,l9743,474r9,8l9760,490r4,10l9764,512r,7l9763,525r-2,6l9758,538r-4,6l9748,551r-4,5l9737,563r-10,9l9717,581r-6,6l9708,590r-3,3l9702,597r-3,4l9754,601r-6,28l9652,629r1,-8l9655,614r4,-7l9662,600r5,-7l9672,587r5,-5l9683,575r8,-8l9701,558r11,-10l9719,541r2,-3l9726,532r4,-5l9732,523r2,-4l9734,516r,-4l9734,507r-1,-4l9730,499r-3,-3l9723,494r-5,l9713,494r-4,2l9705,500r-4,4l9699,510r-2,10l9666,515r3,-14l9675,490r9,-8l9692,474r12,-4l9717,470xm10100,470r18,l10085,629r-31,l10077,519r-7,4l10063,527r-9,4l10046,534r-8,3l10032,538r6,-28l10056,501r17,-9l10087,481r13,-11xe" filled="f" strokecolor="#5b4279" strokeweight=".1249mm">
            <v:stroke joinstyle="round"/>
            <v:formulas/>
            <v:path arrowok="t" o:connecttype="segments"/>
          </v:shape>
          <v:shape id="_x0000_s2914" type="#_x0000_t75" style="position:absolute;left:10127;top:560;width:123;height:23">
            <v:imagedata r:id="rId5" o:title=""/>
          </v:shape>
          <v:rect id="_x0000_s2913" style="position:absolute;left:10127;top:560;width:123;height:23" filled="f" strokecolor="#5b4279" strokeweight=".1249mm"/>
          <v:shape id="_x0000_s2912" type="#_x0000_t75" style="position:absolute;left:10326;top:470;width:479;height:162">
            <v:imagedata r:id="rId6" o:title=""/>
          </v:shape>
          <v:shape id="_x0000_s2911" type="#_x0000_t75" style="position:absolute;left:10322;top:466;width:486;height:169">
            <v:imagedata r:id="rId7" o:title=""/>
          </v:shape>
          <w10:wrap anchorx="page" anchory="page"/>
        </v:group>
      </w:pict>
    </w:r>
    <w:r>
      <w:pict>
        <v:group id="_x0000_s2904" style="position:absolute;margin-left:394.8pt;margin-top:38.2pt;width:145.8pt;height:13.35pt;z-index:-44623360;mso-position-horizontal-relative:page;mso-position-vertical-relative:page" coordorigin="7896,764" coordsize="2916,267">
          <v:shape id="_x0000_s2909" type="#_x0000_t75" style="position:absolute;left:7896;top:928;width:2902;height:102">
            <v:imagedata r:id="rId8" o:title=""/>
          </v:shape>
          <v:shape id="_x0000_s2908" type="#_x0000_t75" style="position:absolute;left:7900;top:768;width:1418;height:164">
            <v:imagedata r:id="rId9" o:title=""/>
          </v:shape>
          <v:shape id="_x0000_s2907" style="position:absolute;left:7900;top:768;width:1418;height:164" coordorigin="7900,768" coordsize="1418,164" o:spt="100" adj="0,,0" path="m9090,804r-38,64l9099,868r-9,-64xm8797,804r-38,64l8806,868r-9,-64xm8454,804r-38,64l8463,868r-9,-64xm9192,771r30,l9265,877r22,-106l9317,771r-33,158l9254,929,9211,823r-22,106l9159,929r33,-158xm9077,771r36,l9139,929r-31,l9103,894r-63,l9021,929r-33,l9077,771xm8888,771r125,l9007,797r-46,l8934,929r-33,l8929,797r-46,l8888,771xm8784,771r37,l8846,929r-31,l8810,894r-62,l8729,929r-34,l8784,771xm8555,771r46,l8606,881r54,-110l8707,771r-33,158l8644,929r31,-131l8613,929r-31,l8576,797r-25,132l8522,929r33,-158xm8441,771r36,l8503,929r-31,l8467,894r-63,l8385,929r-33,l8441,771xm8092,771r117,l8203,797r-84,l8111,833r82,l8187,859r-81,l8096,902r92,l8182,929r-123,l8092,771xm7933,771r32,l7951,838r74,-67l8068,771r-71,62l8049,929r-37,l7973,854r-30,26l7933,929r-33,l7933,771xm8300,768r13,1l8324,771r9,5l8342,782r7,7l8355,798r3,10l8361,819r-32,3l8328,813r-4,-7l8319,802r-4,-4l8308,796r-8,l8291,796r-9,3l8275,804r-8,6l8261,818r-5,12l8251,841r-2,12l8249,865r,12l8252,887r6,7l8264,901r8,3l8281,904r8,l8297,902r7,-6l8311,891r5,-8l8320,872r32,5l8347,889r-7,11l8333,910r-9,8l8314,924r-11,4l8291,931r-12,1l8265,931r-12,-4l8242,922r-9,-8l8226,904r-5,-11l8218,879r-1,-16l8218,850r2,-12l8223,826r5,-12l8234,804r7,-10l8249,787r9,-7l8268,775r10,-4l8289,769r11,-1xe" filled="f" strokecolor="#5b4279" strokeweight=".1249mm">
            <v:stroke joinstyle="round"/>
            <v:formulas/>
            <v:path arrowok="t" o:connecttype="segments"/>
          </v:shape>
          <v:shape id="_x0000_s2906" type="#_x0000_t75" style="position:absolute;left:9378;top:768;width:1430;height:164">
            <v:imagedata r:id="rId10" o:title=""/>
          </v:shape>
          <v:shape id="_x0000_s2905" style="position:absolute;left:9378;top:768;width:1430;height:164" coordorigin="9378,768" coordsize="1430,164" o:spt="100" adj="0,,0" path="m9425,862r-9,41l9448,903r13,l9470,903r4,-2l9479,899r3,-3l9485,892r3,-3l9489,884r,-4l9489,875r-2,-4l9483,867r-4,-3l9473,862r-9,l9425,862xm10422,804r-38,64l10431,868r-9,-64xm10551,797r-9,43l10559,840r17,l10588,839r6,-2l10599,834r5,-3l10607,827r3,-5l10612,818r,-5l10612,807r-2,-4l10605,800r-3,-2l10596,797r-10,l10551,797xm9438,797r-7,38l9455,835r12,l9475,834r4,-2l9484,831r4,-3l9490,824r3,-3l9494,817r,-4l9494,809r-1,-3l9491,803r-3,-3l9485,799r-4,-1l9478,797r-5,l9464,797r-26,xm10099,795r-12,2l10077,801r-9,7l10060,817r-7,12l10049,841r-3,12l10045,866r,11l10048,886r7,7l10062,901r8,3l10081,904r9,l10098,902r8,-6l10114,890r7,-9l10126,869r6,-11l10134,846r,-11l10134,823r-3,-10l10124,806r-6,-7l10109,795r-10,xm9633,795r-11,2l9612,801r-10,7l9594,817r-6,12l9583,841r-3,12l9579,866r,11l9583,886r6,7l9596,901r9,3l9615,904r9,l9633,902r8,-6l9649,890r6,-9l9661,869r5,-11l9669,846r,-11l9669,823r-4,-10l9659,806r-7,-7l9643,795r-10,xm10681,771r33,l10696,857r-5,21l10691,879r,2l10691,883r,6l10693,894r5,4l10702,902r7,2l10718,904r8,l10732,903r5,-3l10742,897r4,-4l10749,887r3,-6l10755,871r3,-14l10776,771r32,l10790,857r-3,13l10784,881r-3,10l10777,899r-5,10l10765,916r-11,6l10744,928r-12,3l10716,931r-13,l10692,928r-10,-4l10674,918r-10,-9l10659,897r,-14l10659,880r1,-3l10660,874r,-3l10662,865r2,-11l10681,771xm10524,771r70,l10606,771r9,1l10622,774r7,3l10634,781r4,7l10642,795r2,8l10644,812r,14l10640,837r-8,8l10626,851r-9,5l10607,859r-11,3l10600,865r4,5l10608,876r5,11l10619,899r6,14l10632,929r-35,l10594,921r-3,-9l10586,900r-6,-13l10576,877r-5,-7l10566,866r-3,-2l10558,863r-8,l10537,863r-14,66l10491,929r33,-158xm10409,771r36,l10471,929r-31,l10435,894r-63,l10353,929r-33,l10409,771xm10209,771r33,l10229,832r61,l10303,771r32,l10302,929r-32,l10284,858r-61,l10209,929r-33,l10209,771xm9891,771r125,l10010,797r-45,l9937,929r-33,l9932,797r-46,l9891,771xm9744,771r30,l9817,877r22,-106l9869,771r-33,158l9806,929,9763,823r-22,106l9711,929r33,-158xm9412,771r54,l9477,771r8,l9490,772r8,1l9504,775r6,3l9515,782r4,4l9522,791r3,6l9526,803r,6l9526,818r-2,7l9519,832r-5,6l9507,843r-11,4l9505,849r6,4l9515,858r5,6l9522,871r,7l9522,887r-2,9l9514,905r-5,8l9501,919r-9,4l9482,927r-13,2l9453,929r-75,l9412,771xm10101,768r14,1l10128,773r11,5l10149,786r8,10l10162,807r4,13l10167,835r-1,12l10164,859r-4,12l10155,883r-6,11l10141,904r-8,8l10123,919r-10,6l10102,928r-12,3l10077,932r-14,l10050,928r-10,-6l10030,915r-7,-8l10019,897r-4,-10l10013,877r,-10l10013,857r1,-9l10017,837r4,-14l10026,811r8,-10l10041,791r10,-8l10062,777r9,-4l10081,770r10,-1l10101,768xm9636,768r14,1l9662,773r11,5l9683,786r8,10l9697,807r3,13l9701,835r-1,12l9698,859r-3,12l9689,883r-6,11l9676,904r-9,8l9657,919r-10,6l9636,928r-12,3l9612,932r-15,l9585,928r-10,-6l9565,915r-7,-8l9554,897r-5,-10l9547,877r,-10l9547,857r2,-9l9552,837r3,-14l9561,811r7,-10l9576,791r9,-8l9597,777r9,-4l9615,770r10,-1l9636,768xe" filled="f" strokecolor="#5b4279" strokeweight=".1249mm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2901" style="position:absolute;margin-left:114.5pt;margin-top:54.25pt;width:466.6pt;height:7.3pt;z-index:-44622848;mso-position-horizontal-relative:page;mso-position-vertical-relative:page" coordorigin="2290,1085" coordsize="9332,146">
          <v:shape id="_x0000_s2903" type="#_x0000_t75" style="position:absolute;left:2289;top:1085;width:9332;height:146">
            <v:imagedata r:id="rId11" o:title=""/>
          </v:shape>
          <v:line id="_x0000_s2902" style="position:absolute" from="2342,1126" to="11567,1126" strokecolor="#9bba58" strokeweight="2pt"/>
          <w10:wrap anchorx="page" anchory="page"/>
        </v:group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58809344" behindDoc="0" locked="0" layoutInCell="1" allowOverlap="1" wp14:anchorId="6D244BF3" wp14:editId="2482A3F0">
              <wp:simplePos x="0" y="0"/>
              <wp:positionH relativeFrom="column">
                <wp:posOffset>7872524</wp:posOffset>
              </wp:positionH>
              <wp:positionV relativeFrom="paragraph">
                <wp:posOffset>-226440</wp:posOffset>
              </wp:positionV>
              <wp:extent cx="3140628" cy="588396"/>
              <wp:effectExtent l="0" t="0" r="22225" b="21590"/>
              <wp:wrapNone/>
              <wp:docPr id="31" name="Rectangl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40628" cy="588396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116D" w:rsidRPr="00A76C77" w:rsidRDefault="00F4116D" w:rsidP="008F347A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RENCANA STRATEGIS (RENSTRA) 2021 – 2026</w:t>
                          </w:r>
                        </w:p>
                        <w:p w:rsidR="00F4116D" w:rsidRPr="00A76C77" w:rsidRDefault="00F4116D" w:rsidP="008F347A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(PERUBAHAN</w:t>
                          </w: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2023) KECAMATAN BONTOHARU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31" o:spid="_x0000_s1034" style="position:absolute;margin-left:619.9pt;margin-top:-17.85pt;width:247.3pt;height:46.35pt;z-index:45880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" fillcolor="white [3212]" strokecolor="white [3212]" strokeweight="2pt">
              <v:textbox>
                <w:txbxContent>
                  <w:p w:rsidR="008C25CD" w:rsidRPr="00A76C77" w:rsidRDefault="008C25CD" w:rsidP="008F347A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RENCANA STRATEGIS (RENSTRA) 2021 – 2026</w:t>
                    </w:r>
                  </w:p>
                  <w:p w:rsidR="008C25CD" w:rsidRPr="00A76C77" w:rsidRDefault="008C25CD" w:rsidP="008F347A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(PERUBAHAN</w:t>
                    </w: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 xml:space="preserve"> 2023) KECAMATAN BONTOHARU</w:t>
                    </w:r>
                  </w:p>
                </w:txbxContent>
              </v:textbox>
            </v:rect>
          </w:pict>
        </mc:Fallback>
      </mc:AlternateContent>
    </w:r>
    <w:r>
      <w:pict>
        <v:group id="_x0000_s2871" style="position:absolute;margin-left:722.65pt;margin-top:23.35pt;width:182.5pt;height:13.35pt;z-index:-44620288;mso-position-horizontal-relative:page;mso-position-vertical-relative:page" coordorigin="14453,467" coordsize="3650,2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879" type="#_x0000_t75" style="position:absolute;left:14452;top:631;width:3644;height:102">
            <v:imagedata r:id="rId1" o:title=""/>
          </v:shape>
          <v:shape id="_x0000_s2878" type="#_x0000_t75" style="position:absolute;left:14454;top:466;width:2728;height:171">
            <v:imagedata r:id="rId2" o:title=""/>
          </v:shape>
          <v:shape id="_x0000_s2877" type="#_x0000_t75" style="position:absolute;left:17187;top:472;width:222;height:159">
            <v:imagedata r:id="rId3" o:title=""/>
          </v:shape>
          <v:shape id="_x0000_s2876" style="position:absolute;left:17187;top:472;width:222;height:159" coordorigin="17188,472" coordsize="222,159" o:spt="100" adj="0,,0" path="m17253,472r15,l17279,476r9,8l17296,492r4,11l17300,515r,6l17299,527r-2,7l17294,540r-4,7l17284,553r-4,5l17273,565r-10,9l17253,583r-6,6l17244,593r-3,3l17238,599r-3,4l17290,603r-6,28l17188,631r1,-8l17191,616r4,-7l17198,602r5,-6l17208,589r5,-5l17219,578r8,-8l17237,560r11,-10l17255,543r2,-3l17262,535r4,-5l17268,526r2,-4l17270,518r,-3l17270,509r-1,-4l17266,502r-3,-4l17259,497r-5,l17249,497r-4,2l17241,502r-4,4l17235,513r-2,9l17202,518r3,-15l17211,492r9,-8l17228,476r12,-4l17253,472xm17391,472r19,l17376,631r-31,l17368,522r-6,4l17354,530r-8,3l17337,537r-7,2l17323,540r6,-27l17348,504r16,-10l17379,483r12,-11xe" filled="f" strokecolor="#5b4279" strokeweight=".1249mm">
            <v:stroke joinstyle="round"/>
            <v:formulas/>
            <v:path arrowok="t" o:connecttype="segments"/>
          </v:shape>
          <v:shape id="_x0000_s2875" type="#_x0000_t75" style="position:absolute;left:17418;top:562;width:123;height:23">
            <v:imagedata r:id="rId4" o:title=""/>
          </v:shape>
          <v:rect id="_x0000_s2874" style="position:absolute;left:17418;top:562;width:123;height:23" filled="f" strokecolor="#5b4279" strokeweight=".1249mm"/>
          <v:shape id="_x0000_s2873" type="#_x0000_t75" style="position:absolute;left:17617;top:472;width:481;height:162">
            <v:imagedata r:id="rId5" o:title=""/>
          </v:shape>
          <v:shape id="_x0000_s2872" type="#_x0000_t75" style="position:absolute;left:17613;top:468;width:489;height:169">
            <v:imagedata r:id="rId6" o:title=""/>
          </v:shape>
          <w10:wrap anchorx="page" anchory="page"/>
        </v:group>
      </w:pict>
    </w:r>
    <w:r>
      <w:pict>
        <v:group id="_x0000_s2866" style="position:absolute;margin-left:759.35pt;margin-top:38.2pt;width:145.8pt;height:13.35pt;z-index:-44619776;mso-position-horizontal-relative:page;mso-position-vertical-relative:page" coordorigin="15187,764" coordsize="2916,267">
          <v:shape id="_x0000_s2870" type="#_x0000_t75" style="position:absolute;left:15187;top:928;width:2902;height:102">
            <v:imagedata r:id="rId7" o:title=""/>
          </v:shape>
          <v:shape id="_x0000_s2869" type="#_x0000_t75" style="position:absolute;left:15191;top:770;width:169;height:158">
            <v:imagedata r:id="rId8" o:title=""/>
          </v:shape>
          <v:shape id="_x0000_s2868" style="position:absolute;left:15191;top:770;width:169;height:158" coordorigin="15191,771" coordsize="169,158" path="m15224,771r33,l15243,838r73,-67l15359,771r-71,62l15340,929r-36,l15265,854r-31,26l15224,929r-33,l15224,771xe" filled="f" strokecolor="#5b4279" strokeweight=".1249mm">
            <v:path arrowok="t"/>
          </v:shape>
          <v:shape id="_x0000_s2867" type="#_x0000_t75" style="position:absolute;left:15346;top:764;width:2757;height:171">
            <v:imagedata r:id="rId9" o:title=""/>
          </v:shape>
          <w10:wrap anchorx="page" anchory="page"/>
        </v:group>
      </w:pict>
    </w:r>
    <w:r>
      <w:pict>
        <v:group id="_x0000_s2863" style="position:absolute;margin-left:73.1pt;margin-top:54.25pt;width:466.6pt;height:7.3pt;z-index:-44619264;mso-position-horizontal-relative:page;mso-position-vertical-relative:page" coordorigin="1462,1085" coordsize="9332,146">
          <v:shape id="_x0000_s2865" type="#_x0000_t75" style="position:absolute;left:1461;top:1085;width:9332;height:146">
            <v:imagedata r:id="rId10" o:title=""/>
          </v:shape>
          <v:line id="_x0000_s2864" style="position:absolute" from="1514,1127" to="10739,1127" strokecolor="#9bba58" strokeweight="2pt"/>
          <w10:wrap anchorx="page" anchory="page"/>
        </v:group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6D" w:rsidRDefault="00F4116D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58813440" behindDoc="0" locked="0" layoutInCell="1" allowOverlap="1" wp14:anchorId="7F7FC972" wp14:editId="64601538">
              <wp:simplePos x="0" y="0"/>
              <wp:positionH relativeFrom="column">
                <wp:posOffset>3119755</wp:posOffset>
              </wp:positionH>
              <wp:positionV relativeFrom="paragraph">
                <wp:posOffset>-202622</wp:posOffset>
              </wp:positionV>
              <wp:extent cx="3140628" cy="588396"/>
              <wp:effectExtent l="0" t="0" r="22225" b="21590"/>
              <wp:wrapNone/>
              <wp:docPr id="33" name="Rectangle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40628" cy="588396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116D" w:rsidRPr="00A76C77" w:rsidRDefault="00F4116D" w:rsidP="008F347A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RENCANA STRATEGIS (RENSTRA) 2021 – 2026</w:t>
                          </w:r>
                        </w:p>
                        <w:p w:rsidR="00F4116D" w:rsidRPr="00A76C77" w:rsidRDefault="00F4116D" w:rsidP="008F347A">
                          <w:pPr>
                            <w:jc w:val="center"/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(PERUBAHAN</w:t>
                          </w:r>
                          <w:r w:rsidRPr="00A76C77">
                            <w:rPr>
                              <w:color w:val="000000" w:themeColor="text1"/>
                              <w:lang w:val="id-ID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2023) KECAMATAN BONTOHARU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33" o:spid="_x0000_s1035" style="position:absolute;margin-left:245.65pt;margin-top:-15.95pt;width:247.3pt;height:46.35pt;z-index:45881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" fillcolor="white [3212]" strokecolor="white [3212]" strokeweight="2pt">
              <v:textbox>
                <w:txbxContent>
                  <w:p w:rsidR="008C25CD" w:rsidRPr="00A76C77" w:rsidRDefault="008C25CD" w:rsidP="008F347A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RENCANA STRATEGIS (RENSTRA) 2021 – 2026</w:t>
                    </w:r>
                  </w:p>
                  <w:p w:rsidR="008C25CD" w:rsidRPr="00A76C77" w:rsidRDefault="008C25CD" w:rsidP="008F347A">
                    <w:pPr>
                      <w:jc w:val="center"/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>(PERUBAHAN</w:t>
                    </w:r>
                    <w:r w:rsidRPr="00A76C77">
                      <w:rPr>
                        <w:color w:val="000000" w:themeColor="text1"/>
                        <w:lang w:val="id-ID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</w:rPr>
                      <w:t xml:space="preserve"> 2023) KECAMATAN BONTOHARU</w:t>
                    </w:r>
                  </w:p>
                </w:txbxContent>
              </v:textbox>
            </v:rect>
          </w:pict>
        </mc:Fallback>
      </mc:AlternateContent>
    </w:r>
    <w:r>
      <w:pict>
        <v:group id="_x0000_s2837" style="position:absolute;margin-left:358.1pt;margin-top:23.35pt;width:182.5pt;height:13.35pt;z-index:-44617216;mso-position-horizontal-relative:page;mso-position-vertical-relative:page" coordorigin="7162,467" coordsize="3650,2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845" type="#_x0000_t75" style="position:absolute;left:7161;top:631;width:3644;height:102">
            <v:imagedata r:id="rId1" o:title=""/>
          </v:shape>
          <v:shape id="_x0000_s2844" type="#_x0000_t75" style="position:absolute;left:7163;top:466;width:2728;height:171">
            <v:imagedata r:id="rId2" o:title=""/>
          </v:shape>
          <v:shape id="_x0000_s2843" type="#_x0000_t75" style="position:absolute;left:9896;top:472;width:222;height:159">
            <v:imagedata r:id="rId3" o:title=""/>
          </v:shape>
          <v:shape id="_x0000_s2842" style="position:absolute;left:9896;top:472;width:222;height:159" coordorigin="9897,472" coordsize="222,159" o:spt="100" adj="0,,0" path="m9962,472r15,l9988,476r9,8l10005,492r4,11l10009,515r,6l10008,527r-3,7l10003,540r-4,7l9993,553r-5,5l9981,565r-9,9l9962,583r-6,6l9953,593r-3,3l9947,599r-3,4l9998,603r-5,28l9897,631r1,-8l9900,616r3,-7l9907,602r4,-6l9917,589r5,-5l9928,578r8,-8l9946,560r11,-10l9963,543r3,-3l9971,535r4,-5l9976,526r2,-4l9979,518r,-3l9979,509r-1,-4l9975,502r-4,-4l9967,497r-4,l9958,497r-5,2l9950,502r-4,4l9943,513r-1,9l9911,518r3,-15l9919,492r9,-8l9937,476r11,-4l9962,472xm10100,472r18,l10085,631r-31,l10077,522r-7,4l10063,530r-9,3l10046,537r-8,2l10032,540r6,-27l10056,504r17,-10l10087,483r13,-11xe" filled="f" strokecolor="#5b4279" strokeweight=".1249mm">
            <v:stroke joinstyle="round"/>
            <v:formulas/>
            <v:path arrowok="t" o:connecttype="segments"/>
          </v:shape>
          <v:shape id="_x0000_s2841" type="#_x0000_t75" style="position:absolute;left:10127;top:562;width:123;height:23">
            <v:imagedata r:id="rId4" o:title=""/>
          </v:shape>
          <v:rect id="_x0000_s2840" style="position:absolute;left:10127;top:562;width:123;height:23" filled="f" strokecolor="#5b4279" strokeweight=".1249mm"/>
          <v:shape id="_x0000_s2839" type="#_x0000_t75" style="position:absolute;left:10326;top:472;width:481;height:162">
            <v:imagedata r:id="rId5" o:title=""/>
          </v:shape>
          <v:shape id="_x0000_s2838" type="#_x0000_t75" style="position:absolute;left:10322;top:468;width:489;height:169">
            <v:imagedata r:id="rId6" o:title=""/>
          </v:shape>
          <w10:wrap anchorx="page" anchory="page"/>
        </v:group>
      </w:pict>
    </w:r>
    <w:r>
      <w:pict>
        <v:group id="_x0000_s2832" style="position:absolute;margin-left:394.8pt;margin-top:38.2pt;width:145.8pt;height:13.35pt;z-index:-44616704;mso-position-horizontal-relative:page;mso-position-vertical-relative:page" coordorigin="7896,764" coordsize="2916,267">
          <v:shape id="_x0000_s2836" type="#_x0000_t75" style="position:absolute;left:7896;top:928;width:2902;height:102">
            <v:imagedata r:id="rId7" o:title=""/>
          </v:shape>
          <v:shape id="_x0000_s2835" type="#_x0000_t75" style="position:absolute;left:7900;top:770;width:169;height:158">
            <v:imagedata r:id="rId8" o:title=""/>
          </v:shape>
          <v:shape id="_x0000_s2834" style="position:absolute;left:7900;top:770;width:169;height:158" coordorigin="7900,771" coordsize="169,158" path="m7933,771r32,l7951,838r74,-67l8068,771r-71,62l8049,929r-37,l7973,854r-30,26l7933,929r-33,l7933,771xe" filled="f" strokecolor="#5b4279" strokeweight=".1249mm">
            <v:path arrowok="t"/>
          </v:shape>
          <v:shape id="_x0000_s2833" type="#_x0000_t75" style="position:absolute;left:8055;top:764;width:2757;height:171">
            <v:imagedata r:id="rId9" o:title=""/>
          </v:shape>
          <w10:wrap anchorx="page" anchory="page"/>
        </v:group>
      </w:pict>
    </w:r>
    <w:r>
      <w:pict>
        <v:group id="_x0000_s2829" style="position:absolute;margin-left:114.5pt;margin-top:54.25pt;width:466.6pt;height:7.3pt;z-index:-44616192;mso-position-horizontal-relative:page;mso-position-vertical-relative:page" coordorigin="2290,1085" coordsize="9332,146">
          <v:shape id="_x0000_s2831" type="#_x0000_t75" style="position:absolute;left:2289;top:1085;width:9332;height:146">
            <v:imagedata r:id="rId10" o:title=""/>
          </v:shape>
          <v:line id="_x0000_s2830" style="position:absolute" from="2342,1127" to="11567,1127" strokecolor="#9bba58" strokeweight="2pt"/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619D"/>
    <w:multiLevelType w:val="hybridMultilevel"/>
    <w:tmpl w:val="F3AE0B36"/>
    <w:lvl w:ilvl="0" w:tplc="21A03F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C304E"/>
    <w:multiLevelType w:val="hybridMultilevel"/>
    <w:tmpl w:val="7AA0B5DC"/>
    <w:lvl w:ilvl="0" w:tplc="37E6FF52">
      <w:start w:val="1"/>
      <w:numFmt w:val="lowerLetter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F96371"/>
    <w:multiLevelType w:val="hybridMultilevel"/>
    <w:tmpl w:val="666CB58A"/>
    <w:lvl w:ilvl="0" w:tplc="FFCCF0C8">
      <w:start w:val="1"/>
      <w:numFmt w:val="decimal"/>
      <w:lvlText w:val="(%1)"/>
      <w:lvlJc w:val="left"/>
      <w:pPr>
        <w:ind w:left="2108" w:hanging="540"/>
        <w:jc w:val="right"/>
      </w:pPr>
      <w:rPr>
        <w:rFonts w:ascii="Cambria" w:eastAsia="Cambria" w:hAnsi="Cambria" w:cs="Cambria" w:hint="default"/>
        <w:w w:val="92"/>
        <w:sz w:val="24"/>
        <w:szCs w:val="24"/>
        <w:lang w:val="id" w:eastAsia="en-US" w:bidi="ar-SA"/>
      </w:rPr>
    </w:lvl>
    <w:lvl w:ilvl="1" w:tplc="E4A64B02">
      <w:start w:val="1"/>
      <w:numFmt w:val="lowerLetter"/>
      <w:lvlText w:val="%2."/>
      <w:lvlJc w:val="left"/>
      <w:pPr>
        <w:ind w:left="2379" w:hanging="272"/>
        <w:jc w:val="left"/>
      </w:pPr>
      <w:rPr>
        <w:rFonts w:ascii="Cambria" w:eastAsia="Cambria" w:hAnsi="Cambria" w:cs="Cambria" w:hint="default"/>
        <w:spacing w:val="-1"/>
        <w:w w:val="129"/>
        <w:sz w:val="24"/>
        <w:szCs w:val="24"/>
        <w:lang w:val="id" w:eastAsia="en-US" w:bidi="ar-SA"/>
      </w:rPr>
    </w:lvl>
    <w:lvl w:ilvl="2" w:tplc="01AEB914">
      <w:numFmt w:val="bullet"/>
      <w:lvlText w:val="•"/>
      <w:lvlJc w:val="left"/>
      <w:pPr>
        <w:ind w:left="3235" w:hanging="272"/>
      </w:pPr>
      <w:rPr>
        <w:rFonts w:hint="default"/>
        <w:lang w:val="id" w:eastAsia="en-US" w:bidi="ar-SA"/>
      </w:rPr>
    </w:lvl>
    <w:lvl w:ilvl="3" w:tplc="C1206740">
      <w:numFmt w:val="bullet"/>
      <w:lvlText w:val="•"/>
      <w:lvlJc w:val="left"/>
      <w:pPr>
        <w:ind w:left="4091" w:hanging="272"/>
      </w:pPr>
      <w:rPr>
        <w:rFonts w:hint="default"/>
        <w:lang w:val="id" w:eastAsia="en-US" w:bidi="ar-SA"/>
      </w:rPr>
    </w:lvl>
    <w:lvl w:ilvl="4" w:tplc="8C982A1E">
      <w:numFmt w:val="bullet"/>
      <w:lvlText w:val="•"/>
      <w:lvlJc w:val="left"/>
      <w:pPr>
        <w:ind w:left="4946" w:hanging="272"/>
      </w:pPr>
      <w:rPr>
        <w:rFonts w:hint="default"/>
        <w:lang w:val="id" w:eastAsia="en-US" w:bidi="ar-SA"/>
      </w:rPr>
    </w:lvl>
    <w:lvl w:ilvl="5" w:tplc="3184F578">
      <w:numFmt w:val="bullet"/>
      <w:lvlText w:val="•"/>
      <w:lvlJc w:val="left"/>
      <w:pPr>
        <w:ind w:left="5802" w:hanging="272"/>
      </w:pPr>
      <w:rPr>
        <w:rFonts w:hint="default"/>
        <w:lang w:val="id" w:eastAsia="en-US" w:bidi="ar-SA"/>
      </w:rPr>
    </w:lvl>
    <w:lvl w:ilvl="6" w:tplc="8574152A">
      <w:numFmt w:val="bullet"/>
      <w:lvlText w:val="•"/>
      <w:lvlJc w:val="left"/>
      <w:pPr>
        <w:ind w:left="6657" w:hanging="272"/>
      </w:pPr>
      <w:rPr>
        <w:rFonts w:hint="default"/>
        <w:lang w:val="id" w:eastAsia="en-US" w:bidi="ar-SA"/>
      </w:rPr>
    </w:lvl>
    <w:lvl w:ilvl="7" w:tplc="717AEE2C">
      <w:numFmt w:val="bullet"/>
      <w:lvlText w:val="•"/>
      <w:lvlJc w:val="left"/>
      <w:pPr>
        <w:ind w:left="7513" w:hanging="272"/>
      </w:pPr>
      <w:rPr>
        <w:rFonts w:hint="default"/>
        <w:lang w:val="id" w:eastAsia="en-US" w:bidi="ar-SA"/>
      </w:rPr>
    </w:lvl>
    <w:lvl w:ilvl="8" w:tplc="D2E8BCC2">
      <w:numFmt w:val="bullet"/>
      <w:lvlText w:val="•"/>
      <w:lvlJc w:val="left"/>
      <w:pPr>
        <w:ind w:left="8368" w:hanging="272"/>
      </w:pPr>
      <w:rPr>
        <w:rFonts w:hint="default"/>
        <w:lang w:val="id" w:eastAsia="en-US" w:bidi="ar-SA"/>
      </w:rPr>
    </w:lvl>
  </w:abstractNum>
  <w:abstractNum w:abstractNumId="3">
    <w:nsid w:val="06A464D5"/>
    <w:multiLevelType w:val="hybridMultilevel"/>
    <w:tmpl w:val="378E9234"/>
    <w:lvl w:ilvl="0" w:tplc="439E997E">
      <w:start w:val="1"/>
      <w:numFmt w:val="decimal"/>
      <w:lvlText w:val="%1."/>
      <w:lvlJc w:val="left"/>
      <w:pPr>
        <w:ind w:left="1388" w:hanging="269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 w:tplc="00422286">
      <w:numFmt w:val="bullet"/>
      <w:lvlText w:val="•"/>
      <w:lvlJc w:val="left"/>
      <w:pPr>
        <w:ind w:left="2250" w:hanging="269"/>
      </w:pPr>
      <w:rPr>
        <w:rFonts w:hint="default"/>
        <w:lang w:val="id" w:eastAsia="en-US" w:bidi="ar-SA"/>
      </w:rPr>
    </w:lvl>
    <w:lvl w:ilvl="2" w:tplc="B7F23896">
      <w:numFmt w:val="bullet"/>
      <w:lvlText w:val="•"/>
      <w:lvlJc w:val="left"/>
      <w:pPr>
        <w:ind w:left="3120" w:hanging="269"/>
      </w:pPr>
      <w:rPr>
        <w:rFonts w:hint="default"/>
        <w:lang w:val="id" w:eastAsia="en-US" w:bidi="ar-SA"/>
      </w:rPr>
    </w:lvl>
    <w:lvl w:ilvl="3" w:tplc="27DA23E2">
      <w:numFmt w:val="bullet"/>
      <w:lvlText w:val="•"/>
      <w:lvlJc w:val="left"/>
      <w:pPr>
        <w:ind w:left="3990" w:hanging="269"/>
      </w:pPr>
      <w:rPr>
        <w:rFonts w:hint="default"/>
        <w:lang w:val="id" w:eastAsia="en-US" w:bidi="ar-SA"/>
      </w:rPr>
    </w:lvl>
    <w:lvl w:ilvl="4" w:tplc="2182C2C4">
      <w:numFmt w:val="bullet"/>
      <w:lvlText w:val="•"/>
      <w:lvlJc w:val="left"/>
      <w:pPr>
        <w:ind w:left="4860" w:hanging="269"/>
      </w:pPr>
      <w:rPr>
        <w:rFonts w:hint="default"/>
        <w:lang w:val="id" w:eastAsia="en-US" w:bidi="ar-SA"/>
      </w:rPr>
    </w:lvl>
    <w:lvl w:ilvl="5" w:tplc="88BABB3E">
      <w:numFmt w:val="bullet"/>
      <w:lvlText w:val="•"/>
      <w:lvlJc w:val="left"/>
      <w:pPr>
        <w:ind w:left="5730" w:hanging="269"/>
      </w:pPr>
      <w:rPr>
        <w:rFonts w:hint="default"/>
        <w:lang w:val="id" w:eastAsia="en-US" w:bidi="ar-SA"/>
      </w:rPr>
    </w:lvl>
    <w:lvl w:ilvl="6" w:tplc="C0D40EE4">
      <w:numFmt w:val="bullet"/>
      <w:lvlText w:val="•"/>
      <w:lvlJc w:val="left"/>
      <w:pPr>
        <w:ind w:left="6600" w:hanging="269"/>
      </w:pPr>
      <w:rPr>
        <w:rFonts w:hint="default"/>
        <w:lang w:val="id" w:eastAsia="en-US" w:bidi="ar-SA"/>
      </w:rPr>
    </w:lvl>
    <w:lvl w:ilvl="7" w:tplc="AF281DF4">
      <w:numFmt w:val="bullet"/>
      <w:lvlText w:val="•"/>
      <w:lvlJc w:val="left"/>
      <w:pPr>
        <w:ind w:left="7470" w:hanging="269"/>
      </w:pPr>
      <w:rPr>
        <w:rFonts w:hint="default"/>
        <w:lang w:val="id" w:eastAsia="en-US" w:bidi="ar-SA"/>
      </w:rPr>
    </w:lvl>
    <w:lvl w:ilvl="8" w:tplc="70F01470">
      <w:numFmt w:val="bullet"/>
      <w:lvlText w:val="•"/>
      <w:lvlJc w:val="left"/>
      <w:pPr>
        <w:ind w:left="8340" w:hanging="269"/>
      </w:pPr>
      <w:rPr>
        <w:rFonts w:hint="default"/>
        <w:lang w:val="id" w:eastAsia="en-US" w:bidi="ar-SA"/>
      </w:rPr>
    </w:lvl>
  </w:abstractNum>
  <w:abstractNum w:abstractNumId="4">
    <w:nsid w:val="06AA4D8B"/>
    <w:multiLevelType w:val="hybridMultilevel"/>
    <w:tmpl w:val="068435B8"/>
    <w:lvl w:ilvl="0" w:tplc="29BEAE4E">
      <w:numFmt w:val="bullet"/>
      <w:lvlText w:val=""/>
      <w:lvlJc w:val="left"/>
      <w:pPr>
        <w:ind w:left="465" w:hanging="361"/>
      </w:pPr>
      <w:rPr>
        <w:rFonts w:ascii="Wingdings" w:eastAsia="Wingdings" w:hAnsi="Wingdings" w:cs="Wingdings" w:hint="default"/>
        <w:w w:val="100"/>
        <w:sz w:val="18"/>
        <w:szCs w:val="18"/>
        <w:lang w:val="id" w:eastAsia="en-US" w:bidi="ar-SA"/>
      </w:rPr>
    </w:lvl>
    <w:lvl w:ilvl="1" w:tplc="8ABCE02C">
      <w:numFmt w:val="bullet"/>
      <w:lvlText w:val="•"/>
      <w:lvlJc w:val="left"/>
      <w:pPr>
        <w:ind w:left="739" w:hanging="361"/>
      </w:pPr>
      <w:rPr>
        <w:rFonts w:hint="default"/>
        <w:lang w:val="id" w:eastAsia="en-US" w:bidi="ar-SA"/>
      </w:rPr>
    </w:lvl>
    <w:lvl w:ilvl="2" w:tplc="76B0DAA6">
      <w:numFmt w:val="bullet"/>
      <w:lvlText w:val="•"/>
      <w:lvlJc w:val="left"/>
      <w:pPr>
        <w:ind w:left="1019" w:hanging="361"/>
      </w:pPr>
      <w:rPr>
        <w:rFonts w:hint="default"/>
        <w:lang w:val="id" w:eastAsia="en-US" w:bidi="ar-SA"/>
      </w:rPr>
    </w:lvl>
    <w:lvl w:ilvl="3" w:tplc="B24CA43C">
      <w:numFmt w:val="bullet"/>
      <w:lvlText w:val="•"/>
      <w:lvlJc w:val="left"/>
      <w:pPr>
        <w:ind w:left="1298" w:hanging="361"/>
      </w:pPr>
      <w:rPr>
        <w:rFonts w:hint="default"/>
        <w:lang w:val="id" w:eastAsia="en-US" w:bidi="ar-SA"/>
      </w:rPr>
    </w:lvl>
    <w:lvl w:ilvl="4" w:tplc="221C0830">
      <w:numFmt w:val="bullet"/>
      <w:lvlText w:val="•"/>
      <w:lvlJc w:val="left"/>
      <w:pPr>
        <w:ind w:left="1578" w:hanging="361"/>
      </w:pPr>
      <w:rPr>
        <w:rFonts w:hint="default"/>
        <w:lang w:val="id" w:eastAsia="en-US" w:bidi="ar-SA"/>
      </w:rPr>
    </w:lvl>
    <w:lvl w:ilvl="5" w:tplc="7D583A7E">
      <w:numFmt w:val="bullet"/>
      <w:lvlText w:val="•"/>
      <w:lvlJc w:val="left"/>
      <w:pPr>
        <w:ind w:left="1858" w:hanging="361"/>
      </w:pPr>
      <w:rPr>
        <w:rFonts w:hint="default"/>
        <w:lang w:val="id" w:eastAsia="en-US" w:bidi="ar-SA"/>
      </w:rPr>
    </w:lvl>
    <w:lvl w:ilvl="6" w:tplc="7B40BD4C">
      <w:numFmt w:val="bullet"/>
      <w:lvlText w:val="•"/>
      <w:lvlJc w:val="left"/>
      <w:pPr>
        <w:ind w:left="2137" w:hanging="361"/>
      </w:pPr>
      <w:rPr>
        <w:rFonts w:hint="default"/>
        <w:lang w:val="id" w:eastAsia="en-US" w:bidi="ar-SA"/>
      </w:rPr>
    </w:lvl>
    <w:lvl w:ilvl="7" w:tplc="A72CE4C6">
      <w:numFmt w:val="bullet"/>
      <w:lvlText w:val="•"/>
      <w:lvlJc w:val="left"/>
      <w:pPr>
        <w:ind w:left="2417" w:hanging="361"/>
      </w:pPr>
      <w:rPr>
        <w:rFonts w:hint="default"/>
        <w:lang w:val="id" w:eastAsia="en-US" w:bidi="ar-SA"/>
      </w:rPr>
    </w:lvl>
    <w:lvl w:ilvl="8" w:tplc="287466C6">
      <w:numFmt w:val="bullet"/>
      <w:lvlText w:val="•"/>
      <w:lvlJc w:val="left"/>
      <w:pPr>
        <w:ind w:left="2696" w:hanging="361"/>
      </w:pPr>
      <w:rPr>
        <w:rFonts w:hint="default"/>
        <w:lang w:val="id" w:eastAsia="en-US" w:bidi="ar-SA"/>
      </w:rPr>
    </w:lvl>
  </w:abstractNum>
  <w:abstractNum w:abstractNumId="5">
    <w:nsid w:val="070C1932"/>
    <w:multiLevelType w:val="hybridMultilevel"/>
    <w:tmpl w:val="605E5030"/>
    <w:lvl w:ilvl="0" w:tplc="0BF06C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127838"/>
    <w:multiLevelType w:val="multilevel"/>
    <w:tmpl w:val="853237CE"/>
    <w:lvl w:ilvl="0">
      <w:start w:val="4"/>
      <w:numFmt w:val="decimal"/>
      <w:lvlText w:val="%1"/>
      <w:lvlJc w:val="left"/>
      <w:pPr>
        <w:ind w:left="1662" w:hanging="528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1662" w:hanging="528"/>
        <w:jc w:val="left"/>
      </w:pPr>
      <w:rPr>
        <w:rFonts w:ascii="Cambria" w:eastAsia="Cambria" w:hAnsi="Cambria" w:cs="Cambria" w:hint="default"/>
        <w:spacing w:val="-1"/>
        <w:w w:val="111"/>
        <w:sz w:val="24"/>
        <w:szCs w:val="24"/>
        <w:lang w:val="id" w:eastAsia="en-US" w:bidi="ar-SA"/>
      </w:rPr>
    </w:lvl>
    <w:lvl w:ilvl="2">
      <w:start w:val="1"/>
      <w:numFmt w:val="lowerLetter"/>
      <w:lvlText w:val="%3."/>
      <w:lvlJc w:val="left"/>
      <w:pPr>
        <w:ind w:left="2560" w:hanging="451"/>
        <w:jc w:val="left"/>
      </w:pPr>
      <w:rPr>
        <w:rFonts w:ascii="Cambria" w:eastAsia="Cambria" w:hAnsi="Cambria" w:cs="Cambria" w:hint="default"/>
        <w:spacing w:val="-1"/>
        <w:w w:val="129"/>
        <w:sz w:val="24"/>
        <w:szCs w:val="24"/>
        <w:lang w:val="id" w:eastAsia="en-US" w:bidi="ar-SA"/>
      </w:rPr>
    </w:lvl>
    <w:lvl w:ilvl="3">
      <w:start w:val="1"/>
      <w:numFmt w:val="lowerLetter"/>
      <w:lvlText w:val="%4)"/>
      <w:lvlJc w:val="left"/>
      <w:pPr>
        <w:ind w:left="2829" w:hanging="636"/>
        <w:jc w:val="left"/>
      </w:pPr>
      <w:rPr>
        <w:rFonts w:ascii="Cambria" w:eastAsia="Cambria" w:hAnsi="Cambria" w:cs="Cambria" w:hint="default"/>
        <w:spacing w:val="-1"/>
        <w:w w:val="101"/>
        <w:sz w:val="24"/>
        <w:szCs w:val="24"/>
        <w:lang w:val="id" w:eastAsia="en-US" w:bidi="ar-SA"/>
      </w:rPr>
    </w:lvl>
    <w:lvl w:ilvl="4">
      <w:numFmt w:val="bullet"/>
      <w:lvlText w:val="•"/>
      <w:lvlJc w:val="left"/>
      <w:pPr>
        <w:ind w:left="4635" w:hanging="636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542" w:hanging="636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450" w:hanging="636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357" w:hanging="636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265" w:hanging="636"/>
      </w:pPr>
      <w:rPr>
        <w:rFonts w:hint="default"/>
        <w:lang w:val="id" w:eastAsia="en-US" w:bidi="ar-SA"/>
      </w:rPr>
    </w:lvl>
  </w:abstractNum>
  <w:abstractNum w:abstractNumId="7">
    <w:nsid w:val="08194BFD"/>
    <w:multiLevelType w:val="hybridMultilevel"/>
    <w:tmpl w:val="D5EE8846"/>
    <w:lvl w:ilvl="0" w:tplc="81DC4A82">
      <w:start w:val="1"/>
      <w:numFmt w:val="lowerLetter"/>
      <w:lvlText w:val="%1."/>
      <w:lvlJc w:val="left"/>
      <w:pPr>
        <w:ind w:left="2379" w:hanging="272"/>
        <w:jc w:val="left"/>
      </w:pPr>
      <w:rPr>
        <w:rFonts w:ascii="Cambria" w:eastAsia="Cambria" w:hAnsi="Cambria" w:cs="Cambria" w:hint="default"/>
        <w:spacing w:val="-1"/>
        <w:w w:val="129"/>
        <w:sz w:val="24"/>
        <w:szCs w:val="24"/>
        <w:lang w:val="id" w:eastAsia="en-US" w:bidi="ar-SA"/>
      </w:rPr>
    </w:lvl>
    <w:lvl w:ilvl="1" w:tplc="E790FAD6">
      <w:numFmt w:val="bullet"/>
      <w:lvlText w:val="•"/>
      <w:lvlJc w:val="left"/>
      <w:pPr>
        <w:ind w:left="3150" w:hanging="272"/>
      </w:pPr>
      <w:rPr>
        <w:rFonts w:hint="default"/>
        <w:lang w:val="id" w:eastAsia="en-US" w:bidi="ar-SA"/>
      </w:rPr>
    </w:lvl>
    <w:lvl w:ilvl="2" w:tplc="6FBCF778">
      <w:numFmt w:val="bullet"/>
      <w:lvlText w:val="•"/>
      <w:lvlJc w:val="left"/>
      <w:pPr>
        <w:ind w:left="3920" w:hanging="272"/>
      </w:pPr>
      <w:rPr>
        <w:rFonts w:hint="default"/>
        <w:lang w:val="id" w:eastAsia="en-US" w:bidi="ar-SA"/>
      </w:rPr>
    </w:lvl>
    <w:lvl w:ilvl="3" w:tplc="3C0AD502">
      <w:numFmt w:val="bullet"/>
      <w:lvlText w:val="•"/>
      <w:lvlJc w:val="left"/>
      <w:pPr>
        <w:ind w:left="4690" w:hanging="272"/>
      </w:pPr>
      <w:rPr>
        <w:rFonts w:hint="default"/>
        <w:lang w:val="id" w:eastAsia="en-US" w:bidi="ar-SA"/>
      </w:rPr>
    </w:lvl>
    <w:lvl w:ilvl="4" w:tplc="3C841584">
      <w:numFmt w:val="bullet"/>
      <w:lvlText w:val="•"/>
      <w:lvlJc w:val="left"/>
      <w:pPr>
        <w:ind w:left="5460" w:hanging="272"/>
      </w:pPr>
      <w:rPr>
        <w:rFonts w:hint="default"/>
        <w:lang w:val="id" w:eastAsia="en-US" w:bidi="ar-SA"/>
      </w:rPr>
    </w:lvl>
    <w:lvl w:ilvl="5" w:tplc="DBC48C82">
      <w:numFmt w:val="bullet"/>
      <w:lvlText w:val="•"/>
      <w:lvlJc w:val="left"/>
      <w:pPr>
        <w:ind w:left="6230" w:hanging="272"/>
      </w:pPr>
      <w:rPr>
        <w:rFonts w:hint="default"/>
        <w:lang w:val="id" w:eastAsia="en-US" w:bidi="ar-SA"/>
      </w:rPr>
    </w:lvl>
    <w:lvl w:ilvl="6" w:tplc="C1CE9A0A">
      <w:numFmt w:val="bullet"/>
      <w:lvlText w:val="•"/>
      <w:lvlJc w:val="left"/>
      <w:pPr>
        <w:ind w:left="7000" w:hanging="272"/>
      </w:pPr>
      <w:rPr>
        <w:rFonts w:hint="default"/>
        <w:lang w:val="id" w:eastAsia="en-US" w:bidi="ar-SA"/>
      </w:rPr>
    </w:lvl>
    <w:lvl w:ilvl="7" w:tplc="1B9C8BA2">
      <w:numFmt w:val="bullet"/>
      <w:lvlText w:val="•"/>
      <w:lvlJc w:val="left"/>
      <w:pPr>
        <w:ind w:left="7770" w:hanging="272"/>
      </w:pPr>
      <w:rPr>
        <w:rFonts w:hint="default"/>
        <w:lang w:val="id" w:eastAsia="en-US" w:bidi="ar-SA"/>
      </w:rPr>
    </w:lvl>
    <w:lvl w:ilvl="8" w:tplc="5F92FFAC">
      <w:numFmt w:val="bullet"/>
      <w:lvlText w:val="•"/>
      <w:lvlJc w:val="left"/>
      <w:pPr>
        <w:ind w:left="8540" w:hanging="272"/>
      </w:pPr>
      <w:rPr>
        <w:rFonts w:hint="default"/>
        <w:lang w:val="id" w:eastAsia="en-US" w:bidi="ar-SA"/>
      </w:rPr>
    </w:lvl>
  </w:abstractNum>
  <w:abstractNum w:abstractNumId="8">
    <w:nsid w:val="0A03368E"/>
    <w:multiLevelType w:val="hybridMultilevel"/>
    <w:tmpl w:val="3B965694"/>
    <w:lvl w:ilvl="0" w:tplc="D56884FA">
      <w:start w:val="1"/>
      <w:numFmt w:val="decimal"/>
      <w:lvlText w:val="%1."/>
      <w:lvlJc w:val="left"/>
      <w:pPr>
        <w:ind w:left="1268" w:hanging="360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 w:tplc="F6745F00">
      <w:numFmt w:val="bullet"/>
      <w:lvlText w:val="•"/>
      <w:lvlJc w:val="left"/>
      <w:pPr>
        <w:ind w:left="2056" w:hanging="360"/>
      </w:pPr>
      <w:rPr>
        <w:rFonts w:hint="default"/>
        <w:lang w:val="id" w:eastAsia="en-US" w:bidi="ar-SA"/>
      </w:rPr>
    </w:lvl>
    <w:lvl w:ilvl="2" w:tplc="ED9C1454">
      <w:numFmt w:val="bullet"/>
      <w:lvlText w:val="•"/>
      <w:lvlJc w:val="left"/>
      <w:pPr>
        <w:ind w:left="2852" w:hanging="360"/>
      </w:pPr>
      <w:rPr>
        <w:rFonts w:hint="default"/>
        <w:lang w:val="id" w:eastAsia="en-US" w:bidi="ar-SA"/>
      </w:rPr>
    </w:lvl>
    <w:lvl w:ilvl="3" w:tplc="1EE823F2">
      <w:numFmt w:val="bullet"/>
      <w:lvlText w:val="•"/>
      <w:lvlJc w:val="left"/>
      <w:pPr>
        <w:ind w:left="3648" w:hanging="360"/>
      </w:pPr>
      <w:rPr>
        <w:rFonts w:hint="default"/>
        <w:lang w:val="id" w:eastAsia="en-US" w:bidi="ar-SA"/>
      </w:rPr>
    </w:lvl>
    <w:lvl w:ilvl="4" w:tplc="440255C0">
      <w:numFmt w:val="bullet"/>
      <w:lvlText w:val="•"/>
      <w:lvlJc w:val="left"/>
      <w:pPr>
        <w:ind w:left="4444" w:hanging="360"/>
      </w:pPr>
      <w:rPr>
        <w:rFonts w:hint="default"/>
        <w:lang w:val="id" w:eastAsia="en-US" w:bidi="ar-SA"/>
      </w:rPr>
    </w:lvl>
    <w:lvl w:ilvl="5" w:tplc="1820C660">
      <w:numFmt w:val="bullet"/>
      <w:lvlText w:val="•"/>
      <w:lvlJc w:val="left"/>
      <w:pPr>
        <w:ind w:left="5240" w:hanging="360"/>
      </w:pPr>
      <w:rPr>
        <w:rFonts w:hint="default"/>
        <w:lang w:val="id" w:eastAsia="en-US" w:bidi="ar-SA"/>
      </w:rPr>
    </w:lvl>
    <w:lvl w:ilvl="6" w:tplc="0988FC4E">
      <w:numFmt w:val="bullet"/>
      <w:lvlText w:val="•"/>
      <w:lvlJc w:val="left"/>
      <w:pPr>
        <w:ind w:left="6036" w:hanging="360"/>
      </w:pPr>
      <w:rPr>
        <w:rFonts w:hint="default"/>
        <w:lang w:val="id" w:eastAsia="en-US" w:bidi="ar-SA"/>
      </w:rPr>
    </w:lvl>
    <w:lvl w:ilvl="7" w:tplc="C234BF74">
      <w:numFmt w:val="bullet"/>
      <w:lvlText w:val="•"/>
      <w:lvlJc w:val="left"/>
      <w:pPr>
        <w:ind w:left="6832" w:hanging="360"/>
      </w:pPr>
      <w:rPr>
        <w:rFonts w:hint="default"/>
        <w:lang w:val="id" w:eastAsia="en-US" w:bidi="ar-SA"/>
      </w:rPr>
    </w:lvl>
    <w:lvl w:ilvl="8" w:tplc="7AA6CFF4">
      <w:numFmt w:val="bullet"/>
      <w:lvlText w:val="•"/>
      <w:lvlJc w:val="left"/>
      <w:pPr>
        <w:ind w:left="7628" w:hanging="360"/>
      </w:pPr>
      <w:rPr>
        <w:rFonts w:hint="default"/>
        <w:lang w:val="id" w:eastAsia="en-US" w:bidi="ar-SA"/>
      </w:rPr>
    </w:lvl>
  </w:abstractNum>
  <w:abstractNum w:abstractNumId="9">
    <w:nsid w:val="0CF11D17"/>
    <w:multiLevelType w:val="hybridMultilevel"/>
    <w:tmpl w:val="7DCA1A72"/>
    <w:lvl w:ilvl="0" w:tplc="EA322248">
      <w:numFmt w:val="bullet"/>
      <w:lvlText w:val=""/>
      <w:lvlJc w:val="left"/>
      <w:pPr>
        <w:ind w:left="465" w:hanging="361"/>
      </w:pPr>
      <w:rPr>
        <w:rFonts w:ascii="Wingdings" w:eastAsia="Wingdings" w:hAnsi="Wingdings" w:cs="Wingdings" w:hint="default"/>
        <w:w w:val="100"/>
        <w:sz w:val="18"/>
        <w:szCs w:val="18"/>
        <w:lang w:val="id" w:eastAsia="en-US" w:bidi="ar-SA"/>
      </w:rPr>
    </w:lvl>
    <w:lvl w:ilvl="1" w:tplc="ADEE0F74">
      <w:numFmt w:val="bullet"/>
      <w:lvlText w:val="•"/>
      <w:lvlJc w:val="left"/>
      <w:pPr>
        <w:ind w:left="739" w:hanging="361"/>
      </w:pPr>
      <w:rPr>
        <w:rFonts w:hint="default"/>
        <w:lang w:val="id" w:eastAsia="en-US" w:bidi="ar-SA"/>
      </w:rPr>
    </w:lvl>
    <w:lvl w:ilvl="2" w:tplc="46604582">
      <w:numFmt w:val="bullet"/>
      <w:lvlText w:val="•"/>
      <w:lvlJc w:val="left"/>
      <w:pPr>
        <w:ind w:left="1019" w:hanging="361"/>
      </w:pPr>
      <w:rPr>
        <w:rFonts w:hint="default"/>
        <w:lang w:val="id" w:eastAsia="en-US" w:bidi="ar-SA"/>
      </w:rPr>
    </w:lvl>
    <w:lvl w:ilvl="3" w:tplc="E0D4A2DC">
      <w:numFmt w:val="bullet"/>
      <w:lvlText w:val="•"/>
      <w:lvlJc w:val="left"/>
      <w:pPr>
        <w:ind w:left="1298" w:hanging="361"/>
      </w:pPr>
      <w:rPr>
        <w:rFonts w:hint="default"/>
        <w:lang w:val="id" w:eastAsia="en-US" w:bidi="ar-SA"/>
      </w:rPr>
    </w:lvl>
    <w:lvl w:ilvl="4" w:tplc="3EBC43D8">
      <w:numFmt w:val="bullet"/>
      <w:lvlText w:val="•"/>
      <w:lvlJc w:val="left"/>
      <w:pPr>
        <w:ind w:left="1578" w:hanging="361"/>
      </w:pPr>
      <w:rPr>
        <w:rFonts w:hint="default"/>
        <w:lang w:val="id" w:eastAsia="en-US" w:bidi="ar-SA"/>
      </w:rPr>
    </w:lvl>
    <w:lvl w:ilvl="5" w:tplc="44980E26">
      <w:numFmt w:val="bullet"/>
      <w:lvlText w:val="•"/>
      <w:lvlJc w:val="left"/>
      <w:pPr>
        <w:ind w:left="1858" w:hanging="361"/>
      </w:pPr>
      <w:rPr>
        <w:rFonts w:hint="default"/>
        <w:lang w:val="id" w:eastAsia="en-US" w:bidi="ar-SA"/>
      </w:rPr>
    </w:lvl>
    <w:lvl w:ilvl="6" w:tplc="15887FDA">
      <w:numFmt w:val="bullet"/>
      <w:lvlText w:val="•"/>
      <w:lvlJc w:val="left"/>
      <w:pPr>
        <w:ind w:left="2137" w:hanging="361"/>
      </w:pPr>
      <w:rPr>
        <w:rFonts w:hint="default"/>
        <w:lang w:val="id" w:eastAsia="en-US" w:bidi="ar-SA"/>
      </w:rPr>
    </w:lvl>
    <w:lvl w:ilvl="7" w:tplc="455A228C">
      <w:numFmt w:val="bullet"/>
      <w:lvlText w:val="•"/>
      <w:lvlJc w:val="left"/>
      <w:pPr>
        <w:ind w:left="2417" w:hanging="361"/>
      </w:pPr>
      <w:rPr>
        <w:rFonts w:hint="default"/>
        <w:lang w:val="id" w:eastAsia="en-US" w:bidi="ar-SA"/>
      </w:rPr>
    </w:lvl>
    <w:lvl w:ilvl="8" w:tplc="E0C0CA10">
      <w:numFmt w:val="bullet"/>
      <w:lvlText w:val="•"/>
      <w:lvlJc w:val="left"/>
      <w:pPr>
        <w:ind w:left="2696" w:hanging="361"/>
      </w:pPr>
      <w:rPr>
        <w:rFonts w:hint="default"/>
        <w:lang w:val="id" w:eastAsia="en-US" w:bidi="ar-SA"/>
      </w:rPr>
    </w:lvl>
  </w:abstractNum>
  <w:abstractNum w:abstractNumId="10">
    <w:nsid w:val="15214AFB"/>
    <w:multiLevelType w:val="hybridMultilevel"/>
    <w:tmpl w:val="9E1C4806"/>
    <w:lvl w:ilvl="0" w:tplc="84BE0326">
      <w:numFmt w:val="bullet"/>
      <w:lvlText w:val=""/>
      <w:lvlJc w:val="left"/>
      <w:pPr>
        <w:ind w:left="465" w:hanging="361"/>
      </w:pPr>
      <w:rPr>
        <w:rFonts w:ascii="Wingdings" w:eastAsia="Wingdings" w:hAnsi="Wingdings" w:cs="Wingdings" w:hint="default"/>
        <w:w w:val="100"/>
        <w:sz w:val="18"/>
        <w:szCs w:val="18"/>
        <w:lang w:val="id" w:eastAsia="en-US" w:bidi="ar-SA"/>
      </w:rPr>
    </w:lvl>
    <w:lvl w:ilvl="1" w:tplc="4336D41C">
      <w:numFmt w:val="bullet"/>
      <w:lvlText w:val="•"/>
      <w:lvlJc w:val="left"/>
      <w:pPr>
        <w:ind w:left="739" w:hanging="361"/>
      </w:pPr>
      <w:rPr>
        <w:rFonts w:hint="default"/>
        <w:lang w:val="id" w:eastAsia="en-US" w:bidi="ar-SA"/>
      </w:rPr>
    </w:lvl>
    <w:lvl w:ilvl="2" w:tplc="E2C42A66">
      <w:numFmt w:val="bullet"/>
      <w:lvlText w:val="•"/>
      <w:lvlJc w:val="left"/>
      <w:pPr>
        <w:ind w:left="1019" w:hanging="361"/>
      </w:pPr>
      <w:rPr>
        <w:rFonts w:hint="default"/>
        <w:lang w:val="id" w:eastAsia="en-US" w:bidi="ar-SA"/>
      </w:rPr>
    </w:lvl>
    <w:lvl w:ilvl="3" w:tplc="1658970C">
      <w:numFmt w:val="bullet"/>
      <w:lvlText w:val="•"/>
      <w:lvlJc w:val="left"/>
      <w:pPr>
        <w:ind w:left="1298" w:hanging="361"/>
      </w:pPr>
      <w:rPr>
        <w:rFonts w:hint="default"/>
        <w:lang w:val="id" w:eastAsia="en-US" w:bidi="ar-SA"/>
      </w:rPr>
    </w:lvl>
    <w:lvl w:ilvl="4" w:tplc="4DB46932">
      <w:numFmt w:val="bullet"/>
      <w:lvlText w:val="•"/>
      <w:lvlJc w:val="left"/>
      <w:pPr>
        <w:ind w:left="1578" w:hanging="361"/>
      </w:pPr>
      <w:rPr>
        <w:rFonts w:hint="default"/>
        <w:lang w:val="id" w:eastAsia="en-US" w:bidi="ar-SA"/>
      </w:rPr>
    </w:lvl>
    <w:lvl w:ilvl="5" w:tplc="154E9652">
      <w:numFmt w:val="bullet"/>
      <w:lvlText w:val="•"/>
      <w:lvlJc w:val="left"/>
      <w:pPr>
        <w:ind w:left="1858" w:hanging="361"/>
      </w:pPr>
      <w:rPr>
        <w:rFonts w:hint="default"/>
        <w:lang w:val="id" w:eastAsia="en-US" w:bidi="ar-SA"/>
      </w:rPr>
    </w:lvl>
    <w:lvl w:ilvl="6" w:tplc="37BC9074">
      <w:numFmt w:val="bullet"/>
      <w:lvlText w:val="•"/>
      <w:lvlJc w:val="left"/>
      <w:pPr>
        <w:ind w:left="2137" w:hanging="361"/>
      </w:pPr>
      <w:rPr>
        <w:rFonts w:hint="default"/>
        <w:lang w:val="id" w:eastAsia="en-US" w:bidi="ar-SA"/>
      </w:rPr>
    </w:lvl>
    <w:lvl w:ilvl="7" w:tplc="1D905F9C">
      <w:numFmt w:val="bullet"/>
      <w:lvlText w:val="•"/>
      <w:lvlJc w:val="left"/>
      <w:pPr>
        <w:ind w:left="2417" w:hanging="361"/>
      </w:pPr>
      <w:rPr>
        <w:rFonts w:hint="default"/>
        <w:lang w:val="id" w:eastAsia="en-US" w:bidi="ar-SA"/>
      </w:rPr>
    </w:lvl>
    <w:lvl w:ilvl="8" w:tplc="4D344AB6">
      <w:numFmt w:val="bullet"/>
      <w:lvlText w:val="•"/>
      <w:lvlJc w:val="left"/>
      <w:pPr>
        <w:ind w:left="2696" w:hanging="361"/>
      </w:pPr>
      <w:rPr>
        <w:rFonts w:hint="default"/>
        <w:lang w:val="id" w:eastAsia="en-US" w:bidi="ar-SA"/>
      </w:rPr>
    </w:lvl>
  </w:abstractNum>
  <w:abstractNum w:abstractNumId="11">
    <w:nsid w:val="193B2DC0"/>
    <w:multiLevelType w:val="hybridMultilevel"/>
    <w:tmpl w:val="9CB4388E"/>
    <w:lvl w:ilvl="0" w:tplc="007E4F02">
      <w:numFmt w:val="bullet"/>
      <w:lvlText w:val=""/>
      <w:lvlJc w:val="left"/>
      <w:pPr>
        <w:ind w:left="465" w:hanging="361"/>
      </w:pPr>
      <w:rPr>
        <w:rFonts w:ascii="Wingdings" w:eastAsia="Wingdings" w:hAnsi="Wingdings" w:cs="Wingdings" w:hint="default"/>
        <w:w w:val="100"/>
        <w:sz w:val="18"/>
        <w:szCs w:val="18"/>
        <w:lang w:val="id" w:eastAsia="en-US" w:bidi="ar-SA"/>
      </w:rPr>
    </w:lvl>
    <w:lvl w:ilvl="1" w:tplc="7A6E31C2">
      <w:numFmt w:val="bullet"/>
      <w:lvlText w:val="•"/>
      <w:lvlJc w:val="left"/>
      <w:pPr>
        <w:ind w:left="739" w:hanging="361"/>
      </w:pPr>
      <w:rPr>
        <w:rFonts w:hint="default"/>
        <w:lang w:val="id" w:eastAsia="en-US" w:bidi="ar-SA"/>
      </w:rPr>
    </w:lvl>
    <w:lvl w:ilvl="2" w:tplc="497454CE">
      <w:numFmt w:val="bullet"/>
      <w:lvlText w:val="•"/>
      <w:lvlJc w:val="left"/>
      <w:pPr>
        <w:ind w:left="1019" w:hanging="361"/>
      </w:pPr>
      <w:rPr>
        <w:rFonts w:hint="default"/>
        <w:lang w:val="id" w:eastAsia="en-US" w:bidi="ar-SA"/>
      </w:rPr>
    </w:lvl>
    <w:lvl w:ilvl="3" w:tplc="BF9AED6E">
      <w:numFmt w:val="bullet"/>
      <w:lvlText w:val="•"/>
      <w:lvlJc w:val="left"/>
      <w:pPr>
        <w:ind w:left="1298" w:hanging="361"/>
      </w:pPr>
      <w:rPr>
        <w:rFonts w:hint="default"/>
        <w:lang w:val="id" w:eastAsia="en-US" w:bidi="ar-SA"/>
      </w:rPr>
    </w:lvl>
    <w:lvl w:ilvl="4" w:tplc="4E86E23A">
      <w:numFmt w:val="bullet"/>
      <w:lvlText w:val="•"/>
      <w:lvlJc w:val="left"/>
      <w:pPr>
        <w:ind w:left="1578" w:hanging="361"/>
      </w:pPr>
      <w:rPr>
        <w:rFonts w:hint="default"/>
        <w:lang w:val="id" w:eastAsia="en-US" w:bidi="ar-SA"/>
      </w:rPr>
    </w:lvl>
    <w:lvl w:ilvl="5" w:tplc="53149E26">
      <w:numFmt w:val="bullet"/>
      <w:lvlText w:val="•"/>
      <w:lvlJc w:val="left"/>
      <w:pPr>
        <w:ind w:left="1858" w:hanging="361"/>
      </w:pPr>
      <w:rPr>
        <w:rFonts w:hint="default"/>
        <w:lang w:val="id" w:eastAsia="en-US" w:bidi="ar-SA"/>
      </w:rPr>
    </w:lvl>
    <w:lvl w:ilvl="6" w:tplc="A7E6B550">
      <w:numFmt w:val="bullet"/>
      <w:lvlText w:val="•"/>
      <w:lvlJc w:val="left"/>
      <w:pPr>
        <w:ind w:left="2137" w:hanging="361"/>
      </w:pPr>
      <w:rPr>
        <w:rFonts w:hint="default"/>
        <w:lang w:val="id" w:eastAsia="en-US" w:bidi="ar-SA"/>
      </w:rPr>
    </w:lvl>
    <w:lvl w:ilvl="7" w:tplc="3A3C913C">
      <w:numFmt w:val="bullet"/>
      <w:lvlText w:val="•"/>
      <w:lvlJc w:val="left"/>
      <w:pPr>
        <w:ind w:left="2417" w:hanging="361"/>
      </w:pPr>
      <w:rPr>
        <w:rFonts w:hint="default"/>
        <w:lang w:val="id" w:eastAsia="en-US" w:bidi="ar-SA"/>
      </w:rPr>
    </w:lvl>
    <w:lvl w:ilvl="8" w:tplc="47C82214">
      <w:numFmt w:val="bullet"/>
      <w:lvlText w:val="•"/>
      <w:lvlJc w:val="left"/>
      <w:pPr>
        <w:ind w:left="2696" w:hanging="361"/>
      </w:pPr>
      <w:rPr>
        <w:rFonts w:hint="default"/>
        <w:lang w:val="id" w:eastAsia="en-US" w:bidi="ar-SA"/>
      </w:rPr>
    </w:lvl>
  </w:abstractNum>
  <w:abstractNum w:abstractNumId="12">
    <w:nsid w:val="1A3C260E"/>
    <w:multiLevelType w:val="hybridMultilevel"/>
    <w:tmpl w:val="5CF4841A"/>
    <w:lvl w:ilvl="0" w:tplc="FA7CFF64">
      <w:start w:val="6"/>
      <w:numFmt w:val="lowerLetter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992838"/>
    <w:multiLevelType w:val="hybridMultilevel"/>
    <w:tmpl w:val="2C1484E0"/>
    <w:lvl w:ilvl="0" w:tplc="1014426A">
      <w:numFmt w:val="bullet"/>
      <w:lvlText w:val=""/>
      <w:lvlJc w:val="left"/>
      <w:pPr>
        <w:ind w:left="465" w:hanging="361"/>
      </w:pPr>
      <w:rPr>
        <w:rFonts w:ascii="Wingdings" w:eastAsia="Wingdings" w:hAnsi="Wingdings" w:cs="Wingdings" w:hint="default"/>
        <w:w w:val="100"/>
        <w:sz w:val="18"/>
        <w:szCs w:val="18"/>
        <w:lang w:val="id" w:eastAsia="en-US" w:bidi="ar-SA"/>
      </w:rPr>
    </w:lvl>
    <w:lvl w:ilvl="1" w:tplc="2A7C653E">
      <w:numFmt w:val="bullet"/>
      <w:lvlText w:val="•"/>
      <w:lvlJc w:val="left"/>
      <w:pPr>
        <w:ind w:left="739" w:hanging="361"/>
      </w:pPr>
      <w:rPr>
        <w:rFonts w:hint="default"/>
        <w:lang w:val="id" w:eastAsia="en-US" w:bidi="ar-SA"/>
      </w:rPr>
    </w:lvl>
    <w:lvl w:ilvl="2" w:tplc="60C273B4">
      <w:numFmt w:val="bullet"/>
      <w:lvlText w:val="•"/>
      <w:lvlJc w:val="left"/>
      <w:pPr>
        <w:ind w:left="1019" w:hanging="361"/>
      </w:pPr>
      <w:rPr>
        <w:rFonts w:hint="default"/>
        <w:lang w:val="id" w:eastAsia="en-US" w:bidi="ar-SA"/>
      </w:rPr>
    </w:lvl>
    <w:lvl w:ilvl="3" w:tplc="5F72FB12">
      <w:numFmt w:val="bullet"/>
      <w:lvlText w:val="•"/>
      <w:lvlJc w:val="left"/>
      <w:pPr>
        <w:ind w:left="1298" w:hanging="361"/>
      </w:pPr>
      <w:rPr>
        <w:rFonts w:hint="default"/>
        <w:lang w:val="id" w:eastAsia="en-US" w:bidi="ar-SA"/>
      </w:rPr>
    </w:lvl>
    <w:lvl w:ilvl="4" w:tplc="9B28FAC4">
      <w:numFmt w:val="bullet"/>
      <w:lvlText w:val="•"/>
      <w:lvlJc w:val="left"/>
      <w:pPr>
        <w:ind w:left="1578" w:hanging="361"/>
      </w:pPr>
      <w:rPr>
        <w:rFonts w:hint="default"/>
        <w:lang w:val="id" w:eastAsia="en-US" w:bidi="ar-SA"/>
      </w:rPr>
    </w:lvl>
    <w:lvl w:ilvl="5" w:tplc="D2E8B6A8">
      <w:numFmt w:val="bullet"/>
      <w:lvlText w:val="•"/>
      <w:lvlJc w:val="left"/>
      <w:pPr>
        <w:ind w:left="1858" w:hanging="361"/>
      </w:pPr>
      <w:rPr>
        <w:rFonts w:hint="default"/>
        <w:lang w:val="id" w:eastAsia="en-US" w:bidi="ar-SA"/>
      </w:rPr>
    </w:lvl>
    <w:lvl w:ilvl="6" w:tplc="F6C8062E">
      <w:numFmt w:val="bullet"/>
      <w:lvlText w:val="•"/>
      <w:lvlJc w:val="left"/>
      <w:pPr>
        <w:ind w:left="2137" w:hanging="361"/>
      </w:pPr>
      <w:rPr>
        <w:rFonts w:hint="default"/>
        <w:lang w:val="id" w:eastAsia="en-US" w:bidi="ar-SA"/>
      </w:rPr>
    </w:lvl>
    <w:lvl w:ilvl="7" w:tplc="6EA066EA">
      <w:numFmt w:val="bullet"/>
      <w:lvlText w:val="•"/>
      <w:lvlJc w:val="left"/>
      <w:pPr>
        <w:ind w:left="2417" w:hanging="361"/>
      </w:pPr>
      <w:rPr>
        <w:rFonts w:hint="default"/>
        <w:lang w:val="id" w:eastAsia="en-US" w:bidi="ar-SA"/>
      </w:rPr>
    </w:lvl>
    <w:lvl w:ilvl="8" w:tplc="BBEE0AE6">
      <w:numFmt w:val="bullet"/>
      <w:lvlText w:val="•"/>
      <w:lvlJc w:val="left"/>
      <w:pPr>
        <w:ind w:left="2696" w:hanging="361"/>
      </w:pPr>
      <w:rPr>
        <w:rFonts w:hint="default"/>
        <w:lang w:val="id" w:eastAsia="en-US" w:bidi="ar-SA"/>
      </w:rPr>
    </w:lvl>
  </w:abstractNum>
  <w:abstractNum w:abstractNumId="14">
    <w:nsid w:val="1B292EB8"/>
    <w:multiLevelType w:val="hybridMultilevel"/>
    <w:tmpl w:val="2CC86B96"/>
    <w:lvl w:ilvl="0" w:tplc="BCB4B802">
      <w:start w:val="1"/>
      <w:numFmt w:val="decimal"/>
      <w:lvlText w:val="%1."/>
      <w:lvlJc w:val="left"/>
      <w:pPr>
        <w:ind w:left="426" w:hanging="360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 w:tplc="CC522224">
      <w:numFmt w:val="bullet"/>
      <w:lvlText w:val="•"/>
      <w:lvlJc w:val="left"/>
      <w:pPr>
        <w:ind w:left="644" w:hanging="360"/>
      </w:pPr>
      <w:rPr>
        <w:rFonts w:hint="default"/>
        <w:lang w:val="id" w:eastAsia="en-US" w:bidi="ar-SA"/>
      </w:rPr>
    </w:lvl>
    <w:lvl w:ilvl="2" w:tplc="3CD2A092">
      <w:numFmt w:val="bullet"/>
      <w:lvlText w:val="•"/>
      <w:lvlJc w:val="left"/>
      <w:pPr>
        <w:ind w:left="868" w:hanging="360"/>
      </w:pPr>
      <w:rPr>
        <w:rFonts w:hint="default"/>
        <w:lang w:val="id" w:eastAsia="en-US" w:bidi="ar-SA"/>
      </w:rPr>
    </w:lvl>
    <w:lvl w:ilvl="3" w:tplc="84005F66">
      <w:numFmt w:val="bullet"/>
      <w:lvlText w:val="•"/>
      <w:lvlJc w:val="left"/>
      <w:pPr>
        <w:ind w:left="1092" w:hanging="360"/>
      </w:pPr>
      <w:rPr>
        <w:rFonts w:hint="default"/>
        <w:lang w:val="id" w:eastAsia="en-US" w:bidi="ar-SA"/>
      </w:rPr>
    </w:lvl>
    <w:lvl w:ilvl="4" w:tplc="24728DA6">
      <w:numFmt w:val="bullet"/>
      <w:lvlText w:val="•"/>
      <w:lvlJc w:val="left"/>
      <w:pPr>
        <w:ind w:left="1317" w:hanging="360"/>
      </w:pPr>
      <w:rPr>
        <w:rFonts w:hint="default"/>
        <w:lang w:val="id" w:eastAsia="en-US" w:bidi="ar-SA"/>
      </w:rPr>
    </w:lvl>
    <w:lvl w:ilvl="5" w:tplc="B3A2FF22">
      <w:numFmt w:val="bullet"/>
      <w:lvlText w:val="•"/>
      <w:lvlJc w:val="left"/>
      <w:pPr>
        <w:ind w:left="1541" w:hanging="360"/>
      </w:pPr>
      <w:rPr>
        <w:rFonts w:hint="default"/>
        <w:lang w:val="id" w:eastAsia="en-US" w:bidi="ar-SA"/>
      </w:rPr>
    </w:lvl>
    <w:lvl w:ilvl="6" w:tplc="84F87C90">
      <w:numFmt w:val="bullet"/>
      <w:lvlText w:val="•"/>
      <w:lvlJc w:val="left"/>
      <w:pPr>
        <w:ind w:left="1765" w:hanging="360"/>
      </w:pPr>
      <w:rPr>
        <w:rFonts w:hint="default"/>
        <w:lang w:val="id" w:eastAsia="en-US" w:bidi="ar-SA"/>
      </w:rPr>
    </w:lvl>
    <w:lvl w:ilvl="7" w:tplc="29BEA8E0">
      <w:numFmt w:val="bullet"/>
      <w:lvlText w:val="•"/>
      <w:lvlJc w:val="left"/>
      <w:pPr>
        <w:ind w:left="1990" w:hanging="360"/>
      </w:pPr>
      <w:rPr>
        <w:rFonts w:hint="default"/>
        <w:lang w:val="id" w:eastAsia="en-US" w:bidi="ar-SA"/>
      </w:rPr>
    </w:lvl>
    <w:lvl w:ilvl="8" w:tplc="2068BC54">
      <w:numFmt w:val="bullet"/>
      <w:lvlText w:val="•"/>
      <w:lvlJc w:val="left"/>
      <w:pPr>
        <w:ind w:left="2214" w:hanging="360"/>
      </w:pPr>
      <w:rPr>
        <w:rFonts w:hint="default"/>
        <w:lang w:val="id" w:eastAsia="en-US" w:bidi="ar-SA"/>
      </w:rPr>
    </w:lvl>
  </w:abstractNum>
  <w:abstractNum w:abstractNumId="15">
    <w:nsid w:val="1DBC73B1"/>
    <w:multiLevelType w:val="hybridMultilevel"/>
    <w:tmpl w:val="1B5C11DC"/>
    <w:lvl w:ilvl="0" w:tplc="05784234">
      <w:start w:val="6"/>
      <w:numFmt w:val="lowerLetter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817C90"/>
    <w:multiLevelType w:val="hybridMultilevel"/>
    <w:tmpl w:val="E6B65A4E"/>
    <w:lvl w:ilvl="0" w:tplc="DFBCE250">
      <w:start w:val="1"/>
      <w:numFmt w:val="decimal"/>
      <w:lvlText w:val="%1."/>
      <w:lvlJc w:val="left"/>
      <w:pPr>
        <w:ind w:left="1808" w:hanging="360"/>
        <w:jc w:val="righ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 w:tplc="F6A4BC8E">
      <w:start w:val="1"/>
      <w:numFmt w:val="upperLetter"/>
      <w:lvlText w:val="%2."/>
      <w:lvlJc w:val="left"/>
      <w:pPr>
        <w:ind w:left="2168" w:hanging="360"/>
        <w:jc w:val="left"/>
      </w:pPr>
      <w:rPr>
        <w:rFonts w:ascii="Cambria" w:eastAsia="Cambria" w:hAnsi="Cambria" w:cs="Cambria" w:hint="default"/>
        <w:b/>
        <w:spacing w:val="-1"/>
        <w:w w:val="120"/>
        <w:sz w:val="24"/>
        <w:szCs w:val="24"/>
        <w:lang w:val="id" w:eastAsia="en-US" w:bidi="ar-SA"/>
      </w:rPr>
    </w:lvl>
    <w:lvl w:ilvl="2" w:tplc="192E6052">
      <w:start w:val="1"/>
      <w:numFmt w:val="lowerLetter"/>
      <w:lvlText w:val="%3."/>
      <w:lvlJc w:val="left"/>
      <w:pPr>
        <w:ind w:left="2442" w:hanging="274"/>
        <w:jc w:val="left"/>
      </w:pPr>
      <w:rPr>
        <w:rFonts w:ascii="Cambria" w:eastAsia="Cambria" w:hAnsi="Cambria" w:cs="Cambria" w:hint="default"/>
        <w:spacing w:val="-1"/>
        <w:w w:val="129"/>
        <w:sz w:val="24"/>
        <w:szCs w:val="24"/>
        <w:lang w:val="id" w:eastAsia="en-US" w:bidi="ar-SA"/>
      </w:rPr>
    </w:lvl>
    <w:lvl w:ilvl="3" w:tplc="C598D110">
      <w:numFmt w:val="bullet"/>
      <w:lvlText w:val="•"/>
      <w:lvlJc w:val="left"/>
      <w:pPr>
        <w:ind w:left="2240" w:hanging="274"/>
      </w:pPr>
      <w:rPr>
        <w:rFonts w:hint="default"/>
        <w:lang w:val="id" w:eastAsia="en-US" w:bidi="ar-SA"/>
      </w:rPr>
    </w:lvl>
    <w:lvl w:ilvl="4" w:tplc="D40A3F96">
      <w:numFmt w:val="bullet"/>
      <w:lvlText w:val="•"/>
      <w:lvlJc w:val="left"/>
      <w:pPr>
        <w:ind w:left="2260" w:hanging="274"/>
      </w:pPr>
      <w:rPr>
        <w:rFonts w:hint="default"/>
        <w:lang w:val="id" w:eastAsia="en-US" w:bidi="ar-SA"/>
      </w:rPr>
    </w:lvl>
    <w:lvl w:ilvl="5" w:tplc="E496D624">
      <w:numFmt w:val="bullet"/>
      <w:lvlText w:val="•"/>
      <w:lvlJc w:val="left"/>
      <w:pPr>
        <w:ind w:left="2380" w:hanging="274"/>
      </w:pPr>
      <w:rPr>
        <w:rFonts w:hint="default"/>
        <w:lang w:val="id" w:eastAsia="en-US" w:bidi="ar-SA"/>
      </w:rPr>
    </w:lvl>
    <w:lvl w:ilvl="6" w:tplc="E0301EC2">
      <w:numFmt w:val="bullet"/>
      <w:lvlText w:val="•"/>
      <w:lvlJc w:val="left"/>
      <w:pPr>
        <w:ind w:left="2440" w:hanging="274"/>
      </w:pPr>
      <w:rPr>
        <w:rFonts w:hint="default"/>
        <w:lang w:val="id" w:eastAsia="en-US" w:bidi="ar-SA"/>
      </w:rPr>
    </w:lvl>
    <w:lvl w:ilvl="7" w:tplc="664602A0">
      <w:numFmt w:val="bullet"/>
      <w:lvlText w:val="•"/>
      <w:lvlJc w:val="left"/>
      <w:pPr>
        <w:ind w:left="2520" w:hanging="274"/>
      </w:pPr>
      <w:rPr>
        <w:rFonts w:hint="default"/>
        <w:lang w:val="id" w:eastAsia="en-US" w:bidi="ar-SA"/>
      </w:rPr>
    </w:lvl>
    <w:lvl w:ilvl="8" w:tplc="12BAB946">
      <w:numFmt w:val="bullet"/>
      <w:lvlText w:val="•"/>
      <w:lvlJc w:val="left"/>
      <w:pPr>
        <w:ind w:left="2580" w:hanging="274"/>
      </w:pPr>
      <w:rPr>
        <w:rFonts w:hint="default"/>
        <w:lang w:val="id" w:eastAsia="en-US" w:bidi="ar-SA"/>
      </w:rPr>
    </w:lvl>
  </w:abstractNum>
  <w:abstractNum w:abstractNumId="17">
    <w:nsid w:val="1E8E75F4"/>
    <w:multiLevelType w:val="hybridMultilevel"/>
    <w:tmpl w:val="6898E56A"/>
    <w:lvl w:ilvl="0" w:tplc="D270BD78">
      <w:start w:val="1"/>
      <w:numFmt w:val="decimal"/>
      <w:lvlText w:val="%1."/>
      <w:lvlJc w:val="left"/>
      <w:pPr>
        <w:ind w:left="358" w:hanging="252"/>
        <w:jc w:val="left"/>
      </w:pPr>
      <w:rPr>
        <w:rFonts w:ascii="Cambria" w:eastAsia="Arial MT" w:hAnsi="Arial MT" w:cs="Arial MT"/>
        <w:spacing w:val="-2"/>
        <w:w w:val="111"/>
        <w:sz w:val="20"/>
        <w:szCs w:val="20"/>
        <w:lang w:val="id" w:eastAsia="en-US" w:bidi="ar-SA"/>
      </w:rPr>
    </w:lvl>
    <w:lvl w:ilvl="1" w:tplc="6F8E03E4">
      <w:numFmt w:val="bullet"/>
      <w:lvlText w:val="•"/>
      <w:lvlJc w:val="left"/>
      <w:pPr>
        <w:ind w:left="647" w:hanging="252"/>
      </w:pPr>
      <w:rPr>
        <w:rFonts w:hint="default"/>
        <w:lang w:val="id" w:eastAsia="en-US" w:bidi="ar-SA"/>
      </w:rPr>
    </w:lvl>
    <w:lvl w:ilvl="2" w:tplc="956268AA">
      <w:numFmt w:val="bullet"/>
      <w:lvlText w:val="•"/>
      <w:lvlJc w:val="left"/>
      <w:pPr>
        <w:ind w:left="934" w:hanging="252"/>
      </w:pPr>
      <w:rPr>
        <w:rFonts w:hint="default"/>
        <w:lang w:val="id" w:eastAsia="en-US" w:bidi="ar-SA"/>
      </w:rPr>
    </w:lvl>
    <w:lvl w:ilvl="3" w:tplc="A0A8BEF0">
      <w:numFmt w:val="bullet"/>
      <w:lvlText w:val="•"/>
      <w:lvlJc w:val="left"/>
      <w:pPr>
        <w:ind w:left="1221" w:hanging="252"/>
      </w:pPr>
      <w:rPr>
        <w:rFonts w:hint="default"/>
        <w:lang w:val="id" w:eastAsia="en-US" w:bidi="ar-SA"/>
      </w:rPr>
    </w:lvl>
    <w:lvl w:ilvl="4" w:tplc="AF8E7FCA">
      <w:numFmt w:val="bullet"/>
      <w:lvlText w:val="•"/>
      <w:lvlJc w:val="left"/>
      <w:pPr>
        <w:ind w:left="1508" w:hanging="252"/>
      </w:pPr>
      <w:rPr>
        <w:rFonts w:hint="default"/>
        <w:lang w:val="id" w:eastAsia="en-US" w:bidi="ar-SA"/>
      </w:rPr>
    </w:lvl>
    <w:lvl w:ilvl="5" w:tplc="D2CEA664">
      <w:numFmt w:val="bullet"/>
      <w:lvlText w:val="•"/>
      <w:lvlJc w:val="left"/>
      <w:pPr>
        <w:ind w:left="1795" w:hanging="252"/>
      </w:pPr>
      <w:rPr>
        <w:rFonts w:hint="default"/>
        <w:lang w:val="id" w:eastAsia="en-US" w:bidi="ar-SA"/>
      </w:rPr>
    </w:lvl>
    <w:lvl w:ilvl="6" w:tplc="CE46FF2A">
      <w:numFmt w:val="bullet"/>
      <w:lvlText w:val="•"/>
      <w:lvlJc w:val="left"/>
      <w:pPr>
        <w:ind w:left="2082" w:hanging="252"/>
      </w:pPr>
      <w:rPr>
        <w:rFonts w:hint="default"/>
        <w:lang w:val="id" w:eastAsia="en-US" w:bidi="ar-SA"/>
      </w:rPr>
    </w:lvl>
    <w:lvl w:ilvl="7" w:tplc="B60ED87E">
      <w:numFmt w:val="bullet"/>
      <w:lvlText w:val="•"/>
      <w:lvlJc w:val="left"/>
      <w:pPr>
        <w:ind w:left="2369" w:hanging="252"/>
      </w:pPr>
      <w:rPr>
        <w:rFonts w:hint="default"/>
        <w:lang w:val="id" w:eastAsia="en-US" w:bidi="ar-SA"/>
      </w:rPr>
    </w:lvl>
    <w:lvl w:ilvl="8" w:tplc="0B96C564">
      <w:numFmt w:val="bullet"/>
      <w:lvlText w:val="•"/>
      <w:lvlJc w:val="left"/>
      <w:pPr>
        <w:ind w:left="2656" w:hanging="252"/>
      </w:pPr>
      <w:rPr>
        <w:rFonts w:hint="default"/>
        <w:lang w:val="id" w:eastAsia="en-US" w:bidi="ar-SA"/>
      </w:rPr>
    </w:lvl>
  </w:abstractNum>
  <w:abstractNum w:abstractNumId="18">
    <w:nsid w:val="1ECB79C9"/>
    <w:multiLevelType w:val="hybridMultilevel"/>
    <w:tmpl w:val="7FBE31D2"/>
    <w:lvl w:ilvl="0" w:tplc="E598B0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F8867E9"/>
    <w:multiLevelType w:val="hybridMultilevel"/>
    <w:tmpl w:val="44803D1A"/>
    <w:lvl w:ilvl="0" w:tplc="8CAAF684">
      <w:start w:val="1"/>
      <w:numFmt w:val="lowerLetter"/>
      <w:lvlText w:val="%1."/>
      <w:lvlJc w:val="left"/>
      <w:pPr>
        <w:ind w:left="2108" w:hanging="360"/>
        <w:jc w:val="left"/>
      </w:pPr>
      <w:rPr>
        <w:rFonts w:ascii="Cambria" w:eastAsia="Cambria" w:hAnsi="Cambria" w:cs="Cambria" w:hint="default"/>
        <w:spacing w:val="-1"/>
        <w:w w:val="129"/>
        <w:sz w:val="24"/>
        <w:szCs w:val="24"/>
        <w:lang w:val="id" w:eastAsia="en-US" w:bidi="ar-SA"/>
      </w:rPr>
    </w:lvl>
    <w:lvl w:ilvl="1" w:tplc="C96EF95C">
      <w:numFmt w:val="bullet"/>
      <w:lvlText w:val="•"/>
      <w:lvlJc w:val="left"/>
      <w:pPr>
        <w:ind w:left="2898" w:hanging="360"/>
      </w:pPr>
      <w:rPr>
        <w:rFonts w:hint="default"/>
        <w:lang w:val="id" w:eastAsia="en-US" w:bidi="ar-SA"/>
      </w:rPr>
    </w:lvl>
    <w:lvl w:ilvl="2" w:tplc="FF865C3A">
      <w:numFmt w:val="bullet"/>
      <w:lvlText w:val="•"/>
      <w:lvlJc w:val="left"/>
      <w:pPr>
        <w:ind w:left="3696" w:hanging="360"/>
      </w:pPr>
      <w:rPr>
        <w:rFonts w:hint="default"/>
        <w:lang w:val="id" w:eastAsia="en-US" w:bidi="ar-SA"/>
      </w:rPr>
    </w:lvl>
    <w:lvl w:ilvl="3" w:tplc="80CA3082">
      <w:numFmt w:val="bullet"/>
      <w:lvlText w:val="•"/>
      <w:lvlJc w:val="left"/>
      <w:pPr>
        <w:ind w:left="4494" w:hanging="360"/>
      </w:pPr>
      <w:rPr>
        <w:rFonts w:hint="default"/>
        <w:lang w:val="id" w:eastAsia="en-US" w:bidi="ar-SA"/>
      </w:rPr>
    </w:lvl>
    <w:lvl w:ilvl="4" w:tplc="3AE825DE">
      <w:numFmt w:val="bullet"/>
      <w:lvlText w:val="•"/>
      <w:lvlJc w:val="left"/>
      <w:pPr>
        <w:ind w:left="5292" w:hanging="360"/>
      </w:pPr>
      <w:rPr>
        <w:rFonts w:hint="default"/>
        <w:lang w:val="id" w:eastAsia="en-US" w:bidi="ar-SA"/>
      </w:rPr>
    </w:lvl>
    <w:lvl w:ilvl="5" w:tplc="2F54F464">
      <w:numFmt w:val="bullet"/>
      <w:lvlText w:val="•"/>
      <w:lvlJc w:val="left"/>
      <w:pPr>
        <w:ind w:left="6090" w:hanging="360"/>
      </w:pPr>
      <w:rPr>
        <w:rFonts w:hint="default"/>
        <w:lang w:val="id" w:eastAsia="en-US" w:bidi="ar-SA"/>
      </w:rPr>
    </w:lvl>
    <w:lvl w:ilvl="6" w:tplc="5F70E078">
      <w:numFmt w:val="bullet"/>
      <w:lvlText w:val="•"/>
      <w:lvlJc w:val="left"/>
      <w:pPr>
        <w:ind w:left="6888" w:hanging="360"/>
      </w:pPr>
      <w:rPr>
        <w:rFonts w:hint="default"/>
        <w:lang w:val="id" w:eastAsia="en-US" w:bidi="ar-SA"/>
      </w:rPr>
    </w:lvl>
    <w:lvl w:ilvl="7" w:tplc="DAD49702">
      <w:numFmt w:val="bullet"/>
      <w:lvlText w:val="•"/>
      <w:lvlJc w:val="left"/>
      <w:pPr>
        <w:ind w:left="7686" w:hanging="360"/>
      </w:pPr>
      <w:rPr>
        <w:rFonts w:hint="default"/>
        <w:lang w:val="id" w:eastAsia="en-US" w:bidi="ar-SA"/>
      </w:rPr>
    </w:lvl>
    <w:lvl w:ilvl="8" w:tplc="D5C6A4CA">
      <w:numFmt w:val="bullet"/>
      <w:lvlText w:val="•"/>
      <w:lvlJc w:val="left"/>
      <w:pPr>
        <w:ind w:left="8484" w:hanging="360"/>
      </w:pPr>
      <w:rPr>
        <w:rFonts w:hint="default"/>
        <w:lang w:val="id" w:eastAsia="en-US" w:bidi="ar-SA"/>
      </w:rPr>
    </w:lvl>
  </w:abstractNum>
  <w:abstractNum w:abstractNumId="20">
    <w:nsid w:val="1F8902A9"/>
    <w:multiLevelType w:val="hybridMultilevel"/>
    <w:tmpl w:val="7E6423D6"/>
    <w:lvl w:ilvl="0" w:tplc="508459A8">
      <w:numFmt w:val="bullet"/>
      <w:lvlText w:val=""/>
      <w:lvlJc w:val="left"/>
      <w:pPr>
        <w:ind w:left="465" w:hanging="361"/>
      </w:pPr>
      <w:rPr>
        <w:rFonts w:ascii="Wingdings" w:eastAsia="Wingdings" w:hAnsi="Wingdings" w:cs="Wingdings" w:hint="default"/>
        <w:w w:val="100"/>
        <w:sz w:val="18"/>
        <w:szCs w:val="18"/>
        <w:lang w:val="id" w:eastAsia="en-US" w:bidi="ar-SA"/>
      </w:rPr>
    </w:lvl>
    <w:lvl w:ilvl="1" w:tplc="D3864B26">
      <w:numFmt w:val="bullet"/>
      <w:lvlText w:val="•"/>
      <w:lvlJc w:val="left"/>
      <w:pPr>
        <w:ind w:left="739" w:hanging="361"/>
      </w:pPr>
      <w:rPr>
        <w:rFonts w:hint="default"/>
        <w:lang w:val="id" w:eastAsia="en-US" w:bidi="ar-SA"/>
      </w:rPr>
    </w:lvl>
    <w:lvl w:ilvl="2" w:tplc="749CE738">
      <w:numFmt w:val="bullet"/>
      <w:lvlText w:val="•"/>
      <w:lvlJc w:val="left"/>
      <w:pPr>
        <w:ind w:left="1019" w:hanging="361"/>
      </w:pPr>
      <w:rPr>
        <w:rFonts w:hint="default"/>
        <w:lang w:val="id" w:eastAsia="en-US" w:bidi="ar-SA"/>
      </w:rPr>
    </w:lvl>
    <w:lvl w:ilvl="3" w:tplc="EE0CD450">
      <w:numFmt w:val="bullet"/>
      <w:lvlText w:val="•"/>
      <w:lvlJc w:val="left"/>
      <w:pPr>
        <w:ind w:left="1298" w:hanging="361"/>
      </w:pPr>
      <w:rPr>
        <w:rFonts w:hint="default"/>
        <w:lang w:val="id" w:eastAsia="en-US" w:bidi="ar-SA"/>
      </w:rPr>
    </w:lvl>
    <w:lvl w:ilvl="4" w:tplc="A60E041C">
      <w:numFmt w:val="bullet"/>
      <w:lvlText w:val="•"/>
      <w:lvlJc w:val="left"/>
      <w:pPr>
        <w:ind w:left="1578" w:hanging="361"/>
      </w:pPr>
      <w:rPr>
        <w:rFonts w:hint="default"/>
        <w:lang w:val="id" w:eastAsia="en-US" w:bidi="ar-SA"/>
      </w:rPr>
    </w:lvl>
    <w:lvl w:ilvl="5" w:tplc="175805DC">
      <w:numFmt w:val="bullet"/>
      <w:lvlText w:val="•"/>
      <w:lvlJc w:val="left"/>
      <w:pPr>
        <w:ind w:left="1858" w:hanging="361"/>
      </w:pPr>
      <w:rPr>
        <w:rFonts w:hint="default"/>
        <w:lang w:val="id" w:eastAsia="en-US" w:bidi="ar-SA"/>
      </w:rPr>
    </w:lvl>
    <w:lvl w:ilvl="6" w:tplc="3D88E960">
      <w:numFmt w:val="bullet"/>
      <w:lvlText w:val="•"/>
      <w:lvlJc w:val="left"/>
      <w:pPr>
        <w:ind w:left="2137" w:hanging="361"/>
      </w:pPr>
      <w:rPr>
        <w:rFonts w:hint="default"/>
        <w:lang w:val="id" w:eastAsia="en-US" w:bidi="ar-SA"/>
      </w:rPr>
    </w:lvl>
    <w:lvl w:ilvl="7" w:tplc="8C44A976">
      <w:numFmt w:val="bullet"/>
      <w:lvlText w:val="•"/>
      <w:lvlJc w:val="left"/>
      <w:pPr>
        <w:ind w:left="2417" w:hanging="361"/>
      </w:pPr>
      <w:rPr>
        <w:rFonts w:hint="default"/>
        <w:lang w:val="id" w:eastAsia="en-US" w:bidi="ar-SA"/>
      </w:rPr>
    </w:lvl>
    <w:lvl w:ilvl="8" w:tplc="951AA3AA">
      <w:numFmt w:val="bullet"/>
      <w:lvlText w:val="•"/>
      <w:lvlJc w:val="left"/>
      <w:pPr>
        <w:ind w:left="2696" w:hanging="361"/>
      </w:pPr>
      <w:rPr>
        <w:rFonts w:hint="default"/>
        <w:lang w:val="id" w:eastAsia="en-US" w:bidi="ar-SA"/>
      </w:rPr>
    </w:lvl>
  </w:abstractNum>
  <w:abstractNum w:abstractNumId="21">
    <w:nsid w:val="1FB75B20"/>
    <w:multiLevelType w:val="multilevel"/>
    <w:tmpl w:val="1FB75B20"/>
    <w:lvl w:ilvl="0">
      <w:start w:val="1"/>
      <w:numFmt w:val="decimal"/>
      <w:lvlText w:val="%1."/>
      <w:lvlJc w:val="left"/>
      <w:pPr>
        <w:ind w:left="175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474" w:hanging="360"/>
      </w:pPr>
    </w:lvl>
    <w:lvl w:ilvl="2">
      <w:start w:val="1"/>
      <w:numFmt w:val="lowerRoman"/>
      <w:lvlText w:val="%3."/>
      <w:lvlJc w:val="right"/>
      <w:pPr>
        <w:ind w:left="3194" w:hanging="180"/>
      </w:pPr>
    </w:lvl>
    <w:lvl w:ilvl="3">
      <w:start w:val="1"/>
      <w:numFmt w:val="decimal"/>
      <w:lvlText w:val="%4."/>
      <w:lvlJc w:val="left"/>
      <w:pPr>
        <w:ind w:left="3914" w:hanging="360"/>
      </w:pPr>
    </w:lvl>
    <w:lvl w:ilvl="4">
      <w:start w:val="1"/>
      <w:numFmt w:val="lowerLetter"/>
      <w:lvlText w:val="%5."/>
      <w:lvlJc w:val="left"/>
      <w:pPr>
        <w:ind w:left="4634" w:hanging="360"/>
      </w:pPr>
    </w:lvl>
    <w:lvl w:ilvl="5">
      <w:start w:val="1"/>
      <w:numFmt w:val="lowerRoman"/>
      <w:lvlText w:val="%6."/>
      <w:lvlJc w:val="right"/>
      <w:pPr>
        <w:ind w:left="5354" w:hanging="180"/>
      </w:pPr>
    </w:lvl>
    <w:lvl w:ilvl="6">
      <w:start w:val="1"/>
      <w:numFmt w:val="decimal"/>
      <w:lvlText w:val="%7."/>
      <w:lvlJc w:val="left"/>
      <w:pPr>
        <w:ind w:left="6074" w:hanging="360"/>
      </w:pPr>
    </w:lvl>
    <w:lvl w:ilvl="7">
      <w:start w:val="1"/>
      <w:numFmt w:val="lowerLetter"/>
      <w:lvlText w:val="%8."/>
      <w:lvlJc w:val="left"/>
      <w:pPr>
        <w:ind w:left="6794" w:hanging="360"/>
      </w:pPr>
    </w:lvl>
    <w:lvl w:ilvl="8">
      <w:start w:val="1"/>
      <w:numFmt w:val="lowerRoman"/>
      <w:lvlText w:val="%9."/>
      <w:lvlJc w:val="right"/>
      <w:pPr>
        <w:ind w:left="7514" w:hanging="180"/>
      </w:pPr>
    </w:lvl>
  </w:abstractNum>
  <w:abstractNum w:abstractNumId="22">
    <w:nsid w:val="1FE71CEC"/>
    <w:multiLevelType w:val="hybridMultilevel"/>
    <w:tmpl w:val="5CC45296"/>
    <w:lvl w:ilvl="0" w:tplc="A202D740">
      <w:start w:val="1"/>
      <w:numFmt w:val="lowerLetter"/>
      <w:lvlText w:val="%1."/>
      <w:lvlJc w:val="left"/>
      <w:pPr>
        <w:ind w:left="2108" w:hanging="269"/>
        <w:jc w:val="left"/>
      </w:pPr>
      <w:rPr>
        <w:rFonts w:ascii="Cambria" w:eastAsia="Cambria" w:hAnsi="Cambria" w:cs="Cambria" w:hint="default"/>
        <w:spacing w:val="-1"/>
        <w:w w:val="129"/>
        <w:sz w:val="24"/>
        <w:szCs w:val="24"/>
        <w:lang w:val="id" w:eastAsia="en-US" w:bidi="ar-SA"/>
      </w:rPr>
    </w:lvl>
    <w:lvl w:ilvl="1" w:tplc="588C5852">
      <w:numFmt w:val="bullet"/>
      <w:lvlText w:val="•"/>
      <w:lvlJc w:val="left"/>
      <w:pPr>
        <w:ind w:left="2898" w:hanging="269"/>
      </w:pPr>
      <w:rPr>
        <w:rFonts w:hint="default"/>
        <w:lang w:val="id" w:eastAsia="en-US" w:bidi="ar-SA"/>
      </w:rPr>
    </w:lvl>
    <w:lvl w:ilvl="2" w:tplc="A078AF02">
      <w:numFmt w:val="bullet"/>
      <w:lvlText w:val="•"/>
      <w:lvlJc w:val="left"/>
      <w:pPr>
        <w:ind w:left="3696" w:hanging="269"/>
      </w:pPr>
      <w:rPr>
        <w:rFonts w:hint="default"/>
        <w:lang w:val="id" w:eastAsia="en-US" w:bidi="ar-SA"/>
      </w:rPr>
    </w:lvl>
    <w:lvl w:ilvl="3" w:tplc="54A8403A">
      <w:numFmt w:val="bullet"/>
      <w:lvlText w:val="•"/>
      <w:lvlJc w:val="left"/>
      <w:pPr>
        <w:ind w:left="4494" w:hanging="269"/>
      </w:pPr>
      <w:rPr>
        <w:rFonts w:hint="default"/>
        <w:lang w:val="id" w:eastAsia="en-US" w:bidi="ar-SA"/>
      </w:rPr>
    </w:lvl>
    <w:lvl w:ilvl="4" w:tplc="76225968">
      <w:numFmt w:val="bullet"/>
      <w:lvlText w:val="•"/>
      <w:lvlJc w:val="left"/>
      <w:pPr>
        <w:ind w:left="5292" w:hanging="269"/>
      </w:pPr>
      <w:rPr>
        <w:rFonts w:hint="default"/>
        <w:lang w:val="id" w:eastAsia="en-US" w:bidi="ar-SA"/>
      </w:rPr>
    </w:lvl>
    <w:lvl w:ilvl="5" w:tplc="4E4AECF4">
      <w:numFmt w:val="bullet"/>
      <w:lvlText w:val="•"/>
      <w:lvlJc w:val="left"/>
      <w:pPr>
        <w:ind w:left="6090" w:hanging="269"/>
      </w:pPr>
      <w:rPr>
        <w:rFonts w:hint="default"/>
        <w:lang w:val="id" w:eastAsia="en-US" w:bidi="ar-SA"/>
      </w:rPr>
    </w:lvl>
    <w:lvl w:ilvl="6" w:tplc="0FD47EA4">
      <w:numFmt w:val="bullet"/>
      <w:lvlText w:val="•"/>
      <w:lvlJc w:val="left"/>
      <w:pPr>
        <w:ind w:left="6888" w:hanging="269"/>
      </w:pPr>
      <w:rPr>
        <w:rFonts w:hint="default"/>
        <w:lang w:val="id" w:eastAsia="en-US" w:bidi="ar-SA"/>
      </w:rPr>
    </w:lvl>
    <w:lvl w:ilvl="7" w:tplc="BEFC64CC">
      <w:numFmt w:val="bullet"/>
      <w:lvlText w:val="•"/>
      <w:lvlJc w:val="left"/>
      <w:pPr>
        <w:ind w:left="7686" w:hanging="269"/>
      </w:pPr>
      <w:rPr>
        <w:rFonts w:hint="default"/>
        <w:lang w:val="id" w:eastAsia="en-US" w:bidi="ar-SA"/>
      </w:rPr>
    </w:lvl>
    <w:lvl w:ilvl="8" w:tplc="80C4598A">
      <w:numFmt w:val="bullet"/>
      <w:lvlText w:val="•"/>
      <w:lvlJc w:val="left"/>
      <w:pPr>
        <w:ind w:left="8484" w:hanging="269"/>
      </w:pPr>
      <w:rPr>
        <w:rFonts w:hint="default"/>
        <w:lang w:val="id" w:eastAsia="en-US" w:bidi="ar-SA"/>
      </w:rPr>
    </w:lvl>
  </w:abstractNum>
  <w:abstractNum w:abstractNumId="23">
    <w:nsid w:val="236C3073"/>
    <w:multiLevelType w:val="hybridMultilevel"/>
    <w:tmpl w:val="B6126950"/>
    <w:lvl w:ilvl="0" w:tplc="59A43A4E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5ED2C44"/>
    <w:multiLevelType w:val="hybridMultilevel"/>
    <w:tmpl w:val="B1824BB6"/>
    <w:lvl w:ilvl="0" w:tplc="D554AD7C">
      <w:start w:val="1"/>
      <w:numFmt w:val="decimal"/>
      <w:lvlText w:val="%1."/>
      <w:lvlJc w:val="left"/>
      <w:pPr>
        <w:ind w:left="1388" w:hanging="269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 w:tplc="00FAD5E8">
      <w:numFmt w:val="bullet"/>
      <w:lvlText w:val="•"/>
      <w:lvlJc w:val="left"/>
      <w:pPr>
        <w:ind w:left="2250" w:hanging="269"/>
      </w:pPr>
      <w:rPr>
        <w:rFonts w:hint="default"/>
        <w:lang w:val="id" w:eastAsia="en-US" w:bidi="ar-SA"/>
      </w:rPr>
    </w:lvl>
    <w:lvl w:ilvl="2" w:tplc="A1888E5A">
      <w:numFmt w:val="bullet"/>
      <w:lvlText w:val="•"/>
      <w:lvlJc w:val="left"/>
      <w:pPr>
        <w:ind w:left="3120" w:hanging="269"/>
      </w:pPr>
      <w:rPr>
        <w:rFonts w:hint="default"/>
        <w:lang w:val="id" w:eastAsia="en-US" w:bidi="ar-SA"/>
      </w:rPr>
    </w:lvl>
    <w:lvl w:ilvl="3" w:tplc="B86468C0">
      <w:numFmt w:val="bullet"/>
      <w:lvlText w:val="•"/>
      <w:lvlJc w:val="left"/>
      <w:pPr>
        <w:ind w:left="3990" w:hanging="269"/>
      </w:pPr>
      <w:rPr>
        <w:rFonts w:hint="default"/>
        <w:lang w:val="id" w:eastAsia="en-US" w:bidi="ar-SA"/>
      </w:rPr>
    </w:lvl>
    <w:lvl w:ilvl="4" w:tplc="FD4C12DE">
      <w:numFmt w:val="bullet"/>
      <w:lvlText w:val="•"/>
      <w:lvlJc w:val="left"/>
      <w:pPr>
        <w:ind w:left="4860" w:hanging="269"/>
      </w:pPr>
      <w:rPr>
        <w:rFonts w:hint="default"/>
        <w:lang w:val="id" w:eastAsia="en-US" w:bidi="ar-SA"/>
      </w:rPr>
    </w:lvl>
    <w:lvl w:ilvl="5" w:tplc="180A89A0">
      <w:numFmt w:val="bullet"/>
      <w:lvlText w:val="•"/>
      <w:lvlJc w:val="left"/>
      <w:pPr>
        <w:ind w:left="5730" w:hanging="269"/>
      </w:pPr>
      <w:rPr>
        <w:rFonts w:hint="default"/>
        <w:lang w:val="id" w:eastAsia="en-US" w:bidi="ar-SA"/>
      </w:rPr>
    </w:lvl>
    <w:lvl w:ilvl="6" w:tplc="5558957E">
      <w:numFmt w:val="bullet"/>
      <w:lvlText w:val="•"/>
      <w:lvlJc w:val="left"/>
      <w:pPr>
        <w:ind w:left="6600" w:hanging="269"/>
      </w:pPr>
      <w:rPr>
        <w:rFonts w:hint="default"/>
        <w:lang w:val="id" w:eastAsia="en-US" w:bidi="ar-SA"/>
      </w:rPr>
    </w:lvl>
    <w:lvl w:ilvl="7" w:tplc="A672D1AA">
      <w:numFmt w:val="bullet"/>
      <w:lvlText w:val="•"/>
      <w:lvlJc w:val="left"/>
      <w:pPr>
        <w:ind w:left="7470" w:hanging="269"/>
      </w:pPr>
      <w:rPr>
        <w:rFonts w:hint="default"/>
        <w:lang w:val="id" w:eastAsia="en-US" w:bidi="ar-SA"/>
      </w:rPr>
    </w:lvl>
    <w:lvl w:ilvl="8" w:tplc="111EED0E">
      <w:numFmt w:val="bullet"/>
      <w:lvlText w:val="•"/>
      <w:lvlJc w:val="left"/>
      <w:pPr>
        <w:ind w:left="8340" w:hanging="269"/>
      </w:pPr>
      <w:rPr>
        <w:rFonts w:hint="default"/>
        <w:lang w:val="id" w:eastAsia="en-US" w:bidi="ar-SA"/>
      </w:rPr>
    </w:lvl>
  </w:abstractNum>
  <w:abstractNum w:abstractNumId="25">
    <w:nsid w:val="266E081D"/>
    <w:multiLevelType w:val="hybridMultilevel"/>
    <w:tmpl w:val="7A3A6C42"/>
    <w:lvl w:ilvl="0" w:tplc="516041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703699D"/>
    <w:multiLevelType w:val="multilevel"/>
    <w:tmpl w:val="D29C463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61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0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4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2520"/>
      </w:pPr>
      <w:rPr>
        <w:rFonts w:hint="default"/>
      </w:rPr>
    </w:lvl>
  </w:abstractNum>
  <w:abstractNum w:abstractNumId="27">
    <w:nsid w:val="27A53236"/>
    <w:multiLevelType w:val="hybridMultilevel"/>
    <w:tmpl w:val="F7ECA5D4"/>
    <w:lvl w:ilvl="0" w:tplc="F1F6F14E">
      <w:numFmt w:val="bullet"/>
      <w:lvlText w:val="-"/>
      <w:lvlJc w:val="left"/>
      <w:pPr>
        <w:ind w:left="1211" w:hanging="360"/>
      </w:pPr>
      <w:rPr>
        <w:rFonts w:ascii="Bookman Old Style" w:eastAsia="Cambria" w:hAnsi="Bookman Old Style" w:cs="Cambria" w:hint="default"/>
      </w:rPr>
    </w:lvl>
    <w:lvl w:ilvl="1" w:tplc="0421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8">
    <w:nsid w:val="29AD185A"/>
    <w:multiLevelType w:val="hybridMultilevel"/>
    <w:tmpl w:val="DEBA3F80"/>
    <w:lvl w:ilvl="0" w:tplc="73089E90">
      <w:start w:val="1"/>
      <w:numFmt w:val="lowerLetter"/>
      <w:lvlText w:val="%1."/>
      <w:lvlJc w:val="left"/>
      <w:pPr>
        <w:ind w:left="2740" w:hanging="425"/>
        <w:jc w:val="left"/>
      </w:pPr>
      <w:rPr>
        <w:rFonts w:ascii="Cambria" w:eastAsia="Cambria" w:hAnsi="Cambria" w:cs="Cambria" w:hint="default"/>
        <w:spacing w:val="-1"/>
        <w:w w:val="129"/>
        <w:sz w:val="24"/>
        <w:szCs w:val="24"/>
        <w:lang w:val="id" w:eastAsia="en-US" w:bidi="ar-SA"/>
      </w:rPr>
    </w:lvl>
    <w:lvl w:ilvl="1" w:tplc="8256803C">
      <w:start w:val="1"/>
      <w:numFmt w:val="lowerLetter"/>
      <w:lvlText w:val="%2)"/>
      <w:lvlJc w:val="left"/>
      <w:pPr>
        <w:ind w:left="3100" w:hanging="418"/>
        <w:jc w:val="left"/>
      </w:pPr>
      <w:rPr>
        <w:rFonts w:ascii="Cambria" w:eastAsia="Cambria" w:hAnsi="Cambria" w:cs="Cambria" w:hint="default"/>
        <w:spacing w:val="-1"/>
        <w:w w:val="101"/>
        <w:sz w:val="24"/>
        <w:szCs w:val="24"/>
        <w:lang w:val="id" w:eastAsia="en-US" w:bidi="ar-SA"/>
      </w:rPr>
    </w:lvl>
    <w:lvl w:ilvl="2" w:tplc="18DC2AE2">
      <w:numFmt w:val="bullet"/>
      <w:lvlText w:val="•"/>
      <w:lvlJc w:val="left"/>
      <w:pPr>
        <w:ind w:left="3875" w:hanging="418"/>
      </w:pPr>
      <w:rPr>
        <w:rFonts w:hint="default"/>
        <w:lang w:val="id" w:eastAsia="en-US" w:bidi="ar-SA"/>
      </w:rPr>
    </w:lvl>
    <w:lvl w:ilvl="3" w:tplc="6B66B1A4">
      <w:numFmt w:val="bullet"/>
      <w:lvlText w:val="•"/>
      <w:lvlJc w:val="left"/>
      <w:pPr>
        <w:ind w:left="4651" w:hanging="418"/>
      </w:pPr>
      <w:rPr>
        <w:rFonts w:hint="default"/>
        <w:lang w:val="id" w:eastAsia="en-US" w:bidi="ar-SA"/>
      </w:rPr>
    </w:lvl>
    <w:lvl w:ilvl="4" w:tplc="6BCAC112">
      <w:numFmt w:val="bullet"/>
      <w:lvlText w:val="•"/>
      <w:lvlJc w:val="left"/>
      <w:pPr>
        <w:ind w:left="5426" w:hanging="418"/>
      </w:pPr>
      <w:rPr>
        <w:rFonts w:hint="default"/>
        <w:lang w:val="id" w:eastAsia="en-US" w:bidi="ar-SA"/>
      </w:rPr>
    </w:lvl>
    <w:lvl w:ilvl="5" w:tplc="571EA530">
      <w:numFmt w:val="bullet"/>
      <w:lvlText w:val="•"/>
      <w:lvlJc w:val="left"/>
      <w:pPr>
        <w:ind w:left="6202" w:hanging="418"/>
      </w:pPr>
      <w:rPr>
        <w:rFonts w:hint="default"/>
        <w:lang w:val="id" w:eastAsia="en-US" w:bidi="ar-SA"/>
      </w:rPr>
    </w:lvl>
    <w:lvl w:ilvl="6" w:tplc="953EF77C">
      <w:numFmt w:val="bullet"/>
      <w:lvlText w:val="•"/>
      <w:lvlJc w:val="left"/>
      <w:pPr>
        <w:ind w:left="6977" w:hanging="418"/>
      </w:pPr>
      <w:rPr>
        <w:rFonts w:hint="default"/>
        <w:lang w:val="id" w:eastAsia="en-US" w:bidi="ar-SA"/>
      </w:rPr>
    </w:lvl>
    <w:lvl w:ilvl="7" w:tplc="1B9207BE">
      <w:numFmt w:val="bullet"/>
      <w:lvlText w:val="•"/>
      <w:lvlJc w:val="left"/>
      <w:pPr>
        <w:ind w:left="7753" w:hanging="418"/>
      </w:pPr>
      <w:rPr>
        <w:rFonts w:hint="default"/>
        <w:lang w:val="id" w:eastAsia="en-US" w:bidi="ar-SA"/>
      </w:rPr>
    </w:lvl>
    <w:lvl w:ilvl="8" w:tplc="5E3EE392">
      <w:numFmt w:val="bullet"/>
      <w:lvlText w:val="•"/>
      <w:lvlJc w:val="left"/>
      <w:pPr>
        <w:ind w:left="8528" w:hanging="418"/>
      </w:pPr>
      <w:rPr>
        <w:rFonts w:hint="default"/>
        <w:lang w:val="id" w:eastAsia="en-US" w:bidi="ar-SA"/>
      </w:rPr>
    </w:lvl>
  </w:abstractNum>
  <w:abstractNum w:abstractNumId="29">
    <w:nsid w:val="2AED0167"/>
    <w:multiLevelType w:val="hybridMultilevel"/>
    <w:tmpl w:val="F5A8C9A8"/>
    <w:lvl w:ilvl="0" w:tplc="DEBECC74">
      <w:start w:val="3"/>
      <w:numFmt w:val="decimal"/>
      <w:lvlText w:val="%1."/>
      <w:lvlJc w:val="left"/>
      <w:pPr>
        <w:ind w:left="1402" w:hanging="322"/>
        <w:jc w:val="left"/>
      </w:pPr>
      <w:rPr>
        <w:rFonts w:ascii="Cambria" w:eastAsia="Cambria" w:hAnsi="Cambria" w:cs="Cambria" w:hint="default"/>
        <w:b/>
        <w:bCs/>
        <w:spacing w:val="-1"/>
        <w:w w:val="121"/>
        <w:sz w:val="24"/>
        <w:szCs w:val="24"/>
        <w:lang w:val="id" w:eastAsia="en-US" w:bidi="ar-SA"/>
      </w:rPr>
    </w:lvl>
    <w:lvl w:ilvl="1" w:tplc="3056A3B8">
      <w:start w:val="3"/>
      <w:numFmt w:val="decimal"/>
      <w:lvlText w:val="%2."/>
      <w:lvlJc w:val="left"/>
      <w:pPr>
        <w:ind w:left="1153" w:hanging="404"/>
        <w:jc w:val="left"/>
      </w:pPr>
      <w:rPr>
        <w:rFonts w:ascii="Cambria" w:eastAsia="Cambria" w:hAnsi="Cambria" w:cs="Cambria" w:hint="default"/>
        <w:b/>
        <w:bCs/>
        <w:spacing w:val="-1"/>
        <w:w w:val="121"/>
        <w:sz w:val="24"/>
        <w:szCs w:val="24"/>
        <w:lang w:val="id" w:eastAsia="en-US" w:bidi="ar-SA"/>
      </w:rPr>
    </w:lvl>
    <w:lvl w:ilvl="2" w:tplc="3E14D882">
      <w:start w:val="1"/>
      <w:numFmt w:val="decimal"/>
      <w:lvlText w:val="%3."/>
      <w:lvlJc w:val="left"/>
      <w:pPr>
        <w:ind w:left="1736" w:hanging="360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3" w:tplc="9228982A">
      <w:start w:val="1"/>
      <w:numFmt w:val="lowerLetter"/>
      <w:lvlText w:val="%4."/>
      <w:lvlJc w:val="left"/>
      <w:pPr>
        <w:ind w:left="2096" w:hanging="360"/>
        <w:jc w:val="left"/>
      </w:pPr>
      <w:rPr>
        <w:rFonts w:ascii="Cambria" w:eastAsia="Cambria" w:hAnsi="Cambria" w:cs="Cambria" w:hint="default"/>
        <w:spacing w:val="-1"/>
        <w:w w:val="129"/>
        <w:sz w:val="24"/>
        <w:szCs w:val="24"/>
        <w:lang w:val="id" w:eastAsia="en-US" w:bidi="ar-SA"/>
      </w:rPr>
    </w:lvl>
    <w:lvl w:ilvl="4" w:tplc="14F415F2">
      <w:numFmt w:val="bullet"/>
      <w:lvlText w:val=""/>
      <w:lvlJc w:val="left"/>
      <w:pPr>
        <w:ind w:left="2456" w:hanging="360"/>
      </w:pPr>
      <w:rPr>
        <w:rFonts w:ascii="Wingdings" w:eastAsia="Wingdings" w:hAnsi="Wingdings" w:cs="Wingdings" w:hint="default"/>
        <w:w w:val="100"/>
        <w:sz w:val="24"/>
        <w:szCs w:val="24"/>
        <w:lang w:val="id" w:eastAsia="en-US" w:bidi="ar-SA"/>
      </w:rPr>
    </w:lvl>
    <w:lvl w:ilvl="5" w:tplc="6156B2AE">
      <w:numFmt w:val="bullet"/>
      <w:lvlText w:val="•"/>
      <w:lvlJc w:val="left"/>
      <w:pPr>
        <w:ind w:left="3730" w:hanging="360"/>
      </w:pPr>
      <w:rPr>
        <w:rFonts w:hint="default"/>
        <w:lang w:val="id" w:eastAsia="en-US" w:bidi="ar-SA"/>
      </w:rPr>
    </w:lvl>
    <w:lvl w:ilvl="6" w:tplc="2B12C688">
      <w:numFmt w:val="bullet"/>
      <w:lvlText w:val="•"/>
      <w:lvlJc w:val="left"/>
      <w:pPr>
        <w:ind w:left="5000" w:hanging="360"/>
      </w:pPr>
      <w:rPr>
        <w:rFonts w:hint="default"/>
        <w:lang w:val="id" w:eastAsia="en-US" w:bidi="ar-SA"/>
      </w:rPr>
    </w:lvl>
    <w:lvl w:ilvl="7" w:tplc="F07A3064">
      <w:numFmt w:val="bullet"/>
      <w:lvlText w:val="•"/>
      <w:lvlJc w:val="left"/>
      <w:pPr>
        <w:ind w:left="6270" w:hanging="360"/>
      </w:pPr>
      <w:rPr>
        <w:rFonts w:hint="default"/>
        <w:lang w:val="id" w:eastAsia="en-US" w:bidi="ar-SA"/>
      </w:rPr>
    </w:lvl>
    <w:lvl w:ilvl="8" w:tplc="DAE88740">
      <w:numFmt w:val="bullet"/>
      <w:lvlText w:val="•"/>
      <w:lvlJc w:val="left"/>
      <w:pPr>
        <w:ind w:left="7540" w:hanging="360"/>
      </w:pPr>
      <w:rPr>
        <w:rFonts w:hint="default"/>
        <w:lang w:val="id" w:eastAsia="en-US" w:bidi="ar-SA"/>
      </w:rPr>
    </w:lvl>
  </w:abstractNum>
  <w:abstractNum w:abstractNumId="30">
    <w:nsid w:val="2C9E6321"/>
    <w:multiLevelType w:val="hybridMultilevel"/>
    <w:tmpl w:val="4F7A5ACE"/>
    <w:lvl w:ilvl="0" w:tplc="0EB810E0">
      <w:start w:val="1"/>
      <w:numFmt w:val="lowerLetter"/>
      <w:lvlText w:val="%1."/>
      <w:lvlJc w:val="left"/>
      <w:pPr>
        <w:ind w:left="2108" w:hanging="269"/>
        <w:jc w:val="left"/>
      </w:pPr>
      <w:rPr>
        <w:rFonts w:ascii="Cambria" w:eastAsia="Cambria" w:hAnsi="Cambria" w:cs="Cambria" w:hint="default"/>
        <w:spacing w:val="-1"/>
        <w:w w:val="129"/>
        <w:sz w:val="24"/>
        <w:szCs w:val="24"/>
        <w:lang w:val="id" w:eastAsia="en-US" w:bidi="ar-SA"/>
      </w:rPr>
    </w:lvl>
    <w:lvl w:ilvl="1" w:tplc="DE061D8E">
      <w:numFmt w:val="bullet"/>
      <w:lvlText w:val="•"/>
      <w:lvlJc w:val="left"/>
      <w:pPr>
        <w:ind w:left="2898" w:hanging="269"/>
      </w:pPr>
      <w:rPr>
        <w:rFonts w:hint="default"/>
        <w:lang w:val="id" w:eastAsia="en-US" w:bidi="ar-SA"/>
      </w:rPr>
    </w:lvl>
    <w:lvl w:ilvl="2" w:tplc="28F824B2">
      <w:numFmt w:val="bullet"/>
      <w:lvlText w:val="•"/>
      <w:lvlJc w:val="left"/>
      <w:pPr>
        <w:ind w:left="3696" w:hanging="269"/>
      </w:pPr>
      <w:rPr>
        <w:rFonts w:hint="default"/>
        <w:lang w:val="id" w:eastAsia="en-US" w:bidi="ar-SA"/>
      </w:rPr>
    </w:lvl>
    <w:lvl w:ilvl="3" w:tplc="36C6C828">
      <w:numFmt w:val="bullet"/>
      <w:lvlText w:val="•"/>
      <w:lvlJc w:val="left"/>
      <w:pPr>
        <w:ind w:left="4494" w:hanging="269"/>
      </w:pPr>
      <w:rPr>
        <w:rFonts w:hint="default"/>
        <w:lang w:val="id" w:eastAsia="en-US" w:bidi="ar-SA"/>
      </w:rPr>
    </w:lvl>
    <w:lvl w:ilvl="4" w:tplc="2280D3E0">
      <w:numFmt w:val="bullet"/>
      <w:lvlText w:val="•"/>
      <w:lvlJc w:val="left"/>
      <w:pPr>
        <w:ind w:left="5292" w:hanging="269"/>
      </w:pPr>
      <w:rPr>
        <w:rFonts w:hint="default"/>
        <w:lang w:val="id" w:eastAsia="en-US" w:bidi="ar-SA"/>
      </w:rPr>
    </w:lvl>
    <w:lvl w:ilvl="5" w:tplc="D2D485F2">
      <w:numFmt w:val="bullet"/>
      <w:lvlText w:val="•"/>
      <w:lvlJc w:val="left"/>
      <w:pPr>
        <w:ind w:left="6090" w:hanging="269"/>
      </w:pPr>
      <w:rPr>
        <w:rFonts w:hint="default"/>
        <w:lang w:val="id" w:eastAsia="en-US" w:bidi="ar-SA"/>
      </w:rPr>
    </w:lvl>
    <w:lvl w:ilvl="6" w:tplc="2A80BC22">
      <w:numFmt w:val="bullet"/>
      <w:lvlText w:val="•"/>
      <w:lvlJc w:val="left"/>
      <w:pPr>
        <w:ind w:left="6888" w:hanging="269"/>
      </w:pPr>
      <w:rPr>
        <w:rFonts w:hint="default"/>
        <w:lang w:val="id" w:eastAsia="en-US" w:bidi="ar-SA"/>
      </w:rPr>
    </w:lvl>
    <w:lvl w:ilvl="7" w:tplc="FB64D1BE">
      <w:numFmt w:val="bullet"/>
      <w:lvlText w:val="•"/>
      <w:lvlJc w:val="left"/>
      <w:pPr>
        <w:ind w:left="7686" w:hanging="269"/>
      </w:pPr>
      <w:rPr>
        <w:rFonts w:hint="default"/>
        <w:lang w:val="id" w:eastAsia="en-US" w:bidi="ar-SA"/>
      </w:rPr>
    </w:lvl>
    <w:lvl w:ilvl="8" w:tplc="E3F4C12C">
      <w:numFmt w:val="bullet"/>
      <w:lvlText w:val="•"/>
      <w:lvlJc w:val="left"/>
      <w:pPr>
        <w:ind w:left="8484" w:hanging="269"/>
      </w:pPr>
      <w:rPr>
        <w:rFonts w:hint="default"/>
        <w:lang w:val="id" w:eastAsia="en-US" w:bidi="ar-SA"/>
      </w:rPr>
    </w:lvl>
  </w:abstractNum>
  <w:abstractNum w:abstractNumId="31">
    <w:nsid w:val="2F2F5BB0"/>
    <w:multiLevelType w:val="hybridMultilevel"/>
    <w:tmpl w:val="5472125A"/>
    <w:lvl w:ilvl="0" w:tplc="B69853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F730623"/>
    <w:multiLevelType w:val="hybridMultilevel"/>
    <w:tmpl w:val="2E5859A2"/>
    <w:lvl w:ilvl="0" w:tplc="9ED6E11A">
      <w:start w:val="1"/>
      <w:numFmt w:val="decimal"/>
      <w:lvlText w:val="(%1)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FE77A61"/>
    <w:multiLevelType w:val="hybridMultilevel"/>
    <w:tmpl w:val="9424CD80"/>
    <w:lvl w:ilvl="0" w:tplc="37E6FF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32B347BE"/>
    <w:multiLevelType w:val="hybridMultilevel"/>
    <w:tmpl w:val="3CF636F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331E3F92"/>
    <w:multiLevelType w:val="hybridMultilevel"/>
    <w:tmpl w:val="01009F2C"/>
    <w:lvl w:ilvl="0" w:tplc="E98EAF72">
      <w:start w:val="1"/>
      <w:numFmt w:val="lowerLetter"/>
      <w:lvlText w:val="%1."/>
      <w:lvlJc w:val="left"/>
      <w:pPr>
        <w:ind w:left="2108" w:hanging="269"/>
        <w:jc w:val="left"/>
      </w:pPr>
      <w:rPr>
        <w:rFonts w:ascii="Cambria" w:eastAsia="Cambria" w:hAnsi="Cambria" w:cs="Cambria" w:hint="default"/>
        <w:spacing w:val="-1"/>
        <w:w w:val="129"/>
        <w:sz w:val="24"/>
        <w:szCs w:val="24"/>
        <w:lang w:val="id" w:eastAsia="en-US" w:bidi="ar-SA"/>
      </w:rPr>
    </w:lvl>
    <w:lvl w:ilvl="1" w:tplc="43CC4B7C">
      <w:numFmt w:val="bullet"/>
      <w:lvlText w:val="•"/>
      <w:lvlJc w:val="left"/>
      <w:pPr>
        <w:ind w:left="2898" w:hanging="269"/>
      </w:pPr>
      <w:rPr>
        <w:rFonts w:hint="default"/>
        <w:lang w:val="id" w:eastAsia="en-US" w:bidi="ar-SA"/>
      </w:rPr>
    </w:lvl>
    <w:lvl w:ilvl="2" w:tplc="489021DA">
      <w:numFmt w:val="bullet"/>
      <w:lvlText w:val="•"/>
      <w:lvlJc w:val="left"/>
      <w:pPr>
        <w:ind w:left="3696" w:hanging="269"/>
      </w:pPr>
      <w:rPr>
        <w:rFonts w:hint="default"/>
        <w:lang w:val="id" w:eastAsia="en-US" w:bidi="ar-SA"/>
      </w:rPr>
    </w:lvl>
    <w:lvl w:ilvl="3" w:tplc="F6C69B98">
      <w:numFmt w:val="bullet"/>
      <w:lvlText w:val="•"/>
      <w:lvlJc w:val="left"/>
      <w:pPr>
        <w:ind w:left="4494" w:hanging="269"/>
      </w:pPr>
      <w:rPr>
        <w:rFonts w:hint="default"/>
        <w:lang w:val="id" w:eastAsia="en-US" w:bidi="ar-SA"/>
      </w:rPr>
    </w:lvl>
    <w:lvl w:ilvl="4" w:tplc="C0227F06">
      <w:numFmt w:val="bullet"/>
      <w:lvlText w:val="•"/>
      <w:lvlJc w:val="left"/>
      <w:pPr>
        <w:ind w:left="5292" w:hanging="269"/>
      </w:pPr>
      <w:rPr>
        <w:rFonts w:hint="default"/>
        <w:lang w:val="id" w:eastAsia="en-US" w:bidi="ar-SA"/>
      </w:rPr>
    </w:lvl>
    <w:lvl w:ilvl="5" w:tplc="997CDA48">
      <w:numFmt w:val="bullet"/>
      <w:lvlText w:val="•"/>
      <w:lvlJc w:val="left"/>
      <w:pPr>
        <w:ind w:left="6090" w:hanging="269"/>
      </w:pPr>
      <w:rPr>
        <w:rFonts w:hint="default"/>
        <w:lang w:val="id" w:eastAsia="en-US" w:bidi="ar-SA"/>
      </w:rPr>
    </w:lvl>
    <w:lvl w:ilvl="6" w:tplc="A72002F6">
      <w:numFmt w:val="bullet"/>
      <w:lvlText w:val="•"/>
      <w:lvlJc w:val="left"/>
      <w:pPr>
        <w:ind w:left="6888" w:hanging="269"/>
      </w:pPr>
      <w:rPr>
        <w:rFonts w:hint="default"/>
        <w:lang w:val="id" w:eastAsia="en-US" w:bidi="ar-SA"/>
      </w:rPr>
    </w:lvl>
    <w:lvl w:ilvl="7" w:tplc="E15AFFF4">
      <w:numFmt w:val="bullet"/>
      <w:lvlText w:val="•"/>
      <w:lvlJc w:val="left"/>
      <w:pPr>
        <w:ind w:left="7686" w:hanging="269"/>
      </w:pPr>
      <w:rPr>
        <w:rFonts w:hint="default"/>
        <w:lang w:val="id" w:eastAsia="en-US" w:bidi="ar-SA"/>
      </w:rPr>
    </w:lvl>
    <w:lvl w:ilvl="8" w:tplc="E37836E6">
      <w:numFmt w:val="bullet"/>
      <w:lvlText w:val="•"/>
      <w:lvlJc w:val="left"/>
      <w:pPr>
        <w:ind w:left="8484" w:hanging="269"/>
      </w:pPr>
      <w:rPr>
        <w:rFonts w:hint="default"/>
        <w:lang w:val="id" w:eastAsia="en-US" w:bidi="ar-SA"/>
      </w:rPr>
    </w:lvl>
  </w:abstractNum>
  <w:abstractNum w:abstractNumId="36">
    <w:nsid w:val="338A623D"/>
    <w:multiLevelType w:val="hybridMultilevel"/>
    <w:tmpl w:val="E4EEFB60"/>
    <w:lvl w:ilvl="0" w:tplc="A5461654">
      <w:start w:val="1"/>
      <w:numFmt w:val="decimal"/>
      <w:lvlText w:val="(%1)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6103C91"/>
    <w:multiLevelType w:val="hybridMultilevel"/>
    <w:tmpl w:val="9D822CE8"/>
    <w:lvl w:ilvl="0" w:tplc="422028BC">
      <w:start w:val="1"/>
      <w:numFmt w:val="lowerLetter"/>
      <w:lvlText w:val="%1."/>
      <w:lvlJc w:val="left"/>
      <w:pPr>
        <w:ind w:left="2108" w:hanging="360"/>
        <w:jc w:val="left"/>
      </w:pPr>
      <w:rPr>
        <w:rFonts w:hint="default"/>
        <w:spacing w:val="-1"/>
        <w:w w:val="129"/>
        <w:lang w:val="id" w:eastAsia="en-US" w:bidi="ar-SA"/>
      </w:rPr>
    </w:lvl>
    <w:lvl w:ilvl="1" w:tplc="03646D38">
      <w:numFmt w:val="bullet"/>
      <w:lvlText w:val="•"/>
      <w:lvlJc w:val="left"/>
      <w:pPr>
        <w:ind w:left="2898" w:hanging="360"/>
      </w:pPr>
      <w:rPr>
        <w:rFonts w:hint="default"/>
        <w:lang w:val="id" w:eastAsia="en-US" w:bidi="ar-SA"/>
      </w:rPr>
    </w:lvl>
    <w:lvl w:ilvl="2" w:tplc="9AE842C0">
      <w:numFmt w:val="bullet"/>
      <w:lvlText w:val="•"/>
      <w:lvlJc w:val="left"/>
      <w:pPr>
        <w:ind w:left="3696" w:hanging="360"/>
      </w:pPr>
      <w:rPr>
        <w:rFonts w:hint="default"/>
        <w:lang w:val="id" w:eastAsia="en-US" w:bidi="ar-SA"/>
      </w:rPr>
    </w:lvl>
    <w:lvl w:ilvl="3" w:tplc="4E5EDB46">
      <w:numFmt w:val="bullet"/>
      <w:lvlText w:val="•"/>
      <w:lvlJc w:val="left"/>
      <w:pPr>
        <w:ind w:left="4494" w:hanging="360"/>
      </w:pPr>
      <w:rPr>
        <w:rFonts w:hint="default"/>
        <w:lang w:val="id" w:eastAsia="en-US" w:bidi="ar-SA"/>
      </w:rPr>
    </w:lvl>
    <w:lvl w:ilvl="4" w:tplc="B016B3F4">
      <w:numFmt w:val="bullet"/>
      <w:lvlText w:val="•"/>
      <w:lvlJc w:val="left"/>
      <w:pPr>
        <w:ind w:left="5292" w:hanging="360"/>
      </w:pPr>
      <w:rPr>
        <w:rFonts w:hint="default"/>
        <w:lang w:val="id" w:eastAsia="en-US" w:bidi="ar-SA"/>
      </w:rPr>
    </w:lvl>
    <w:lvl w:ilvl="5" w:tplc="10CA6F16">
      <w:numFmt w:val="bullet"/>
      <w:lvlText w:val="•"/>
      <w:lvlJc w:val="left"/>
      <w:pPr>
        <w:ind w:left="6090" w:hanging="360"/>
      </w:pPr>
      <w:rPr>
        <w:rFonts w:hint="default"/>
        <w:lang w:val="id" w:eastAsia="en-US" w:bidi="ar-SA"/>
      </w:rPr>
    </w:lvl>
    <w:lvl w:ilvl="6" w:tplc="F73C73EE">
      <w:numFmt w:val="bullet"/>
      <w:lvlText w:val="•"/>
      <w:lvlJc w:val="left"/>
      <w:pPr>
        <w:ind w:left="6888" w:hanging="360"/>
      </w:pPr>
      <w:rPr>
        <w:rFonts w:hint="default"/>
        <w:lang w:val="id" w:eastAsia="en-US" w:bidi="ar-SA"/>
      </w:rPr>
    </w:lvl>
    <w:lvl w:ilvl="7" w:tplc="EC44AE5E">
      <w:numFmt w:val="bullet"/>
      <w:lvlText w:val="•"/>
      <w:lvlJc w:val="left"/>
      <w:pPr>
        <w:ind w:left="7686" w:hanging="360"/>
      </w:pPr>
      <w:rPr>
        <w:rFonts w:hint="default"/>
        <w:lang w:val="id" w:eastAsia="en-US" w:bidi="ar-SA"/>
      </w:rPr>
    </w:lvl>
    <w:lvl w:ilvl="8" w:tplc="FAB828AC">
      <w:numFmt w:val="bullet"/>
      <w:lvlText w:val="•"/>
      <w:lvlJc w:val="left"/>
      <w:pPr>
        <w:ind w:left="8484" w:hanging="360"/>
      </w:pPr>
      <w:rPr>
        <w:rFonts w:hint="default"/>
        <w:lang w:val="id" w:eastAsia="en-US" w:bidi="ar-SA"/>
      </w:rPr>
    </w:lvl>
  </w:abstractNum>
  <w:abstractNum w:abstractNumId="38">
    <w:nsid w:val="3BFC7151"/>
    <w:multiLevelType w:val="hybridMultilevel"/>
    <w:tmpl w:val="FEB870F0"/>
    <w:lvl w:ilvl="0" w:tplc="1F8C8454">
      <w:numFmt w:val="bullet"/>
      <w:lvlText w:val=""/>
      <w:lvlJc w:val="left"/>
      <w:pPr>
        <w:ind w:left="465" w:hanging="361"/>
      </w:pPr>
      <w:rPr>
        <w:rFonts w:ascii="Wingdings" w:eastAsia="Wingdings" w:hAnsi="Wingdings" w:cs="Wingdings" w:hint="default"/>
        <w:w w:val="100"/>
        <w:sz w:val="18"/>
        <w:szCs w:val="18"/>
        <w:lang w:val="id" w:eastAsia="en-US" w:bidi="ar-SA"/>
      </w:rPr>
    </w:lvl>
    <w:lvl w:ilvl="1" w:tplc="002AAF3E">
      <w:numFmt w:val="bullet"/>
      <w:lvlText w:val="•"/>
      <w:lvlJc w:val="left"/>
      <w:pPr>
        <w:ind w:left="739" w:hanging="361"/>
      </w:pPr>
      <w:rPr>
        <w:rFonts w:hint="default"/>
        <w:lang w:val="id" w:eastAsia="en-US" w:bidi="ar-SA"/>
      </w:rPr>
    </w:lvl>
    <w:lvl w:ilvl="2" w:tplc="53AAFF44">
      <w:numFmt w:val="bullet"/>
      <w:lvlText w:val="•"/>
      <w:lvlJc w:val="left"/>
      <w:pPr>
        <w:ind w:left="1019" w:hanging="361"/>
      </w:pPr>
      <w:rPr>
        <w:rFonts w:hint="default"/>
        <w:lang w:val="id" w:eastAsia="en-US" w:bidi="ar-SA"/>
      </w:rPr>
    </w:lvl>
    <w:lvl w:ilvl="3" w:tplc="5852CE18">
      <w:numFmt w:val="bullet"/>
      <w:lvlText w:val="•"/>
      <w:lvlJc w:val="left"/>
      <w:pPr>
        <w:ind w:left="1298" w:hanging="361"/>
      </w:pPr>
      <w:rPr>
        <w:rFonts w:hint="default"/>
        <w:lang w:val="id" w:eastAsia="en-US" w:bidi="ar-SA"/>
      </w:rPr>
    </w:lvl>
    <w:lvl w:ilvl="4" w:tplc="250234CC">
      <w:numFmt w:val="bullet"/>
      <w:lvlText w:val="•"/>
      <w:lvlJc w:val="left"/>
      <w:pPr>
        <w:ind w:left="1578" w:hanging="361"/>
      </w:pPr>
      <w:rPr>
        <w:rFonts w:hint="default"/>
        <w:lang w:val="id" w:eastAsia="en-US" w:bidi="ar-SA"/>
      </w:rPr>
    </w:lvl>
    <w:lvl w:ilvl="5" w:tplc="CA86FDA0">
      <w:numFmt w:val="bullet"/>
      <w:lvlText w:val="•"/>
      <w:lvlJc w:val="left"/>
      <w:pPr>
        <w:ind w:left="1858" w:hanging="361"/>
      </w:pPr>
      <w:rPr>
        <w:rFonts w:hint="default"/>
        <w:lang w:val="id" w:eastAsia="en-US" w:bidi="ar-SA"/>
      </w:rPr>
    </w:lvl>
    <w:lvl w:ilvl="6" w:tplc="6A5809B6">
      <w:numFmt w:val="bullet"/>
      <w:lvlText w:val="•"/>
      <w:lvlJc w:val="left"/>
      <w:pPr>
        <w:ind w:left="2137" w:hanging="361"/>
      </w:pPr>
      <w:rPr>
        <w:rFonts w:hint="default"/>
        <w:lang w:val="id" w:eastAsia="en-US" w:bidi="ar-SA"/>
      </w:rPr>
    </w:lvl>
    <w:lvl w:ilvl="7" w:tplc="F894DA58">
      <w:numFmt w:val="bullet"/>
      <w:lvlText w:val="•"/>
      <w:lvlJc w:val="left"/>
      <w:pPr>
        <w:ind w:left="2417" w:hanging="361"/>
      </w:pPr>
      <w:rPr>
        <w:rFonts w:hint="default"/>
        <w:lang w:val="id" w:eastAsia="en-US" w:bidi="ar-SA"/>
      </w:rPr>
    </w:lvl>
    <w:lvl w:ilvl="8" w:tplc="1B3AFF26">
      <w:numFmt w:val="bullet"/>
      <w:lvlText w:val="•"/>
      <w:lvlJc w:val="left"/>
      <w:pPr>
        <w:ind w:left="2696" w:hanging="361"/>
      </w:pPr>
      <w:rPr>
        <w:rFonts w:hint="default"/>
        <w:lang w:val="id" w:eastAsia="en-US" w:bidi="ar-SA"/>
      </w:rPr>
    </w:lvl>
  </w:abstractNum>
  <w:abstractNum w:abstractNumId="39">
    <w:nsid w:val="3D09470D"/>
    <w:multiLevelType w:val="hybridMultilevel"/>
    <w:tmpl w:val="AA2E4264"/>
    <w:lvl w:ilvl="0" w:tplc="266428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F892A24"/>
    <w:multiLevelType w:val="hybridMultilevel"/>
    <w:tmpl w:val="A8708306"/>
    <w:lvl w:ilvl="0" w:tplc="FEC08F88">
      <w:start w:val="1"/>
      <w:numFmt w:val="decimal"/>
      <w:lvlText w:val="%1."/>
      <w:lvlJc w:val="left"/>
      <w:pPr>
        <w:ind w:left="1388" w:hanging="312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 w:tplc="C4161F48">
      <w:start w:val="1"/>
      <w:numFmt w:val="decimal"/>
      <w:lvlText w:val="%2."/>
      <w:lvlJc w:val="left"/>
      <w:pPr>
        <w:ind w:left="1748" w:hanging="360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2" w:tplc="62CC86D4">
      <w:numFmt w:val="bullet"/>
      <w:lvlText w:val="•"/>
      <w:lvlJc w:val="left"/>
      <w:pPr>
        <w:ind w:left="2666" w:hanging="360"/>
      </w:pPr>
      <w:rPr>
        <w:rFonts w:hint="default"/>
        <w:lang w:val="id" w:eastAsia="en-US" w:bidi="ar-SA"/>
      </w:rPr>
    </w:lvl>
    <w:lvl w:ilvl="3" w:tplc="180CE0FE">
      <w:numFmt w:val="bullet"/>
      <w:lvlText w:val="•"/>
      <w:lvlJc w:val="left"/>
      <w:pPr>
        <w:ind w:left="3593" w:hanging="360"/>
      </w:pPr>
      <w:rPr>
        <w:rFonts w:hint="default"/>
        <w:lang w:val="id" w:eastAsia="en-US" w:bidi="ar-SA"/>
      </w:rPr>
    </w:lvl>
    <w:lvl w:ilvl="4" w:tplc="203E2B2C">
      <w:numFmt w:val="bullet"/>
      <w:lvlText w:val="•"/>
      <w:lvlJc w:val="left"/>
      <w:pPr>
        <w:ind w:left="4520" w:hanging="360"/>
      </w:pPr>
      <w:rPr>
        <w:rFonts w:hint="default"/>
        <w:lang w:val="id" w:eastAsia="en-US" w:bidi="ar-SA"/>
      </w:rPr>
    </w:lvl>
    <w:lvl w:ilvl="5" w:tplc="99304B54">
      <w:numFmt w:val="bullet"/>
      <w:lvlText w:val="•"/>
      <w:lvlJc w:val="left"/>
      <w:pPr>
        <w:ind w:left="5446" w:hanging="360"/>
      </w:pPr>
      <w:rPr>
        <w:rFonts w:hint="default"/>
        <w:lang w:val="id" w:eastAsia="en-US" w:bidi="ar-SA"/>
      </w:rPr>
    </w:lvl>
    <w:lvl w:ilvl="6" w:tplc="42FE8996">
      <w:numFmt w:val="bullet"/>
      <w:lvlText w:val="•"/>
      <w:lvlJc w:val="left"/>
      <w:pPr>
        <w:ind w:left="6373" w:hanging="360"/>
      </w:pPr>
      <w:rPr>
        <w:rFonts w:hint="default"/>
        <w:lang w:val="id" w:eastAsia="en-US" w:bidi="ar-SA"/>
      </w:rPr>
    </w:lvl>
    <w:lvl w:ilvl="7" w:tplc="C13CCC56">
      <w:numFmt w:val="bullet"/>
      <w:lvlText w:val="•"/>
      <w:lvlJc w:val="left"/>
      <w:pPr>
        <w:ind w:left="7300" w:hanging="360"/>
      </w:pPr>
      <w:rPr>
        <w:rFonts w:hint="default"/>
        <w:lang w:val="id" w:eastAsia="en-US" w:bidi="ar-SA"/>
      </w:rPr>
    </w:lvl>
    <w:lvl w:ilvl="8" w:tplc="9EC6A914">
      <w:numFmt w:val="bullet"/>
      <w:lvlText w:val="•"/>
      <w:lvlJc w:val="left"/>
      <w:pPr>
        <w:ind w:left="8226" w:hanging="360"/>
      </w:pPr>
      <w:rPr>
        <w:rFonts w:hint="default"/>
        <w:lang w:val="id" w:eastAsia="en-US" w:bidi="ar-SA"/>
      </w:rPr>
    </w:lvl>
  </w:abstractNum>
  <w:abstractNum w:abstractNumId="41">
    <w:nsid w:val="3FCF22A2"/>
    <w:multiLevelType w:val="hybridMultilevel"/>
    <w:tmpl w:val="9E64CFEC"/>
    <w:lvl w:ilvl="0" w:tplc="340C22C8">
      <w:numFmt w:val="bullet"/>
      <w:lvlText w:val=""/>
      <w:lvlJc w:val="left"/>
      <w:pPr>
        <w:ind w:left="465" w:hanging="361"/>
      </w:pPr>
      <w:rPr>
        <w:rFonts w:ascii="Wingdings" w:eastAsia="Wingdings" w:hAnsi="Wingdings" w:cs="Wingdings" w:hint="default"/>
        <w:w w:val="100"/>
        <w:sz w:val="18"/>
        <w:szCs w:val="18"/>
        <w:lang w:val="id" w:eastAsia="en-US" w:bidi="ar-SA"/>
      </w:rPr>
    </w:lvl>
    <w:lvl w:ilvl="1" w:tplc="DAA220F6">
      <w:numFmt w:val="bullet"/>
      <w:lvlText w:val="•"/>
      <w:lvlJc w:val="left"/>
      <w:pPr>
        <w:ind w:left="739" w:hanging="361"/>
      </w:pPr>
      <w:rPr>
        <w:rFonts w:hint="default"/>
        <w:lang w:val="id" w:eastAsia="en-US" w:bidi="ar-SA"/>
      </w:rPr>
    </w:lvl>
    <w:lvl w:ilvl="2" w:tplc="F5FEBDA4">
      <w:numFmt w:val="bullet"/>
      <w:lvlText w:val="•"/>
      <w:lvlJc w:val="left"/>
      <w:pPr>
        <w:ind w:left="1019" w:hanging="361"/>
      </w:pPr>
      <w:rPr>
        <w:rFonts w:hint="default"/>
        <w:lang w:val="id" w:eastAsia="en-US" w:bidi="ar-SA"/>
      </w:rPr>
    </w:lvl>
    <w:lvl w:ilvl="3" w:tplc="C73CDC60">
      <w:numFmt w:val="bullet"/>
      <w:lvlText w:val="•"/>
      <w:lvlJc w:val="left"/>
      <w:pPr>
        <w:ind w:left="1298" w:hanging="361"/>
      </w:pPr>
      <w:rPr>
        <w:rFonts w:hint="default"/>
        <w:lang w:val="id" w:eastAsia="en-US" w:bidi="ar-SA"/>
      </w:rPr>
    </w:lvl>
    <w:lvl w:ilvl="4" w:tplc="100A9EB6">
      <w:numFmt w:val="bullet"/>
      <w:lvlText w:val="•"/>
      <w:lvlJc w:val="left"/>
      <w:pPr>
        <w:ind w:left="1578" w:hanging="361"/>
      </w:pPr>
      <w:rPr>
        <w:rFonts w:hint="default"/>
        <w:lang w:val="id" w:eastAsia="en-US" w:bidi="ar-SA"/>
      </w:rPr>
    </w:lvl>
    <w:lvl w:ilvl="5" w:tplc="2240340A">
      <w:numFmt w:val="bullet"/>
      <w:lvlText w:val="•"/>
      <w:lvlJc w:val="left"/>
      <w:pPr>
        <w:ind w:left="1858" w:hanging="361"/>
      </w:pPr>
      <w:rPr>
        <w:rFonts w:hint="default"/>
        <w:lang w:val="id" w:eastAsia="en-US" w:bidi="ar-SA"/>
      </w:rPr>
    </w:lvl>
    <w:lvl w:ilvl="6" w:tplc="CF08F408">
      <w:numFmt w:val="bullet"/>
      <w:lvlText w:val="•"/>
      <w:lvlJc w:val="left"/>
      <w:pPr>
        <w:ind w:left="2137" w:hanging="361"/>
      </w:pPr>
      <w:rPr>
        <w:rFonts w:hint="default"/>
        <w:lang w:val="id" w:eastAsia="en-US" w:bidi="ar-SA"/>
      </w:rPr>
    </w:lvl>
    <w:lvl w:ilvl="7" w:tplc="6E401A82">
      <w:numFmt w:val="bullet"/>
      <w:lvlText w:val="•"/>
      <w:lvlJc w:val="left"/>
      <w:pPr>
        <w:ind w:left="2417" w:hanging="361"/>
      </w:pPr>
      <w:rPr>
        <w:rFonts w:hint="default"/>
        <w:lang w:val="id" w:eastAsia="en-US" w:bidi="ar-SA"/>
      </w:rPr>
    </w:lvl>
    <w:lvl w:ilvl="8" w:tplc="3B605DC0">
      <w:numFmt w:val="bullet"/>
      <w:lvlText w:val="•"/>
      <w:lvlJc w:val="left"/>
      <w:pPr>
        <w:ind w:left="2696" w:hanging="361"/>
      </w:pPr>
      <w:rPr>
        <w:rFonts w:hint="default"/>
        <w:lang w:val="id" w:eastAsia="en-US" w:bidi="ar-SA"/>
      </w:rPr>
    </w:lvl>
  </w:abstractNum>
  <w:abstractNum w:abstractNumId="42">
    <w:nsid w:val="41466ABA"/>
    <w:multiLevelType w:val="hybridMultilevel"/>
    <w:tmpl w:val="6BE82F04"/>
    <w:lvl w:ilvl="0" w:tplc="0928C52E">
      <w:numFmt w:val="bullet"/>
      <w:lvlText w:val=""/>
      <w:lvlJc w:val="left"/>
      <w:pPr>
        <w:ind w:left="465" w:hanging="361"/>
      </w:pPr>
      <w:rPr>
        <w:rFonts w:ascii="Wingdings" w:eastAsia="Wingdings" w:hAnsi="Wingdings" w:cs="Wingdings" w:hint="default"/>
        <w:w w:val="100"/>
        <w:sz w:val="18"/>
        <w:szCs w:val="18"/>
        <w:lang w:val="id" w:eastAsia="en-US" w:bidi="ar-SA"/>
      </w:rPr>
    </w:lvl>
    <w:lvl w:ilvl="1" w:tplc="E6EA4AC2">
      <w:numFmt w:val="bullet"/>
      <w:lvlText w:val="•"/>
      <w:lvlJc w:val="left"/>
      <w:pPr>
        <w:ind w:left="739" w:hanging="361"/>
      </w:pPr>
      <w:rPr>
        <w:rFonts w:hint="default"/>
        <w:lang w:val="id" w:eastAsia="en-US" w:bidi="ar-SA"/>
      </w:rPr>
    </w:lvl>
    <w:lvl w:ilvl="2" w:tplc="55AAF124">
      <w:numFmt w:val="bullet"/>
      <w:lvlText w:val="•"/>
      <w:lvlJc w:val="left"/>
      <w:pPr>
        <w:ind w:left="1019" w:hanging="361"/>
      </w:pPr>
      <w:rPr>
        <w:rFonts w:hint="default"/>
        <w:lang w:val="id" w:eastAsia="en-US" w:bidi="ar-SA"/>
      </w:rPr>
    </w:lvl>
    <w:lvl w:ilvl="3" w:tplc="7B3E658E">
      <w:numFmt w:val="bullet"/>
      <w:lvlText w:val="•"/>
      <w:lvlJc w:val="left"/>
      <w:pPr>
        <w:ind w:left="1298" w:hanging="361"/>
      </w:pPr>
      <w:rPr>
        <w:rFonts w:hint="default"/>
        <w:lang w:val="id" w:eastAsia="en-US" w:bidi="ar-SA"/>
      </w:rPr>
    </w:lvl>
    <w:lvl w:ilvl="4" w:tplc="71403F98">
      <w:numFmt w:val="bullet"/>
      <w:lvlText w:val="•"/>
      <w:lvlJc w:val="left"/>
      <w:pPr>
        <w:ind w:left="1578" w:hanging="361"/>
      </w:pPr>
      <w:rPr>
        <w:rFonts w:hint="default"/>
        <w:lang w:val="id" w:eastAsia="en-US" w:bidi="ar-SA"/>
      </w:rPr>
    </w:lvl>
    <w:lvl w:ilvl="5" w:tplc="3EB2A766">
      <w:numFmt w:val="bullet"/>
      <w:lvlText w:val="•"/>
      <w:lvlJc w:val="left"/>
      <w:pPr>
        <w:ind w:left="1858" w:hanging="361"/>
      </w:pPr>
      <w:rPr>
        <w:rFonts w:hint="default"/>
        <w:lang w:val="id" w:eastAsia="en-US" w:bidi="ar-SA"/>
      </w:rPr>
    </w:lvl>
    <w:lvl w:ilvl="6" w:tplc="8E4C93DE">
      <w:numFmt w:val="bullet"/>
      <w:lvlText w:val="•"/>
      <w:lvlJc w:val="left"/>
      <w:pPr>
        <w:ind w:left="2137" w:hanging="361"/>
      </w:pPr>
      <w:rPr>
        <w:rFonts w:hint="default"/>
        <w:lang w:val="id" w:eastAsia="en-US" w:bidi="ar-SA"/>
      </w:rPr>
    </w:lvl>
    <w:lvl w:ilvl="7" w:tplc="4F34F850">
      <w:numFmt w:val="bullet"/>
      <w:lvlText w:val="•"/>
      <w:lvlJc w:val="left"/>
      <w:pPr>
        <w:ind w:left="2417" w:hanging="361"/>
      </w:pPr>
      <w:rPr>
        <w:rFonts w:hint="default"/>
        <w:lang w:val="id" w:eastAsia="en-US" w:bidi="ar-SA"/>
      </w:rPr>
    </w:lvl>
    <w:lvl w:ilvl="8" w:tplc="BEBCB00C">
      <w:numFmt w:val="bullet"/>
      <w:lvlText w:val="•"/>
      <w:lvlJc w:val="left"/>
      <w:pPr>
        <w:ind w:left="2696" w:hanging="361"/>
      </w:pPr>
      <w:rPr>
        <w:rFonts w:hint="default"/>
        <w:lang w:val="id" w:eastAsia="en-US" w:bidi="ar-SA"/>
      </w:rPr>
    </w:lvl>
  </w:abstractNum>
  <w:abstractNum w:abstractNumId="43">
    <w:nsid w:val="41B4654D"/>
    <w:multiLevelType w:val="multilevel"/>
    <w:tmpl w:val="41B4654D"/>
    <w:lvl w:ilvl="0">
      <w:start w:val="1"/>
      <w:numFmt w:val="decimal"/>
      <w:lvlText w:val="%1."/>
      <w:lvlJc w:val="left"/>
      <w:pPr>
        <w:ind w:left="1394" w:hanging="286"/>
        <w:jc w:val="left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  <w:lang w:val="id" w:eastAsia="en-US" w:bidi="ar-SA"/>
      </w:rPr>
    </w:lvl>
    <w:lvl w:ilvl="1">
      <w:numFmt w:val="bullet"/>
      <w:lvlText w:val="•"/>
      <w:lvlJc w:val="left"/>
      <w:pPr>
        <w:ind w:left="2220" w:hanging="286"/>
      </w:pPr>
      <w:rPr>
        <w:rFonts w:hint="default"/>
        <w:lang w:val="id" w:eastAsia="en-US" w:bidi="ar-SA"/>
      </w:rPr>
    </w:lvl>
    <w:lvl w:ilvl="2">
      <w:numFmt w:val="bullet"/>
      <w:lvlText w:val="•"/>
      <w:lvlJc w:val="left"/>
      <w:pPr>
        <w:ind w:left="3041" w:hanging="286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861" w:hanging="286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682" w:hanging="286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503" w:hanging="286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323" w:hanging="286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144" w:hanging="286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965" w:hanging="286"/>
      </w:pPr>
      <w:rPr>
        <w:rFonts w:hint="default"/>
        <w:lang w:val="id" w:eastAsia="en-US" w:bidi="ar-SA"/>
      </w:rPr>
    </w:lvl>
  </w:abstractNum>
  <w:abstractNum w:abstractNumId="44">
    <w:nsid w:val="44F70388"/>
    <w:multiLevelType w:val="hybridMultilevel"/>
    <w:tmpl w:val="383A9972"/>
    <w:lvl w:ilvl="0" w:tplc="42702B5A">
      <w:numFmt w:val="bullet"/>
      <w:lvlText w:val=""/>
      <w:lvlJc w:val="left"/>
      <w:pPr>
        <w:ind w:left="465" w:hanging="361"/>
      </w:pPr>
      <w:rPr>
        <w:rFonts w:ascii="Wingdings" w:eastAsia="Wingdings" w:hAnsi="Wingdings" w:cs="Wingdings" w:hint="default"/>
        <w:w w:val="100"/>
        <w:sz w:val="18"/>
        <w:szCs w:val="18"/>
        <w:lang w:val="id" w:eastAsia="en-US" w:bidi="ar-SA"/>
      </w:rPr>
    </w:lvl>
    <w:lvl w:ilvl="1" w:tplc="A630FE3C">
      <w:numFmt w:val="bullet"/>
      <w:lvlText w:val="•"/>
      <w:lvlJc w:val="left"/>
      <w:pPr>
        <w:ind w:left="739" w:hanging="361"/>
      </w:pPr>
      <w:rPr>
        <w:rFonts w:hint="default"/>
        <w:lang w:val="id" w:eastAsia="en-US" w:bidi="ar-SA"/>
      </w:rPr>
    </w:lvl>
    <w:lvl w:ilvl="2" w:tplc="0226DE3A">
      <w:numFmt w:val="bullet"/>
      <w:lvlText w:val="•"/>
      <w:lvlJc w:val="left"/>
      <w:pPr>
        <w:ind w:left="1019" w:hanging="361"/>
      </w:pPr>
      <w:rPr>
        <w:rFonts w:hint="default"/>
        <w:lang w:val="id" w:eastAsia="en-US" w:bidi="ar-SA"/>
      </w:rPr>
    </w:lvl>
    <w:lvl w:ilvl="3" w:tplc="0B96DE54">
      <w:numFmt w:val="bullet"/>
      <w:lvlText w:val="•"/>
      <w:lvlJc w:val="left"/>
      <w:pPr>
        <w:ind w:left="1298" w:hanging="361"/>
      </w:pPr>
      <w:rPr>
        <w:rFonts w:hint="default"/>
        <w:lang w:val="id" w:eastAsia="en-US" w:bidi="ar-SA"/>
      </w:rPr>
    </w:lvl>
    <w:lvl w:ilvl="4" w:tplc="CAF00038">
      <w:numFmt w:val="bullet"/>
      <w:lvlText w:val="•"/>
      <w:lvlJc w:val="left"/>
      <w:pPr>
        <w:ind w:left="1578" w:hanging="361"/>
      </w:pPr>
      <w:rPr>
        <w:rFonts w:hint="default"/>
        <w:lang w:val="id" w:eastAsia="en-US" w:bidi="ar-SA"/>
      </w:rPr>
    </w:lvl>
    <w:lvl w:ilvl="5" w:tplc="9FD88F80">
      <w:numFmt w:val="bullet"/>
      <w:lvlText w:val="•"/>
      <w:lvlJc w:val="left"/>
      <w:pPr>
        <w:ind w:left="1858" w:hanging="361"/>
      </w:pPr>
      <w:rPr>
        <w:rFonts w:hint="default"/>
        <w:lang w:val="id" w:eastAsia="en-US" w:bidi="ar-SA"/>
      </w:rPr>
    </w:lvl>
    <w:lvl w:ilvl="6" w:tplc="964439E0">
      <w:numFmt w:val="bullet"/>
      <w:lvlText w:val="•"/>
      <w:lvlJc w:val="left"/>
      <w:pPr>
        <w:ind w:left="2137" w:hanging="361"/>
      </w:pPr>
      <w:rPr>
        <w:rFonts w:hint="default"/>
        <w:lang w:val="id" w:eastAsia="en-US" w:bidi="ar-SA"/>
      </w:rPr>
    </w:lvl>
    <w:lvl w:ilvl="7" w:tplc="9888FEF8">
      <w:numFmt w:val="bullet"/>
      <w:lvlText w:val="•"/>
      <w:lvlJc w:val="left"/>
      <w:pPr>
        <w:ind w:left="2417" w:hanging="361"/>
      </w:pPr>
      <w:rPr>
        <w:rFonts w:hint="default"/>
        <w:lang w:val="id" w:eastAsia="en-US" w:bidi="ar-SA"/>
      </w:rPr>
    </w:lvl>
    <w:lvl w:ilvl="8" w:tplc="FC3040C6">
      <w:numFmt w:val="bullet"/>
      <w:lvlText w:val="•"/>
      <w:lvlJc w:val="left"/>
      <w:pPr>
        <w:ind w:left="2696" w:hanging="361"/>
      </w:pPr>
      <w:rPr>
        <w:rFonts w:hint="default"/>
        <w:lang w:val="id" w:eastAsia="en-US" w:bidi="ar-SA"/>
      </w:rPr>
    </w:lvl>
  </w:abstractNum>
  <w:abstractNum w:abstractNumId="45">
    <w:nsid w:val="479D09CA"/>
    <w:multiLevelType w:val="hybridMultilevel"/>
    <w:tmpl w:val="994EED56"/>
    <w:lvl w:ilvl="0" w:tplc="79E48CFA">
      <w:numFmt w:val="bullet"/>
      <w:lvlText w:val=""/>
      <w:lvlJc w:val="left"/>
      <w:pPr>
        <w:ind w:left="465" w:hanging="361"/>
      </w:pPr>
      <w:rPr>
        <w:rFonts w:ascii="Wingdings" w:eastAsia="Wingdings" w:hAnsi="Wingdings" w:cs="Wingdings" w:hint="default"/>
        <w:w w:val="100"/>
        <w:sz w:val="18"/>
        <w:szCs w:val="18"/>
        <w:lang w:val="id" w:eastAsia="en-US" w:bidi="ar-SA"/>
      </w:rPr>
    </w:lvl>
    <w:lvl w:ilvl="1" w:tplc="EF485574">
      <w:numFmt w:val="bullet"/>
      <w:lvlText w:val="•"/>
      <w:lvlJc w:val="left"/>
      <w:pPr>
        <w:ind w:left="739" w:hanging="361"/>
      </w:pPr>
      <w:rPr>
        <w:rFonts w:hint="default"/>
        <w:lang w:val="id" w:eastAsia="en-US" w:bidi="ar-SA"/>
      </w:rPr>
    </w:lvl>
    <w:lvl w:ilvl="2" w:tplc="CB32EAC0">
      <w:numFmt w:val="bullet"/>
      <w:lvlText w:val="•"/>
      <w:lvlJc w:val="left"/>
      <w:pPr>
        <w:ind w:left="1019" w:hanging="361"/>
      </w:pPr>
      <w:rPr>
        <w:rFonts w:hint="default"/>
        <w:lang w:val="id" w:eastAsia="en-US" w:bidi="ar-SA"/>
      </w:rPr>
    </w:lvl>
    <w:lvl w:ilvl="3" w:tplc="5C86EF38">
      <w:numFmt w:val="bullet"/>
      <w:lvlText w:val="•"/>
      <w:lvlJc w:val="left"/>
      <w:pPr>
        <w:ind w:left="1298" w:hanging="361"/>
      </w:pPr>
      <w:rPr>
        <w:rFonts w:hint="default"/>
        <w:lang w:val="id" w:eastAsia="en-US" w:bidi="ar-SA"/>
      </w:rPr>
    </w:lvl>
    <w:lvl w:ilvl="4" w:tplc="DF266E74">
      <w:numFmt w:val="bullet"/>
      <w:lvlText w:val="•"/>
      <w:lvlJc w:val="left"/>
      <w:pPr>
        <w:ind w:left="1578" w:hanging="361"/>
      </w:pPr>
      <w:rPr>
        <w:rFonts w:hint="default"/>
        <w:lang w:val="id" w:eastAsia="en-US" w:bidi="ar-SA"/>
      </w:rPr>
    </w:lvl>
    <w:lvl w:ilvl="5" w:tplc="F9143C2C">
      <w:numFmt w:val="bullet"/>
      <w:lvlText w:val="•"/>
      <w:lvlJc w:val="left"/>
      <w:pPr>
        <w:ind w:left="1858" w:hanging="361"/>
      </w:pPr>
      <w:rPr>
        <w:rFonts w:hint="default"/>
        <w:lang w:val="id" w:eastAsia="en-US" w:bidi="ar-SA"/>
      </w:rPr>
    </w:lvl>
    <w:lvl w:ilvl="6" w:tplc="DB0E2CE0">
      <w:numFmt w:val="bullet"/>
      <w:lvlText w:val="•"/>
      <w:lvlJc w:val="left"/>
      <w:pPr>
        <w:ind w:left="2137" w:hanging="361"/>
      </w:pPr>
      <w:rPr>
        <w:rFonts w:hint="default"/>
        <w:lang w:val="id" w:eastAsia="en-US" w:bidi="ar-SA"/>
      </w:rPr>
    </w:lvl>
    <w:lvl w:ilvl="7" w:tplc="FA60B9D6">
      <w:numFmt w:val="bullet"/>
      <w:lvlText w:val="•"/>
      <w:lvlJc w:val="left"/>
      <w:pPr>
        <w:ind w:left="2417" w:hanging="361"/>
      </w:pPr>
      <w:rPr>
        <w:rFonts w:hint="default"/>
        <w:lang w:val="id" w:eastAsia="en-US" w:bidi="ar-SA"/>
      </w:rPr>
    </w:lvl>
    <w:lvl w:ilvl="8" w:tplc="DE3EB48C">
      <w:numFmt w:val="bullet"/>
      <w:lvlText w:val="•"/>
      <w:lvlJc w:val="left"/>
      <w:pPr>
        <w:ind w:left="2696" w:hanging="361"/>
      </w:pPr>
      <w:rPr>
        <w:rFonts w:hint="default"/>
        <w:lang w:val="id" w:eastAsia="en-US" w:bidi="ar-SA"/>
      </w:rPr>
    </w:lvl>
  </w:abstractNum>
  <w:abstractNum w:abstractNumId="46">
    <w:nsid w:val="49D77A03"/>
    <w:multiLevelType w:val="hybridMultilevel"/>
    <w:tmpl w:val="19FA1012"/>
    <w:lvl w:ilvl="0" w:tplc="DB62BD96">
      <w:numFmt w:val="bullet"/>
      <w:lvlText w:val=""/>
      <w:lvlJc w:val="left"/>
      <w:pPr>
        <w:ind w:left="465" w:hanging="361"/>
      </w:pPr>
      <w:rPr>
        <w:rFonts w:ascii="Wingdings" w:eastAsia="Wingdings" w:hAnsi="Wingdings" w:cs="Wingdings" w:hint="default"/>
        <w:w w:val="100"/>
        <w:sz w:val="18"/>
        <w:szCs w:val="18"/>
        <w:lang w:val="id" w:eastAsia="en-US" w:bidi="ar-SA"/>
      </w:rPr>
    </w:lvl>
    <w:lvl w:ilvl="1" w:tplc="C0EE11F6">
      <w:numFmt w:val="bullet"/>
      <w:lvlText w:val="•"/>
      <w:lvlJc w:val="left"/>
      <w:pPr>
        <w:ind w:left="739" w:hanging="361"/>
      </w:pPr>
      <w:rPr>
        <w:rFonts w:hint="default"/>
        <w:lang w:val="id" w:eastAsia="en-US" w:bidi="ar-SA"/>
      </w:rPr>
    </w:lvl>
    <w:lvl w:ilvl="2" w:tplc="7F824738">
      <w:numFmt w:val="bullet"/>
      <w:lvlText w:val="•"/>
      <w:lvlJc w:val="left"/>
      <w:pPr>
        <w:ind w:left="1019" w:hanging="361"/>
      </w:pPr>
      <w:rPr>
        <w:rFonts w:hint="default"/>
        <w:lang w:val="id" w:eastAsia="en-US" w:bidi="ar-SA"/>
      </w:rPr>
    </w:lvl>
    <w:lvl w:ilvl="3" w:tplc="C332CFAC">
      <w:numFmt w:val="bullet"/>
      <w:lvlText w:val="•"/>
      <w:lvlJc w:val="left"/>
      <w:pPr>
        <w:ind w:left="1298" w:hanging="361"/>
      </w:pPr>
      <w:rPr>
        <w:rFonts w:hint="default"/>
        <w:lang w:val="id" w:eastAsia="en-US" w:bidi="ar-SA"/>
      </w:rPr>
    </w:lvl>
    <w:lvl w:ilvl="4" w:tplc="86481F3A">
      <w:numFmt w:val="bullet"/>
      <w:lvlText w:val="•"/>
      <w:lvlJc w:val="left"/>
      <w:pPr>
        <w:ind w:left="1578" w:hanging="361"/>
      </w:pPr>
      <w:rPr>
        <w:rFonts w:hint="default"/>
        <w:lang w:val="id" w:eastAsia="en-US" w:bidi="ar-SA"/>
      </w:rPr>
    </w:lvl>
    <w:lvl w:ilvl="5" w:tplc="4CD015EE">
      <w:numFmt w:val="bullet"/>
      <w:lvlText w:val="•"/>
      <w:lvlJc w:val="left"/>
      <w:pPr>
        <w:ind w:left="1858" w:hanging="361"/>
      </w:pPr>
      <w:rPr>
        <w:rFonts w:hint="default"/>
        <w:lang w:val="id" w:eastAsia="en-US" w:bidi="ar-SA"/>
      </w:rPr>
    </w:lvl>
    <w:lvl w:ilvl="6" w:tplc="A834501E">
      <w:numFmt w:val="bullet"/>
      <w:lvlText w:val="•"/>
      <w:lvlJc w:val="left"/>
      <w:pPr>
        <w:ind w:left="2137" w:hanging="361"/>
      </w:pPr>
      <w:rPr>
        <w:rFonts w:hint="default"/>
        <w:lang w:val="id" w:eastAsia="en-US" w:bidi="ar-SA"/>
      </w:rPr>
    </w:lvl>
    <w:lvl w:ilvl="7" w:tplc="EA960D30">
      <w:numFmt w:val="bullet"/>
      <w:lvlText w:val="•"/>
      <w:lvlJc w:val="left"/>
      <w:pPr>
        <w:ind w:left="2417" w:hanging="361"/>
      </w:pPr>
      <w:rPr>
        <w:rFonts w:hint="default"/>
        <w:lang w:val="id" w:eastAsia="en-US" w:bidi="ar-SA"/>
      </w:rPr>
    </w:lvl>
    <w:lvl w:ilvl="8" w:tplc="5EC8B080">
      <w:numFmt w:val="bullet"/>
      <w:lvlText w:val="•"/>
      <w:lvlJc w:val="left"/>
      <w:pPr>
        <w:ind w:left="2696" w:hanging="361"/>
      </w:pPr>
      <w:rPr>
        <w:rFonts w:hint="default"/>
        <w:lang w:val="id" w:eastAsia="en-US" w:bidi="ar-SA"/>
      </w:rPr>
    </w:lvl>
  </w:abstractNum>
  <w:abstractNum w:abstractNumId="47">
    <w:nsid w:val="4B2639AD"/>
    <w:multiLevelType w:val="hybridMultilevel"/>
    <w:tmpl w:val="CE8EA2C8"/>
    <w:lvl w:ilvl="0" w:tplc="73088F8E">
      <w:start w:val="1"/>
      <w:numFmt w:val="decimal"/>
      <w:lvlText w:val="%1."/>
      <w:lvlJc w:val="left"/>
      <w:pPr>
        <w:ind w:left="343" w:hanging="360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 w:tplc="DA1A9F88">
      <w:numFmt w:val="bullet"/>
      <w:lvlText w:val="•"/>
      <w:lvlJc w:val="left"/>
      <w:pPr>
        <w:ind w:left="574" w:hanging="360"/>
      </w:pPr>
      <w:rPr>
        <w:rFonts w:hint="default"/>
        <w:lang w:val="id" w:eastAsia="en-US" w:bidi="ar-SA"/>
      </w:rPr>
    </w:lvl>
    <w:lvl w:ilvl="2" w:tplc="BD5E588C">
      <w:numFmt w:val="bullet"/>
      <w:lvlText w:val="•"/>
      <w:lvlJc w:val="left"/>
      <w:pPr>
        <w:ind w:left="808" w:hanging="360"/>
      </w:pPr>
      <w:rPr>
        <w:rFonts w:hint="default"/>
        <w:lang w:val="id" w:eastAsia="en-US" w:bidi="ar-SA"/>
      </w:rPr>
    </w:lvl>
    <w:lvl w:ilvl="3" w:tplc="59A0BE32">
      <w:numFmt w:val="bullet"/>
      <w:lvlText w:val="•"/>
      <w:lvlJc w:val="left"/>
      <w:pPr>
        <w:ind w:left="1042" w:hanging="360"/>
      </w:pPr>
      <w:rPr>
        <w:rFonts w:hint="default"/>
        <w:lang w:val="id" w:eastAsia="en-US" w:bidi="ar-SA"/>
      </w:rPr>
    </w:lvl>
    <w:lvl w:ilvl="4" w:tplc="FBF6B988">
      <w:numFmt w:val="bullet"/>
      <w:lvlText w:val="•"/>
      <w:lvlJc w:val="left"/>
      <w:pPr>
        <w:ind w:left="1276" w:hanging="360"/>
      </w:pPr>
      <w:rPr>
        <w:rFonts w:hint="default"/>
        <w:lang w:val="id" w:eastAsia="en-US" w:bidi="ar-SA"/>
      </w:rPr>
    </w:lvl>
    <w:lvl w:ilvl="5" w:tplc="42A2BCE8">
      <w:numFmt w:val="bullet"/>
      <w:lvlText w:val="•"/>
      <w:lvlJc w:val="left"/>
      <w:pPr>
        <w:ind w:left="1510" w:hanging="360"/>
      </w:pPr>
      <w:rPr>
        <w:rFonts w:hint="default"/>
        <w:lang w:val="id" w:eastAsia="en-US" w:bidi="ar-SA"/>
      </w:rPr>
    </w:lvl>
    <w:lvl w:ilvl="6" w:tplc="A582DE9C">
      <w:numFmt w:val="bullet"/>
      <w:lvlText w:val="•"/>
      <w:lvlJc w:val="left"/>
      <w:pPr>
        <w:ind w:left="1744" w:hanging="360"/>
      </w:pPr>
      <w:rPr>
        <w:rFonts w:hint="default"/>
        <w:lang w:val="id" w:eastAsia="en-US" w:bidi="ar-SA"/>
      </w:rPr>
    </w:lvl>
    <w:lvl w:ilvl="7" w:tplc="B2BE96D0">
      <w:numFmt w:val="bullet"/>
      <w:lvlText w:val="•"/>
      <w:lvlJc w:val="left"/>
      <w:pPr>
        <w:ind w:left="1978" w:hanging="360"/>
      </w:pPr>
      <w:rPr>
        <w:rFonts w:hint="default"/>
        <w:lang w:val="id" w:eastAsia="en-US" w:bidi="ar-SA"/>
      </w:rPr>
    </w:lvl>
    <w:lvl w:ilvl="8" w:tplc="4E9AE5B6">
      <w:numFmt w:val="bullet"/>
      <w:lvlText w:val="•"/>
      <w:lvlJc w:val="left"/>
      <w:pPr>
        <w:ind w:left="2212" w:hanging="360"/>
      </w:pPr>
      <w:rPr>
        <w:rFonts w:hint="default"/>
        <w:lang w:val="id" w:eastAsia="en-US" w:bidi="ar-SA"/>
      </w:rPr>
    </w:lvl>
  </w:abstractNum>
  <w:abstractNum w:abstractNumId="48">
    <w:nsid w:val="4D8E1375"/>
    <w:multiLevelType w:val="hybridMultilevel"/>
    <w:tmpl w:val="77EC0150"/>
    <w:lvl w:ilvl="0" w:tplc="357C4370">
      <w:start w:val="1"/>
      <w:numFmt w:val="decimal"/>
      <w:lvlText w:val="%1."/>
      <w:lvlJc w:val="left"/>
      <w:pPr>
        <w:ind w:left="869" w:hanging="322"/>
        <w:jc w:val="left"/>
      </w:pPr>
      <w:rPr>
        <w:rFonts w:ascii="Cambria" w:eastAsia="Cambria" w:hAnsi="Cambria" w:cs="Cambria" w:hint="default"/>
        <w:b/>
        <w:bCs/>
        <w:spacing w:val="-1"/>
        <w:w w:val="121"/>
        <w:sz w:val="24"/>
        <w:szCs w:val="24"/>
        <w:lang w:val="id" w:eastAsia="en-US" w:bidi="ar-SA"/>
      </w:rPr>
    </w:lvl>
    <w:lvl w:ilvl="1" w:tplc="DC08C1F4">
      <w:start w:val="1"/>
      <w:numFmt w:val="decimal"/>
      <w:lvlText w:val="%2."/>
      <w:lvlJc w:val="left"/>
      <w:pPr>
        <w:ind w:left="2350" w:hanging="809"/>
        <w:jc w:val="left"/>
      </w:pPr>
      <w:rPr>
        <w:rFonts w:ascii="Cambria" w:eastAsia="Cambria" w:hAnsi="Cambria" w:cs="Cambria" w:hint="default"/>
        <w:color w:val="000000" w:themeColor="text1"/>
        <w:spacing w:val="-1"/>
        <w:w w:val="123"/>
        <w:sz w:val="24"/>
        <w:szCs w:val="24"/>
        <w:lang w:val="id" w:eastAsia="en-US" w:bidi="ar-SA"/>
      </w:rPr>
    </w:lvl>
    <w:lvl w:ilvl="2" w:tplc="966A04D2">
      <w:numFmt w:val="bullet"/>
      <w:lvlText w:val="•"/>
      <w:lvlJc w:val="left"/>
      <w:pPr>
        <w:ind w:left="3204" w:hanging="809"/>
      </w:pPr>
      <w:rPr>
        <w:rFonts w:hint="default"/>
        <w:lang w:val="id" w:eastAsia="en-US" w:bidi="ar-SA"/>
      </w:rPr>
    </w:lvl>
    <w:lvl w:ilvl="3" w:tplc="3230AF92">
      <w:numFmt w:val="bullet"/>
      <w:lvlText w:val="•"/>
      <w:lvlJc w:val="left"/>
      <w:pPr>
        <w:ind w:left="4048" w:hanging="809"/>
      </w:pPr>
      <w:rPr>
        <w:rFonts w:hint="default"/>
        <w:lang w:val="id" w:eastAsia="en-US" w:bidi="ar-SA"/>
      </w:rPr>
    </w:lvl>
    <w:lvl w:ilvl="4" w:tplc="11B0CE56">
      <w:numFmt w:val="bullet"/>
      <w:lvlText w:val="•"/>
      <w:lvlJc w:val="left"/>
      <w:pPr>
        <w:ind w:left="4893" w:hanging="809"/>
      </w:pPr>
      <w:rPr>
        <w:rFonts w:hint="default"/>
        <w:lang w:val="id" w:eastAsia="en-US" w:bidi="ar-SA"/>
      </w:rPr>
    </w:lvl>
    <w:lvl w:ilvl="5" w:tplc="76E0FDAC">
      <w:numFmt w:val="bullet"/>
      <w:lvlText w:val="•"/>
      <w:lvlJc w:val="left"/>
      <w:pPr>
        <w:ind w:left="5737" w:hanging="809"/>
      </w:pPr>
      <w:rPr>
        <w:rFonts w:hint="default"/>
        <w:lang w:val="id" w:eastAsia="en-US" w:bidi="ar-SA"/>
      </w:rPr>
    </w:lvl>
    <w:lvl w:ilvl="6" w:tplc="5D6A43E4">
      <w:numFmt w:val="bullet"/>
      <w:lvlText w:val="•"/>
      <w:lvlJc w:val="left"/>
      <w:pPr>
        <w:ind w:left="6582" w:hanging="809"/>
      </w:pPr>
      <w:rPr>
        <w:rFonts w:hint="default"/>
        <w:lang w:val="id" w:eastAsia="en-US" w:bidi="ar-SA"/>
      </w:rPr>
    </w:lvl>
    <w:lvl w:ilvl="7" w:tplc="D1B4A3A8">
      <w:numFmt w:val="bullet"/>
      <w:lvlText w:val="•"/>
      <w:lvlJc w:val="left"/>
      <w:pPr>
        <w:ind w:left="7426" w:hanging="809"/>
      </w:pPr>
      <w:rPr>
        <w:rFonts w:hint="default"/>
        <w:lang w:val="id" w:eastAsia="en-US" w:bidi="ar-SA"/>
      </w:rPr>
    </w:lvl>
    <w:lvl w:ilvl="8" w:tplc="DE4EE372">
      <w:numFmt w:val="bullet"/>
      <w:lvlText w:val="•"/>
      <w:lvlJc w:val="left"/>
      <w:pPr>
        <w:ind w:left="8271" w:hanging="809"/>
      </w:pPr>
      <w:rPr>
        <w:rFonts w:hint="default"/>
        <w:lang w:val="id" w:eastAsia="en-US" w:bidi="ar-SA"/>
      </w:rPr>
    </w:lvl>
  </w:abstractNum>
  <w:abstractNum w:abstractNumId="49">
    <w:nsid w:val="4EAB2CCF"/>
    <w:multiLevelType w:val="hybridMultilevel"/>
    <w:tmpl w:val="58B45540"/>
    <w:lvl w:ilvl="0" w:tplc="E9305336">
      <w:start w:val="6"/>
      <w:numFmt w:val="lowerLetter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3220112"/>
    <w:multiLevelType w:val="hybridMultilevel"/>
    <w:tmpl w:val="6A9E95AC"/>
    <w:lvl w:ilvl="0" w:tplc="4F4C93DA">
      <w:start w:val="1"/>
      <w:numFmt w:val="decimal"/>
      <w:lvlText w:val="%1."/>
      <w:lvlJc w:val="left"/>
      <w:pPr>
        <w:ind w:left="1748" w:hanging="360"/>
        <w:jc w:val="righ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 w:tplc="86F62E02">
      <w:start w:val="1"/>
      <w:numFmt w:val="lowerLetter"/>
      <w:lvlText w:val="%2."/>
      <w:lvlJc w:val="left"/>
      <w:pPr>
        <w:ind w:left="2132" w:hanging="293"/>
        <w:jc w:val="left"/>
      </w:pPr>
      <w:rPr>
        <w:rFonts w:ascii="Cambria" w:eastAsia="Cambria" w:hAnsi="Cambria" w:cs="Cambria" w:hint="default"/>
        <w:spacing w:val="-1"/>
        <w:w w:val="129"/>
        <w:sz w:val="24"/>
        <w:szCs w:val="24"/>
        <w:lang w:val="id" w:eastAsia="en-US" w:bidi="ar-SA"/>
      </w:rPr>
    </w:lvl>
    <w:lvl w:ilvl="2" w:tplc="4926AF78">
      <w:numFmt w:val="bullet"/>
      <w:lvlText w:val="•"/>
      <w:lvlJc w:val="left"/>
      <w:pPr>
        <w:ind w:left="2140" w:hanging="293"/>
      </w:pPr>
      <w:rPr>
        <w:rFonts w:hint="default"/>
        <w:lang w:val="id" w:eastAsia="en-US" w:bidi="ar-SA"/>
      </w:rPr>
    </w:lvl>
    <w:lvl w:ilvl="3" w:tplc="38A0E06E">
      <w:numFmt w:val="bullet"/>
      <w:lvlText w:val="•"/>
      <w:lvlJc w:val="left"/>
      <w:pPr>
        <w:ind w:left="3132" w:hanging="293"/>
      </w:pPr>
      <w:rPr>
        <w:rFonts w:hint="default"/>
        <w:lang w:val="id" w:eastAsia="en-US" w:bidi="ar-SA"/>
      </w:rPr>
    </w:lvl>
    <w:lvl w:ilvl="4" w:tplc="7868BFD0">
      <w:numFmt w:val="bullet"/>
      <w:lvlText w:val="•"/>
      <w:lvlJc w:val="left"/>
      <w:pPr>
        <w:ind w:left="4125" w:hanging="293"/>
      </w:pPr>
      <w:rPr>
        <w:rFonts w:hint="default"/>
        <w:lang w:val="id" w:eastAsia="en-US" w:bidi="ar-SA"/>
      </w:rPr>
    </w:lvl>
    <w:lvl w:ilvl="5" w:tplc="383C9D3E">
      <w:numFmt w:val="bullet"/>
      <w:lvlText w:val="•"/>
      <w:lvlJc w:val="left"/>
      <w:pPr>
        <w:ind w:left="5117" w:hanging="293"/>
      </w:pPr>
      <w:rPr>
        <w:rFonts w:hint="default"/>
        <w:lang w:val="id" w:eastAsia="en-US" w:bidi="ar-SA"/>
      </w:rPr>
    </w:lvl>
    <w:lvl w:ilvl="6" w:tplc="E598A7DC">
      <w:numFmt w:val="bullet"/>
      <w:lvlText w:val="•"/>
      <w:lvlJc w:val="left"/>
      <w:pPr>
        <w:ind w:left="6110" w:hanging="293"/>
      </w:pPr>
      <w:rPr>
        <w:rFonts w:hint="default"/>
        <w:lang w:val="id" w:eastAsia="en-US" w:bidi="ar-SA"/>
      </w:rPr>
    </w:lvl>
    <w:lvl w:ilvl="7" w:tplc="193A17C4">
      <w:numFmt w:val="bullet"/>
      <w:lvlText w:val="•"/>
      <w:lvlJc w:val="left"/>
      <w:pPr>
        <w:ind w:left="7102" w:hanging="293"/>
      </w:pPr>
      <w:rPr>
        <w:rFonts w:hint="default"/>
        <w:lang w:val="id" w:eastAsia="en-US" w:bidi="ar-SA"/>
      </w:rPr>
    </w:lvl>
    <w:lvl w:ilvl="8" w:tplc="2ACE8D20">
      <w:numFmt w:val="bullet"/>
      <w:lvlText w:val="•"/>
      <w:lvlJc w:val="left"/>
      <w:pPr>
        <w:ind w:left="8095" w:hanging="293"/>
      </w:pPr>
      <w:rPr>
        <w:rFonts w:hint="default"/>
        <w:lang w:val="id" w:eastAsia="en-US" w:bidi="ar-SA"/>
      </w:rPr>
    </w:lvl>
  </w:abstractNum>
  <w:abstractNum w:abstractNumId="51">
    <w:nsid w:val="53A240AA"/>
    <w:multiLevelType w:val="hybridMultilevel"/>
    <w:tmpl w:val="AFAE121A"/>
    <w:lvl w:ilvl="0" w:tplc="04090019">
      <w:start w:val="1"/>
      <w:numFmt w:val="lowerLetter"/>
      <w:lvlText w:val="%1."/>
      <w:lvlJc w:val="left"/>
      <w:pPr>
        <w:ind w:left="814" w:hanging="360"/>
      </w:pPr>
    </w:lvl>
    <w:lvl w:ilvl="1" w:tplc="04090019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52">
    <w:nsid w:val="54F27F9F"/>
    <w:multiLevelType w:val="multilevel"/>
    <w:tmpl w:val="8B66715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w w:val="115"/>
      </w:rPr>
    </w:lvl>
    <w:lvl w:ilvl="1">
      <w:start w:val="1"/>
      <w:numFmt w:val="decimal"/>
      <w:lvlText w:val="%1.%2"/>
      <w:lvlJc w:val="left"/>
      <w:pPr>
        <w:ind w:left="1807" w:hanging="360"/>
      </w:pPr>
      <w:rPr>
        <w:rFonts w:hint="default"/>
        <w:w w:val="115"/>
      </w:rPr>
    </w:lvl>
    <w:lvl w:ilvl="2">
      <w:start w:val="1"/>
      <w:numFmt w:val="decimal"/>
      <w:lvlText w:val="%1.%2.%3"/>
      <w:lvlJc w:val="left"/>
      <w:pPr>
        <w:ind w:left="3614" w:hanging="720"/>
      </w:pPr>
      <w:rPr>
        <w:rFonts w:hint="default"/>
        <w:w w:val="115"/>
      </w:rPr>
    </w:lvl>
    <w:lvl w:ilvl="3">
      <w:start w:val="1"/>
      <w:numFmt w:val="decimal"/>
      <w:lvlText w:val="%1.%2.%3.%4"/>
      <w:lvlJc w:val="left"/>
      <w:pPr>
        <w:ind w:left="5421" w:hanging="1080"/>
      </w:pPr>
      <w:rPr>
        <w:rFonts w:hint="default"/>
        <w:w w:val="115"/>
      </w:rPr>
    </w:lvl>
    <w:lvl w:ilvl="4">
      <w:start w:val="1"/>
      <w:numFmt w:val="decimal"/>
      <w:lvlText w:val="%1.%2.%3.%4.%5"/>
      <w:lvlJc w:val="left"/>
      <w:pPr>
        <w:ind w:left="6868" w:hanging="1080"/>
      </w:pPr>
      <w:rPr>
        <w:rFonts w:hint="default"/>
        <w:w w:val="115"/>
      </w:rPr>
    </w:lvl>
    <w:lvl w:ilvl="5">
      <w:start w:val="1"/>
      <w:numFmt w:val="decimal"/>
      <w:lvlText w:val="%1.%2.%3.%4.%5.%6"/>
      <w:lvlJc w:val="left"/>
      <w:pPr>
        <w:ind w:left="8675" w:hanging="1440"/>
      </w:pPr>
      <w:rPr>
        <w:rFonts w:hint="default"/>
        <w:w w:val="115"/>
      </w:rPr>
    </w:lvl>
    <w:lvl w:ilvl="6">
      <w:start w:val="1"/>
      <w:numFmt w:val="decimal"/>
      <w:lvlText w:val="%1.%2.%3.%4.%5.%6.%7"/>
      <w:lvlJc w:val="left"/>
      <w:pPr>
        <w:ind w:left="10122" w:hanging="1440"/>
      </w:pPr>
      <w:rPr>
        <w:rFonts w:hint="default"/>
        <w:w w:val="115"/>
      </w:rPr>
    </w:lvl>
    <w:lvl w:ilvl="7">
      <w:start w:val="1"/>
      <w:numFmt w:val="decimal"/>
      <w:lvlText w:val="%1.%2.%3.%4.%5.%6.%7.%8"/>
      <w:lvlJc w:val="left"/>
      <w:pPr>
        <w:ind w:left="11929" w:hanging="1800"/>
      </w:pPr>
      <w:rPr>
        <w:rFonts w:hint="default"/>
        <w:w w:val="115"/>
      </w:rPr>
    </w:lvl>
    <w:lvl w:ilvl="8">
      <w:start w:val="1"/>
      <w:numFmt w:val="decimal"/>
      <w:lvlText w:val="%1.%2.%3.%4.%5.%6.%7.%8.%9"/>
      <w:lvlJc w:val="left"/>
      <w:pPr>
        <w:ind w:left="13376" w:hanging="1800"/>
      </w:pPr>
      <w:rPr>
        <w:rFonts w:hint="default"/>
        <w:w w:val="115"/>
      </w:rPr>
    </w:lvl>
  </w:abstractNum>
  <w:abstractNum w:abstractNumId="53">
    <w:nsid w:val="556B2180"/>
    <w:multiLevelType w:val="hybridMultilevel"/>
    <w:tmpl w:val="DD62B8CA"/>
    <w:lvl w:ilvl="0" w:tplc="D442611C">
      <w:numFmt w:val="bullet"/>
      <w:lvlText w:val=""/>
      <w:lvlJc w:val="left"/>
      <w:pPr>
        <w:ind w:left="465" w:hanging="361"/>
      </w:pPr>
      <w:rPr>
        <w:rFonts w:ascii="Wingdings" w:eastAsia="Wingdings" w:hAnsi="Wingdings" w:cs="Wingdings" w:hint="default"/>
        <w:w w:val="100"/>
        <w:sz w:val="18"/>
        <w:szCs w:val="18"/>
        <w:lang w:val="id" w:eastAsia="en-US" w:bidi="ar-SA"/>
      </w:rPr>
    </w:lvl>
    <w:lvl w:ilvl="1" w:tplc="E0A81874">
      <w:numFmt w:val="bullet"/>
      <w:lvlText w:val="•"/>
      <w:lvlJc w:val="left"/>
      <w:pPr>
        <w:ind w:left="739" w:hanging="361"/>
      </w:pPr>
      <w:rPr>
        <w:rFonts w:hint="default"/>
        <w:lang w:val="id" w:eastAsia="en-US" w:bidi="ar-SA"/>
      </w:rPr>
    </w:lvl>
    <w:lvl w:ilvl="2" w:tplc="6F2A1D0A">
      <w:numFmt w:val="bullet"/>
      <w:lvlText w:val="•"/>
      <w:lvlJc w:val="left"/>
      <w:pPr>
        <w:ind w:left="1019" w:hanging="361"/>
      </w:pPr>
      <w:rPr>
        <w:rFonts w:hint="default"/>
        <w:lang w:val="id" w:eastAsia="en-US" w:bidi="ar-SA"/>
      </w:rPr>
    </w:lvl>
    <w:lvl w:ilvl="3" w:tplc="5106BA86">
      <w:numFmt w:val="bullet"/>
      <w:lvlText w:val="•"/>
      <w:lvlJc w:val="left"/>
      <w:pPr>
        <w:ind w:left="1298" w:hanging="361"/>
      </w:pPr>
      <w:rPr>
        <w:rFonts w:hint="default"/>
        <w:lang w:val="id" w:eastAsia="en-US" w:bidi="ar-SA"/>
      </w:rPr>
    </w:lvl>
    <w:lvl w:ilvl="4" w:tplc="4C04CE4A">
      <w:numFmt w:val="bullet"/>
      <w:lvlText w:val="•"/>
      <w:lvlJc w:val="left"/>
      <w:pPr>
        <w:ind w:left="1578" w:hanging="361"/>
      </w:pPr>
      <w:rPr>
        <w:rFonts w:hint="default"/>
        <w:lang w:val="id" w:eastAsia="en-US" w:bidi="ar-SA"/>
      </w:rPr>
    </w:lvl>
    <w:lvl w:ilvl="5" w:tplc="69985D70">
      <w:numFmt w:val="bullet"/>
      <w:lvlText w:val="•"/>
      <w:lvlJc w:val="left"/>
      <w:pPr>
        <w:ind w:left="1858" w:hanging="361"/>
      </w:pPr>
      <w:rPr>
        <w:rFonts w:hint="default"/>
        <w:lang w:val="id" w:eastAsia="en-US" w:bidi="ar-SA"/>
      </w:rPr>
    </w:lvl>
    <w:lvl w:ilvl="6" w:tplc="005ACE52">
      <w:numFmt w:val="bullet"/>
      <w:lvlText w:val="•"/>
      <w:lvlJc w:val="left"/>
      <w:pPr>
        <w:ind w:left="2137" w:hanging="361"/>
      </w:pPr>
      <w:rPr>
        <w:rFonts w:hint="default"/>
        <w:lang w:val="id" w:eastAsia="en-US" w:bidi="ar-SA"/>
      </w:rPr>
    </w:lvl>
    <w:lvl w:ilvl="7" w:tplc="CBD685A8">
      <w:numFmt w:val="bullet"/>
      <w:lvlText w:val="•"/>
      <w:lvlJc w:val="left"/>
      <w:pPr>
        <w:ind w:left="2417" w:hanging="361"/>
      </w:pPr>
      <w:rPr>
        <w:rFonts w:hint="default"/>
        <w:lang w:val="id" w:eastAsia="en-US" w:bidi="ar-SA"/>
      </w:rPr>
    </w:lvl>
    <w:lvl w:ilvl="8" w:tplc="FE28FE52">
      <w:numFmt w:val="bullet"/>
      <w:lvlText w:val="•"/>
      <w:lvlJc w:val="left"/>
      <w:pPr>
        <w:ind w:left="2696" w:hanging="361"/>
      </w:pPr>
      <w:rPr>
        <w:rFonts w:hint="default"/>
        <w:lang w:val="id" w:eastAsia="en-US" w:bidi="ar-SA"/>
      </w:rPr>
    </w:lvl>
  </w:abstractNum>
  <w:abstractNum w:abstractNumId="54">
    <w:nsid w:val="57EE7D1C"/>
    <w:multiLevelType w:val="hybridMultilevel"/>
    <w:tmpl w:val="D4A6713E"/>
    <w:lvl w:ilvl="0" w:tplc="E536DF4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B8B342D"/>
    <w:multiLevelType w:val="hybridMultilevel"/>
    <w:tmpl w:val="A516C73A"/>
    <w:lvl w:ilvl="0" w:tplc="B1545D6A">
      <w:numFmt w:val="bullet"/>
      <w:lvlText w:val=""/>
      <w:lvlJc w:val="left"/>
      <w:pPr>
        <w:ind w:left="465" w:hanging="361"/>
      </w:pPr>
      <w:rPr>
        <w:rFonts w:ascii="Wingdings" w:eastAsia="Wingdings" w:hAnsi="Wingdings" w:cs="Wingdings" w:hint="default"/>
        <w:w w:val="100"/>
        <w:sz w:val="18"/>
        <w:szCs w:val="18"/>
        <w:lang w:val="id" w:eastAsia="en-US" w:bidi="ar-SA"/>
      </w:rPr>
    </w:lvl>
    <w:lvl w:ilvl="1" w:tplc="446AE5C0">
      <w:numFmt w:val="bullet"/>
      <w:lvlText w:val="•"/>
      <w:lvlJc w:val="left"/>
      <w:pPr>
        <w:ind w:left="739" w:hanging="361"/>
      </w:pPr>
      <w:rPr>
        <w:rFonts w:hint="default"/>
        <w:lang w:val="id" w:eastAsia="en-US" w:bidi="ar-SA"/>
      </w:rPr>
    </w:lvl>
    <w:lvl w:ilvl="2" w:tplc="AA3C6266">
      <w:numFmt w:val="bullet"/>
      <w:lvlText w:val="•"/>
      <w:lvlJc w:val="left"/>
      <w:pPr>
        <w:ind w:left="1019" w:hanging="361"/>
      </w:pPr>
      <w:rPr>
        <w:rFonts w:hint="default"/>
        <w:lang w:val="id" w:eastAsia="en-US" w:bidi="ar-SA"/>
      </w:rPr>
    </w:lvl>
    <w:lvl w:ilvl="3" w:tplc="4CD4B03C">
      <w:numFmt w:val="bullet"/>
      <w:lvlText w:val="•"/>
      <w:lvlJc w:val="left"/>
      <w:pPr>
        <w:ind w:left="1298" w:hanging="361"/>
      </w:pPr>
      <w:rPr>
        <w:rFonts w:hint="default"/>
        <w:lang w:val="id" w:eastAsia="en-US" w:bidi="ar-SA"/>
      </w:rPr>
    </w:lvl>
    <w:lvl w:ilvl="4" w:tplc="9258D40E">
      <w:numFmt w:val="bullet"/>
      <w:lvlText w:val="•"/>
      <w:lvlJc w:val="left"/>
      <w:pPr>
        <w:ind w:left="1578" w:hanging="361"/>
      </w:pPr>
      <w:rPr>
        <w:rFonts w:hint="default"/>
        <w:lang w:val="id" w:eastAsia="en-US" w:bidi="ar-SA"/>
      </w:rPr>
    </w:lvl>
    <w:lvl w:ilvl="5" w:tplc="93D83E56">
      <w:numFmt w:val="bullet"/>
      <w:lvlText w:val="•"/>
      <w:lvlJc w:val="left"/>
      <w:pPr>
        <w:ind w:left="1858" w:hanging="361"/>
      </w:pPr>
      <w:rPr>
        <w:rFonts w:hint="default"/>
        <w:lang w:val="id" w:eastAsia="en-US" w:bidi="ar-SA"/>
      </w:rPr>
    </w:lvl>
    <w:lvl w:ilvl="6" w:tplc="BDECA204">
      <w:numFmt w:val="bullet"/>
      <w:lvlText w:val="•"/>
      <w:lvlJc w:val="left"/>
      <w:pPr>
        <w:ind w:left="2137" w:hanging="361"/>
      </w:pPr>
      <w:rPr>
        <w:rFonts w:hint="default"/>
        <w:lang w:val="id" w:eastAsia="en-US" w:bidi="ar-SA"/>
      </w:rPr>
    </w:lvl>
    <w:lvl w:ilvl="7" w:tplc="0302D23A">
      <w:numFmt w:val="bullet"/>
      <w:lvlText w:val="•"/>
      <w:lvlJc w:val="left"/>
      <w:pPr>
        <w:ind w:left="2417" w:hanging="361"/>
      </w:pPr>
      <w:rPr>
        <w:rFonts w:hint="default"/>
        <w:lang w:val="id" w:eastAsia="en-US" w:bidi="ar-SA"/>
      </w:rPr>
    </w:lvl>
    <w:lvl w:ilvl="8" w:tplc="704A2206">
      <w:numFmt w:val="bullet"/>
      <w:lvlText w:val="•"/>
      <w:lvlJc w:val="left"/>
      <w:pPr>
        <w:ind w:left="2696" w:hanging="361"/>
      </w:pPr>
      <w:rPr>
        <w:rFonts w:hint="default"/>
        <w:lang w:val="id" w:eastAsia="en-US" w:bidi="ar-SA"/>
      </w:rPr>
    </w:lvl>
  </w:abstractNum>
  <w:abstractNum w:abstractNumId="56">
    <w:nsid w:val="5BF22354"/>
    <w:multiLevelType w:val="hybridMultilevel"/>
    <w:tmpl w:val="20B8BF48"/>
    <w:lvl w:ilvl="0" w:tplc="BFCC990E">
      <w:numFmt w:val="bullet"/>
      <w:lvlText w:val=""/>
      <w:lvlJc w:val="left"/>
      <w:pPr>
        <w:ind w:left="465" w:hanging="361"/>
      </w:pPr>
      <w:rPr>
        <w:rFonts w:ascii="Wingdings" w:eastAsia="Wingdings" w:hAnsi="Wingdings" w:cs="Wingdings" w:hint="default"/>
        <w:w w:val="100"/>
        <w:sz w:val="18"/>
        <w:szCs w:val="18"/>
        <w:lang w:val="id" w:eastAsia="en-US" w:bidi="ar-SA"/>
      </w:rPr>
    </w:lvl>
    <w:lvl w:ilvl="1" w:tplc="1BFCEE1E">
      <w:numFmt w:val="bullet"/>
      <w:lvlText w:val="•"/>
      <w:lvlJc w:val="left"/>
      <w:pPr>
        <w:ind w:left="739" w:hanging="361"/>
      </w:pPr>
      <w:rPr>
        <w:rFonts w:hint="default"/>
        <w:lang w:val="id" w:eastAsia="en-US" w:bidi="ar-SA"/>
      </w:rPr>
    </w:lvl>
    <w:lvl w:ilvl="2" w:tplc="9B1AE4B6">
      <w:numFmt w:val="bullet"/>
      <w:lvlText w:val="•"/>
      <w:lvlJc w:val="left"/>
      <w:pPr>
        <w:ind w:left="1019" w:hanging="361"/>
      </w:pPr>
      <w:rPr>
        <w:rFonts w:hint="default"/>
        <w:lang w:val="id" w:eastAsia="en-US" w:bidi="ar-SA"/>
      </w:rPr>
    </w:lvl>
    <w:lvl w:ilvl="3" w:tplc="A1641AAE">
      <w:numFmt w:val="bullet"/>
      <w:lvlText w:val="•"/>
      <w:lvlJc w:val="left"/>
      <w:pPr>
        <w:ind w:left="1298" w:hanging="361"/>
      </w:pPr>
      <w:rPr>
        <w:rFonts w:hint="default"/>
        <w:lang w:val="id" w:eastAsia="en-US" w:bidi="ar-SA"/>
      </w:rPr>
    </w:lvl>
    <w:lvl w:ilvl="4" w:tplc="F39A0E50">
      <w:numFmt w:val="bullet"/>
      <w:lvlText w:val="•"/>
      <w:lvlJc w:val="left"/>
      <w:pPr>
        <w:ind w:left="1578" w:hanging="361"/>
      </w:pPr>
      <w:rPr>
        <w:rFonts w:hint="default"/>
        <w:lang w:val="id" w:eastAsia="en-US" w:bidi="ar-SA"/>
      </w:rPr>
    </w:lvl>
    <w:lvl w:ilvl="5" w:tplc="65D4EE0A">
      <w:numFmt w:val="bullet"/>
      <w:lvlText w:val="•"/>
      <w:lvlJc w:val="left"/>
      <w:pPr>
        <w:ind w:left="1858" w:hanging="361"/>
      </w:pPr>
      <w:rPr>
        <w:rFonts w:hint="default"/>
        <w:lang w:val="id" w:eastAsia="en-US" w:bidi="ar-SA"/>
      </w:rPr>
    </w:lvl>
    <w:lvl w:ilvl="6" w:tplc="9B348BF6">
      <w:numFmt w:val="bullet"/>
      <w:lvlText w:val="•"/>
      <w:lvlJc w:val="left"/>
      <w:pPr>
        <w:ind w:left="2137" w:hanging="361"/>
      </w:pPr>
      <w:rPr>
        <w:rFonts w:hint="default"/>
        <w:lang w:val="id" w:eastAsia="en-US" w:bidi="ar-SA"/>
      </w:rPr>
    </w:lvl>
    <w:lvl w:ilvl="7" w:tplc="0688ECC6">
      <w:numFmt w:val="bullet"/>
      <w:lvlText w:val="•"/>
      <w:lvlJc w:val="left"/>
      <w:pPr>
        <w:ind w:left="2417" w:hanging="361"/>
      </w:pPr>
      <w:rPr>
        <w:rFonts w:hint="default"/>
        <w:lang w:val="id" w:eastAsia="en-US" w:bidi="ar-SA"/>
      </w:rPr>
    </w:lvl>
    <w:lvl w:ilvl="8" w:tplc="FB78DFEA">
      <w:numFmt w:val="bullet"/>
      <w:lvlText w:val="•"/>
      <w:lvlJc w:val="left"/>
      <w:pPr>
        <w:ind w:left="2696" w:hanging="361"/>
      </w:pPr>
      <w:rPr>
        <w:rFonts w:hint="default"/>
        <w:lang w:val="id" w:eastAsia="en-US" w:bidi="ar-SA"/>
      </w:rPr>
    </w:lvl>
  </w:abstractNum>
  <w:abstractNum w:abstractNumId="57">
    <w:nsid w:val="5DC110DE"/>
    <w:multiLevelType w:val="hybridMultilevel"/>
    <w:tmpl w:val="B5E80A6E"/>
    <w:lvl w:ilvl="0" w:tplc="6846CB20">
      <w:start w:val="2"/>
      <w:numFmt w:val="decimal"/>
      <w:lvlText w:val="%1."/>
      <w:lvlJc w:val="left"/>
      <w:pPr>
        <w:ind w:left="668" w:hanging="322"/>
        <w:jc w:val="left"/>
      </w:pPr>
      <w:rPr>
        <w:rFonts w:ascii="Cambria" w:eastAsia="Cambria" w:hAnsi="Cambria" w:cs="Cambria" w:hint="default"/>
        <w:b/>
        <w:bCs/>
        <w:spacing w:val="-1"/>
        <w:w w:val="121"/>
        <w:sz w:val="24"/>
        <w:szCs w:val="24"/>
        <w:lang w:val="id" w:eastAsia="en-US" w:bidi="ar-SA"/>
      </w:rPr>
    </w:lvl>
    <w:lvl w:ilvl="1" w:tplc="FDE6E6EE">
      <w:start w:val="1"/>
      <w:numFmt w:val="lowerLetter"/>
      <w:lvlText w:val="%2."/>
      <w:lvlJc w:val="left"/>
      <w:pPr>
        <w:ind w:left="970" w:hanging="303"/>
        <w:jc w:val="left"/>
      </w:pPr>
      <w:rPr>
        <w:rFonts w:ascii="Cambria" w:eastAsia="Cambria" w:hAnsi="Cambria" w:cs="Cambria" w:hint="default"/>
        <w:b/>
        <w:bCs/>
        <w:spacing w:val="-1"/>
        <w:w w:val="119"/>
        <w:sz w:val="24"/>
        <w:szCs w:val="24"/>
        <w:lang w:val="id" w:eastAsia="en-US" w:bidi="ar-SA"/>
      </w:rPr>
    </w:lvl>
    <w:lvl w:ilvl="2" w:tplc="C5EA285E">
      <w:numFmt w:val="bullet"/>
      <w:lvlText w:val="-"/>
      <w:lvlJc w:val="left"/>
      <w:pPr>
        <w:ind w:left="2108" w:hanging="360"/>
      </w:pPr>
      <w:rPr>
        <w:rFonts w:ascii="Cambria" w:eastAsia="Cambria" w:hAnsi="Cambria" w:cs="Cambria" w:hint="default"/>
        <w:w w:val="120"/>
        <w:sz w:val="24"/>
        <w:szCs w:val="24"/>
        <w:lang w:val="id" w:eastAsia="en-US" w:bidi="ar-SA"/>
      </w:rPr>
    </w:lvl>
    <w:lvl w:ilvl="3" w:tplc="1D70C66C">
      <w:numFmt w:val="bullet"/>
      <w:lvlText w:val="•"/>
      <w:lvlJc w:val="left"/>
      <w:pPr>
        <w:ind w:left="3097" w:hanging="360"/>
      </w:pPr>
      <w:rPr>
        <w:rFonts w:hint="default"/>
        <w:lang w:val="id" w:eastAsia="en-US" w:bidi="ar-SA"/>
      </w:rPr>
    </w:lvl>
    <w:lvl w:ilvl="4" w:tplc="D61C7BEE">
      <w:numFmt w:val="bullet"/>
      <w:lvlText w:val="•"/>
      <w:lvlJc w:val="left"/>
      <w:pPr>
        <w:ind w:left="4095" w:hanging="360"/>
      </w:pPr>
      <w:rPr>
        <w:rFonts w:hint="default"/>
        <w:lang w:val="id" w:eastAsia="en-US" w:bidi="ar-SA"/>
      </w:rPr>
    </w:lvl>
    <w:lvl w:ilvl="5" w:tplc="BF885834">
      <w:numFmt w:val="bullet"/>
      <w:lvlText w:val="•"/>
      <w:lvlJc w:val="left"/>
      <w:pPr>
        <w:ind w:left="5092" w:hanging="360"/>
      </w:pPr>
      <w:rPr>
        <w:rFonts w:hint="default"/>
        <w:lang w:val="id" w:eastAsia="en-US" w:bidi="ar-SA"/>
      </w:rPr>
    </w:lvl>
    <w:lvl w:ilvl="6" w:tplc="3D90335A">
      <w:numFmt w:val="bullet"/>
      <w:lvlText w:val="•"/>
      <w:lvlJc w:val="left"/>
      <w:pPr>
        <w:ind w:left="6090" w:hanging="360"/>
      </w:pPr>
      <w:rPr>
        <w:rFonts w:hint="default"/>
        <w:lang w:val="id" w:eastAsia="en-US" w:bidi="ar-SA"/>
      </w:rPr>
    </w:lvl>
    <w:lvl w:ilvl="7" w:tplc="7C0C577A">
      <w:numFmt w:val="bullet"/>
      <w:lvlText w:val="•"/>
      <w:lvlJc w:val="left"/>
      <w:pPr>
        <w:ind w:left="7087" w:hanging="360"/>
      </w:pPr>
      <w:rPr>
        <w:rFonts w:hint="default"/>
        <w:lang w:val="id" w:eastAsia="en-US" w:bidi="ar-SA"/>
      </w:rPr>
    </w:lvl>
    <w:lvl w:ilvl="8" w:tplc="687004C8">
      <w:numFmt w:val="bullet"/>
      <w:lvlText w:val="•"/>
      <w:lvlJc w:val="left"/>
      <w:pPr>
        <w:ind w:left="8085" w:hanging="360"/>
      </w:pPr>
      <w:rPr>
        <w:rFonts w:hint="default"/>
        <w:lang w:val="id" w:eastAsia="en-US" w:bidi="ar-SA"/>
      </w:rPr>
    </w:lvl>
  </w:abstractNum>
  <w:abstractNum w:abstractNumId="58">
    <w:nsid w:val="5EBB750D"/>
    <w:multiLevelType w:val="hybridMultilevel"/>
    <w:tmpl w:val="2DB840B4"/>
    <w:lvl w:ilvl="0" w:tplc="007E481E">
      <w:start w:val="1"/>
      <w:numFmt w:val="lowerLetter"/>
      <w:lvlText w:val="%1."/>
      <w:lvlJc w:val="left"/>
      <w:pPr>
        <w:ind w:left="814" w:hanging="360"/>
      </w:pPr>
    </w:lvl>
    <w:lvl w:ilvl="1" w:tplc="04090019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59">
    <w:nsid w:val="5FF04F60"/>
    <w:multiLevelType w:val="hybridMultilevel"/>
    <w:tmpl w:val="A072C8D4"/>
    <w:lvl w:ilvl="0" w:tplc="13725C8C">
      <w:start w:val="1"/>
      <w:numFmt w:val="decimal"/>
      <w:lvlText w:val="%1."/>
      <w:lvlJc w:val="left"/>
      <w:pPr>
        <w:ind w:left="570" w:hanging="344"/>
        <w:jc w:val="left"/>
      </w:pPr>
      <w:rPr>
        <w:rFonts w:ascii="Cambria" w:eastAsia="Cambria" w:hAnsi="Cambria" w:cs="Cambria" w:hint="default"/>
        <w:spacing w:val="-2"/>
        <w:w w:val="123"/>
        <w:sz w:val="20"/>
        <w:szCs w:val="20"/>
        <w:lang w:val="id" w:eastAsia="en-US" w:bidi="ar-SA"/>
      </w:rPr>
    </w:lvl>
    <w:lvl w:ilvl="1" w:tplc="D1400D56">
      <w:numFmt w:val="bullet"/>
      <w:lvlText w:val="•"/>
      <w:lvlJc w:val="left"/>
      <w:pPr>
        <w:ind w:left="845" w:hanging="344"/>
      </w:pPr>
      <w:rPr>
        <w:rFonts w:hint="default"/>
        <w:lang w:val="id" w:eastAsia="en-US" w:bidi="ar-SA"/>
      </w:rPr>
    </w:lvl>
    <w:lvl w:ilvl="2" w:tplc="0E845FC4">
      <w:numFmt w:val="bullet"/>
      <w:lvlText w:val="•"/>
      <w:lvlJc w:val="left"/>
      <w:pPr>
        <w:ind w:left="1110" w:hanging="344"/>
      </w:pPr>
      <w:rPr>
        <w:rFonts w:hint="default"/>
        <w:lang w:val="id" w:eastAsia="en-US" w:bidi="ar-SA"/>
      </w:rPr>
    </w:lvl>
    <w:lvl w:ilvl="3" w:tplc="71F66B4A">
      <w:numFmt w:val="bullet"/>
      <w:lvlText w:val="•"/>
      <w:lvlJc w:val="left"/>
      <w:pPr>
        <w:ind w:left="1375" w:hanging="344"/>
      </w:pPr>
      <w:rPr>
        <w:rFonts w:hint="default"/>
        <w:lang w:val="id" w:eastAsia="en-US" w:bidi="ar-SA"/>
      </w:rPr>
    </w:lvl>
    <w:lvl w:ilvl="4" w:tplc="7B304E14">
      <w:numFmt w:val="bullet"/>
      <w:lvlText w:val="•"/>
      <w:lvlJc w:val="left"/>
      <w:pPr>
        <w:ind w:left="1640" w:hanging="344"/>
      </w:pPr>
      <w:rPr>
        <w:rFonts w:hint="default"/>
        <w:lang w:val="id" w:eastAsia="en-US" w:bidi="ar-SA"/>
      </w:rPr>
    </w:lvl>
    <w:lvl w:ilvl="5" w:tplc="B93CB41A">
      <w:numFmt w:val="bullet"/>
      <w:lvlText w:val="•"/>
      <w:lvlJc w:val="left"/>
      <w:pPr>
        <w:ind w:left="1905" w:hanging="344"/>
      </w:pPr>
      <w:rPr>
        <w:rFonts w:hint="default"/>
        <w:lang w:val="id" w:eastAsia="en-US" w:bidi="ar-SA"/>
      </w:rPr>
    </w:lvl>
    <w:lvl w:ilvl="6" w:tplc="B75CD4C4">
      <w:numFmt w:val="bullet"/>
      <w:lvlText w:val="•"/>
      <w:lvlJc w:val="left"/>
      <w:pPr>
        <w:ind w:left="2170" w:hanging="344"/>
      </w:pPr>
      <w:rPr>
        <w:rFonts w:hint="default"/>
        <w:lang w:val="id" w:eastAsia="en-US" w:bidi="ar-SA"/>
      </w:rPr>
    </w:lvl>
    <w:lvl w:ilvl="7" w:tplc="E1F86A64">
      <w:numFmt w:val="bullet"/>
      <w:lvlText w:val="•"/>
      <w:lvlJc w:val="left"/>
      <w:pPr>
        <w:ind w:left="2435" w:hanging="344"/>
      </w:pPr>
      <w:rPr>
        <w:rFonts w:hint="default"/>
        <w:lang w:val="id" w:eastAsia="en-US" w:bidi="ar-SA"/>
      </w:rPr>
    </w:lvl>
    <w:lvl w:ilvl="8" w:tplc="0298BAC6">
      <w:numFmt w:val="bullet"/>
      <w:lvlText w:val="•"/>
      <w:lvlJc w:val="left"/>
      <w:pPr>
        <w:ind w:left="2700" w:hanging="344"/>
      </w:pPr>
      <w:rPr>
        <w:rFonts w:hint="default"/>
        <w:lang w:val="id" w:eastAsia="en-US" w:bidi="ar-SA"/>
      </w:rPr>
    </w:lvl>
  </w:abstractNum>
  <w:abstractNum w:abstractNumId="60">
    <w:nsid w:val="60F3179A"/>
    <w:multiLevelType w:val="hybridMultilevel"/>
    <w:tmpl w:val="4704B9A4"/>
    <w:lvl w:ilvl="0" w:tplc="7696FC4C">
      <w:numFmt w:val="bullet"/>
      <w:lvlText w:val=""/>
      <w:lvlJc w:val="left"/>
      <w:pPr>
        <w:ind w:left="465" w:hanging="361"/>
      </w:pPr>
      <w:rPr>
        <w:rFonts w:ascii="Wingdings" w:eastAsia="Wingdings" w:hAnsi="Wingdings" w:cs="Wingdings" w:hint="default"/>
        <w:w w:val="100"/>
        <w:sz w:val="18"/>
        <w:szCs w:val="18"/>
        <w:lang w:val="id" w:eastAsia="en-US" w:bidi="ar-SA"/>
      </w:rPr>
    </w:lvl>
    <w:lvl w:ilvl="1" w:tplc="947A77BA">
      <w:numFmt w:val="bullet"/>
      <w:lvlText w:val="•"/>
      <w:lvlJc w:val="left"/>
      <w:pPr>
        <w:ind w:left="739" w:hanging="361"/>
      </w:pPr>
      <w:rPr>
        <w:rFonts w:hint="default"/>
        <w:lang w:val="id" w:eastAsia="en-US" w:bidi="ar-SA"/>
      </w:rPr>
    </w:lvl>
    <w:lvl w:ilvl="2" w:tplc="93F497DA">
      <w:numFmt w:val="bullet"/>
      <w:lvlText w:val="•"/>
      <w:lvlJc w:val="left"/>
      <w:pPr>
        <w:ind w:left="1019" w:hanging="361"/>
      </w:pPr>
      <w:rPr>
        <w:rFonts w:hint="default"/>
        <w:lang w:val="id" w:eastAsia="en-US" w:bidi="ar-SA"/>
      </w:rPr>
    </w:lvl>
    <w:lvl w:ilvl="3" w:tplc="2244DBB2">
      <w:numFmt w:val="bullet"/>
      <w:lvlText w:val="•"/>
      <w:lvlJc w:val="left"/>
      <w:pPr>
        <w:ind w:left="1298" w:hanging="361"/>
      </w:pPr>
      <w:rPr>
        <w:rFonts w:hint="default"/>
        <w:lang w:val="id" w:eastAsia="en-US" w:bidi="ar-SA"/>
      </w:rPr>
    </w:lvl>
    <w:lvl w:ilvl="4" w:tplc="E062B8A8">
      <w:numFmt w:val="bullet"/>
      <w:lvlText w:val="•"/>
      <w:lvlJc w:val="left"/>
      <w:pPr>
        <w:ind w:left="1578" w:hanging="361"/>
      </w:pPr>
      <w:rPr>
        <w:rFonts w:hint="default"/>
        <w:lang w:val="id" w:eastAsia="en-US" w:bidi="ar-SA"/>
      </w:rPr>
    </w:lvl>
    <w:lvl w:ilvl="5" w:tplc="B0D21E8C">
      <w:numFmt w:val="bullet"/>
      <w:lvlText w:val="•"/>
      <w:lvlJc w:val="left"/>
      <w:pPr>
        <w:ind w:left="1858" w:hanging="361"/>
      </w:pPr>
      <w:rPr>
        <w:rFonts w:hint="default"/>
        <w:lang w:val="id" w:eastAsia="en-US" w:bidi="ar-SA"/>
      </w:rPr>
    </w:lvl>
    <w:lvl w:ilvl="6" w:tplc="5720EE98">
      <w:numFmt w:val="bullet"/>
      <w:lvlText w:val="•"/>
      <w:lvlJc w:val="left"/>
      <w:pPr>
        <w:ind w:left="2137" w:hanging="361"/>
      </w:pPr>
      <w:rPr>
        <w:rFonts w:hint="default"/>
        <w:lang w:val="id" w:eastAsia="en-US" w:bidi="ar-SA"/>
      </w:rPr>
    </w:lvl>
    <w:lvl w:ilvl="7" w:tplc="E0605EFA">
      <w:numFmt w:val="bullet"/>
      <w:lvlText w:val="•"/>
      <w:lvlJc w:val="left"/>
      <w:pPr>
        <w:ind w:left="2417" w:hanging="361"/>
      </w:pPr>
      <w:rPr>
        <w:rFonts w:hint="default"/>
        <w:lang w:val="id" w:eastAsia="en-US" w:bidi="ar-SA"/>
      </w:rPr>
    </w:lvl>
    <w:lvl w:ilvl="8" w:tplc="2B246320">
      <w:numFmt w:val="bullet"/>
      <w:lvlText w:val="•"/>
      <w:lvlJc w:val="left"/>
      <w:pPr>
        <w:ind w:left="2696" w:hanging="361"/>
      </w:pPr>
      <w:rPr>
        <w:rFonts w:hint="default"/>
        <w:lang w:val="id" w:eastAsia="en-US" w:bidi="ar-SA"/>
      </w:rPr>
    </w:lvl>
  </w:abstractNum>
  <w:abstractNum w:abstractNumId="61">
    <w:nsid w:val="62021FB1"/>
    <w:multiLevelType w:val="hybridMultilevel"/>
    <w:tmpl w:val="0E9612D2"/>
    <w:lvl w:ilvl="0" w:tplc="67F24F04">
      <w:start w:val="1"/>
      <w:numFmt w:val="decimal"/>
      <w:lvlText w:val="%1."/>
      <w:lvlJc w:val="left"/>
      <w:pPr>
        <w:ind w:left="3131" w:hanging="303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 w:tplc="B02E76C0">
      <w:numFmt w:val="bullet"/>
      <w:lvlText w:val="•"/>
      <w:lvlJc w:val="left"/>
      <w:pPr>
        <w:ind w:left="3834" w:hanging="303"/>
      </w:pPr>
      <w:rPr>
        <w:rFonts w:hint="default"/>
        <w:lang w:val="id" w:eastAsia="en-US" w:bidi="ar-SA"/>
      </w:rPr>
    </w:lvl>
    <w:lvl w:ilvl="2" w:tplc="0994ADB0">
      <w:numFmt w:val="bullet"/>
      <w:lvlText w:val="•"/>
      <w:lvlJc w:val="left"/>
      <w:pPr>
        <w:ind w:left="4528" w:hanging="303"/>
      </w:pPr>
      <w:rPr>
        <w:rFonts w:hint="default"/>
        <w:lang w:val="id" w:eastAsia="en-US" w:bidi="ar-SA"/>
      </w:rPr>
    </w:lvl>
    <w:lvl w:ilvl="3" w:tplc="DA5C7560">
      <w:numFmt w:val="bullet"/>
      <w:lvlText w:val="•"/>
      <w:lvlJc w:val="left"/>
      <w:pPr>
        <w:ind w:left="5222" w:hanging="303"/>
      </w:pPr>
      <w:rPr>
        <w:rFonts w:hint="default"/>
        <w:lang w:val="id" w:eastAsia="en-US" w:bidi="ar-SA"/>
      </w:rPr>
    </w:lvl>
    <w:lvl w:ilvl="4" w:tplc="5A529366">
      <w:numFmt w:val="bullet"/>
      <w:lvlText w:val="•"/>
      <w:lvlJc w:val="left"/>
      <w:pPr>
        <w:ind w:left="5916" w:hanging="303"/>
      </w:pPr>
      <w:rPr>
        <w:rFonts w:hint="default"/>
        <w:lang w:val="id" w:eastAsia="en-US" w:bidi="ar-SA"/>
      </w:rPr>
    </w:lvl>
    <w:lvl w:ilvl="5" w:tplc="15DE436A">
      <w:numFmt w:val="bullet"/>
      <w:lvlText w:val="•"/>
      <w:lvlJc w:val="left"/>
      <w:pPr>
        <w:ind w:left="6610" w:hanging="303"/>
      </w:pPr>
      <w:rPr>
        <w:rFonts w:hint="default"/>
        <w:lang w:val="id" w:eastAsia="en-US" w:bidi="ar-SA"/>
      </w:rPr>
    </w:lvl>
    <w:lvl w:ilvl="6" w:tplc="87F089C8">
      <w:numFmt w:val="bullet"/>
      <w:lvlText w:val="•"/>
      <w:lvlJc w:val="left"/>
      <w:pPr>
        <w:ind w:left="7304" w:hanging="303"/>
      </w:pPr>
      <w:rPr>
        <w:rFonts w:hint="default"/>
        <w:lang w:val="id" w:eastAsia="en-US" w:bidi="ar-SA"/>
      </w:rPr>
    </w:lvl>
    <w:lvl w:ilvl="7" w:tplc="42CAA3BA">
      <w:numFmt w:val="bullet"/>
      <w:lvlText w:val="•"/>
      <w:lvlJc w:val="left"/>
      <w:pPr>
        <w:ind w:left="7998" w:hanging="303"/>
      </w:pPr>
      <w:rPr>
        <w:rFonts w:hint="default"/>
        <w:lang w:val="id" w:eastAsia="en-US" w:bidi="ar-SA"/>
      </w:rPr>
    </w:lvl>
    <w:lvl w:ilvl="8" w:tplc="A532E4F2">
      <w:numFmt w:val="bullet"/>
      <w:lvlText w:val="•"/>
      <w:lvlJc w:val="left"/>
      <w:pPr>
        <w:ind w:left="8692" w:hanging="303"/>
      </w:pPr>
      <w:rPr>
        <w:rFonts w:hint="default"/>
        <w:lang w:val="id" w:eastAsia="en-US" w:bidi="ar-SA"/>
      </w:rPr>
    </w:lvl>
  </w:abstractNum>
  <w:abstractNum w:abstractNumId="62">
    <w:nsid w:val="627908B5"/>
    <w:multiLevelType w:val="hybridMultilevel"/>
    <w:tmpl w:val="88CEB774"/>
    <w:lvl w:ilvl="0" w:tplc="6A5E2A26">
      <w:numFmt w:val="bullet"/>
      <w:lvlText w:val=""/>
      <w:lvlJc w:val="left"/>
      <w:pPr>
        <w:ind w:left="465" w:hanging="361"/>
      </w:pPr>
      <w:rPr>
        <w:rFonts w:ascii="Wingdings" w:eastAsia="Wingdings" w:hAnsi="Wingdings" w:cs="Wingdings" w:hint="default"/>
        <w:w w:val="100"/>
        <w:sz w:val="18"/>
        <w:szCs w:val="18"/>
        <w:lang w:val="id" w:eastAsia="en-US" w:bidi="ar-SA"/>
      </w:rPr>
    </w:lvl>
    <w:lvl w:ilvl="1" w:tplc="7FE27440">
      <w:numFmt w:val="bullet"/>
      <w:lvlText w:val="•"/>
      <w:lvlJc w:val="left"/>
      <w:pPr>
        <w:ind w:left="739" w:hanging="361"/>
      </w:pPr>
      <w:rPr>
        <w:rFonts w:hint="default"/>
        <w:lang w:val="id" w:eastAsia="en-US" w:bidi="ar-SA"/>
      </w:rPr>
    </w:lvl>
    <w:lvl w:ilvl="2" w:tplc="5402641E">
      <w:numFmt w:val="bullet"/>
      <w:lvlText w:val="•"/>
      <w:lvlJc w:val="left"/>
      <w:pPr>
        <w:ind w:left="1019" w:hanging="361"/>
      </w:pPr>
      <w:rPr>
        <w:rFonts w:hint="default"/>
        <w:lang w:val="id" w:eastAsia="en-US" w:bidi="ar-SA"/>
      </w:rPr>
    </w:lvl>
    <w:lvl w:ilvl="3" w:tplc="5746ADCE">
      <w:numFmt w:val="bullet"/>
      <w:lvlText w:val="•"/>
      <w:lvlJc w:val="left"/>
      <w:pPr>
        <w:ind w:left="1298" w:hanging="361"/>
      </w:pPr>
      <w:rPr>
        <w:rFonts w:hint="default"/>
        <w:lang w:val="id" w:eastAsia="en-US" w:bidi="ar-SA"/>
      </w:rPr>
    </w:lvl>
    <w:lvl w:ilvl="4" w:tplc="2EF4C0D0">
      <w:numFmt w:val="bullet"/>
      <w:lvlText w:val="•"/>
      <w:lvlJc w:val="left"/>
      <w:pPr>
        <w:ind w:left="1578" w:hanging="361"/>
      </w:pPr>
      <w:rPr>
        <w:rFonts w:hint="default"/>
        <w:lang w:val="id" w:eastAsia="en-US" w:bidi="ar-SA"/>
      </w:rPr>
    </w:lvl>
    <w:lvl w:ilvl="5" w:tplc="7F86B324">
      <w:numFmt w:val="bullet"/>
      <w:lvlText w:val="•"/>
      <w:lvlJc w:val="left"/>
      <w:pPr>
        <w:ind w:left="1858" w:hanging="361"/>
      </w:pPr>
      <w:rPr>
        <w:rFonts w:hint="default"/>
        <w:lang w:val="id" w:eastAsia="en-US" w:bidi="ar-SA"/>
      </w:rPr>
    </w:lvl>
    <w:lvl w:ilvl="6" w:tplc="1A9C1D48">
      <w:numFmt w:val="bullet"/>
      <w:lvlText w:val="•"/>
      <w:lvlJc w:val="left"/>
      <w:pPr>
        <w:ind w:left="2137" w:hanging="361"/>
      </w:pPr>
      <w:rPr>
        <w:rFonts w:hint="default"/>
        <w:lang w:val="id" w:eastAsia="en-US" w:bidi="ar-SA"/>
      </w:rPr>
    </w:lvl>
    <w:lvl w:ilvl="7" w:tplc="A0F08DEA">
      <w:numFmt w:val="bullet"/>
      <w:lvlText w:val="•"/>
      <w:lvlJc w:val="left"/>
      <w:pPr>
        <w:ind w:left="2417" w:hanging="361"/>
      </w:pPr>
      <w:rPr>
        <w:rFonts w:hint="default"/>
        <w:lang w:val="id" w:eastAsia="en-US" w:bidi="ar-SA"/>
      </w:rPr>
    </w:lvl>
    <w:lvl w:ilvl="8" w:tplc="BCE2B1B4">
      <w:numFmt w:val="bullet"/>
      <w:lvlText w:val="•"/>
      <w:lvlJc w:val="left"/>
      <w:pPr>
        <w:ind w:left="2696" w:hanging="361"/>
      </w:pPr>
      <w:rPr>
        <w:rFonts w:hint="default"/>
        <w:lang w:val="id" w:eastAsia="en-US" w:bidi="ar-SA"/>
      </w:rPr>
    </w:lvl>
  </w:abstractNum>
  <w:abstractNum w:abstractNumId="63">
    <w:nsid w:val="62B63A31"/>
    <w:multiLevelType w:val="hybridMultilevel"/>
    <w:tmpl w:val="31088DD2"/>
    <w:lvl w:ilvl="0" w:tplc="26B8A6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81E1C65"/>
    <w:multiLevelType w:val="hybridMultilevel"/>
    <w:tmpl w:val="13446796"/>
    <w:lvl w:ilvl="0" w:tplc="7270BF10">
      <w:start w:val="3"/>
      <w:numFmt w:val="decimal"/>
      <w:lvlText w:val="%1."/>
      <w:lvlJc w:val="left"/>
      <w:pPr>
        <w:ind w:left="308" w:hanging="20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d" w:eastAsia="en-US" w:bidi="ar-SA"/>
      </w:rPr>
    </w:lvl>
    <w:lvl w:ilvl="1" w:tplc="690445DA">
      <w:numFmt w:val="bullet"/>
      <w:lvlText w:val="•"/>
      <w:lvlJc w:val="left"/>
      <w:pPr>
        <w:ind w:left="593" w:hanging="202"/>
      </w:pPr>
      <w:rPr>
        <w:rFonts w:hint="default"/>
        <w:lang w:val="id" w:eastAsia="en-US" w:bidi="ar-SA"/>
      </w:rPr>
    </w:lvl>
    <w:lvl w:ilvl="2" w:tplc="2570968A">
      <w:numFmt w:val="bullet"/>
      <w:lvlText w:val="•"/>
      <w:lvlJc w:val="left"/>
      <w:pPr>
        <w:ind w:left="886" w:hanging="202"/>
      </w:pPr>
      <w:rPr>
        <w:rFonts w:hint="default"/>
        <w:lang w:val="id" w:eastAsia="en-US" w:bidi="ar-SA"/>
      </w:rPr>
    </w:lvl>
    <w:lvl w:ilvl="3" w:tplc="9BD48DA8">
      <w:numFmt w:val="bullet"/>
      <w:lvlText w:val="•"/>
      <w:lvlJc w:val="left"/>
      <w:pPr>
        <w:ind w:left="1179" w:hanging="202"/>
      </w:pPr>
      <w:rPr>
        <w:rFonts w:hint="default"/>
        <w:lang w:val="id" w:eastAsia="en-US" w:bidi="ar-SA"/>
      </w:rPr>
    </w:lvl>
    <w:lvl w:ilvl="4" w:tplc="F6BAEE0E">
      <w:numFmt w:val="bullet"/>
      <w:lvlText w:val="•"/>
      <w:lvlJc w:val="left"/>
      <w:pPr>
        <w:ind w:left="1472" w:hanging="202"/>
      </w:pPr>
      <w:rPr>
        <w:rFonts w:hint="default"/>
        <w:lang w:val="id" w:eastAsia="en-US" w:bidi="ar-SA"/>
      </w:rPr>
    </w:lvl>
    <w:lvl w:ilvl="5" w:tplc="190A183C">
      <w:numFmt w:val="bullet"/>
      <w:lvlText w:val="•"/>
      <w:lvlJc w:val="left"/>
      <w:pPr>
        <w:ind w:left="1765" w:hanging="202"/>
      </w:pPr>
      <w:rPr>
        <w:rFonts w:hint="default"/>
        <w:lang w:val="id" w:eastAsia="en-US" w:bidi="ar-SA"/>
      </w:rPr>
    </w:lvl>
    <w:lvl w:ilvl="6" w:tplc="00004C20">
      <w:numFmt w:val="bullet"/>
      <w:lvlText w:val="•"/>
      <w:lvlJc w:val="left"/>
      <w:pPr>
        <w:ind w:left="2058" w:hanging="202"/>
      </w:pPr>
      <w:rPr>
        <w:rFonts w:hint="default"/>
        <w:lang w:val="id" w:eastAsia="en-US" w:bidi="ar-SA"/>
      </w:rPr>
    </w:lvl>
    <w:lvl w:ilvl="7" w:tplc="D7C08822">
      <w:numFmt w:val="bullet"/>
      <w:lvlText w:val="•"/>
      <w:lvlJc w:val="left"/>
      <w:pPr>
        <w:ind w:left="2351" w:hanging="202"/>
      </w:pPr>
      <w:rPr>
        <w:rFonts w:hint="default"/>
        <w:lang w:val="id" w:eastAsia="en-US" w:bidi="ar-SA"/>
      </w:rPr>
    </w:lvl>
    <w:lvl w:ilvl="8" w:tplc="2B88607E">
      <w:numFmt w:val="bullet"/>
      <w:lvlText w:val="•"/>
      <w:lvlJc w:val="left"/>
      <w:pPr>
        <w:ind w:left="2644" w:hanging="202"/>
      </w:pPr>
      <w:rPr>
        <w:rFonts w:hint="default"/>
        <w:lang w:val="id" w:eastAsia="en-US" w:bidi="ar-SA"/>
      </w:rPr>
    </w:lvl>
  </w:abstractNum>
  <w:abstractNum w:abstractNumId="65">
    <w:nsid w:val="69937B01"/>
    <w:multiLevelType w:val="hybridMultilevel"/>
    <w:tmpl w:val="AF586E60"/>
    <w:lvl w:ilvl="0" w:tplc="0A80332C">
      <w:start w:val="1"/>
      <w:numFmt w:val="lowerLetter"/>
      <w:lvlText w:val="%1."/>
      <w:lvlJc w:val="left"/>
      <w:pPr>
        <w:ind w:left="814" w:hanging="360"/>
      </w:p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66">
    <w:nsid w:val="69DA1434"/>
    <w:multiLevelType w:val="hybridMultilevel"/>
    <w:tmpl w:val="A8FC6C16"/>
    <w:lvl w:ilvl="0" w:tplc="23DADA8A">
      <w:numFmt w:val="bullet"/>
      <w:lvlText w:val=""/>
      <w:lvlJc w:val="left"/>
      <w:pPr>
        <w:ind w:left="465" w:hanging="361"/>
      </w:pPr>
      <w:rPr>
        <w:rFonts w:ascii="Wingdings" w:eastAsia="Wingdings" w:hAnsi="Wingdings" w:cs="Wingdings" w:hint="default"/>
        <w:w w:val="100"/>
        <w:sz w:val="18"/>
        <w:szCs w:val="18"/>
        <w:lang w:val="id" w:eastAsia="en-US" w:bidi="ar-SA"/>
      </w:rPr>
    </w:lvl>
    <w:lvl w:ilvl="1" w:tplc="6F1E6026">
      <w:numFmt w:val="bullet"/>
      <w:lvlText w:val="•"/>
      <w:lvlJc w:val="left"/>
      <w:pPr>
        <w:ind w:left="739" w:hanging="361"/>
      </w:pPr>
      <w:rPr>
        <w:rFonts w:hint="default"/>
        <w:lang w:val="id" w:eastAsia="en-US" w:bidi="ar-SA"/>
      </w:rPr>
    </w:lvl>
    <w:lvl w:ilvl="2" w:tplc="09962D9C">
      <w:numFmt w:val="bullet"/>
      <w:lvlText w:val="•"/>
      <w:lvlJc w:val="left"/>
      <w:pPr>
        <w:ind w:left="1019" w:hanging="361"/>
      </w:pPr>
      <w:rPr>
        <w:rFonts w:hint="default"/>
        <w:lang w:val="id" w:eastAsia="en-US" w:bidi="ar-SA"/>
      </w:rPr>
    </w:lvl>
    <w:lvl w:ilvl="3" w:tplc="18D2B72C">
      <w:numFmt w:val="bullet"/>
      <w:lvlText w:val="•"/>
      <w:lvlJc w:val="left"/>
      <w:pPr>
        <w:ind w:left="1298" w:hanging="361"/>
      </w:pPr>
      <w:rPr>
        <w:rFonts w:hint="default"/>
        <w:lang w:val="id" w:eastAsia="en-US" w:bidi="ar-SA"/>
      </w:rPr>
    </w:lvl>
    <w:lvl w:ilvl="4" w:tplc="85C8C916">
      <w:numFmt w:val="bullet"/>
      <w:lvlText w:val="•"/>
      <w:lvlJc w:val="left"/>
      <w:pPr>
        <w:ind w:left="1578" w:hanging="361"/>
      </w:pPr>
      <w:rPr>
        <w:rFonts w:hint="default"/>
        <w:lang w:val="id" w:eastAsia="en-US" w:bidi="ar-SA"/>
      </w:rPr>
    </w:lvl>
    <w:lvl w:ilvl="5" w:tplc="C6D0AE96">
      <w:numFmt w:val="bullet"/>
      <w:lvlText w:val="•"/>
      <w:lvlJc w:val="left"/>
      <w:pPr>
        <w:ind w:left="1858" w:hanging="361"/>
      </w:pPr>
      <w:rPr>
        <w:rFonts w:hint="default"/>
        <w:lang w:val="id" w:eastAsia="en-US" w:bidi="ar-SA"/>
      </w:rPr>
    </w:lvl>
    <w:lvl w:ilvl="6" w:tplc="3DA430F0">
      <w:numFmt w:val="bullet"/>
      <w:lvlText w:val="•"/>
      <w:lvlJc w:val="left"/>
      <w:pPr>
        <w:ind w:left="2137" w:hanging="361"/>
      </w:pPr>
      <w:rPr>
        <w:rFonts w:hint="default"/>
        <w:lang w:val="id" w:eastAsia="en-US" w:bidi="ar-SA"/>
      </w:rPr>
    </w:lvl>
    <w:lvl w:ilvl="7" w:tplc="DA768C58">
      <w:numFmt w:val="bullet"/>
      <w:lvlText w:val="•"/>
      <w:lvlJc w:val="left"/>
      <w:pPr>
        <w:ind w:left="2417" w:hanging="361"/>
      </w:pPr>
      <w:rPr>
        <w:rFonts w:hint="default"/>
        <w:lang w:val="id" w:eastAsia="en-US" w:bidi="ar-SA"/>
      </w:rPr>
    </w:lvl>
    <w:lvl w:ilvl="8" w:tplc="7FC08818">
      <w:numFmt w:val="bullet"/>
      <w:lvlText w:val="•"/>
      <w:lvlJc w:val="left"/>
      <w:pPr>
        <w:ind w:left="2696" w:hanging="361"/>
      </w:pPr>
      <w:rPr>
        <w:rFonts w:hint="default"/>
        <w:lang w:val="id" w:eastAsia="en-US" w:bidi="ar-SA"/>
      </w:rPr>
    </w:lvl>
  </w:abstractNum>
  <w:abstractNum w:abstractNumId="67">
    <w:nsid w:val="6CEB490F"/>
    <w:multiLevelType w:val="hybridMultilevel"/>
    <w:tmpl w:val="5D4A53CC"/>
    <w:lvl w:ilvl="0" w:tplc="461E738A">
      <w:start w:val="6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E3538B1"/>
    <w:multiLevelType w:val="hybridMultilevel"/>
    <w:tmpl w:val="58007C08"/>
    <w:lvl w:ilvl="0" w:tplc="C9BCB64C">
      <w:numFmt w:val="bullet"/>
      <w:lvlText w:val=""/>
      <w:lvlJc w:val="left"/>
      <w:pPr>
        <w:ind w:left="465" w:hanging="361"/>
      </w:pPr>
      <w:rPr>
        <w:rFonts w:ascii="Wingdings" w:eastAsia="Wingdings" w:hAnsi="Wingdings" w:cs="Wingdings" w:hint="default"/>
        <w:w w:val="100"/>
        <w:sz w:val="18"/>
        <w:szCs w:val="18"/>
        <w:lang w:val="id" w:eastAsia="en-US" w:bidi="ar-SA"/>
      </w:rPr>
    </w:lvl>
    <w:lvl w:ilvl="1" w:tplc="37BA4C9C">
      <w:numFmt w:val="bullet"/>
      <w:lvlText w:val="•"/>
      <w:lvlJc w:val="left"/>
      <w:pPr>
        <w:ind w:left="739" w:hanging="361"/>
      </w:pPr>
      <w:rPr>
        <w:rFonts w:hint="default"/>
        <w:lang w:val="id" w:eastAsia="en-US" w:bidi="ar-SA"/>
      </w:rPr>
    </w:lvl>
    <w:lvl w:ilvl="2" w:tplc="878EFB56">
      <w:numFmt w:val="bullet"/>
      <w:lvlText w:val="•"/>
      <w:lvlJc w:val="left"/>
      <w:pPr>
        <w:ind w:left="1019" w:hanging="361"/>
      </w:pPr>
      <w:rPr>
        <w:rFonts w:hint="default"/>
        <w:lang w:val="id" w:eastAsia="en-US" w:bidi="ar-SA"/>
      </w:rPr>
    </w:lvl>
    <w:lvl w:ilvl="3" w:tplc="AABC6140">
      <w:numFmt w:val="bullet"/>
      <w:lvlText w:val="•"/>
      <w:lvlJc w:val="left"/>
      <w:pPr>
        <w:ind w:left="1298" w:hanging="361"/>
      </w:pPr>
      <w:rPr>
        <w:rFonts w:hint="default"/>
        <w:lang w:val="id" w:eastAsia="en-US" w:bidi="ar-SA"/>
      </w:rPr>
    </w:lvl>
    <w:lvl w:ilvl="4" w:tplc="3540511C">
      <w:numFmt w:val="bullet"/>
      <w:lvlText w:val="•"/>
      <w:lvlJc w:val="left"/>
      <w:pPr>
        <w:ind w:left="1578" w:hanging="361"/>
      </w:pPr>
      <w:rPr>
        <w:rFonts w:hint="default"/>
        <w:lang w:val="id" w:eastAsia="en-US" w:bidi="ar-SA"/>
      </w:rPr>
    </w:lvl>
    <w:lvl w:ilvl="5" w:tplc="38AEC768">
      <w:numFmt w:val="bullet"/>
      <w:lvlText w:val="•"/>
      <w:lvlJc w:val="left"/>
      <w:pPr>
        <w:ind w:left="1858" w:hanging="361"/>
      </w:pPr>
      <w:rPr>
        <w:rFonts w:hint="default"/>
        <w:lang w:val="id" w:eastAsia="en-US" w:bidi="ar-SA"/>
      </w:rPr>
    </w:lvl>
    <w:lvl w:ilvl="6" w:tplc="8F0C6532">
      <w:numFmt w:val="bullet"/>
      <w:lvlText w:val="•"/>
      <w:lvlJc w:val="left"/>
      <w:pPr>
        <w:ind w:left="2137" w:hanging="361"/>
      </w:pPr>
      <w:rPr>
        <w:rFonts w:hint="default"/>
        <w:lang w:val="id" w:eastAsia="en-US" w:bidi="ar-SA"/>
      </w:rPr>
    </w:lvl>
    <w:lvl w:ilvl="7" w:tplc="9A38FE7C">
      <w:numFmt w:val="bullet"/>
      <w:lvlText w:val="•"/>
      <w:lvlJc w:val="left"/>
      <w:pPr>
        <w:ind w:left="2417" w:hanging="361"/>
      </w:pPr>
      <w:rPr>
        <w:rFonts w:hint="default"/>
        <w:lang w:val="id" w:eastAsia="en-US" w:bidi="ar-SA"/>
      </w:rPr>
    </w:lvl>
    <w:lvl w:ilvl="8" w:tplc="678AB42C">
      <w:numFmt w:val="bullet"/>
      <w:lvlText w:val="•"/>
      <w:lvlJc w:val="left"/>
      <w:pPr>
        <w:ind w:left="2696" w:hanging="361"/>
      </w:pPr>
      <w:rPr>
        <w:rFonts w:hint="default"/>
        <w:lang w:val="id" w:eastAsia="en-US" w:bidi="ar-SA"/>
      </w:rPr>
    </w:lvl>
  </w:abstractNum>
  <w:abstractNum w:abstractNumId="69">
    <w:nsid w:val="6F2E10D9"/>
    <w:multiLevelType w:val="hybridMultilevel"/>
    <w:tmpl w:val="F998FD5C"/>
    <w:lvl w:ilvl="0" w:tplc="62D88A70">
      <w:numFmt w:val="bullet"/>
      <w:lvlText w:val=""/>
      <w:lvlJc w:val="left"/>
      <w:pPr>
        <w:ind w:left="5899" w:hanging="360"/>
      </w:pPr>
      <w:rPr>
        <w:rFonts w:ascii="Symbol" w:eastAsia="Symbol" w:hAnsi="Symbol" w:cs="Symbol" w:hint="default"/>
        <w:w w:val="100"/>
        <w:sz w:val="18"/>
        <w:szCs w:val="18"/>
        <w:lang w:val="id" w:eastAsia="en-US" w:bidi="ar-SA"/>
      </w:rPr>
    </w:lvl>
    <w:lvl w:ilvl="1" w:tplc="51B88534">
      <w:numFmt w:val="bullet"/>
      <w:lvlText w:val="•"/>
      <w:lvlJc w:val="left"/>
      <w:pPr>
        <w:ind w:left="6318" w:hanging="360"/>
      </w:pPr>
      <w:rPr>
        <w:rFonts w:hint="default"/>
        <w:lang w:val="id" w:eastAsia="en-US" w:bidi="ar-SA"/>
      </w:rPr>
    </w:lvl>
    <w:lvl w:ilvl="2" w:tplc="A240E764">
      <w:numFmt w:val="bullet"/>
      <w:lvlText w:val="•"/>
      <w:lvlJc w:val="left"/>
      <w:pPr>
        <w:ind w:left="6736" w:hanging="360"/>
      </w:pPr>
      <w:rPr>
        <w:rFonts w:hint="default"/>
        <w:lang w:val="id" w:eastAsia="en-US" w:bidi="ar-SA"/>
      </w:rPr>
    </w:lvl>
    <w:lvl w:ilvl="3" w:tplc="AEFA4AE0">
      <w:numFmt w:val="bullet"/>
      <w:lvlText w:val="•"/>
      <w:lvlJc w:val="left"/>
      <w:pPr>
        <w:ind w:left="7154" w:hanging="360"/>
      </w:pPr>
      <w:rPr>
        <w:rFonts w:hint="default"/>
        <w:lang w:val="id" w:eastAsia="en-US" w:bidi="ar-SA"/>
      </w:rPr>
    </w:lvl>
    <w:lvl w:ilvl="4" w:tplc="D802589A">
      <w:numFmt w:val="bullet"/>
      <w:lvlText w:val="•"/>
      <w:lvlJc w:val="left"/>
      <w:pPr>
        <w:ind w:left="7572" w:hanging="360"/>
      </w:pPr>
      <w:rPr>
        <w:rFonts w:hint="default"/>
        <w:lang w:val="id" w:eastAsia="en-US" w:bidi="ar-SA"/>
      </w:rPr>
    </w:lvl>
    <w:lvl w:ilvl="5" w:tplc="834672BA">
      <w:numFmt w:val="bullet"/>
      <w:lvlText w:val="•"/>
      <w:lvlJc w:val="left"/>
      <w:pPr>
        <w:ind w:left="7990" w:hanging="360"/>
      </w:pPr>
      <w:rPr>
        <w:rFonts w:hint="default"/>
        <w:lang w:val="id" w:eastAsia="en-US" w:bidi="ar-SA"/>
      </w:rPr>
    </w:lvl>
    <w:lvl w:ilvl="6" w:tplc="E90C23DA">
      <w:numFmt w:val="bullet"/>
      <w:lvlText w:val="•"/>
      <w:lvlJc w:val="left"/>
      <w:pPr>
        <w:ind w:left="8408" w:hanging="360"/>
      </w:pPr>
      <w:rPr>
        <w:rFonts w:hint="default"/>
        <w:lang w:val="id" w:eastAsia="en-US" w:bidi="ar-SA"/>
      </w:rPr>
    </w:lvl>
    <w:lvl w:ilvl="7" w:tplc="B25CFE38">
      <w:numFmt w:val="bullet"/>
      <w:lvlText w:val="•"/>
      <w:lvlJc w:val="left"/>
      <w:pPr>
        <w:ind w:left="8826" w:hanging="360"/>
      </w:pPr>
      <w:rPr>
        <w:rFonts w:hint="default"/>
        <w:lang w:val="id" w:eastAsia="en-US" w:bidi="ar-SA"/>
      </w:rPr>
    </w:lvl>
    <w:lvl w:ilvl="8" w:tplc="43300B5C">
      <w:numFmt w:val="bullet"/>
      <w:lvlText w:val="•"/>
      <w:lvlJc w:val="left"/>
      <w:pPr>
        <w:ind w:left="9244" w:hanging="360"/>
      </w:pPr>
      <w:rPr>
        <w:rFonts w:hint="default"/>
        <w:lang w:val="id" w:eastAsia="en-US" w:bidi="ar-SA"/>
      </w:rPr>
    </w:lvl>
  </w:abstractNum>
  <w:abstractNum w:abstractNumId="70">
    <w:nsid w:val="70E55575"/>
    <w:multiLevelType w:val="hybridMultilevel"/>
    <w:tmpl w:val="3D6A7DAE"/>
    <w:lvl w:ilvl="0" w:tplc="1020F434">
      <w:start w:val="1"/>
      <w:numFmt w:val="lowerLetter"/>
      <w:lvlText w:val="%1."/>
      <w:lvlJc w:val="left"/>
      <w:pPr>
        <w:ind w:left="2740" w:hanging="444"/>
        <w:jc w:val="left"/>
      </w:pPr>
      <w:rPr>
        <w:rFonts w:ascii="Cambria" w:eastAsia="Cambria" w:hAnsi="Cambria" w:cs="Cambria" w:hint="default"/>
        <w:spacing w:val="-1"/>
        <w:w w:val="129"/>
        <w:sz w:val="24"/>
        <w:szCs w:val="24"/>
        <w:lang w:val="id" w:eastAsia="en-US" w:bidi="ar-SA"/>
      </w:rPr>
    </w:lvl>
    <w:lvl w:ilvl="1" w:tplc="0B726692">
      <w:start w:val="1"/>
      <w:numFmt w:val="lowerLetter"/>
      <w:lvlText w:val="%2)"/>
      <w:lvlJc w:val="left"/>
      <w:pPr>
        <w:ind w:left="3640" w:hanging="358"/>
        <w:jc w:val="left"/>
      </w:pPr>
      <w:rPr>
        <w:rFonts w:ascii="Cambria" w:eastAsia="Cambria" w:hAnsi="Cambria" w:cs="Cambria" w:hint="default"/>
        <w:spacing w:val="-1"/>
        <w:w w:val="101"/>
        <w:sz w:val="24"/>
        <w:szCs w:val="24"/>
        <w:lang w:val="id" w:eastAsia="en-US" w:bidi="ar-SA"/>
      </w:rPr>
    </w:lvl>
    <w:lvl w:ilvl="2" w:tplc="874A99A0">
      <w:numFmt w:val="bullet"/>
      <w:lvlText w:val="•"/>
      <w:lvlJc w:val="left"/>
      <w:pPr>
        <w:ind w:left="4355" w:hanging="358"/>
      </w:pPr>
      <w:rPr>
        <w:rFonts w:hint="default"/>
        <w:lang w:val="id" w:eastAsia="en-US" w:bidi="ar-SA"/>
      </w:rPr>
    </w:lvl>
    <w:lvl w:ilvl="3" w:tplc="3E989BDC">
      <w:numFmt w:val="bullet"/>
      <w:lvlText w:val="•"/>
      <w:lvlJc w:val="left"/>
      <w:pPr>
        <w:ind w:left="5071" w:hanging="358"/>
      </w:pPr>
      <w:rPr>
        <w:rFonts w:hint="default"/>
        <w:lang w:val="id" w:eastAsia="en-US" w:bidi="ar-SA"/>
      </w:rPr>
    </w:lvl>
    <w:lvl w:ilvl="4" w:tplc="F7A644B6">
      <w:numFmt w:val="bullet"/>
      <w:lvlText w:val="•"/>
      <w:lvlJc w:val="left"/>
      <w:pPr>
        <w:ind w:left="5786" w:hanging="358"/>
      </w:pPr>
      <w:rPr>
        <w:rFonts w:hint="default"/>
        <w:lang w:val="id" w:eastAsia="en-US" w:bidi="ar-SA"/>
      </w:rPr>
    </w:lvl>
    <w:lvl w:ilvl="5" w:tplc="508EC126">
      <w:numFmt w:val="bullet"/>
      <w:lvlText w:val="•"/>
      <w:lvlJc w:val="left"/>
      <w:pPr>
        <w:ind w:left="6502" w:hanging="358"/>
      </w:pPr>
      <w:rPr>
        <w:rFonts w:hint="default"/>
        <w:lang w:val="id" w:eastAsia="en-US" w:bidi="ar-SA"/>
      </w:rPr>
    </w:lvl>
    <w:lvl w:ilvl="6" w:tplc="43162294">
      <w:numFmt w:val="bullet"/>
      <w:lvlText w:val="•"/>
      <w:lvlJc w:val="left"/>
      <w:pPr>
        <w:ind w:left="7217" w:hanging="358"/>
      </w:pPr>
      <w:rPr>
        <w:rFonts w:hint="default"/>
        <w:lang w:val="id" w:eastAsia="en-US" w:bidi="ar-SA"/>
      </w:rPr>
    </w:lvl>
    <w:lvl w:ilvl="7" w:tplc="F866F3EA">
      <w:numFmt w:val="bullet"/>
      <w:lvlText w:val="•"/>
      <w:lvlJc w:val="left"/>
      <w:pPr>
        <w:ind w:left="7933" w:hanging="358"/>
      </w:pPr>
      <w:rPr>
        <w:rFonts w:hint="default"/>
        <w:lang w:val="id" w:eastAsia="en-US" w:bidi="ar-SA"/>
      </w:rPr>
    </w:lvl>
    <w:lvl w:ilvl="8" w:tplc="E3F83BFE">
      <w:numFmt w:val="bullet"/>
      <w:lvlText w:val="•"/>
      <w:lvlJc w:val="left"/>
      <w:pPr>
        <w:ind w:left="8648" w:hanging="358"/>
      </w:pPr>
      <w:rPr>
        <w:rFonts w:hint="default"/>
        <w:lang w:val="id" w:eastAsia="en-US" w:bidi="ar-SA"/>
      </w:rPr>
    </w:lvl>
  </w:abstractNum>
  <w:abstractNum w:abstractNumId="71">
    <w:nsid w:val="71BB6CD3"/>
    <w:multiLevelType w:val="hybridMultilevel"/>
    <w:tmpl w:val="CF4C50C2"/>
    <w:lvl w:ilvl="0" w:tplc="66203C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>
    <w:nsid w:val="71E111ED"/>
    <w:multiLevelType w:val="hybridMultilevel"/>
    <w:tmpl w:val="E9B204FA"/>
    <w:lvl w:ilvl="0" w:tplc="53322E98">
      <w:start w:val="8"/>
      <w:numFmt w:val="lowerLetter"/>
      <w:lvlText w:val="%1."/>
      <w:lvlJc w:val="left"/>
      <w:pPr>
        <w:ind w:left="81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3F142B0"/>
    <w:multiLevelType w:val="hybridMultilevel"/>
    <w:tmpl w:val="2EF82E8E"/>
    <w:lvl w:ilvl="0" w:tplc="711251F8">
      <w:numFmt w:val="bullet"/>
      <w:lvlText w:val=""/>
      <w:lvlJc w:val="left"/>
      <w:pPr>
        <w:ind w:left="465" w:hanging="361"/>
      </w:pPr>
      <w:rPr>
        <w:rFonts w:ascii="Wingdings" w:eastAsia="Wingdings" w:hAnsi="Wingdings" w:cs="Wingdings" w:hint="default"/>
        <w:w w:val="100"/>
        <w:sz w:val="18"/>
        <w:szCs w:val="18"/>
        <w:lang w:val="id" w:eastAsia="en-US" w:bidi="ar-SA"/>
      </w:rPr>
    </w:lvl>
    <w:lvl w:ilvl="1" w:tplc="24B45358">
      <w:numFmt w:val="bullet"/>
      <w:lvlText w:val="•"/>
      <w:lvlJc w:val="left"/>
      <w:pPr>
        <w:ind w:left="739" w:hanging="361"/>
      </w:pPr>
      <w:rPr>
        <w:rFonts w:hint="default"/>
        <w:lang w:val="id" w:eastAsia="en-US" w:bidi="ar-SA"/>
      </w:rPr>
    </w:lvl>
    <w:lvl w:ilvl="2" w:tplc="D0C81886">
      <w:numFmt w:val="bullet"/>
      <w:lvlText w:val="•"/>
      <w:lvlJc w:val="left"/>
      <w:pPr>
        <w:ind w:left="1019" w:hanging="361"/>
      </w:pPr>
      <w:rPr>
        <w:rFonts w:hint="default"/>
        <w:lang w:val="id" w:eastAsia="en-US" w:bidi="ar-SA"/>
      </w:rPr>
    </w:lvl>
    <w:lvl w:ilvl="3" w:tplc="340ACEF0">
      <w:numFmt w:val="bullet"/>
      <w:lvlText w:val="•"/>
      <w:lvlJc w:val="left"/>
      <w:pPr>
        <w:ind w:left="1298" w:hanging="361"/>
      </w:pPr>
      <w:rPr>
        <w:rFonts w:hint="default"/>
        <w:lang w:val="id" w:eastAsia="en-US" w:bidi="ar-SA"/>
      </w:rPr>
    </w:lvl>
    <w:lvl w:ilvl="4" w:tplc="51324456">
      <w:numFmt w:val="bullet"/>
      <w:lvlText w:val="•"/>
      <w:lvlJc w:val="left"/>
      <w:pPr>
        <w:ind w:left="1578" w:hanging="361"/>
      </w:pPr>
      <w:rPr>
        <w:rFonts w:hint="default"/>
        <w:lang w:val="id" w:eastAsia="en-US" w:bidi="ar-SA"/>
      </w:rPr>
    </w:lvl>
    <w:lvl w:ilvl="5" w:tplc="161ECE72">
      <w:numFmt w:val="bullet"/>
      <w:lvlText w:val="•"/>
      <w:lvlJc w:val="left"/>
      <w:pPr>
        <w:ind w:left="1858" w:hanging="361"/>
      </w:pPr>
      <w:rPr>
        <w:rFonts w:hint="default"/>
        <w:lang w:val="id" w:eastAsia="en-US" w:bidi="ar-SA"/>
      </w:rPr>
    </w:lvl>
    <w:lvl w:ilvl="6" w:tplc="62A6F1B0">
      <w:numFmt w:val="bullet"/>
      <w:lvlText w:val="•"/>
      <w:lvlJc w:val="left"/>
      <w:pPr>
        <w:ind w:left="2137" w:hanging="361"/>
      </w:pPr>
      <w:rPr>
        <w:rFonts w:hint="default"/>
        <w:lang w:val="id" w:eastAsia="en-US" w:bidi="ar-SA"/>
      </w:rPr>
    </w:lvl>
    <w:lvl w:ilvl="7" w:tplc="AAECA3A2">
      <w:numFmt w:val="bullet"/>
      <w:lvlText w:val="•"/>
      <w:lvlJc w:val="left"/>
      <w:pPr>
        <w:ind w:left="2417" w:hanging="361"/>
      </w:pPr>
      <w:rPr>
        <w:rFonts w:hint="default"/>
        <w:lang w:val="id" w:eastAsia="en-US" w:bidi="ar-SA"/>
      </w:rPr>
    </w:lvl>
    <w:lvl w:ilvl="8" w:tplc="30BAC676">
      <w:numFmt w:val="bullet"/>
      <w:lvlText w:val="•"/>
      <w:lvlJc w:val="left"/>
      <w:pPr>
        <w:ind w:left="2696" w:hanging="361"/>
      </w:pPr>
      <w:rPr>
        <w:rFonts w:hint="default"/>
        <w:lang w:val="id" w:eastAsia="en-US" w:bidi="ar-SA"/>
      </w:rPr>
    </w:lvl>
  </w:abstractNum>
  <w:abstractNum w:abstractNumId="74">
    <w:nsid w:val="77FE2037"/>
    <w:multiLevelType w:val="hybridMultilevel"/>
    <w:tmpl w:val="39EED858"/>
    <w:lvl w:ilvl="0" w:tplc="2562A938">
      <w:numFmt w:val="bullet"/>
      <w:lvlText w:val=""/>
      <w:lvlJc w:val="left"/>
      <w:pPr>
        <w:ind w:left="465" w:hanging="361"/>
      </w:pPr>
      <w:rPr>
        <w:rFonts w:ascii="Wingdings" w:eastAsia="Wingdings" w:hAnsi="Wingdings" w:cs="Wingdings" w:hint="default"/>
        <w:w w:val="100"/>
        <w:sz w:val="18"/>
        <w:szCs w:val="18"/>
        <w:lang w:val="id" w:eastAsia="en-US" w:bidi="ar-SA"/>
      </w:rPr>
    </w:lvl>
    <w:lvl w:ilvl="1" w:tplc="42505EBA">
      <w:numFmt w:val="bullet"/>
      <w:lvlText w:val="•"/>
      <w:lvlJc w:val="left"/>
      <w:pPr>
        <w:ind w:left="739" w:hanging="361"/>
      </w:pPr>
      <w:rPr>
        <w:rFonts w:hint="default"/>
        <w:lang w:val="id" w:eastAsia="en-US" w:bidi="ar-SA"/>
      </w:rPr>
    </w:lvl>
    <w:lvl w:ilvl="2" w:tplc="7B444CE2">
      <w:numFmt w:val="bullet"/>
      <w:lvlText w:val="•"/>
      <w:lvlJc w:val="left"/>
      <w:pPr>
        <w:ind w:left="1019" w:hanging="361"/>
      </w:pPr>
      <w:rPr>
        <w:rFonts w:hint="default"/>
        <w:lang w:val="id" w:eastAsia="en-US" w:bidi="ar-SA"/>
      </w:rPr>
    </w:lvl>
    <w:lvl w:ilvl="3" w:tplc="E1D41670">
      <w:numFmt w:val="bullet"/>
      <w:lvlText w:val="•"/>
      <w:lvlJc w:val="left"/>
      <w:pPr>
        <w:ind w:left="1298" w:hanging="361"/>
      </w:pPr>
      <w:rPr>
        <w:rFonts w:hint="default"/>
        <w:lang w:val="id" w:eastAsia="en-US" w:bidi="ar-SA"/>
      </w:rPr>
    </w:lvl>
    <w:lvl w:ilvl="4" w:tplc="2A58C684">
      <w:numFmt w:val="bullet"/>
      <w:lvlText w:val="•"/>
      <w:lvlJc w:val="left"/>
      <w:pPr>
        <w:ind w:left="1578" w:hanging="361"/>
      </w:pPr>
      <w:rPr>
        <w:rFonts w:hint="default"/>
        <w:lang w:val="id" w:eastAsia="en-US" w:bidi="ar-SA"/>
      </w:rPr>
    </w:lvl>
    <w:lvl w:ilvl="5" w:tplc="310ABAE8">
      <w:numFmt w:val="bullet"/>
      <w:lvlText w:val="•"/>
      <w:lvlJc w:val="left"/>
      <w:pPr>
        <w:ind w:left="1858" w:hanging="361"/>
      </w:pPr>
      <w:rPr>
        <w:rFonts w:hint="default"/>
        <w:lang w:val="id" w:eastAsia="en-US" w:bidi="ar-SA"/>
      </w:rPr>
    </w:lvl>
    <w:lvl w:ilvl="6" w:tplc="CA9073F8">
      <w:numFmt w:val="bullet"/>
      <w:lvlText w:val="•"/>
      <w:lvlJc w:val="left"/>
      <w:pPr>
        <w:ind w:left="2137" w:hanging="361"/>
      </w:pPr>
      <w:rPr>
        <w:rFonts w:hint="default"/>
        <w:lang w:val="id" w:eastAsia="en-US" w:bidi="ar-SA"/>
      </w:rPr>
    </w:lvl>
    <w:lvl w:ilvl="7" w:tplc="51E2B206">
      <w:numFmt w:val="bullet"/>
      <w:lvlText w:val="•"/>
      <w:lvlJc w:val="left"/>
      <w:pPr>
        <w:ind w:left="2417" w:hanging="361"/>
      </w:pPr>
      <w:rPr>
        <w:rFonts w:hint="default"/>
        <w:lang w:val="id" w:eastAsia="en-US" w:bidi="ar-SA"/>
      </w:rPr>
    </w:lvl>
    <w:lvl w:ilvl="8" w:tplc="20829B3C">
      <w:numFmt w:val="bullet"/>
      <w:lvlText w:val="•"/>
      <w:lvlJc w:val="left"/>
      <w:pPr>
        <w:ind w:left="2696" w:hanging="361"/>
      </w:pPr>
      <w:rPr>
        <w:rFonts w:hint="default"/>
        <w:lang w:val="id" w:eastAsia="en-US" w:bidi="ar-SA"/>
      </w:rPr>
    </w:lvl>
  </w:abstractNum>
  <w:abstractNum w:abstractNumId="75">
    <w:nsid w:val="784C4882"/>
    <w:multiLevelType w:val="hybridMultilevel"/>
    <w:tmpl w:val="CAAA75EE"/>
    <w:lvl w:ilvl="0" w:tplc="4BE2904A">
      <w:start w:val="1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9335B75"/>
    <w:multiLevelType w:val="hybridMultilevel"/>
    <w:tmpl w:val="CB0AE6F0"/>
    <w:lvl w:ilvl="0" w:tplc="16BC8F0A">
      <w:start w:val="6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9A03C51"/>
    <w:multiLevelType w:val="multilevel"/>
    <w:tmpl w:val="362ECEF8"/>
    <w:lvl w:ilvl="0">
      <w:start w:val="1"/>
      <w:numFmt w:val="decimal"/>
      <w:lvlText w:val="%1"/>
      <w:lvlJc w:val="left"/>
      <w:pPr>
        <w:ind w:left="1868" w:hanging="754"/>
        <w:jc w:val="left"/>
      </w:pPr>
      <w:rPr>
        <w:rFonts w:hint="default"/>
        <w:lang w:val="id" w:eastAsia="en-US" w:bidi="ar-SA"/>
      </w:rPr>
    </w:lvl>
    <w:lvl w:ilvl="1">
      <w:start w:val="3"/>
      <w:numFmt w:val="decimal"/>
      <w:lvlText w:val="%1.%2"/>
      <w:lvlJc w:val="left"/>
      <w:pPr>
        <w:ind w:left="1868" w:hanging="754"/>
        <w:jc w:val="left"/>
      </w:pPr>
      <w:rPr>
        <w:rFonts w:hint="default"/>
        <w:lang w:val="id" w:eastAsia="en-US" w:bidi="ar-SA"/>
      </w:rPr>
    </w:lvl>
    <w:lvl w:ilvl="2">
      <w:start w:val="1"/>
      <w:numFmt w:val="decimal"/>
      <w:lvlText w:val="%1.%2.%3."/>
      <w:lvlJc w:val="left"/>
      <w:pPr>
        <w:ind w:left="1868" w:hanging="754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3">
      <w:start w:val="1"/>
      <w:numFmt w:val="lowerLetter"/>
      <w:lvlText w:val="%4."/>
      <w:lvlJc w:val="left"/>
      <w:pPr>
        <w:ind w:left="2401" w:hanging="360"/>
        <w:jc w:val="left"/>
      </w:pPr>
      <w:rPr>
        <w:rFonts w:ascii="Cambria" w:eastAsia="Cambria" w:hAnsi="Cambria" w:cs="Cambria" w:hint="default"/>
        <w:spacing w:val="-1"/>
        <w:w w:val="129"/>
        <w:sz w:val="24"/>
        <w:szCs w:val="24"/>
        <w:lang w:val="id" w:eastAsia="en-US" w:bidi="ar-SA"/>
      </w:rPr>
    </w:lvl>
    <w:lvl w:ilvl="4">
      <w:numFmt w:val="bullet"/>
      <w:lvlText w:val="•"/>
      <w:lvlJc w:val="left"/>
      <w:pPr>
        <w:ind w:left="4290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235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180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125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070" w:hanging="360"/>
      </w:pPr>
      <w:rPr>
        <w:rFonts w:hint="default"/>
        <w:lang w:val="id" w:eastAsia="en-US" w:bidi="ar-SA"/>
      </w:rPr>
    </w:lvl>
  </w:abstractNum>
  <w:abstractNum w:abstractNumId="78">
    <w:nsid w:val="7A3356A2"/>
    <w:multiLevelType w:val="hybridMultilevel"/>
    <w:tmpl w:val="7E948E0A"/>
    <w:lvl w:ilvl="0" w:tplc="8446F48C">
      <w:start w:val="1"/>
      <w:numFmt w:val="decimal"/>
      <w:lvlText w:val="%1."/>
      <w:lvlJc w:val="left"/>
      <w:pPr>
        <w:ind w:left="1158" w:hanging="360"/>
        <w:jc w:val="left"/>
      </w:pPr>
      <w:rPr>
        <w:rFonts w:ascii="Cambria" w:eastAsia="Cambria" w:hAnsi="Cambria" w:cs="Cambria" w:hint="default"/>
        <w:b/>
        <w:bCs/>
        <w:spacing w:val="-1"/>
        <w:w w:val="121"/>
        <w:sz w:val="24"/>
        <w:szCs w:val="24"/>
        <w:lang w:val="id" w:eastAsia="en-US" w:bidi="ar-SA"/>
      </w:rPr>
    </w:lvl>
    <w:lvl w:ilvl="1" w:tplc="3CB2D860">
      <w:start w:val="1"/>
      <w:numFmt w:val="decimal"/>
      <w:lvlText w:val="%2."/>
      <w:lvlJc w:val="left"/>
      <w:pPr>
        <w:ind w:left="1388" w:hanging="269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2" w:tplc="6A105434">
      <w:numFmt w:val="bullet"/>
      <w:lvlText w:val="•"/>
      <w:lvlJc w:val="left"/>
      <w:pPr>
        <w:ind w:left="2346" w:hanging="269"/>
      </w:pPr>
      <w:rPr>
        <w:rFonts w:hint="default"/>
        <w:lang w:val="id" w:eastAsia="en-US" w:bidi="ar-SA"/>
      </w:rPr>
    </w:lvl>
    <w:lvl w:ilvl="3" w:tplc="E44489AC">
      <w:numFmt w:val="bullet"/>
      <w:lvlText w:val="•"/>
      <w:lvlJc w:val="left"/>
      <w:pPr>
        <w:ind w:left="3313" w:hanging="269"/>
      </w:pPr>
      <w:rPr>
        <w:rFonts w:hint="default"/>
        <w:lang w:val="id" w:eastAsia="en-US" w:bidi="ar-SA"/>
      </w:rPr>
    </w:lvl>
    <w:lvl w:ilvl="4" w:tplc="30E2A5B4">
      <w:numFmt w:val="bullet"/>
      <w:lvlText w:val="•"/>
      <w:lvlJc w:val="left"/>
      <w:pPr>
        <w:ind w:left="4280" w:hanging="269"/>
      </w:pPr>
      <w:rPr>
        <w:rFonts w:hint="default"/>
        <w:lang w:val="id" w:eastAsia="en-US" w:bidi="ar-SA"/>
      </w:rPr>
    </w:lvl>
    <w:lvl w:ilvl="5" w:tplc="73563160">
      <w:numFmt w:val="bullet"/>
      <w:lvlText w:val="•"/>
      <w:lvlJc w:val="left"/>
      <w:pPr>
        <w:ind w:left="5246" w:hanging="269"/>
      </w:pPr>
      <w:rPr>
        <w:rFonts w:hint="default"/>
        <w:lang w:val="id" w:eastAsia="en-US" w:bidi="ar-SA"/>
      </w:rPr>
    </w:lvl>
    <w:lvl w:ilvl="6" w:tplc="A614E4F8">
      <w:numFmt w:val="bullet"/>
      <w:lvlText w:val="•"/>
      <w:lvlJc w:val="left"/>
      <w:pPr>
        <w:ind w:left="6213" w:hanging="269"/>
      </w:pPr>
      <w:rPr>
        <w:rFonts w:hint="default"/>
        <w:lang w:val="id" w:eastAsia="en-US" w:bidi="ar-SA"/>
      </w:rPr>
    </w:lvl>
    <w:lvl w:ilvl="7" w:tplc="C414D41E">
      <w:numFmt w:val="bullet"/>
      <w:lvlText w:val="•"/>
      <w:lvlJc w:val="left"/>
      <w:pPr>
        <w:ind w:left="7180" w:hanging="269"/>
      </w:pPr>
      <w:rPr>
        <w:rFonts w:hint="default"/>
        <w:lang w:val="id" w:eastAsia="en-US" w:bidi="ar-SA"/>
      </w:rPr>
    </w:lvl>
    <w:lvl w:ilvl="8" w:tplc="305EDD0C">
      <w:numFmt w:val="bullet"/>
      <w:lvlText w:val="•"/>
      <w:lvlJc w:val="left"/>
      <w:pPr>
        <w:ind w:left="8146" w:hanging="269"/>
      </w:pPr>
      <w:rPr>
        <w:rFonts w:hint="default"/>
        <w:lang w:val="id" w:eastAsia="en-US" w:bidi="ar-SA"/>
      </w:rPr>
    </w:lvl>
  </w:abstractNum>
  <w:abstractNum w:abstractNumId="79">
    <w:nsid w:val="7BD27D3B"/>
    <w:multiLevelType w:val="hybridMultilevel"/>
    <w:tmpl w:val="CD12D79E"/>
    <w:lvl w:ilvl="0" w:tplc="070242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7C742ED5"/>
    <w:multiLevelType w:val="hybridMultilevel"/>
    <w:tmpl w:val="953C84BA"/>
    <w:lvl w:ilvl="0" w:tplc="67688A2E">
      <w:start w:val="12"/>
      <w:numFmt w:val="decimal"/>
      <w:lvlText w:val="(%1)."/>
      <w:lvlJc w:val="left"/>
      <w:pPr>
        <w:ind w:left="2108" w:hanging="733"/>
        <w:jc w:val="left"/>
      </w:pPr>
      <w:rPr>
        <w:rFonts w:ascii="Cambria" w:eastAsia="Cambria" w:hAnsi="Cambria" w:cs="Cambria" w:hint="default"/>
        <w:w w:val="104"/>
        <w:sz w:val="24"/>
        <w:szCs w:val="24"/>
        <w:lang w:val="id" w:eastAsia="en-US" w:bidi="ar-SA"/>
      </w:rPr>
    </w:lvl>
    <w:lvl w:ilvl="1" w:tplc="AFAAA9D0">
      <w:start w:val="1"/>
      <w:numFmt w:val="lowerLetter"/>
      <w:lvlText w:val="%2."/>
      <w:lvlJc w:val="left"/>
      <w:pPr>
        <w:ind w:left="2379" w:hanging="272"/>
        <w:jc w:val="left"/>
      </w:pPr>
      <w:rPr>
        <w:rFonts w:ascii="Cambria" w:eastAsia="Cambria" w:hAnsi="Cambria" w:cs="Cambria" w:hint="default"/>
        <w:spacing w:val="-1"/>
        <w:w w:val="129"/>
        <w:sz w:val="24"/>
        <w:szCs w:val="24"/>
        <w:lang w:val="id" w:eastAsia="en-US" w:bidi="ar-SA"/>
      </w:rPr>
    </w:lvl>
    <w:lvl w:ilvl="2" w:tplc="351CD64E">
      <w:numFmt w:val="bullet"/>
      <w:lvlText w:val="•"/>
      <w:lvlJc w:val="left"/>
      <w:pPr>
        <w:ind w:left="3235" w:hanging="272"/>
      </w:pPr>
      <w:rPr>
        <w:rFonts w:hint="default"/>
        <w:lang w:val="id" w:eastAsia="en-US" w:bidi="ar-SA"/>
      </w:rPr>
    </w:lvl>
    <w:lvl w:ilvl="3" w:tplc="ED9E7F44">
      <w:numFmt w:val="bullet"/>
      <w:lvlText w:val="•"/>
      <w:lvlJc w:val="left"/>
      <w:pPr>
        <w:ind w:left="4091" w:hanging="272"/>
      </w:pPr>
      <w:rPr>
        <w:rFonts w:hint="default"/>
        <w:lang w:val="id" w:eastAsia="en-US" w:bidi="ar-SA"/>
      </w:rPr>
    </w:lvl>
    <w:lvl w:ilvl="4" w:tplc="C5200B18">
      <w:numFmt w:val="bullet"/>
      <w:lvlText w:val="•"/>
      <w:lvlJc w:val="left"/>
      <w:pPr>
        <w:ind w:left="4946" w:hanging="272"/>
      </w:pPr>
      <w:rPr>
        <w:rFonts w:hint="default"/>
        <w:lang w:val="id" w:eastAsia="en-US" w:bidi="ar-SA"/>
      </w:rPr>
    </w:lvl>
    <w:lvl w:ilvl="5" w:tplc="149AC67C">
      <w:numFmt w:val="bullet"/>
      <w:lvlText w:val="•"/>
      <w:lvlJc w:val="left"/>
      <w:pPr>
        <w:ind w:left="5802" w:hanging="272"/>
      </w:pPr>
      <w:rPr>
        <w:rFonts w:hint="default"/>
        <w:lang w:val="id" w:eastAsia="en-US" w:bidi="ar-SA"/>
      </w:rPr>
    </w:lvl>
    <w:lvl w:ilvl="6" w:tplc="0BAAFEBE">
      <w:numFmt w:val="bullet"/>
      <w:lvlText w:val="•"/>
      <w:lvlJc w:val="left"/>
      <w:pPr>
        <w:ind w:left="6657" w:hanging="272"/>
      </w:pPr>
      <w:rPr>
        <w:rFonts w:hint="default"/>
        <w:lang w:val="id" w:eastAsia="en-US" w:bidi="ar-SA"/>
      </w:rPr>
    </w:lvl>
    <w:lvl w:ilvl="7" w:tplc="834C694A">
      <w:numFmt w:val="bullet"/>
      <w:lvlText w:val="•"/>
      <w:lvlJc w:val="left"/>
      <w:pPr>
        <w:ind w:left="7513" w:hanging="272"/>
      </w:pPr>
      <w:rPr>
        <w:rFonts w:hint="default"/>
        <w:lang w:val="id" w:eastAsia="en-US" w:bidi="ar-SA"/>
      </w:rPr>
    </w:lvl>
    <w:lvl w:ilvl="8" w:tplc="92C8A94A">
      <w:numFmt w:val="bullet"/>
      <w:lvlText w:val="•"/>
      <w:lvlJc w:val="left"/>
      <w:pPr>
        <w:ind w:left="8368" w:hanging="272"/>
      </w:pPr>
      <w:rPr>
        <w:rFonts w:hint="default"/>
        <w:lang w:val="id" w:eastAsia="en-US" w:bidi="ar-SA"/>
      </w:rPr>
    </w:lvl>
  </w:abstractNum>
  <w:abstractNum w:abstractNumId="81">
    <w:nsid w:val="7D6E2E57"/>
    <w:multiLevelType w:val="hybridMultilevel"/>
    <w:tmpl w:val="5BEE230E"/>
    <w:lvl w:ilvl="0" w:tplc="37E6FF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>
    <w:nsid w:val="7DFE3E10"/>
    <w:multiLevelType w:val="hybridMultilevel"/>
    <w:tmpl w:val="47FC186E"/>
    <w:lvl w:ilvl="0" w:tplc="04090019">
      <w:start w:val="1"/>
      <w:numFmt w:val="lowerLetter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41E2DE6A">
      <w:start w:val="1"/>
      <w:numFmt w:val="lowerLetter"/>
      <w:lvlText w:val="%2."/>
      <w:lvlJc w:val="left"/>
      <w:pPr>
        <w:tabs>
          <w:tab w:val="num" w:pos="936"/>
        </w:tabs>
        <w:ind w:left="936" w:hanging="432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E6F41EF"/>
    <w:multiLevelType w:val="multilevel"/>
    <w:tmpl w:val="8252F1B4"/>
    <w:lvl w:ilvl="0">
      <w:start w:val="3"/>
      <w:numFmt w:val="decimal"/>
      <w:lvlText w:val="%1"/>
      <w:lvlJc w:val="left"/>
      <w:pPr>
        <w:ind w:left="1520" w:hanging="754"/>
        <w:jc w:val="left"/>
      </w:pPr>
      <w:rPr>
        <w:rFonts w:hint="default"/>
        <w:lang w:val="id" w:eastAsia="en-US" w:bidi="ar-SA"/>
      </w:rPr>
    </w:lvl>
    <w:lvl w:ilvl="1">
      <w:start w:val="4"/>
      <w:numFmt w:val="decimal"/>
      <w:lvlText w:val="%1.%2."/>
      <w:lvlJc w:val="left"/>
      <w:pPr>
        <w:ind w:left="1520" w:hanging="754"/>
        <w:jc w:val="left"/>
      </w:pPr>
      <w:rPr>
        <w:rFonts w:ascii="Cambria" w:eastAsia="Cambria" w:hAnsi="Cambria" w:cs="Cambria" w:hint="default"/>
        <w:b/>
        <w:bCs/>
        <w:spacing w:val="-1"/>
        <w:w w:val="121"/>
        <w:sz w:val="24"/>
        <w:szCs w:val="24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1520" w:hanging="852"/>
        <w:jc w:val="left"/>
      </w:pPr>
      <w:rPr>
        <w:rFonts w:ascii="Cambria" w:eastAsia="Cambria" w:hAnsi="Cambria" w:cs="Cambria" w:hint="default"/>
        <w:b/>
        <w:bCs/>
        <w:spacing w:val="-1"/>
        <w:w w:val="118"/>
        <w:sz w:val="24"/>
        <w:szCs w:val="24"/>
        <w:lang w:val="id" w:eastAsia="en-US" w:bidi="ar-SA"/>
      </w:rPr>
    </w:lvl>
    <w:lvl w:ilvl="3">
      <w:start w:val="1"/>
      <w:numFmt w:val="lowerLetter"/>
      <w:lvlText w:val="%4."/>
      <w:lvlJc w:val="left"/>
      <w:pPr>
        <w:ind w:left="1928" w:hanging="360"/>
        <w:jc w:val="left"/>
      </w:pPr>
      <w:rPr>
        <w:rFonts w:ascii="Cambria" w:eastAsia="Cambria" w:hAnsi="Cambria" w:cs="Cambria" w:hint="default"/>
        <w:spacing w:val="-1"/>
        <w:w w:val="129"/>
        <w:sz w:val="24"/>
        <w:szCs w:val="24"/>
        <w:lang w:val="id" w:eastAsia="en-US" w:bidi="ar-SA"/>
      </w:rPr>
    </w:lvl>
    <w:lvl w:ilvl="4">
      <w:numFmt w:val="bullet"/>
      <w:lvlText w:val="•"/>
      <w:lvlJc w:val="left"/>
      <w:pPr>
        <w:ind w:left="4640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546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453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360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266" w:hanging="360"/>
      </w:pPr>
      <w:rPr>
        <w:rFonts w:hint="default"/>
        <w:lang w:val="id" w:eastAsia="en-US" w:bidi="ar-SA"/>
      </w:rPr>
    </w:lvl>
  </w:abstractNum>
  <w:abstractNum w:abstractNumId="84">
    <w:nsid w:val="7FD0278B"/>
    <w:multiLevelType w:val="hybridMultilevel"/>
    <w:tmpl w:val="9280CB2E"/>
    <w:lvl w:ilvl="0" w:tplc="3C062098">
      <w:start w:val="1"/>
      <w:numFmt w:val="decimal"/>
      <w:lvlText w:val="%1."/>
      <w:lvlJc w:val="left"/>
      <w:pPr>
        <w:ind w:left="908" w:hanging="360"/>
        <w:jc w:val="left"/>
      </w:pPr>
      <w:rPr>
        <w:rFonts w:ascii="Cambria" w:eastAsia="Cambria" w:hAnsi="Cambria" w:cs="Cambria" w:hint="default"/>
        <w:b/>
        <w:bCs/>
        <w:spacing w:val="-1"/>
        <w:w w:val="121"/>
        <w:sz w:val="24"/>
        <w:szCs w:val="24"/>
        <w:lang w:val="id" w:eastAsia="en-US" w:bidi="ar-SA"/>
      </w:rPr>
    </w:lvl>
    <w:lvl w:ilvl="1" w:tplc="B8DA1114">
      <w:start w:val="1"/>
      <w:numFmt w:val="decimal"/>
      <w:lvlText w:val="%2."/>
      <w:lvlJc w:val="left"/>
      <w:pPr>
        <w:ind w:left="1988" w:hanging="360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2" w:tplc="873CA862">
      <w:start w:val="1"/>
      <w:numFmt w:val="lowerLetter"/>
      <w:lvlText w:val="%3."/>
      <w:lvlJc w:val="left"/>
      <w:pPr>
        <w:ind w:left="1976" w:hanging="360"/>
        <w:jc w:val="left"/>
      </w:pPr>
      <w:rPr>
        <w:rFonts w:ascii="Cambria" w:eastAsia="Cambria" w:hAnsi="Cambria" w:cs="Cambria" w:hint="default"/>
        <w:spacing w:val="-1"/>
        <w:w w:val="129"/>
        <w:sz w:val="24"/>
        <w:szCs w:val="24"/>
        <w:lang w:val="id" w:eastAsia="en-US" w:bidi="ar-SA"/>
      </w:rPr>
    </w:lvl>
    <w:lvl w:ilvl="3" w:tplc="4EFA359E">
      <w:numFmt w:val="bullet"/>
      <w:lvlText w:val="•"/>
      <w:lvlJc w:val="left"/>
      <w:pPr>
        <w:ind w:left="3753" w:hanging="360"/>
      </w:pPr>
      <w:rPr>
        <w:rFonts w:hint="default"/>
        <w:lang w:val="id" w:eastAsia="en-US" w:bidi="ar-SA"/>
      </w:rPr>
    </w:lvl>
    <w:lvl w:ilvl="4" w:tplc="66121F3C">
      <w:numFmt w:val="bullet"/>
      <w:lvlText w:val="•"/>
      <w:lvlJc w:val="left"/>
      <w:pPr>
        <w:ind w:left="4640" w:hanging="360"/>
      </w:pPr>
      <w:rPr>
        <w:rFonts w:hint="default"/>
        <w:lang w:val="id" w:eastAsia="en-US" w:bidi="ar-SA"/>
      </w:rPr>
    </w:lvl>
    <w:lvl w:ilvl="5" w:tplc="BD8C1D3C">
      <w:numFmt w:val="bullet"/>
      <w:lvlText w:val="•"/>
      <w:lvlJc w:val="left"/>
      <w:pPr>
        <w:ind w:left="5526" w:hanging="360"/>
      </w:pPr>
      <w:rPr>
        <w:rFonts w:hint="default"/>
        <w:lang w:val="id" w:eastAsia="en-US" w:bidi="ar-SA"/>
      </w:rPr>
    </w:lvl>
    <w:lvl w:ilvl="6" w:tplc="CA3AC728">
      <w:numFmt w:val="bullet"/>
      <w:lvlText w:val="•"/>
      <w:lvlJc w:val="left"/>
      <w:pPr>
        <w:ind w:left="6413" w:hanging="360"/>
      </w:pPr>
      <w:rPr>
        <w:rFonts w:hint="default"/>
        <w:lang w:val="id" w:eastAsia="en-US" w:bidi="ar-SA"/>
      </w:rPr>
    </w:lvl>
    <w:lvl w:ilvl="7" w:tplc="DE0ADF30">
      <w:numFmt w:val="bullet"/>
      <w:lvlText w:val="•"/>
      <w:lvlJc w:val="left"/>
      <w:pPr>
        <w:ind w:left="7300" w:hanging="360"/>
      </w:pPr>
      <w:rPr>
        <w:rFonts w:hint="default"/>
        <w:lang w:val="id" w:eastAsia="en-US" w:bidi="ar-SA"/>
      </w:rPr>
    </w:lvl>
    <w:lvl w:ilvl="8" w:tplc="DBF0496A">
      <w:numFmt w:val="bullet"/>
      <w:lvlText w:val="•"/>
      <w:lvlJc w:val="left"/>
      <w:pPr>
        <w:ind w:left="8186" w:hanging="360"/>
      </w:pPr>
      <w:rPr>
        <w:rFonts w:hint="default"/>
        <w:lang w:val="id" w:eastAsia="en-US" w:bidi="ar-SA"/>
      </w:rPr>
    </w:lvl>
  </w:abstractNum>
  <w:num w:numId="1">
    <w:abstractNumId w:val="69"/>
  </w:num>
  <w:num w:numId="2">
    <w:abstractNumId w:val="8"/>
  </w:num>
  <w:num w:numId="3">
    <w:abstractNumId w:val="16"/>
  </w:num>
  <w:num w:numId="4">
    <w:abstractNumId w:val="47"/>
  </w:num>
  <w:num w:numId="5">
    <w:abstractNumId w:val="14"/>
  </w:num>
  <w:num w:numId="6">
    <w:abstractNumId w:val="28"/>
  </w:num>
  <w:num w:numId="7">
    <w:abstractNumId w:val="70"/>
  </w:num>
  <w:num w:numId="8">
    <w:abstractNumId w:val="6"/>
  </w:num>
  <w:num w:numId="9">
    <w:abstractNumId w:val="80"/>
  </w:num>
  <w:num w:numId="10">
    <w:abstractNumId w:val="7"/>
  </w:num>
  <w:num w:numId="11">
    <w:abstractNumId w:val="2"/>
  </w:num>
  <w:num w:numId="12">
    <w:abstractNumId w:val="83"/>
  </w:num>
  <w:num w:numId="13">
    <w:abstractNumId w:val="29"/>
  </w:num>
  <w:num w:numId="14">
    <w:abstractNumId w:val="22"/>
  </w:num>
  <w:num w:numId="15">
    <w:abstractNumId w:val="30"/>
  </w:num>
  <w:num w:numId="16">
    <w:abstractNumId w:val="35"/>
  </w:num>
  <w:num w:numId="17">
    <w:abstractNumId w:val="50"/>
  </w:num>
  <w:num w:numId="18">
    <w:abstractNumId w:val="40"/>
  </w:num>
  <w:num w:numId="19">
    <w:abstractNumId w:val="3"/>
  </w:num>
  <w:num w:numId="20">
    <w:abstractNumId w:val="24"/>
  </w:num>
  <w:num w:numId="21">
    <w:abstractNumId w:val="78"/>
  </w:num>
  <w:num w:numId="22">
    <w:abstractNumId w:val="59"/>
  </w:num>
  <w:num w:numId="23">
    <w:abstractNumId w:val="64"/>
  </w:num>
  <w:num w:numId="24">
    <w:abstractNumId w:val="17"/>
  </w:num>
  <w:num w:numId="25">
    <w:abstractNumId w:val="19"/>
  </w:num>
  <w:num w:numId="26">
    <w:abstractNumId w:val="37"/>
  </w:num>
  <w:num w:numId="27">
    <w:abstractNumId w:val="61"/>
  </w:num>
  <w:num w:numId="28">
    <w:abstractNumId w:val="57"/>
  </w:num>
  <w:num w:numId="29">
    <w:abstractNumId w:val="68"/>
  </w:num>
  <w:num w:numId="30">
    <w:abstractNumId w:val="38"/>
  </w:num>
  <w:num w:numId="31">
    <w:abstractNumId w:val="73"/>
  </w:num>
  <w:num w:numId="32">
    <w:abstractNumId w:val="20"/>
  </w:num>
  <w:num w:numId="33">
    <w:abstractNumId w:val="13"/>
  </w:num>
  <w:num w:numId="34">
    <w:abstractNumId w:val="45"/>
  </w:num>
  <w:num w:numId="35">
    <w:abstractNumId w:val="74"/>
  </w:num>
  <w:num w:numId="36">
    <w:abstractNumId w:val="55"/>
  </w:num>
  <w:num w:numId="37">
    <w:abstractNumId w:val="46"/>
  </w:num>
  <w:num w:numId="38">
    <w:abstractNumId w:val="56"/>
  </w:num>
  <w:num w:numId="39">
    <w:abstractNumId w:val="60"/>
  </w:num>
  <w:num w:numId="40">
    <w:abstractNumId w:val="11"/>
  </w:num>
  <w:num w:numId="41">
    <w:abstractNumId w:val="62"/>
  </w:num>
  <w:num w:numId="42">
    <w:abstractNumId w:val="66"/>
  </w:num>
  <w:num w:numId="43">
    <w:abstractNumId w:val="53"/>
  </w:num>
  <w:num w:numId="44">
    <w:abstractNumId w:val="9"/>
  </w:num>
  <w:num w:numId="45">
    <w:abstractNumId w:val="42"/>
  </w:num>
  <w:num w:numId="46">
    <w:abstractNumId w:val="10"/>
  </w:num>
  <w:num w:numId="47">
    <w:abstractNumId w:val="44"/>
  </w:num>
  <w:num w:numId="48">
    <w:abstractNumId w:val="41"/>
  </w:num>
  <w:num w:numId="49">
    <w:abstractNumId w:val="4"/>
  </w:num>
  <w:num w:numId="50">
    <w:abstractNumId w:val="84"/>
  </w:num>
  <w:num w:numId="51">
    <w:abstractNumId w:val="77"/>
  </w:num>
  <w:num w:numId="52">
    <w:abstractNumId w:val="48"/>
  </w:num>
  <w:num w:numId="53">
    <w:abstractNumId w:val="43"/>
  </w:num>
  <w:num w:numId="54">
    <w:abstractNumId w:val="21"/>
  </w:num>
  <w:num w:numId="55">
    <w:abstractNumId w:val="26"/>
  </w:num>
  <w:num w:numId="56">
    <w:abstractNumId w:val="52"/>
  </w:num>
  <w:num w:numId="57">
    <w:abstractNumId w:val="34"/>
  </w:num>
  <w:num w:numId="58">
    <w:abstractNumId w:val="65"/>
  </w:num>
  <w:num w:numId="59">
    <w:abstractNumId w:val="58"/>
  </w:num>
  <w:num w:numId="60">
    <w:abstractNumId w:val="51"/>
  </w:num>
  <w:num w:numId="61">
    <w:abstractNumId w:val="54"/>
  </w:num>
  <w:num w:numId="62">
    <w:abstractNumId w:val="71"/>
  </w:num>
  <w:num w:numId="63">
    <w:abstractNumId w:val="33"/>
  </w:num>
  <w:num w:numId="64">
    <w:abstractNumId w:val="1"/>
  </w:num>
  <w:num w:numId="65">
    <w:abstractNumId w:val="81"/>
  </w:num>
  <w:num w:numId="66">
    <w:abstractNumId w:val="63"/>
  </w:num>
  <w:num w:numId="67">
    <w:abstractNumId w:val="75"/>
  </w:num>
  <w:num w:numId="68">
    <w:abstractNumId w:val="76"/>
  </w:num>
  <w:num w:numId="69">
    <w:abstractNumId w:val="72"/>
  </w:num>
  <w:num w:numId="70">
    <w:abstractNumId w:val="67"/>
  </w:num>
  <w:num w:numId="71">
    <w:abstractNumId w:val="82"/>
  </w:num>
  <w:num w:numId="72">
    <w:abstractNumId w:val="15"/>
  </w:num>
  <w:num w:numId="73">
    <w:abstractNumId w:val="23"/>
  </w:num>
  <w:num w:numId="74">
    <w:abstractNumId w:val="12"/>
  </w:num>
  <w:num w:numId="75">
    <w:abstractNumId w:val="49"/>
  </w:num>
  <w:num w:numId="76">
    <w:abstractNumId w:val="79"/>
  </w:num>
  <w:num w:numId="77">
    <w:abstractNumId w:val="25"/>
  </w:num>
  <w:num w:numId="78">
    <w:abstractNumId w:val="5"/>
  </w:num>
  <w:num w:numId="79">
    <w:abstractNumId w:val="18"/>
  </w:num>
  <w:num w:numId="80">
    <w:abstractNumId w:val="31"/>
  </w:num>
  <w:num w:numId="81">
    <w:abstractNumId w:val="32"/>
  </w:num>
  <w:num w:numId="82">
    <w:abstractNumId w:val="0"/>
  </w:num>
  <w:num w:numId="83">
    <w:abstractNumId w:val="39"/>
  </w:num>
  <w:num w:numId="84">
    <w:abstractNumId w:val="36"/>
  </w:num>
  <w:num w:numId="85">
    <w:abstractNumId w:val="27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3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5313A"/>
    <w:rsid w:val="000049F2"/>
    <w:rsid w:val="00004F28"/>
    <w:rsid w:val="000336E0"/>
    <w:rsid w:val="00056945"/>
    <w:rsid w:val="000A12A5"/>
    <w:rsid w:val="000A5AF9"/>
    <w:rsid w:val="000E1751"/>
    <w:rsid w:val="000E6C6F"/>
    <w:rsid w:val="00112C32"/>
    <w:rsid w:val="001255F6"/>
    <w:rsid w:val="001320B8"/>
    <w:rsid w:val="00132F60"/>
    <w:rsid w:val="001331C6"/>
    <w:rsid w:val="00142C57"/>
    <w:rsid w:val="00157B0F"/>
    <w:rsid w:val="00162825"/>
    <w:rsid w:val="001954A7"/>
    <w:rsid w:val="001A043A"/>
    <w:rsid w:val="001D0214"/>
    <w:rsid w:val="001F0216"/>
    <w:rsid w:val="002107A1"/>
    <w:rsid w:val="0022636B"/>
    <w:rsid w:val="00240142"/>
    <w:rsid w:val="00263291"/>
    <w:rsid w:val="002755E6"/>
    <w:rsid w:val="0029508A"/>
    <w:rsid w:val="002B7EB9"/>
    <w:rsid w:val="002D0B8D"/>
    <w:rsid w:val="002D7663"/>
    <w:rsid w:val="00303216"/>
    <w:rsid w:val="0032196E"/>
    <w:rsid w:val="003345F6"/>
    <w:rsid w:val="0033693F"/>
    <w:rsid w:val="00344CDB"/>
    <w:rsid w:val="003457D3"/>
    <w:rsid w:val="00351E5E"/>
    <w:rsid w:val="0035313A"/>
    <w:rsid w:val="003541B2"/>
    <w:rsid w:val="00357EF3"/>
    <w:rsid w:val="003768AC"/>
    <w:rsid w:val="003803FB"/>
    <w:rsid w:val="00394C0A"/>
    <w:rsid w:val="003A1CB9"/>
    <w:rsid w:val="003A37DC"/>
    <w:rsid w:val="003A6735"/>
    <w:rsid w:val="003B290B"/>
    <w:rsid w:val="003B5DEE"/>
    <w:rsid w:val="003B7BAB"/>
    <w:rsid w:val="003C5A3C"/>
    <w:rsid w:val="003D2DF9"/>
    <w:rsid w:val="003E1B5D"/>
    <w:rsid w:val="003E57B7"/>
    <w:rsid w:val="00463E1A"/>
    <w:rsid w:val="004A3D18"/>
    <w:rsid w:val="004A406D"/>
    <w:rsid w:val="004F509D"/>
    <w:rsid w:val="0052252B"/>
    <w:rsid w:val="005439D5"/>
    <w:rsid w:val="005830ED"/>
    <w:rsid w:val="00583B87"/>
    <w:rsid w:val="005C513E"/>
    <w:rsid w:val="005C734F"/>
    <w:rsid w:val="005C7670"/>
    <w:rsid w:val="0060042D"/>
    <w:rsid w:val="0060307E"/>
    <w:rsid w:val="00637A59"/>
    <w:rsid w:val="00657BEE"/>
    <w:rsid w:val="006854C8"/>
    <w:rsid w:val="0068793B"/>
    <w:rsid w:val="00687D9C"/>
    <w:rsid w:val="00690CE7"/>
    <w:rsid w:val="006B4393"/>
    <w:rsid w:val="006C3739"/>
    <w:rsid w:val="00706F53"/>
    <w:rsid w:val="007153E4"/>
    <w:rsid w:val="00726616"/>
    <w:rsid w:val="007601B6"/>
    <w:rsid w:val="0077307B"/>
    <w:rsid w:val="007B722C"/>
    <w:rsid w:val="007D08E6"/>
    <w:rsid w:val="007F4C92"/>
    <w:rsid w:val="007F6FD5"/>
    <w:rsid w:val="00812B7E"/>
    <w:rsid w:val="0083102F"/>
    <w:rsid w:val="008524A6"/>
    <w:rsid w:val="008562E2"/>
    <w:rsid w:val="008B1355"/>
    <w:rsid w:val="008C25CD"/>
    <w:rsid w:val="008D509A"/>
    <w:rsid w:val="008F347A"/>
    <w:rsid w:val="00915A1E"/>
    <w:rsid w:val="0092347F"/>
    <w:rsid w:val="0093322E"/>
    <w:rsid w:val="00933EC0"/>
    <w:rsid w:val="00956ED5"/>
    <w:rsid w:val="00961678"/>
    <w:rsid w:val="009768A6"/>
    <w:rsid w:val="009858CD"/>
    <w:rsid w:val="00995315"/>
    <w:rsid w:val="009B1529"/>
    <w:rsid w:val="009B2138"/>
    <w:rsid w:val="009B3CE6"/>
    <w:rsid w:val="009F6178"/>
    <w:rsid w:val="00A1239C"/>
    <w:rsid w:val="00A345DE"/>
    <w:rsid w:val="00A719E3"/>
    <w:rsid w:val="00A76C77"/>
    <w:rsid w:val="00A921CD"/>
    <w:rsid w:val="00AB4676"/>
    <w:rsid w:val="00AD0FD1"/>
    <w:rsid w:val="00AD73C1"/>
    <w:rsid w:val="00AF2FD9"/>
    <w:rsid w:val="00AF3B65"/>
    <w:rsid w:val="00B03DEB"/>
    <w:rsid w:val="00B120E5"/>
    <w:rsid w:val="00B155B8"/>
    <w:rsid w:val="00B272DC"/>
    <w:rsid w:val="00B421A8"/>
    <w:rsid w:val="00B5379A"/>
    <w:rsid w:val="00B65E8A"/>
    <w:rsid w:val="00B67041"/>
    <w:rsid w:val="00B73C1A"/>
    <w:rsid w:val="00BA076A"/>
    <w:rsid w:val="00BA73B2"/>
    <w:rsid w:val="00BC4772"/>
    <w:rsid w:val="00BF759D"/>
    <w:rsid w:val="00C25E8E"/>
    <w:rsid w:val="00C3199B"/>
    <w:rsid w:val="00C60FC6"/>
    <w:rsid w:val="00C73280"/>
    <w:rsid w:val="00C7576C"/>
    <w:rsid w:val="00C77915"/>
    <w:rsid w:val="00C82944"/>
    <w:rsid w:val="00C97827"/>
    <w:rsid w:val="00CE2C7B"/>
    <w:rsid w:val="00CE2E38"/>
    <w:rsid w:val="00D010BA"/>
    <w:rsid w:val="00D02B51"/>
    <w:rsid w:val="00D06768"/>
    <w:rsid w:val="00D215F1"/>
    <w:rsid w:val="00D31005"/>
    <w:rsid w:val="00D75826"/>
    <w:rsid w:val="00D84935"/>
    <w:rsid w:val="00DB1A15"/>
    <w:rsid w:val="00DE4511"/>
    <w:rsid w:val="00E16D95"/>
    <w:rsid w:val="00E16DE1"/>
    <w:rsid w:val="00E3139A"/>
    <w:rsid w:val="00E326A5"/>
    <w:rsid w:val="00E35978"/>
    <w:rsid w:val="00E36212"/>
    <w:rsid w:val="00E71CAB"/>
    <w:rsid w:val="00E9186C"/>
    <w:rsid w:val="00EB1C71"/>
    <w:rsid w:val="00EC14FB"/>
    <w:rsid w:val="00ED3930"/>
    <w:rsid w:val="00ED4FF2"/>
    <w:rsid w:val="00EF73F8"/>
    <w:rsid w:val="00F0499E"/>
    <w:rsid w:val="00F136C2"/>
    <w:rsid w:val="00F33468"/>
    <w:rsid w:val="00F4116D"/>
    <w:rsid w:val="00F4206A"/>
    <w:rsid w:val="00F45EFE"/>
    <w:rsid w:val="00F64291"/>
    <w:rsid w:val="00F66F78"/>
    <w:rsid w:val="00F81B29"/>
    <w:rsid w:val="00FA1757"/>
    <w:rsid w:val="00FF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id"/>
    </w:rPr>
  </w:style>
  <w:style w:type="paragraph" w:styleId="Heading1">
    <w:name w:val="heading 1"/>
    <w:basedOn w:val="Normal"/>
    <w:uiPriority w:val="1"/>
    <w:qFormat/>
    <w:pPr>
      <w:spacing w:before="60"/>
      <w:ind w:left="1463" w:right="960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548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ind w:left="2108"/>
      <w:outlineLvl w:val="2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pPr>
      <w:spacing w:before="1"/>
      <w:ind w:left="1976" w:hanging="360"/>
      <w:jc w:val="both"/>
    </w:pPr>
  </w:style>
  <w:style w:type="character" w:customStyle="1" w:styleId="ListParagraphChar">
    <w:name w:val="List Paragraph Char"/>
    <w:link w:val="ListParagraph"/>
    <w:uiPriority w:val="34"/>
    <w:qFormat/>
    <w:locked/>
    <w:rsid w:val="00240142"/>
    <w:rPr>
      <w:rFonts w:ascii="Cambria" w:eastAsia="Cambria" w:hAnsi="Cambria" w:cs="Cambria"/>
      <w:lang w:val="id"/>
    </w:rPr>
  </w:style>
  <w:style w:type="paragraph" w:customStyle="1" w:styleId="TableParagraph">
    <w:name w:val="Table Paragraph"/>
    <w:basedOn w:val="Normal"/>
    <w:uiPriority w:val="1"/>
    <w:qFormat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qFormat/>
    <w:rsid w:val="009768A6"/>
    <w:pPr>
      <w:tabs>
        <w:tab w:val="center" w:pos="4513"/>
        <w:tab w:val="right" w:pos="9026"/>
      </w:tabs>
    </w:pPr>
    <w:rPr>
      <w:rFonts w:ascii="Georgia" w:eastAsia="Georgia" w:hAnsi="Georgia" w:cs="Georgia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9768A6"/>
    <w:rPr>
      <w:rFonts w:ascii="Georgia" w:eastAsia="Georgia" w:hAnsi="Georgia" w:cs="Georgia"/>
      <w:lang w:val="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68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8A6"/>
    <w:rPr>
      <w:rFonts w:ascii="Tahoma" w:eastAsia="Cambria" w:hAnsi="Tahoma" w:cs="Tahoma"/>
      <w:sz w:val="16"/>
      <w:szCs w:val="16"/>
      <w:lang w:val="id"/>
    </w:rPr>
  </w:style>
  <w:style w:type="paragraph" w:styleId="Header">
    <w:name w:val="header"/>
    <w:basedOn w:val="Normal"/>
    <w:link w:val="HeaderChar"/>
    <w:uiPriority w:val="99"/>
    <w:unhideWhenUsed/>
    <w:rsid w:val="00687D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7D9C"/>
    <w:rPr>
      <w:rFonts w:ascii="Cambria" w:eastAsia="Cambria" w:hAnsi="Cambria" w:cs="Cambria"/>
      <w:lang w:val="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id"/>
    </w:rPr>
  </w:style>
  <w:style w:type="paragraph" w:styleId="Heading1">
    <w:name w:val="heading 1"/>
    <w:basedOn w:val="Normal"/>
    <w:uiPriority w:val="1"/>
    <w:qFormat/>
    <w:pPr>
      <w:spacing w:before="60"/>
      <w:ind w:left="1463" w:right="960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548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ind w:left="2108"/>
      <w:outlineLvl w:val="2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pPr>
      <w:spacing w:before="1"/>
      <w:ind w:left="1976" w:hanging="360"/>
      <w:jc w:val="both"/>
    </w:pPr>
  </w:style>
  <w:style w:type="character" w:customStyle="1" w:styleId="ListParagraphChar">
    <w:name w:val="List Paragraph Char"/>
    <w:link w:val="ListParagraph"/>
    <w:uiPriority w:val="34"/>
    <w:qFormat/>
    <w:locked/>
    <w:rsid w:val="00240142"/>
    <w:rPr>
      <w:rFonts w:ascii="Cambria" w:eastAsia="Cambria" w:hAnsi="Cambria" w:cs="Cambria"/>
      <w:lang w:val="id"/>
    </w:rPr>
  </w:style>
  <w:style w:type="paragraph" w:customStyle="1" w:styleId="TableParagraph">
    <w:name w:val="Table Paragraph"/>
    <w:basedOn w:val="Normal"/>
    <w:uiPriority w:val="1"/>
    <w:qFormat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qFormat/>
    <w:rsid w:val="009768A6"/>
    <w:pPr>
      <w:tabs>
        <w:tab w:val="center" w:pos="4513"/>
        <w:tab w:val="right" w:pos="9026"/>
      </w:tabs>
    </w:pPr>
    <w:rPr>
      <w:rFonts w:ascii="Georgia" w:eastAsia="Georgia" w:hAnsi="Georgia" w:cs="Georgia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9768A6"/>
    <w:rPr>
      <w:rFonts w:ascii="Georgia" w:eastAsia="Georgia" w:hAnsi="Georgia" w:cs="Georgia"/>
      <w:lang w:val="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68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8A6"/>
    <w:rPr>
      <w:rFonts w:ascii="Tahoma" w:eastAsia="Cambria" w:hAnsi="Tahoma" w:cs="Tahoma"/>
      <w:sz w:val="16"/>
      <w:szCs w:val="16"/>
      <w:lang w:val="id"/>
    </w:rPr>
  </w:style>
  <w:style w:type="paragraph" w:styleId="Header">
    <w:name w:val="header"/>
    <w:basedOn w:val="Normal"/>
    <w:link w:val="HeaderChar"/>
    <w:uiPriority w:val="99"/>
    <w:unhideWhenUsed/>
    <w:rsid w:val="00687D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7D9C"/>
    <w:rPr>
      <w:rFonts w:ascii="Cambria" w:eastAsia="Cambria" w:hAnsi="Cambria" w:cs="Cambria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117" Type="http://schemas.openxmlformats.org/officeDocument/2006/relationships/footer" Target="footer21.xml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84" Type="http://schemas.openxmlformats.org/officeDocument/2006/relationships/header" Target="header5.xml"/><Relationship Id="rId89" Type="http://schemas.openxmlformats.org/officeDocument/2006/relationships/footer" Target="footer7.xml"/><Relationship Id="rId112" Type="http://schemas.openxmlformats.org/officeDocument/2006/relationships/header" Target="header19.xml"/><Relationship Id="rId133" Type="http://schemas.openxmlformats.org/officeDocument/2006/relationships/footer" Target="footer24.xml"/><Relationship Id="rId138" Type="http://schemas.openxmlformats.org/officeDocument/2006/relationships/header" Target="header27.xml"/><Relationship Id="rId154" Type="http://schemas.openxmlformats.org/officeDocument/2006/relationships/image" Target="media/image111.png"/><Relationship Id="rId159" Type="http://schemas.openxmlformats.org/officeDocument/2006/relationships/footer" Target="footer33.xml"/><Relationship Id="rId175" Type="http://schemas.openxmlformats.org/officeDocument/2006/relationships/footer" Target="footer40.xml"/><Relationship Id="rId170" Type="http://schemas.openxmlformats.org/officeDocument/2006/relationships/header" Target="header38.xml"/><Relationship Id="rId16" Type="http://schemas.openxmlformats.org/officeDocument/2006/relationships/footer" Target="footer4.xml"/><Relationship Id="rId107" Type="http://schemas.openxmlformats.org/officeDocument/2006/relationships/footer" Target="footer16.xml"/><Relationship Id="rId11" Type="http://schemas.openxmlformats.org/officeDocument/2006/relationships/footer" Target="footer1.xml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74" Type="http://schemas.openxmlformats.org/officeDocument/2006/relationships/image" Target="media/image69.png"/><Relationship Id="rId79" Type="http://schemas.openxmlformats.org/officeDocument/2006/relationships/image" Target="media/image74.png"/><Relationship Id="rId102" Type="http://schemas.openxmlformats.org/officeDocument/2006/relationships/header" Target="header14.xml"/><Relationship Id="rId123" Type="http://schemas.openxmlformats.org/officeDocument/2006/relationships/image" Target="media/image92.png"/><Relationship Id="rId128" Type="http://schemas.openxmlformats.org/officeDocument/2006/relationships/image" Target="media/image96.png"/><Relationship Id="rId144" Type="http://schemas.openxmlformats.org/officeDocument/2006/relationships/header" Target="header30.xml"/><Relationship Id="rId149" Type="http://schemas.openxmlformats.org/officeDocument/2006/relationships/image" Target="media/image112.png"/><Relationship Id="rId5" Type="http://schemas.openxmlformats.org/officeDocument/2006/relationships/settings" Target="settings.xml"/><Relationship Id="rId90" Type="http://schemas.openxmlformats.org/officeDocument/2006/relationships/header" Target="header8.xml"/><Relationship Id="rId95" Type="http://schemas.openxmlformats.org/officeDocument/2006/relationships/footer" Target="footer10.xml"/><Relationship Id="rId160" Type="http://schemas.openxmlformats.org/officeDocument/2006/relationships/header" Target="header34.xml"/><Relationship Id="rId165" Type="http://schemas.openxmlformats.org/officeDocument/2006/relationships/footer" Target="footer36.xml"/><Relationship Id="rId181" Type="http://schemas.openxmlformats.org/officeDocument/2006/relationships/footer" Target="footer43.xml"/><Relationship Id="rId186" Type="http://schemas.openxmlformats.org/officeDocument/2006/relationships/fontTable" Target="fontTable.xml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113" Type="http://schemas.openxmlformats.org/officeDocument/2006/relationships/footer" Target="footer19.xml"/><Relationship Id="rId118" Type="http://schemas.openxmlformats.org/officeDocument/2006/relationships/header" Target="header22.xml"/><Relationship Id="rId134" Type="http://schemas.openxmlformats.org/officeDocument/2006/relationships/header" Target="header25.xml"/><Relationship Id="rId139" Type="http://schemas.openxmlformats.org/officeDocument/2006/relationships/footer" Target="footer27.xml"/><Relationship Id="rId80" Type="http://schemas.openxmlformats.org/officeDocument/2006/relationships/image" Target="media/image75.png"/><Relationship Id="rId85" Type="http://schemas.openxmlformats.org/officeDocument/2006/relationships/footer" Target="footer5.xml"/><Relationship Id="rId150" Type="http://schemas.openxmlformats.org/officeDocument/2006/relationships/image" Target="media/image113.png"/><Relationship Id="rId155" Type="http://schemas.openxmlformats.org/officeDocument/2006/relationships/image" Target="media/image107.png"/><Relationship Id="rId171" Type="http://schemas.openxmlformats.org/officeDocument/2006/relationships/footer" Target="footer38.xml"/><Relationship Id="rId176" Type="http://schemas.openxmlformats.org/officeDocument/2006/relationships/header" Target="header41.xml"/><Relationship Id="rId12" Type="http://schemas.openxmlformats.org/officeDocument/2006/relationships/footer" Target="footer2.xml"/><Relationship Id="rId17" Type="http://schemas.openxmlformats.org/officeDocument/2006/relationships/image" Target="media/image12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59" Type="http://schemas.openxmlformats.org/officeDocument/2006/relationships/image" Target="media/image54.png"/><Relationship Id="rId103" Type="http://schemas.openxmlformats.org/officeDocument/2006/relationships/footer" Target="footer14.xml"/><Relationship Id="rId108" Type="http://schemas.openxmlformats.org/officeDocument/2006/relationships/header" Target="header17.xml"/><Relationship Id="rId124" Type="http://schemas.openxmlformats.org/officeDocument/2006/relationships/image" Target="media/image93.png"/><Relationship Id="rId129" Type="http://schemas.openxmlformats.org/officeDocument/2006/relationships/image" Target="media/image86.png"/><Relationship Id="rId54" Type="http://schemas.openxmlformats.org/officeDocument/2006/relationships/image" Target="media/image49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91" Type="http://schemas.openxmlformats.org/officeDocument/2006/relationships/footer" Target="footer8.xml"/><Relationship Id="rId96" Type="http://schemas.openxmlformats.org/officeDocument/2006/relationships/header" Target="header11.xml"/><Relationship Id="rId140" Type="http://schemas.openxmlformats.org/officeDocument/2006/relationships/header" Target="header28.xml"/><Relationship Id="rId145" Type="http://schemas.openxmlformats.org/officeDocument/2006/relationships/footer" Target="footer30.xml"/><Relationship Id="rId161" Type="http://schemas.openxmlformats.org/officeDocument/2006/relationships/footer" Target="footer34.xml"/><Relationship Id="rId166" Type="http://schemas.openxmlformats.org/officeDocument/2006/relationships/header" Target="header37.xml"/><Relationship Id="rId182" Type="http://schemas.openxmlformats.org/officeDocument/2006/relationships/header" Target="header44.xml"/><Relationship Id="rId187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49" Type="http://schemas.openxmlformats.org/officeDocument/2006/relationships/image" Target="media/image44.png"/><Relationship Id="rId114" Type="http://schemas.openxmlformats.org/officeDocument/2006/relationships/header" Target="header20.xml"/><Relationship Id="rId119" Type="http://schemas.openxmlformats.org/officeDocument/2006/relationships/footer" Target="footer22.xml"/><Relationship Id="rId44" Type="http://schemas.openxmlformats.org/officeDocument/2006/relationships/image" Target="media/image39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81" Type="http://schemas.openxmlformats.org/officeDocument/2006/relationships/image" Target="media/image76.png"/><Relationship Id="rId86" Type="http://schemas.openxmlformats.org/officeDocument/2006/relationships/header" Target="header6.xml"/><Relationship Id="rId130" Type="http://schemas.openxmlformats.org/officeDocument/2006/relationships/header" Target="header23.xml"/><Relationship Id="rId135" Type="http://schemas.openxmlformats.org/officeDocument/2006/relationships/footer" Target="footer25.xml"/><Relationship Id="rId151" Type="http://schemas.openxmlformats.org/officeDocument/2006/relationships/image" Target="media/image114.png"/><Relationship Id="rId156" Type="http://schemas.openxmlformats.org/officeDocument/2006/relationships/header" Target="header32.xml"/><Relationship Id="rId177" Type="http://schemas.openxmlformats.org/officeDocument/2006/relationships/footer" Target="footer41.xml"/><Relationship Id="rId172" Type="http://schemas.openxmlformats.org/officeDocument/2006/relationships/header" Target="header39.xml"/><Relationship Id="rId13" Type="http://schemas.openxmlformats.org/officeDocument/2006/relationships/header" Target="header3.xml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109" Type="http://schemas.openxmlformats.org/officeDocument/2006/relationships/footer" Target="footer17.xml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97" Type="http://schemas.openxmlformats.org/officeDocument/2006/relationships/footer" Target="footer11.xml"/><Relationship Id="rId104" Type="http://schemas.openxmlformats.org/officeDocument/2006/relationships/header" Target="header15.xml"/><Relationship Id="rId120" Type="http://schemas.openxmlformats.org/officeDocument/2006/relationships/image" Target="media/image79.png"/><Relationship Id="rId125" Type="http://schemas.openxmlformats.org/officeDocument/2006/relationships/image" Target="media/image94.png"/><Relationship Id="rId141" Type="http://schemas.openxmlformats.org/officeDocument/2006/relationships/footer" Target="footer28.xml"/><Relationship Id="rId146" Type="http://schemas.openxmlformats.org/officeDocument/2006/relationships/header" Target="header31.xml"/><Relationship Id="rId167" Type="http://schemas.openxmlformats.org/officeDocument/2006/relationships/footer" Target="footer37.xml"/><Relationship Id="rId7" Type="http://schemas.openxmlformats.org/officeDocument/2006/relationships/footnotes" Target="footnotes.xml"/><Relationship Id="rId71" Type="http://schemas.openxmlformats.org/officeDocument/2006/relationships/image" Target="media/image66.png"/><Relationship Id="rId92" Type="http://schemas.openxmlformats.org/officeDocument/2006/relationships/header" Target="header9.xml"/><Relationship Id="rId162" Type="http://schemas.openxmlformats.org/officeDocument/2006/relationships/header" Target="header35.xml"/><Relationship Id="rId183" Type="http://schemas.openxmlformats.org/officeDocument/2006/relationships/footer" Target="footer44.xml"/><Relationship Id="rId2" Type="http://schemas.openxmlformats.org/officeDocument/2006/relationships/numbering" Target="numbering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66" Type="http://schemas.openxmlformats.org/officeDocument/2006/relationships/image" Target="media/image61.png"/><Relationship Id="rId87" Type="http://schemas.openxmlformats.org/officeDocument/2006/relationships/footer" Target="footer6.xml"/><Relationship Id="rId110" Type="http://schemas.openxmlformats.org/officeDocument/2006/relationships/header" Target="header18.xml"/><Relationship Id="rId115" Type="http://schemas.openxmlformats.org/officeDocument/2006/relationships/footer" Target="footer20.xml"/><Relationship Id="rId131" Type="http://schemas.openxmlformats.org/officeDocument/2006/relationships/footer" Target="footer23.xml"/><Relationship Id="rId136" Type="http://schemas.openxmlformats.org/officeDocument/2006/relationships/header" Target="header26.xml"/><Relationship Id="rId157" Type="http://schemas.openxmlformats.org/officeDocument/2006/relationships/footer" Target="footer32.xml"/><Relationship Id="rId178" Type="http://schemas.openxmlformats.org/officeDocument/2006/relationships/header" Target="header42.xml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152" Type="http://schemas.openxmlformats.org/officeDocument/2006/relationships/image" Target="media/image110.png"/><Relationship Id="rId173" Type="http://schemas.openxmlformats.org/officeDocument/2006/relationships/footer" Target="footer39.xml"/><Relationship Id="rId19" Type="http://schemas.openxmlformats.org/officeDocument/2006/relationships/image" Target="media/image14.png"/><Relationship Id="rId14" Type="http://schemas.openxmlformats.org/officeDocument/2006/relationships/footer" Target="footer3.xml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56" Type="http://schemas.openxmlformats.org/officeDocument/2006/relationships/image" Target="media/image51.png"/><Relationship Id="rId77" Type="http://schemas.openxmlformats.org/officeDocument/2006/relationships/image" Target="media/image72.png"/><Relationship Id="rId100" Type="http://schemas.openxmlformats.org/officeDocument/2006/relationships/header" Target="header13.xml"/><Relationship Id="rId105" Type="http://schemas.openxmlformats.org/officeDocument/2006/relationships/footer" Target="footer15.xml"/><Relationship Id="rId126" Type="http://schemas.openxmlformats.org/officeDocument/2006/relationships/image" Target="media/image9.png"/><Relationship Id="rId147" Type="http://schemas.openxmlformats.org/officeDocument/2006/relationships/footer" Target="footer31.xml"/><Relationship Id="rId168" Type="http://schemas.openxmlformats.org/officeDocument/2006/relationships/image" Target="media/image116.png"/><Relationship Id="rId8" Type="http://schemas.openxmlformats.org/officeDocument/2006/relationships/endnotes" Target="endnotes.xml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93" Type="http://schemas.openxmlformats.org/officeDocument/2006/relationships/footer" Target="footer9.xml"/><Relationship Id="rId98" Type="http://schemas.openxmlformats.org/officeDocument/2006/relationships/header" Target="header12.xml"/><Relationship Id="rId121" Type="http://schemas.openxmlformats.org/officeDocument/2006/relationships/image" Target="media/image90.png"/><Relationship Id="rId142" Type="http://schemas.openxmlformats.org/officeDocument/2006/relationships/header" Target="header29.xml"/><Relationship Id="rId163" Type="http://schemas.openxmlformats.org/officeDocument/2006/relationships/footer" Target="footer35.xml"/><Relationship Id="rId184" Type="http://schemas.openxmlformats.org/officeDocument/2006/relationships/image" Target="media/image119.png"/><Relationship Id="rId3" Type="http://schemas.openxmlformats.org/officeDocument/2006/relationships/styles" Target="styles.xml"/><Relationship Id="rId25" Type="http://schemas.openxmlformats.org/officeDocument/2006/relationships/image" Target="media/image20.png"/><Relationship Id="rId46" Type="http://schemas.openxmlformats.org/officeDocument/2006/relationships/image" Target="media/image41.png"/><Relationship Id="rId67" Type="http://schemas.openxmlformats.org/officeDocument/2006/relationships/image" Target="media/image62.png"/><Relationship Id="rId116" Type="http://schemas.openxmlformats.org/officeDocument/2006/relationships/header" Target="header21.xml"/><Relationship Id="rId137" Type="http://schemas.openxmlformats.org/officeDocument/2006/relationships/footer" Target="footer26.xml"/><Relationship Id="rId158" Type="http://schemas.openxmlformats.org/officeDocument/2006/relationships/header" Target="header33.xml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62" Type="http://schemas.openxmlformats.org/officeDocument/2006/relationships/image" Target="media/image57.png"/><Relationship Id="rId83" Type="http://schemas.openxmlformats.org/officeDocument/2006/relationships/image" Target="media/image78.png"/><Relationship Id="rId88" Type="http://schemas.openxmlformats.org/officeDocument/2006/relationships/header" Target="header7.xml"/><Relationship Id="rId111" Type="http://schemas.openxmlformats.org/officeDocument/2006/relationships/footer" Target="footer18.xml"/><Relationship Id="rId132" Type="http://schemas.openxmlformats.org/officeDocument/2006/relationships/header" Target="header24.xml"/><Relationship Id="rId153" Type="http://schemas.openxmlformats.org/officeDocument/2006/relationships/image" Target="media/image115.png"/><Relationship Id="rId174" Type="http://schemas.openxmlformats.org/officeDocument/2006/relationships/header" Target="header40.xml"/><Relationship Id="rId179" Type="http://schemas.openxmlformats.org/officeDocument/2006/relationships/footer" Target="footer42.xml"/><Relationship Id="rId15" Type="http://schemas.openxmlformats.org/officeDocument/2006/relationships/header" Target="header4.xml"/><Relationship Id="rId36" Type="http://schemas.openxmlformats.org/officeDocument/2006/relationships/image" Target="media/image31.png"/><Relationship Id="rId57" Type="http://schemas.openxmlformats.org/officeDocument/2006/relationships/image" Target="media/image52.png"/><Relationship Id="rId106" Type="http://schemas.openxmlformats.org/officeDocument/2006/relationships/header" Target="header16.xml"/><Relationship Id="rId127" Type="http://schemas.openxmlformats.org/officeDocument/2006/relationships/image" Target="media/image95.png"/><Relationship Id="rId10" Type="http://schemas.openxmlformats.org/officeDocument/2006/relationships/header" Target="header2.xml"/><Relationship Id="rId31" Type="http://schemas.openxmlformats.org/officeDocument/2006/relationships/image" Target="media/image26.png"/><Relationship Id="rId52" Type="http://schemas.openxmlformats.org/officeDocument/2006/relationships/image" Target="media/image47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94" Type="http://schemas.openxmlformats.org/officeDocument/2006/relationships/header" Target="header10.xml"/><Relationship Id="rId99" Type="http://schemas.openxmlformats.org/officeDocument/2006/relationships/footer" Target="footer12.xml"/><Relationship Id="rId101" Type="http://schemas.openxmlformats.org/officeDocument/2006/relationships/footer" Target="footer13.xml"/><Relationship Id="rId122" Type="http://schemas.openxmlformats.org/officeDocument/2006/relationships/image" Target="media/image91.png"/><Relationship Id="rId143" Type="http://schemas.openxmlformats.org/officeDocument/2006/relationships/footer" Target="footer29.xml"/><Relationship Id="rId148" Type="http://schemas.openxmlformats.org/officeDocument/2006/relationships/image" Target="media/image108.png"/><Relationship Id="rId164" Type="http://schemas.openxmlformats.org/officeDocument/2006/relationships/header" Target="header36.xml"/><Relationship Id="rId169" Type="http://schemas.openxmlformats.org/officeDocument/2006/relationships/image" Target="media/image117.png"/><Relationship Id="rId185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80" Type="http://schemas.openxmlformats.org/officeDocument/2006/relationships/header" Target="header43.xml"/></Relationships>
</file>

<file path=word/_rels/header10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87.png"/><Relationship Id="rId7" Type="http://schemas.openxmlformats.org/officeDocument/2006/relationships/image" Target="media/image88.png"/><Relationship Id="rId2" Type="http://schemas.openxmlformats.org/officeDocument/2006/relationships/image" Target="media/image79.png"/><Relationship Id="rId1" Type="http://schemas.openxmlformats.org/officeDocument/2006/relationships/image" Target="media/image86.png"/><Relationship Id="rId6" Type="http://schemas.openxmlformats.org/officeDocument/2006/relationships/image" Target="media/image82.png"/><Relationship Id="rId5" Type="http://schemas.openxmlformats.org/officeDocument/2006/relationships/image" Target="media/image6.png"/><Relationship Id="rId10" Type="http://schemas.openxmlformats.org/officeDocument/2006/relationships/image" Target="media/image89.png"/><Relationship Id="rId4" Type="http://schemas.openxmlformats.org/officeDocument/2006/relationships/image" Target="media/image81.png"/><Relationship Id="rId9" Type="http://schemas.openxmlformats.org/officeDocument/2006/relationships/image" Target="media/image84.png"/></Relationships>
</file>

<file path=word/_rels/header1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87.png"/><Relationship Id="rId7" Type="http://schemas.openxmlformats.org/officeDocument/2006/relationships/image" Target="media/image88.png"/><Relationship Id="rId2" Type="http://schemas.openxmlformats.org/officeDocument/2006/relationships/image" Target="media/image79.png"/><Relationship Id="rId1" Type="http://schemas.openxmlformats.org/officeDocument/2006/relationships/image" Target="media/image86.png"/><Relationship Id="rId6" Type="http://schemas.openxmlformats.org/officeDocument/2006/relationships/image" Target="media/image82.png"/><Relationship Id="rId5" Type="http://schemas.openxmlformats.org/officeDocument/2006/relationships/image" Target="media/image6.png"/><Relationship Id="rId10" Type="http://schemas.openxmlformats.org/officeDocument/2006/relationships/image" Target="media/image89.png"/><Relationship Id="rId4" Type="http://schemas.openxmlformats.org/officeDocument/2006/relationships/image" Target="media/image81.png"/><Relationship Id="rId9" Type="http://schemas.openxmlformats.org/officeDocument/2006/relationships/image" Target="media/image84.png"/></Relationships>
</file>

<file path=word/_rels/header1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87.png"/><Relationship Id="rId7" Type="http://schemas.openxmlformats.org/officeDocument/2006/relationships/image" Target="media/image88.png"/><Relationship Id="rId2" Type="http://schemas.openxmlformats.org/officeDocument/2006/relationships/image" Target="media/image79.png"/><Relationship Id="rId1" Type="http://schemas.openxmlformats.org/officeDocument/2006/relationships/image" Target="media/image86.png"/><Relationship Id="rId6" Type="http://schemas.openxmlformats.org/officeDocument/2006/relationships/image" Target="media/image82.png"/><Relationship Id="rId5" Type="http://schemas.openxmlformats.org/officeDocument/2006/relationships/image" Target="media/image6.png"/><Relationship Id="rId10" Type="http://schemas.openxmlformats.org/officeDocument/2006/relationships/image" Target="media/image89.png"/><Relationship Id="rId4" Type="http://schemas.openxmlformats.org/officeDocument/2006/relationships/image" Target="media/image81.png"/><Relationship Id="rId9" Type="http://schemas.openxmlformats.org/officeDocument/2006/relationships/image" Target="media/image84.png"/></Relationships>
</file>

<file path=word/_rels/header13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87.png"/><Relationship Id="rId7" Type="http://schemas.openxmlformats.org/officeDocument/2006/relationships/image" Target="media/image88.png"/><Relationship Id="rId2" Type="http://schemas.openxmlformats.org/officeDocument/2006/relationships/image" Target="media/image79.png"/><Relationship Id="rId1" Type="http://schemas.openxmlformats.org/officeDocument/2006/relationships/image" Target="media/image86.png"/><Relationship Id="rId6" Type="http://schemas.openxmlformats.org/officeDocument/2006/relationships/image" Target="media/image82.png"/><Relationship Id="rId5" Type="http://schemas.openxmlformats.org/officeDocument/2006/relationships/image" Target="media/image6.png"/><Relationship Id="rId10" Type="http://schemas.openxmlformats.org/officeDocument/2006/relationships/image" Target="media/image89.png"/><Relationship Id="rId4" Type="http://schemas.openxmlformats.org/officeDocument/2006/relationships/image" Target="media/image81.png"/><Relationship Id="rId9" Type="http://schemas.openxmlformats.org/officeDocument/2006/relationships/image" Target="media/image84.png"/></Relationships>
</file>

<file path=word/_rels/header14.xml.rels><?xml version="1.0" encoding="UTF-8" standalone="yes"?>
<Relationships xmlns="http://schemas.openxmlformats.org/package/2006/relationships"><Relationship Id="rId8" Type="http://schemas.openxmlformats.org/officeDocument/2006/relationships/image" Target="media/image84.png"/><Relationship Id="rId3" Type="http://schemas.openxmlformats.org/officeDocument/2006/relationships/image" Target="media/image81.png"/><Relationship Id="rId7" Type="http://schemas.openxmlformats.org/officeDocument/2006/relationships/image" Target="media/image9.png"/><Relationship Id="rId2" Type="http://schemas.openxmlformats.org/officeDocument/2006/relationships/image" Target="media/image87.png"/><Relationship Id="rId1" Type="http://schemas.openxmlformats.org/officeDocument/2006/relationships/image" Target="media/image79.png"/><Relationship Id="rId6" Type="http://schemas.openxmlformats.org/officeDocument/2006/relationships/image" Target="media/image88.png"/><Relationship Id="rId5" Type="http://schemas.openxmlformats.org/officeDocument/2006/relationships/image" Target="media/image82.png"/><Relationship Id="rId10" Type="http://schemas.openxmlformats.org/officeDocument/2006/relationships/image" Target="media/image86.png"/><Relationship Id="rId4" Type="http://schemas.openxmlformats.org/officeDocument/2006/relationships/image" Target="media/image6.png"/><Relationship Id="rId9" Type="http://schemas.openxmlformats.org/officeDocument/2006/relationships/image" Target="media/image89.png"/></Relationships>
</file>

<file path=word/_rels/header15.xml.rels><?xml version="1.0" encoding="UTF-8" standalone="yes"?>
<Relationships xmlns="http://schemas.openxmlformats.org/package/2006/relationships"><Relationship Id="rId8" Type="http://schemas.openxmlformats.org/officeDocument/2006/relationships/image" Target="media/image84.png"/><Relationship Id="rId3" Type="http://schemas.openxmlformats.org/officeDocument/2006/relationships/image" Target="media/image81.png"/><Relationship Id="rId7" Type="http://schemas.openxmlformats.org/officeDocument/2006/relationships/image" Target="media/image9.png"/><Relationship Id="rId2" Type="http://schemas.openxmlformats.org/officeDocument/2006/relationships/image" Target="media/image87.png"/><Relationship Id="rId1" Type="http://schemas.openxmlformats.org/officeDocument/2006/relationships/image" Target="media/image79.png"/><Relationship Id="rId6" Type="http://schemas.openxmlformats.org/officeDocument/2006/relationships/image" Target="media/image88.png"/><Relationship Id="rId5" Type="http://schemas.openxmlformats.org/officeDocument/2006/relationships/image" Target="media/image82.png"/><Relationship Id="rId10" Type="http://schemas.openxmlformats.org/officeDocument/2006/relationships/image" Target="media/image86.png"/><Relationship Id="rId4" Type="http://schemas.openxmlformats.org/officeDocument/2006/relationships/image" Target="media/image6.png"/><Relationship Id="rId9" Type="http://schemas.openxmlformats.org/officeDocument/2006/relationships/image" Target="media/image89.png"/></Relationships>
</file>

<file path=word/_rels/header16.xml.rels><?xml version="1.0" encoding="UTF-8" standalone="yes"?>
<Relationships xmlns="http://schemas.openxmlformats.org/package/2006/relationships"><Relationship Id="rId8" Type="http://schemas.openxmlformats.org/officeDocument/2006/relationships/image" Target="media/image84.png"/><Relationship Id="rId3" Type="http://schemas.openxmlformats.org/officeDocument/2006/relationships/image" Target="media/image81.png"/><Relationship Id="rId7" Type="http://schemas.openxmlformats.org/officeDocument/2006/relationships/image" Target="media/image9.png"/><Relationship Id="rId2" Type="http://schemas.openxmlformats.org/officeDocument/2006/relationships/image" Target="media/image87.png"/><Relationship Id="rId1" Type="http://schemas.openxmlformats.org/officeDocument/2006/relationships/image" Target="media/image79.png"/><Relationship Id="rId6" Type="http://schemas.openxmlformats.org/officeDocument/2006/relationships/image" Target="media/image88.png"/><Relationship Id="rId5" Type="http://schemas.openxmlformats.org/officeDocument/2006/relationships/image" Target="media/image82.png"/><Relationship Id="rId10" Type="http://schemas.openxmlformats.org/officeDocument/2006/relationships/image" Target="media/image86.png"/><Relationship Id="rId4" Type="http://schemas.openxmlformats.org/officeDocument/2006/relationships/image" Target="media/image6.png"/><Relationship Id="rId9" Type="http://schemas.openxmlformats.org/officeDocument/2006/relationships/image" Target="media/image89.png"/></Relationships>
</file>

<file path=word/_rels/header17.xml.rels><?xml version="1.0" encoding="UTF-8" standalone="yes"?>
<Relationships xmlns="http://schemas.openxmlformats.org/package/2006/relationships"><Relationship Id="rId8" Type="http://schemas.openxmlformats.org/officeDocument/2006/relationships/image" Target="media/image84.png"/><Relationship Id="rId3" Type="http://schemas.openxmlformats.org/officeDocument/2006/relationships/image" Target="media/image81.png"/><Relationship Id="rId7" Type="http://schemas.openxmlformats.org/officeDocument/2006/relationships/image" Target="media/image9.png"/><Relationship Id="rId2" Type="http://schemas.openxmlformats.org/officeDocument/2006/relationships/image" Target="media/image87.png"/><Relationship Id="rId1" Type="http://schemas.openxmlformats.org/officeDocument/2006/relationships/image" Target="media/image79.png"/><Relationship Id="rId6" Type="http://schemas.openxmlformats.org/officeDocument/2006/relationships/image" Target="media/image88.png"/><Relationship Id="rId5" Type="http://schemas.openxmlformats.org/officeDocument/2006/relationships/image" Target="media/image82.png"/><Relationship Id="rId10" Type="http://schemas.openxmlformats.org/officeDocument/2006/relationships/image" Target="media/image86.png"/><Relationship Id="rId4" Type="http://schemas.openxmlformats.org/officeDocument/2006/relationships/image" Target="media/image6.png"/><Relationship Id="rId9" Type="http://schemas.openxmlformats.org/officeDocument/2006/relationships/image" Target="media/image89.png"/></Relationships>
</file>

<file path=word/_rels/header18.xml.rels><?xml version="1.0" encoding="UTF-8" standalone="yes"?>
<Relationships xmlns="http://schemas.openxmlformats.org/package/2006/relationships"><Relationship Id="rId8" Type="http://schemas.openxmlformats.org/officeDocument/2006/relationships/image" Target="media/image84.png"/><Relationship Id="rId3" Type="http://schemas.openxmlformats.org/officeDocument/2006/relationships/image" Target="media/image81.png"/><Relationship Id="rId7" Type="http://schemas.openxmlformats.org/officeDocument/2006/relationships/image" Target="media/image9.png"/><Relationship Id="rId2" Type="http://schemas.openxmlformats.org/officeDocument/2006/relationships/image" Target="media/image87.png"/><Relationship Id="rId1" Type="http://schemas.openxmlformats.org/officeDocument/2006/relationships/image" Target="media/image79.png"/><Relationship Id="rId6" Type="http://schemas.openxmlformats.org/officeDocument/2006/relationships/image" Target="media/image88.png"/><Relationship Id="rId5" Type="http://schemas.openxmlformats.org/officeDocument/2006/relationships/image" Target="media/image82.png"/><Relationship Id="rId10" Type="http://schemas.openxmlformats.org/officeDocument/2006/relationships/image" Target="media/image86.png"/><Relationship Id="rId4" Type="http://schemas.openxmlformats.org/officeDocument/2006/relationships/image" Target="media/image6.png"/><Relationship Id="rId9" Type="http://schemas.openxmlformats.org/officeDocument/2006/relationships/image" Target="media/image89.png"/></Relationships>
</file>

<file path=word/_rels/header19.xml.rels><?xml version="1.0" encoding="UTF-8" standalone="yes"?>
<Relationships xmlns="http://schemas.openxmlformats.org/package/2006/relationships"><Relationship Id="rId8" Type="http://schemas.openxmlformats.org/officeDocument/2006/relationships/image" Target="media/image84.png"/><Relationship Id="rId3" Type="http://schemas.openxmlformats.org/officeDocument/2006/relationships/image" Target="media/image81.png"/><Relationship Id="rId7" Type="http://schemas.openxmlformats.org/officeDocument/2006/relationships/image" Target="media/image9.png"/><Relationship Id="rId2" Type="http://schemas.openxmlformats.org/officeDocument/2006/relationships/image" Target="media/image87.png"/><Relationship Id="rId1" Type="http://schemas.openxmlformats.org/officeDocument/2006/relationships/image" Target="media/image79.png"/><Relationship Id="rId6" Type="http://schemas.openxmlformats.org/officeDocument/2006/relationships/image" Target="media/image88.png"/><Relationship Id="rId5" Type="http://schemas.openxmlformats.org/officeDocument/2006/relationships/image" Target="media/image82.png"/><Relationship Id="rId10" Type="http://schemas.openxmlformats.org/officeDocument/2006/relationships/image" Target="media/image86.png"/><Relationship Id="rId4" Type="http://schemas.openxmlformats.org/officeDocument/2006/relationships/image" Target="media/image6.png"/><Relationship Id="rId9" Type="http://schemas.openxmlformats.org/officeDocument/2006/relationships/image" Target="media/image8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0.xml.rels><?xml version="1.0" encoding="UTF-8" standalone="yes"?>
<Relationships xmlns="http://schemas.openxmlformats.org/package/2006/relationships"><Relationship Id="rId8" Type="http://schemas.openxmlformats.org/officeDocument/2006/relationships/image" Target="media/image84.png"/><Relationship Id="rId3" Type="http://schemas.openxmlformats.org/officeDocument/2006/relationships/image" Target="media/image81.png"/><Relationship Id="rId7" Type="http://schemas.openxmlformats.org/officeDocument/2006/relationships/image" Target="media/image9.png"/><Relationship Id="rId2" Type="http://schemas.openxmlformats.org/officeDocument/2006/relationships/image" Target="media/image87.png"/><Relationship Id="rId1" Type="http://schemas.openxmlformats.org/officeDocument/2006/relationships/image" Target="media/image79.png"/><Relationship Id="rId6" Type="http://schemas.openxmlformats.org/officeDocument/2006/relationships/image" Target="media/image88.png"/><Relationship Id="rId5" Type="http://schemas.openxmlformats.org/officeDocument/2006/relationships/image" Target="media/image82.png"/><Relationship Id="rId10" Type="http://schemas.openxmlformats.org/officeDocument/2006/relationships/image" Target="media/image86.png"/><Relationship Id="rId4" Type="http://schemas.openxmlformats.org/officeDocument/2006/relationships/image" Target="media/image6.png"/><Relationship Id="rId9" Type="http://schemas.openxmlformats.org/officeDocument/2006/relationships/image" Target="media/image89.png"/></Relationships>
</file>

<file path=word/_rels/header21.xml.rels><?xml version="1.0" encoding="UTF-8" standalone="yes"?>
<Relationships xmlns="http://schemas.openxmlformats.org/package/2006/relationships"><Relationship Id="rId8" Type="http://schemas.openxmlformats.org/officeDocument/2006/relationships/image" Target="media/image84.png"/><Relationship Id="rId3" Type="http://schemas.openxmlformats.org/officeDocument/2006/relationships/image" Target="media/image81.png"/><Relationship Id="rId7" Type="http://schemas.openxmlformats.org/officeDocument/2006/relationships/image" Target="media/image9.png"/><Relationship Id="rId2" Type="http://schemas.openxmlformats.org/officeDocument/2006/relationships/image" Target="media/image87.png"/><Relationship Id="rId1" Type="http://schemas.openxmlformats.org/officeDocument/2006/relationships/image" Target="media/image79.png"/><Relationship Id="rId6" Type="http://schemas.openxmlformats.org/officeDocument/2006/relationships/image" Target="media/image88.png"/><Relationship Id="rId5" Type="http://schemas.openxmlformats.org/officeDocument/2006/relationships/image" Target="media/image82.png"/><Relationship Id="rId10" Type="http://schemas.openxmlformats.org/officeDocument/2006/relationships/image" Target="media/image86.png"/><Relationship Id="rId4" Type="http://schemas.openxmlformats.org/officeDocument/2006/relationships/image" Target="media/image6.png"/><Relationship Id="rId9" Type="http://schemas.openxmlformats.org/officeDocument/2006/relationships/image" Target="media/image89.png"/></Relationships>
</file>

<file path=word/_rels/header22.xml.rels><?xml version="1.0" encoding="UTF-8" standalone="yes"?>
<Relationships xmlns="http://schemas.openxmlformats.org/package/2006/relationships"><Relationship Id="rId8" Type="http://schemas.openxmlformats.org/officeDocument/2006/relationships/image" Target="media/image84.png"/><Relationship Id="rId3" Type="http://schemas.openxmlformats.org/officeDocument/2006/relationships/image" Target="media/image81.png"/><Relationship Id="rId7" Type="http://schemas.openxmlformats.org/officeDocument/2006/relationships/image" Target="media/image9.png"/><Relationship Id="rId2" Type="http://schemas.openxmlformats.org/officeDocument/2006/relationships/image" Target="media/image87.png"/><Relationship Id="rId1" Type="http://schemas.openxmlformats.org/officeDocument/2006/relationships/image" Target="media/image79.png"/><Relationship Id="rId6" Type="http://schemas.openxmlformats.org/officeDocument/2006/relationships/image" Target="media/image88.png"/><Relationship Id="rId5" Type="http://schemas.openxmlformats.org/officeDocument/2006/relationships/image" Target="media/image82.png"/><Relationship Id="rId10" Type="http://schemas.openxmlformats.org/officeDocument/2006/relationships/image" Target="media/image86.png"/><Relationship Id="rId4" Type="http://schemas.openxmlformats.org/officeDocument/2006/relationships/image" Target="media/image6.png"/><Relationship Id="rId9" Type="http://schemas.openxmlformats.org/officeDocument/2006/relationships/image" Target="media/image89.png"/></Relationships>
</file>

<file path=word/_rels/header24.xml.rels><?xml version="1.0" encoding="UTF-8" standalone="yes"?>
<Relationships xmlns="http://schemas.openxmlformats.org/package/2006/relationships"><Relationship Id="rId8" Type="http://schemas.openxmlformats.org/officeDocument/2006/relationships/image" Target="media/image871.png"/><Relationship Id="rId13" Type="http://schemas.openxmlformats.org/officeDocument/2006/relationships/image" Target="media/image103.png"/><Relationship Id="rId18" Type="http://schemas.openxmlformats.org/officeDocument/2006/relationships/image" Target="media/image891.png"/><Relationship Id="rId3" Type="http://schemas.openxmlformats.org/officeDocument/2006/relationships/image" Target="media/image99.png"/><Relationship Id="rId7" Type="http://schemas.openxmlformats.org/officeDocument/2006/relationships/image" Target="media/image791.png"/><Relationship Id="rId12" Type="http://schemas.openxmlformats.org/officeDocument/2006/relationships/image" Target="media/image881.png"/><Relationship Id="rId17" Type="http://schemas.openxmlformats.org/officeDocument/2006/relationships/image" Target="media/image841.png"/><Relationship Id="rId2" Type="http://schemas.openxmlformats.org/officeDocument/2006/relationships/image" Target="media/image98.png"/><Relationship Id="rId16" Type="http://schemas.openxmlformats.org/officeDocument/2006/relationships/image" Target="media/image911.png"/><Relationship Id="rId20" Type="http://schemas.openxmlformats.org/officeDocument/2006/relationships/image" Target="media/image861.png"/><Relationship Id="rId1" Type="http://schemas.openxmlformats.org/officeDocument/2006/relationships/image" Target="media/image97.png"/><Relationship Id="rId6" Type="http://schemas.openxmlformats.org/officeDocument/2006/relationships/image" Target="media/image102.png"/><Relationship Id="rId11" Type="http://schemas.openxmlformats.org/officeDocument/2006/relationships/image" Target="media/image821.png"/><Relationship Id="rId5" Type="http://schemas.openxmlformats.org/officeDocument/2006/relationships/image" Target="media/image101.png"/><Relationship Id="rId15" Type="http://schemas.openxmlformats.org/officeDocument/2006/relationships/image" Target="media/image105.png"/><Relationship Id="rId10" Type="http://schemas.openxmlformats.org/officeDocument/2006/relationships/image" Target="media/image611.png"/><Relationship Id="rId19" Type="http://schemas.openxmlformats.org/officeDocument/2006/relationships/image" Target="media/image106.png"/><Relationship Id="rId4" Type="http://schemas.openxmlformats.org/officeDocument/2006/relationships/image" Target="media/image100.png"/><Relationship Id="rId9" Type="http://schemas.openxmlformats.org/officeDocument/2006/relationships/image" Target="media/image811.png"/><Relationship Id="rId14" Type="http://schemas.openxmlformats.org/officeDocument/2006/relationships/image" Target="media/image104.png"/></Relationships>
</file>

<file path=word/_rels/header25.xml.rels><?xml version="1.0" encoding="UTF-8" standalone="yes"?>
<Relationships xmlns="http://schemas.openxmlformats.org/package/2006/relationships"><Relationship Id="rId8" Type="http://schemas.openxmlformats.org/officeDocument/2006/relationships/image" Target="media/image84.png"/><Relationship Id="rId3" Type="http://schemas.openxmlformats.org/officeDocument/2006/relationships/image" Target="media/image81.png"/><Relationship Id="rId7" Type="http://schemas.openxmlformats.org/officeDocument/2006/relationships/image" Target="media/image9.png"/><Relationship Id="rId2" Type="http://schemas.openxmlformats.org/officeDocument/2006/relationships/image" Target="media/image87.png"/><Relationship Id="rId1" Type="http://schemas.openxmlformats.org/officeDocument/2006/relationships/image" Target="media/image79.png"/><Relationship Id="rId6" Type="http://schemas.openxmlformats.org/officeDocument/2006/relationships/image" Target="media/image88.png"/><Relationship Id="rId5" Type="http://schemas.openxmlformats.org/officeDocument/2006/relationships/image" Target="media/image82.png"/><Relationship Id="rId10" Type="http://schemas.openxmlformats.org/officeDocument/2006/relationships/image" Target="media/image86.png"/><Relationship Id="rId4" Type="http://schemas.openxmlformats.org/officeDocument/2006/relationships/image" Target="media/image6.png"/><Relationship Id="rId9" Type="http://schemas.openxmlformats.org/officeDocument/2006/relationships/image" Target="media/image89.png"/></Relationships>
</file>

<file path=word/_rels/header26.xml.rels><?xml version="1.0" encoding="UTF-8" standalone="yes"?>
<Relationships xmlns="http://schemas.openxmlformats.org/package/2006/relationships"><Relationship Id="rId8" Type="http://schemas.openxmlformats.org/officeDocument/2006/relationships/image" Target="media/image870.png"/><Relationship Id="rId13" Type="http://schemas.openxmlformats.org/officeDocument/2006/relationships/image" Target="media/image103.png"/><Relationship Id="rId18" Type="http://schemas.openxmlformats.org/officeDocument/2006/relationships/image" Target="media/image890.png"/><Relationship Id="rId3" Type="http://schemas.openxmlformats.org/officeDocument/2006/relationships/image" Target="media/image99.png"/><Relationship Id="rId7" Type="http://schemas.openxmlformats.org/officeDocument/2006/relationships/image" Target="media/image790.png"/><Relationship Id="rId12" Type="http://schemas.openxmlformats.org/officeDocument/2006/relationships/image" Target="media/image880.png"/><Relationship Id="rId17" Type="http://schemas.openxmlformats.org/officeDocument/2006/relationships/image" Target="media/image840.png"/><Relationship Id="rId2" Type="http://schemas.openxmlformats.org/officeDocument/2006/relationships/image" Target="media/image98.png"/><Relationship Id="rId16" Type="http://schemas.openxmlformats.org/officeDocument/2006/relationships/image" Target="media/image910.png"/><Relationship Id="rId20" Type="http://schemas.openxmlformats.org/officeDocument/2006/relationships/image" Target="media/image860.png"/><Relationship Id="rId1" Type="http://schemas.openxmlformats.org/officeDocument/2006/relationships/image" Target="media/image97.png"/><Relationship Id="rId6" Type="http://schemas.openxmlformats.org/officeDocument/2006/relationships/image" Target="media/image102.png"/><Relationship Id="rId11" Type="http://schemas.openxmlformats.org/officeDocument/2006/relationships/image" Target="media/image820.png"/><Relationship Id="rId5" Type="http://schemas.openxmlformats.org/officeDocument/2006/relationships/image" Target="media/image101.png"/><Relationship Id="rId15" Type="http://schemas.openxmlformats.org/officeDocument/2006/relationships/image" Target="media/image105.png"/><Relationship Id="rId10" Type="http://schemas.openxmlformats.org/officeDocument/2006/relationships/image" Target="media/image610.png"/><Relationship Id="rId19" Type="http://schemas.openxmlformats.org/officeDocument/2006/relationships/image" Target="media/image106.png"/><Relationship Id="rId4" Type="http://schemas.openxmlformats.org/officeDocument/2006/relationships/image" Target="media/image100.png"/><Relationship Id="rId9" Type="http://schemas.openxmlformats.org/officeDocument/2006/relationships/image" Target="media/image810.png"/><Relationship Id="rId14" Type="http://schemas.openxmlformats.org/officeDocument/2006/relationships/image" Target="media/image104.png"/></Relationships>
</file>

<file path=word/_rels/header27.xml.rels><?xml version="1.0" encoding="UTF-8" standalone="yes"?>
<Relationships xmlns="http://schemas.openxmlformats.org/package/2006/relationships"><Relationship Id="rId8" Type="http://schemas.openxmlformats.org/officeDocument/2006/relationships/image" Target="media/image84.png"/><Relationship Id="rId3" Type="http://schemas.openxmlformats.org/officeDocument/2006/relationships/image" Target="media/image81.png"/><Relationship Id="rId7" Type="http://schemas.openxmlformats.org/officeDocument/2006/relationships/image" Target="media/image9.png"/><Relationship Id="rId2" Type="http://schemas.openxmlformats.org/officeDocument/2006/relationships/image" Target="media/image87.png"/><Relationship Id="rId1" Type="http://schemas.openxmlformats.org/officeDocument/2006/relationships/image" Target="media/image79.png"/><Relationship Id="rId6" Type="http://schemas.openxmlformats.org/officeDocument/2006/relationships/image" Target="media/image88.png"/><Relationship Id="rId5" Type="http://schemas.openxmlformats.org/officeDocument/2006/relationships/image" Target="media/image82.png"/><Relationship Id="rId10" Type="http://schemas.openxmlformats.org/officeDocument/2006/relationships/image" Target="media/image86.png"/><Relationship Id="rId4" Type="http://schemas.openxmlformats.org/officeDocument/2006/relationships/image" Target="media/image6.png"/><Relationship Id="rId9" Type="http://schemas.openxmlformats.org/officeDocument/2006/relationships/image" Target="media/image89.png"/></Relationships>
</file>

<file path=word/_rels/header28.xml.rels><?xml version="1.0" encoding="UTF-8" standalone="yes"?>
<Relationships xmlns="http://schemas.openxmlformats.org/package/2006/relationships"><Relationship Id="rId8" Type="http://schemas.openxmlformats.org/officeDocument/2006/relationships/image" Target="media/image84.png"/><Relationship Id="rId3" Type="http://schemas.openxmlformats.org/officeDocument/2006/relationships/image" Target="media/image81.png"/><Relationship Id="rId7" Type="http://schemas.openxmlformats.org/officeDocument/2006/relationships/image" Target="media/image9.png"/><Relationship Id="rId2" Type="http://schemas.openxmlformats.org/officeDocument/2006/relationships/image" Target="media/image87.png"/><Relationship Id="rId1" Type="http://schemas.openxmlformats.org/officeDocument/2006/relationships/image" Target="media/image79.png"/><Relationship Id="rId6" Type="http://schemas.openxmlformats.org/officeDocument/2006/relationships/image" Target="media/image88.png"/><Relationship Id="rId5" Type="http://schemas.openxmlformats.org/officeDocument/2006/relationships/image" Target="media/image82.png"/><Relationship Id="rId10" Type="http://schemas.openxmlformats.org/officeDocument/2006/relationships/image" Target="media/image86.png"/><Relationship Id="rId4" Type="http://schemas.openxmlformats.org/officeDocument/2006/relationships/image" Target="media/image6.png"/><Relationship Id="rId9" Type="http://schemas.openxmlformats.org/officeDocument/2006/relationships/image" Target="media/image89.png"/></Relationships>
</file>

<file path=word/_rels/header29.xml.rels><?xml version="1.0" encoding="UTF-8" standalone="yes"?>
<Relationships xmlns="http://schemas.openxmlformats.org/package/2006/relationships"><Relationship Id="rId8" Type="http://schemas.openxmlformats.org/officeDocument/2006/relationships/image" Target="media/image84.png"/><Relationship Id="rId3" Type="http://schemas.openxmlformats.org/officeDocument/2006/relationships/image" Target="media/image81.png"/><Relationship Id="rId7" Type="http://schemas.openxmlformats.org/officeDocument/2006/relationships/image" Target="media/image9.png"/><Relationship Id="rId2" Type="http://schemas.openxmlformats.org/officeDocument/2006/relationships/image" Target="media/image87.png"/><Relationship Id="rId1" Type="http://schemas.openxmlformats.org/officeDocument/2006/relationships/image" Target="media/image79.png"/><Relationship Id="rId6" Type="http://schemas.openxmlformats.org/officeDocument/2006/relationships/image" Target="media/image88.png"/><Relationship Id="rId5" Type="http://schemas.openxmlformats.org/officeDocument/2006/relationships/image" Target="media/image82.png"/><Relationship Id="rId10" Type="http://schemas.openxmlformats.org/officeDocument/2006/relationships/image" Target="media/image86.png"/><Relationship Id="rId4" Type="http://schemas.openxmlformats.org/officeDocument/2006/relationships/image" Target="media/image6.png"/><Relationship Id="rId9" Type="http://schemas.openxmlformats.org/officeDocument/2006/relationships/image" Target="media/image89.png"/></Relationships>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image" Target="media/image107.png"/></Relationships>
</file>

<file path=word/_rels/header31.xml.rels><?xml version="1.0" encoding="UTF-8" standalone="yes"?>
<Relationships xmlns="http://schemas.openxmlformats.org/package/2006/relationships"><Relationship Id="rId8" Type="http://schemas.openxmlformats.org/officeDocument/2006/relationships/image" Target="media/image84.png"/><Relationship Id="rId3" Type="http://schemas.openxmlformats.org/officeDocument/2006/relationships/image" Target="media/image81.png"/><Relationship Id="rId7" Type="http://schemas.openxmlformats.org/officeDocument/2006/relationships/image" Target="media/image9.png"/><Relationship Id="rId2" Type="http://schemas.openxmlformats.org/officeDocument/2006/relationships/image" Target="media/image108.png"/><Relationship Id="rId1" Type="http://schemas.openxmlformats.org/officeDocument/2006/relationships/image" Target="media/image79.png"/><Relationship Id="rId6" Type="http://schemas.openxmlformats.org/officeDocument/2006/relationships/image" Target="media/image110.png"/><Relationship Id="rId5" Type="http://schemas.openxmlformats.org/officeDocument/2006/relationships/image" Target="media/image109.png"/><Relationship Id="rId10" Type="http://schemas.openxmlformats.org/officeDocument/2006/relationships/image" Target="media/image107.png"/><Relationship Id="rId4" Type="http://schemas.openxmlformats.org/officeDocument/2006/relationships/image" Target="media/image6.png"/><Relationship Id="rId9" Type="http://schemas.openxmlformats.org/officeDocument/2006/relationships/image" Target="media/image111.png"/></Relationships>
</file>

<file path=word/_rels/header33.xml.rels><?xml version="1.0" encoding="UTF-8" standalone="yes"?>
<Relationships xmlns="http://schemas.openxmlformats.org/package/2006/relationships"><Relationship Id="rId8" Type="http://schemas.openxmlformats.org/officeDocument/2006/relationships/image" Target="media/image84.png"/><Relationship Id="rId3" Type="http://schemas.openxmlformats.org/officeDocument/2006/relationships/image" Target="media/image81.png"/><Relationship Id="rId7" Type="http://schemas.openxmlformats.org/officeDocument/2006/relationships/image" Target="media/image9.png"/><Relationship Id="rId2" Type="http://schemas.openxmlformats.org/officeDocument/2006/relationships/image" Target="media/image108.png"/><Relationship Id="rId1" Type="http://schemas.openxmlformats.org/officeDocument/2006/relationships/image" Target="media/image79.png"/><Relationship Id="rId6" Type="http://schemas.openxmlformats.org/officeDocument/2006/relationships/image" Target="media/image110.png"/><Relationship Id="rId5" Type="http://schemas.openxmlformats.org/officeDocument/2006/relationships/image" Target="media/image109.png"/><Relationship Id="rId10" Type="http://schemas.openxmlformats.org/officeDocument/2006/relationships/image" Target="media/image107.png"/><Relationship Id="rId4" Type="http://schemas.openxmlformats.org/officeDocument/2006/relationships/image" Target="media/image6.png"/><Relationship Id="rId9" Type="http://schemas.openxmlformats.org/officeDocument/2006/relationships/image" Target="media/image111.png"/></Relationships>
</file>

<file path=word/_rels/header34.xml.rels><?xml version="1.0" encoding="UTF-8" standalone="yes"?>
<Relationships xmlns="http://schemas.openxmlformats.org/package/2006/relationships"><Relationship Id="rId8" Type="http://schemas.openxmlformats.org/officeDocument/2006/relationships/image" Target="media/image84.png"/><Relationship Id="rId3" Type="http://schemas.openxmlformats.org/officeDocument/2006/relationships/image" Target="media/image81.png"/><Relationship Id="rId7" Type="http://schemas.openxmlformats.org/officeDocument/2006/relationships/image" Target="media/image9.png"/><Relationship Id="rId2" Type="http://schemas.openxmlformats.org/officeDocument/2006/relationships/image" Target="media/image108.png"/><Relationship Id="rId1" Type="http://schemas.openxmlformats.org/officeDocument/2006/relationships/image" Target="media/image79.png"/><Relationship Id="rId6" Type="http://schemas.openxmlformats.org/officeDocument/2006/relationships/image" Target="media/image110.png"/><Relationship Id="rId5" Type="http://schemas.openxmlformats.org/officeDocument/2006/relationships/image" Target="media/image109.png"/><Relationship Id="rId10" Type="http://schemas.openxmlformats.org/officeDocument/2006/relationships/image" Target="media/image107.png"/><Relationship Id="rId4" Type="http://schemas.openxmlformats.org/officeDocument/2006/relationships/image" Target="media/image6.png"/><Relationship Id="rId9" Type="http://schemas.openxmlformats.org/officeDocument/2006/relationships/image" Target="media/image111.png"/></Relationships>
</file>

<file path=word/_rels/header35.xml.rels><?xml version="1.0" encoding="UTF-8" standalone="yes"?>
<Relationships xmlns="http://schemas.openxmlformats.org/package/2006/relationships"><Relationship Id="rId8" Type="http://schemas.openxmlformats.org/officeDocument/2006/relationships/image" Target="media/image84.png"/><Relationship Id="rId3" Type="http://schemas.openxmlformats.org/officeDocument/2006/relationships/image" Target="media/image81.png"/><Relationship Id="rId7" Type="http://schemas.openxmlformats.org/officeDocument/2006/relationships/image" Target="media/image9.png"/><Relationship Id="rId2" Type="http://schemas.openxmlformats.org/officeDocument/2006/relationships/image" Target="media/image108.png"/><Relationship Id="rId1" Type="http://schemas.openxmlformats.org/officeDocument/2006/relationships/image" Target="media/image79.png"/><Relationship Id="rId6" Type="http://schemas.openxmlformats.org/officeDocument/2006/relationships/image" Target="media/image110.png"/><Relationship Id="rId5" Type="http://schemas.openxmlformats.org/officeDocument/2006/relationships/image" Target="media/image109.png"/><Relationship Id="rId10" Type="http://schemas.openxmlformats.org/officeDocument/2006/relationships/image" Target="media/image107.png"/><Relationship Id="rId4" Type="http://schemas.openxmlformats.org/officeDocument/2006/relationships/image" Target="media/image6.png"/><Relationship Id="rId9" Type="http://schemas.openxmlformats.org/officeDocument/2006/relationships/image" Target="media/image111.png"/></Relationships>
</file>

<file path=word/_rels/header36.xml.rels><?xml version="1.0" encoding="UTF-8" standalone="yes"?>
<Relationships xmlns="http://schemas.openxmlformats.org/package/2006/relationships"><Relationship Id="rId8" Type="http://schemas.openxmlformats.org/officeDocument/2006/relationships/image" Target="media/image84.png"/><Relationship Id="rId3" Type="http://schemas.openxmlformats.org/officeDocument/2006/relationships/image" Target="media/image81.png"/><Relationship Id="rId7" Type="http://schemas.openxmlformats.org/officeDocument/2006/relationships/image" Target="media/image9.png"/><Relationship Id="rId2" Type="http://schemas.openxmlformats.org/officeDocument/2006/relationships/image" Target="media/image108.png"/><Relationship Id="rId1" Type="http://schemas.openxmlformats.org/officeDocument/2006/relationships/image" Target="media/image79.png"/><Relationship Id="rId6" Type="http://schemas.openxmlformats.org/officeDocument/2006/relationships/image" Target="media/image110.png"/><Relationship Id="rId5" Type="http://schemas.openxmlformats.org/officeDocument/2006/relationships/image" Target="media/image109.png"/><Relationship Id="rId10" Type="http://schemas.openxmlformats.org/officeDocument/2006/relationships/image" Target="media/image107.png"/><Relationship Id="rId4" Type="http://schemas.openxmlformats.org/officeDocument/2006/relationships/image" Target="media/image6.png"/><Relationship Id="rId9" Type="http://schemas.openxmlformats.org/officeDocument/2006/relationships/image" Target="media/image111.png"/></Relationships>
</file>

<file path=word/_rels/header37.xml.rels><?xml version="1.0" encoding="UTF-8" standalone="yes"?>
<Relationships xmlns="http://schemas.openxmlformats.org/package/2006/relationships"><Relationship Id="rId8" Type="http://schemas.openxmlformats.org/officeDocument/2006/relationships/image" Target="media/image84.png"/><Relationship Id="rId3" Type="http://schemas.openxmlformats.org/officeDocument/2006/relationships/image" Target="media/image81.png"/><Relationship Id="rId7" Type="http://schemas.openxmlformats.org/officeDocument/2006/relationships/image" Target="media/image9.png"/><Relationship Id="rId2" Type="http://schemas.openxmlformats.org/officeDocument/2006/relationships/image" Target="media/image108.png"/><Relationship Id="rId1" Type="http://schemas.openxmlformats.org/officeDocument/2006/relationships/image" Target="media/image79.png"/><Relationship Id="rId6" Type="http://schemas.openxmlformats.org/officeDocument/2006/relationships/image" Target="media/image110.png"/><Relationship Id="rId5" Type="http://schemas.openxmlformats.org/officeDocument/2006/relationships/image" Target="media/image109.png"/><Relationship Id="rId10" Type="http://schemas.openxmlformats.org/officeDocument/2006/relationships/image" Target="media/image107.png"/><Relationship Id="rId4" Type="http://schemas.openxmlformats.org/officeDocument/2006/relationships/image" Target="media/image6.png"/><Relationship Id="rId9" Type="http://schemas.openxmlformats.org/officeDocument/2006/relationships/image" Target="media/image111.png"/></Relationships>
</file>

<file path=word/_rels/header38.xml.rels><?xml version="1.0" encoding="UTF-8" standalone="yes"?>
<Relationships xmlns="http://schemas.openxmlformats.org/package/2006/relationships"><Relationship Id="rId8" Type="http://schemas.openxmlformats.org/officeDocument/2006/relationships/image" Target="media/image84.png"/><Relationship Id="rId3" Type="http://schemas.openxmlformats.org/officeDocument/2006/relationships/image" Target="media/image81.png"/><Relationship Id="rId7" Type="http://schemas.openxmlformats.org/officeDocument/2006/relationships/image" Target="media/image9.png"/><Relationship Id="rId2" Type="http://schemas.openxmlformats.org/officeDocument/2006/relationships/image" Target="media/image108.png"/><Relationship Id="rId1" Type="http://schemas.openxmlformats.org/officeDocument/2006/relationships/image" Target="media/image79.png"/><Relationship Id="rId6" Type="http://schemas.openxmlformats.org/officeDocument/2006/relationships/image" Target="media/image110.png"/><Relationship Id="rId5" Type="http://schemas.openxmlformats.org/officeDocument/2006/relationships/image" Target="media/image109.png"/><Relationship Id="rId10" Type="http://schemas.openxmlformats.org/officeDocument/2006/relationships/image" Target="media/image107.png"/><Relationship Id="rId4" Type="http://schemas.openxmlformats.org/officeDocument/2006/relationships/image" Target="media/image6.png"/><Relationship Id="rId9" Type="http://schemas.openxmlformats.org/officeDocument/2006/relationships/image" Target="media/image111.png"/></Relationships>
</file>

<file path=word/_rels/header39.xml.rels><?xml version="1.0" encoding="UTF-8" standalone="yes"?>
<Relationships xmlns="http://schemas.openxmlformats.org/package/2006/relationships"><Relationship Id="rId8" Type="http://schemas.openxmlformats.org/officeDocument/2006/relationships/image" Target="media/image84.png"/><Relationship Id="rId3" Type="http://schemas.openxmlformats.org/officeDocument/2006/relationships/image" Target="media/image81.png"/><Relationship Id="rId7" Type="http://schemas.openxmlformats.org/officeDocument/2006/relationships/image" Target="media/image9.png"/><Relationship Id="rId2" Type="http://schemas.openxmlformats.org/officeDocument/2006/relationships/image" Target="media/image108.png"/><Relationship Id="rId1" Type="http://schemas.openxmlformats.org/officeDocument/2006/relationships/image" Target="media/image79.png"/><Relationship Id="rId6" Type="http://schemas.openxmlformats.org/officeDocument/2006/relationships/image" Target="media/image110.png"/><Relationship Id="rId5" Type="http://schemas.openxmlformats.org/officeDocument/2006/relationships/image" Target="media/image109.png"/><Relationship Id="rId10" Type="http://schemas.openxmlformats.org/officeDocument/2006/relationships/image" Target="media/image107.png"/><Relationship Id="rId4" Type="http://schemas.openxmlformats.org/officeDocument/2006/relationships/image" Target="media/image6.png"/><Relationship Id="rId9" Type="http://schemas.openxmlformats.org/officeDocument/2006/relationships/image" Target="media/image111.png"/></Relationships>
</file>

<file path=word/_rels/header4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11" Type="http://schemas.openxmlformats.org/officeDocument/2006/relationships/image" Target="media/image1.png"/><Relationship Id="rId5" Type="http://schemas.openxmlformats.org/officeDocument/2006/relationships/image" Target="media/image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_rels/header40.xml.rels><?xml version="1.0" encoding="UTF-8" standalone="yes"?>
<Relationships xmlns="http://schemas.openxmlformats.org/package/2006/relationships"><Relationship Id="rId8" Type="http://schemas.openxmlformats.org/officeDocument/2006/relationships/image" Target="media/image84.png"/><Relationship Id="rId3" Type="http://schemas.openxmlformats.org/officeDocument/2006/relationships/image" Target="media/image81.png"/><Relationship Id="rId7" Type="http://schemas.openxmlformats.org/officeDocument/2006/relationships/image" Target="media/image9.png"/><Relationship Id="rId2" Type="http://schemas.openxmlformats.org/officeDocument/2006/relationships/image" Target="media/image108.png"/><Relationship Id="rId1" Type="http://schemas.openxmlformats.org/officeDocument/2006/relationships/image" Target="media/image79.png"/><Relationship Id="rId6" Type="http://schemas.openxmlformats.org/officeDocument/2006/relationships/image" Target="media/image110.png"/><Relationship Id="rId5" Type="http://schemas.openxmlformats.org/officeDocument/2006/relationships/image" Target="media/image109.png"/><Relationship Id="rId10" Type="http://schemas.openxmlformats.org/officeDocument/2006/relationships/image" Target="media/image107.png"/><Relationship Id="rId4" Type="http://schemas.openxmlformats.org/officeDocument/2006/relationships/image" Target="media/image6.png"/><Relationship Id="rId9" Type="http://schemas.openxmlformats.org/officeDocument/2006/relationships/image" Target="media/image111.png"/></Relationships>
</file>

<file path=word/_rels/header41.xml.rels><?xml version="1.0" encoding="UTF-8" standalone="yes"?>
<Relationships xmlns="http://schemas.openxmlformats.org/package/2006/relationships"><Relationship Id="rId8" Type="http://schemas.openxmlformats.org/officeDocument/2006/relationships/image" Target="media/image84.png"/><Relationship Id="rId3" Type="http://schemas.openxmlformats.org/officeDocument/2006/relationships/image" Target="media/image81.png"/><Relationship Id="rId7" Type="http://schemas.openxmlformats.org/officeDocument/2006/relationships/image" Target="media/image9.png"/><Relationship Id="rId2" Type="http://schemas.openxmlformats.org/officeDocument/2006/relationships/image" Target="media/image108.png"/><Relationship Id="rId1" Type="http://schemas.openxmlformats.org/officeDocument/2006/relationships/image" Target="media/image79.png"/><Relationship Id="rId6" Type="http://schemas.openxmlformats.org/officeDocument/2006/relationships/image" Target="media/image110.png"/><Relationship Id="rId5" Type="http://schemas.openxmlformats.org/officeDocument/2006/relationships/image" Target="media/image109.png"/><Relationship Id="rId10" Type="http://schemas.openxmlformats.org/officeDocument/2006/relationships/image" Target="media/image107.png"/><Relationship Id="rId4" Type="http://schemas.openxmlformats.org/officeDocument/2006/relationships/image" Target="media/image6.png"/><Relationship Id="rId9" Type="http://schemas.openxmlformats.org/officeDocument/2006/relationships/image" Target="media/image111.png"/></Relationships>
</file>

<file path=word/_rels/header43.xml.rels><?xml version="1.0" encoding="UTF-8" standalone="yes"?>
<Relationships xmlns="http://schemas.openxmlformats.org/package/2006/relationships"><Relationship Id="rId8" Type="http://schemas.openxmlformats.org/officeDocument/2006/relationships/image" Target="media/image84.png"/><Relationship Id="rId3" Type="http://schemas.openxmlformats.org/officeDocument/2006/relationships/image" Target="media/image81.png"/><Relationship Id="rId7" Type="http://schemas.openxmlformats.org/officeDocument/2006/relationships/image" Target="media/image9.png"/><Relationship Id="rId2" Type="http://schemas.openxmlformats.org/officeDocument/2006/relationships/image" Target="media/image118.png"/><Relationship Id="rId1" Type="http://schemas.openxmlformats.org/officeDocument/2006/relationships/image" Target="media/image79.png"/><Relationship Id="rId6" Type="http://schemas.openxmlformats.org/officeDocument/2006/relationships/image" Target="media/image94.png"/><Relationship Id="rId5" Type="http://schemas.openxmlformats.org/officeDocument/2006/relationships/image" Target="media/image82.png"/><Relationship Id="rId10" Type="http://schemas.openxmlformats.org/officeDocument/2006/relationships/image" Target="media/image86.png"/><Relationship Id="rId4" Type="http://schemas.openxmlformats.org/officeDocument/2006/relationships/image" Target="media/image6.png"/><Relationship Id="rId9" Type="http://schemas.openxmlformats.org/officeDocument/2006/relationships/image" Target="media/image96.png"/></Relationships>
</file>

<file path=word/_rels/header44.xml.rels><?xml version="1.0" encoding="UTF-8" standalone="yes"?>
<Relationships xmlns="http://schemas.openxmlformats.org/package/2006/relationships"><Relationship Id="rId8" Type="http://schemas.openxmlformats.org/officeDocument/2006/relationships/image" Target="media/image84.png"/><Relationship Id="rId3" Type="http://schemas.openxmlformats.org/officeDocument/2006/relationships/image" Target="media/image81.png"/><Relationship Id="rId7" Type="http://schemas.openxmlformats.org/officeDocument/2006/relationships/image" Target="media/image9.png"/><Relationship Id="rId2" Type="http://schemas.openxmlformats.org/officeDocument/2006/relationships/image" Target="media/image87.png"/><Relationship Id="rId1" Type="http://schemas.openxmlformats.org/officeDocument/2006/relationships/image" Target="media/image79.png"/><Relationship Id="rId6" Type="http://schemas.openxmlformats.org/officeDocument/2006/relationships/image" Target="media/image88.png"/><Relationship Id="rId5" Type="http://schemas.openxmlformats.org/officeDocument/2006/relationships/image" Target="media/image82.png"/><Relationship Id="rId10" Type="http://schemas.openxmlformats.org/officeDocument/2006/relationships/image" Target="media/image86.png"/><Relationship Id="rId4" Type="http://schemas.openxmlformats.org/officeDocument/2006/relationships/image" Target="media/image6.png"/><Relationship Id="rId9" Type="http://schemas.openxmlformats.org/officeDocument/2006/relationships/image" Target="media/image89.png"/></Relationships>
</file>

<file path=word/_rels/header5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11" Type="http://schemas.openxmlformats.org/officeDocument/2006/relationships/image" Target="media/image1.png"/><Relationship Id="rId5" Type="http://schemas.openxmlformats.org/officeDocument/2006/relationships/image" Target="media/image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_rels/header6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11" Type="http://schemas.openxmlformats.org/officeDocument/2006/relationships/image" Target="media/image1.png"/><Relationship Id="rId5" Type="http://schemas.openxmlformats.org/officeDocument/2006/relationships/image" Target="media/image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_rels/header7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11" Type="http://schemas.openxmlformats.org/officeDocument/2006/relationships/image" Target="media/image1.png"/><Relationship Id="rId5" Type="http://schemas.openxmlformats.org/officeDocument/2006/relationships/image" Target="media/image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_rels/header8.xml.rels><?xml version="1.0" encoding="UTF-8" standalone="yes"?>
<Relationships xmlns="http://schemas.openxmlformats.org/package/2006/relationships"><Relationship Id="rId8" Type="http://schemas.openxmlformats.org/officeDocument/2006/relationships/image" Target="media/image84.png"/><Relationship Id="rId3" Type="http://schemas.openxmlformats.org/officeDocument/2006/relationships/image" Target="media/image81.png"/><Relationship Id="rId7" Type="http://schemas.openxmlformats.org/officeDocument/2006/relationships/image" Target="media/image9.png"/><Relationship Id="rId2" Type="http://schemas.openxmlformats.org/officeDocument/2006/relationships/image" Target="media/image80.png"/><Relationship Id="rId1" Type="http://schemas.openxmlformats.org/officeDocument/2006/relationships/image" Target="media/image79.png"/><Relationship Id="rId6" Type="http://schemas.openxmlformats.org/officeDocument/2006/relationships/image" Target="media/image83.png"/><Relationship Id="rId5" Type="http://schemas.openxmlformats.org/officeDocument/2006/relationships/image" Target="media/image82.png"/><Relationship Id="rId10" Type="http://schemas.openxmlformats.org/officeDocument/2006/relationships/image" Target="media/image86.png"/><Relationship Id="rId4" Type="http://schemas.openxmlformats.org/officeDocument/2006/relationships/image" Target="media/image6.png"/><Relationship Id="rId9" Type="http://schemas.openxmlformats.org/officeDocument/2006/relationships/image" Target="media/image85.png"/></Relationships>
</file>

<file path=word/_rels/header9.xml.rels><?xml version="1.0" encoding="UTF-8" standalone="yes"?>
<Relationships xmlns="http://schemas.openxmlformats.org/package/2006/relationships"><Relationship Id="rId8" Type="http://schemas.openxmlformats.org/officeDocument/2006/relationships/image" Target="media/image84.png"/><Relationship Id="rId3" Type="http://schemas.openxmlformats.org/officeDocument/2006/relationships/image" Target="media/image81.png"/><Relationship Id="rId7" Type="http://schemas.openxmlformats.org/officeDocument/2006/relationships/image" Target="media/image9.png"/><Relationship Id="rId2" Type="http://schemas.openxmlformats.org/officeDocument/2006/relationships/image" Target="media/image87.png"/><Relationship Id="rId1" Type="http://schemas.openxmlformats.org/officeDocument/2006/relationships/image" Target="media/image79.png"/><Relationship Id="rId6" Type="http://schemas.openxmlformats.org/officeDocument/2006/relationships/image" Target="media/image88.png"/><Relationship Id="rId5" Type="http://schemas.openxmlformats.org/officeDocument/2006/relationships/image" Target="media/image82.png"/><Relationship Id="rId10" Type="http://schemas.openxmlformats.org/officeDocument/2006/relationships/image" Target="media/image86.png"/><Relationship Id="rId4" Type="http://schemas.openxmlformats.org/officeDocument/2006/relationships/image" Target="media/image6.png"/><Relationship Id="rId9" Type="http://schemas.openxmlformats.org/officeDocument/2006/relationships/image" Target="media/image8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CDD0D-9430-4769-9244-B6CB38532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2294</TotalTime>
  <Pages>1</Pages>
  <Words>37454</Words>
  <Characters>213493</Characters>
  <Application>Microsoft Office Word</Application>
  <DocSecurity>0</DocSecurity>
  <Lines>1779</Lines>
  <Paragraphs>500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 spoty</dc:creator>
  <cp:lastModifiedBy>Windows User</cp:lastModifiedBy>
  <cp:revision>67</cp:revision>
  <cp:lastPrinted>2023-08-22T01:08:00Z</cp:lastPrinted>
  <dcterms:created xsi:type="dcterms:W3CDTF">2023-04-17T04:06:00Z</dcterms:created>
  <dcterms:modified xsi:type="dcterms:W3CDTF">2024-03-11T07:15:00Z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2023-04-17T00:00:00Z</vt:filetime>
  </property>
</Properties>
</file>